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C3" w:rsidRDefault="00855FC3"/>
    <w:p w:rsidR="00EB0485" w:rsidRDefault="00EB0485" w:rsidP="00EB0485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</w:t>
      </w:r>
      <w:r w:rsidR="00E145C5">
        <w:t xml:space="preserve"> </w:t>
      </w:r>
      <w:r>
        <w:t xml:space="preserve">Приложение к постановлению </w:t>
      </w:r>
    </w:p>
    <w:p w:rsidR="00EB0485" w:rsidRDefault="00EB0485" w:rsidP="00EB0485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Администрации города Иванова </w:t>
      </w:r>
    </w:p>
    <w:p w:rsidR="00EB0485" w:rsidRDefault="00EB0485" w:rsidP="00EB0485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от_</w:t>
      </w:r>
      <w:r w:rsidR="00B406CA" w:rsidRPr="00B406CA">
        <w:t>26.12.</w:t>
      </w:r>
      <w:r w:rsidR="00B406CA">
        <w:rPr>
          <w:lang w:val="en-US"/>
        </w:rPr>
        <w:t>2014</w:t>
      </w:r>
      <w:r>
        <w:t>__  №__</w:t>
      </w:r>
      <w:r w:rsidR="00B406CA">
        <w:rPr>
          <w:lang w:val="en-US"/>
        </w:rPr>
        <w:t>2883</w:t>
      </w:r>
      <w:bookmarkStart w:id="0" w:name="_GoBack"/>
      <w:bookmarkEnd w:id="0"/>
      <w:r>
        <w:t>__</w:t>
      </w:r>
    </w:p>
    <w:p w:rsidR="00EB0485" w:rsidRDefault="00EB0485" w:rsidP="00EB0485">
      <w:pPr>
        <w:widowControl w:val="0"/>
        <w:autoSpaceDE w:val="0"/>
        <w:autoSpaceDN w:val="0"/>
        <w:adjustRightInd w:val="0"/>
        <w:jc w:val="both"/>
      </w:pPr>
    </w:p>
    <w:p w:rsidR="00EB0485" w:rsidRDefault="00EB0485" w:rsidP="00EB0485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EB0485" w:rsidRDefault="00EB0485" w:rsidP="00EB0485">
      <w:pPr>
        <w:widowControl w:val="0"/>
        <w:autoSpaceDE w:val="0"/>
        <w:autoSpaceDN w:val="0"/>
        <w:adjustRightInd w:val="0"/>
        <w:jc w:val="center"/>
      </w:pPr>
      <w:r w:rsidRPr="00FD746E">
        <w:rPr>
          <w:lang w:val="en-US"/>
        </w:rPr>
        <w:t>IV</w:t>
      </w:r>
      <w:proofErr w:type="gramStart"/>
      <w:r>
        <w:t>.</w:t>
      </w:r>
      <w:r w:rsidRPr="00FD746E">
        <w:t xml:space="preserve">  </w:t>
      </w:r>
      <w:r>
        <w:t>Порядок</w:t>
      </w:r>
      <w:proofErr w:type="gramEnd"/>
      <w:r>
        <w:t xml:space="preserve">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jc w:val="both"/>
      </w:pPr>
    </w:p>
    <w:p w:rsidR="00EB0485" w:rsidRPr="00945AEA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531E21">
        <w:t xml:space="preserve">. Муниципальная преференция может быть предоставлена в целях поддержки субъектов малого </w:t>
      </w:r>
      <w:r>
        <w:t>и среднего предпринимательства, организаций, образующих</w:t>
      </w:r>
      <w:r w:rsidRPr="00FD5020">
        <w:t xml:space="preserve"> инфраструктуру поддержки субъектов малого и среднего</w:t>
      </w:r>
      <w:r>
        <w:rPr>
          <w:rFonts w:ascii="Calibri" w:hAnsi="Calibri" w:cs="Calibri"/>
        </w:rPr>
        <w:t xml:space="preserve"> </w:t>
      </w:r>
      <w:r>
        <w:t>предпринимательства</w:t>
      </w:r>
      <w:r w:rsidRPr="00FD5020">
        <w:t>,</w:t>
      </w:r>
      <w:r>
        <w:t xml:space="preserve">   </w:t>
      </w:r>
      <w:r>
        <w:rPr>
          <w:rFonts w:ascii="Calibri" w:hAnsi="Calibri" w:cs="Calibri"/>
        </w:rPr>
        <w:t xml:space="preserve"> </w:t>
      </w:r>
      <w:r w:rsidRPr="00531E21">
        <w:t>отвечающих</w:t>
      </w:r>
      <w:r>
        <w:t xml:space="preserve">   </w:t>
      </w:r>
      <w:r w:rsidRPr="00531E21">
        <w:t xml:space="preserve"> требованиям </w:t>
      </w:r>
      <w:r>
        <w:t xml:space="preserve">  </w:t>
      </w:r>
      <w:hyperlink r:id="rId5" w:history="1">
        <w:r w:rsidRPr="00E145C5">
          <w:t>статей  4</w:t>
        </w:r>
      </w:hyperlink>
      <w:r w:rsidRPr="00E145C5">
        <w:t xml:space="preserve">   и  </w:t>
      </w:r>
      <w:hyperlink r:id="rId6" w:history="1">
        <w:r w:rsidRPr="00E145C5">
          <w:t>15</w:t>
        </w:r>
      </w:hyperlink>
      <w:r w:rsidRPr="00E145C5">
        <w:t xml:space="preserve"> </w:t>
      </w:r>
      <w:r w:rsidRPr="00531E21">
        <w:t>Фед</w:t>
      </w:r>
      <w:r>
        <w:t>ерального закона от 24.07.2007 №</w:t>
      </w:r>
      <w:r w:rsidRPr="00531E21">
        <w:t xml:space="preserve"> </w:t>
      </w:r>
      <w:r>
        <w:t>209-ФЗ «</w:t>
      </w:r>
      <w:r w:rsidRPr="00531E21">
        <w:t>О развитии малого и среднего предпринима</w:t>
      </w:r>
      <w:r>
        <w:t>тельства в Российской Федерации»</w:t>
      </w:r>
      <w:r w:rsidRPr="00531E21">
        <w:t>.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531E21">
        <w:t xml:space="preserve">. </w:t>
      </w:r>
      <w:proofErr w:type="gramStart"/>
      <w:r w:rsidRPr="00531E21">
        <w:t>Муниципальная преференция может предоставляться путем передачи муниципального имущества</w:t>
      </w:r>
      <w:r>
        <w:t xml:space="preserve"> городского округа Иваново</w:t>
      </w:r>
      <w:r w:rsidRPr="00531E21">
        <w:t xml:space="preserve">, </w:t>
      </w:r>
      <w:r w:rsidRPr="00846CB7">
        <w:t>включенного в Перечень имущества города Иванова, предназначенного для передачи во владение и</w:t>
      </w:r>
      <w:r>
        <w:t xml:space="preserve"> </w:t>
      </w:r>
      <w:r w:rsidRPr="00846CB7">
        <w:t>(или) в пользование субъектам малого и среднего предпринимательства и организациям,</w:t>
      </w:r>
      <w:r>
        <w:rPr>
          <w:b/>
        </w:rPr>
        <w:t xml:space="preserve"> </w:t>
      </w:r>
      <w:r w:rsidRPr="00846CB7">
        <w:t>образующим инфраструктуру их поддержки,</w:t>
      </w:r>
      <w:r>
        <w:rPr>
          <w:b/>
        </w:rPr>
        <w:t xml:space="preserve"> </w:t>
      </w:r>
      <w:r w:rsidRPr="00531E21">
        <w:t xml:space="preserve"> том чи</w:t>
      </w:r>
      <w:r>
        <w:t xml:space="preserve">сле </w:t>
      </w:r>
      <w:r w:rsidRPr="00531E21">
        <w:t xml:space="preserve"> зданий, строений, сооружений, нежилых помещений, оборудования, машин, механизмов, установок, транспортных с</w:t>
      </w:r>
      <w:r>
        <w:t>редств, инвентаря, инструментов</w:t>
      </w:r>
      <w:r w:rsidRPr="00531E21">
        <w:t xml:space="preserve"> на возмездной основе</w:t>
      </w:r>
      <w:r>
        <w:t xml:space="preserve"> (в аренду)</w:t>
      </w:r>
      <w:r w:rsidRPr="00531E21">
        <w:t>, безвозмездной основе</w:t>
      </w:r>
      <w:r>
        <w:t xml:space="preserve"> (в</w:t>
      </w:r>
      <w:proofErr w:type="gramEnd"/>
      <w:r>
        <w:t xml:space="preserve"> безвозмездное пользование)</w:t>
      </w:r>
      <w:r w:rsidRPr="00531E21">
        <w:t xml:space="preserve"> или на льготных условиях.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531E21">
        <w:t>. Для получения муниципальной преференции СМСП</w:t>
      </w:r>
      <w:r>
        <w:t>, организации, образующие инфраструктуру поддержки СМСП</w:t>
      </w:r>
      <w:r w:rsidRPr="00FD5020">
        <w:t>,</w:t>
      </w:r>
      <w:r>
        <w:t xml:space="preserve">   представляю</w:t>
      </w:r>
      <w:r w:rsidRPr="00531E21">
        <w:t xml:space="preserve">т </w:t>
      </w:r>
      <w:r>
        <w:t xml:space="preserve">в Администрацию города Иванова </w:t>
      </w:r>
      <w:r w:rsidRPr="00755066">
        <w:t xml:space="preserve">для последующего рассмотрения Ивановским городским комитетом по управлению имуществом </w:t>
      </w:r>
      <w:r w:rsidRPr="00531E21">
        <w:t>единовременно следующие документы: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 xml:space="preserve">- </w:t>
      </w:r>
      <w:r>
        <w:t>заявка</w:t>
      </w:r>
      <w:r w:rsidRPr="00FD3B60">
        <w:t xml:space="preserve"> в произвольной форме</w:t>
      </w:r>
      <w:r>
        <w:t xml:space="preserve"> </w:t>
      </w:r>
      <w:r w:rsidRPr="00531E21">
        <w:t>на получение муниципальной преференции, заверен</w:t>
      </w:r>
      <w:r>
        <w:t>ное СМСП, организацией, образующей инфраструктуру поддержки СМСП</w:t>
      </w:r>
      <w:r w:rsidRPr="00531E21">
        <w:t>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 xml:space="preserve">- опись </w:t>
      </w:r>
      <w:r>
        <w:t>документов, прилагаемых к заявлению</w:t>
      </w:r>
      <w:r w:rsidRPr="00531E21">
        <w:t>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31E21"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</w:t>
      </w:r>
      <w:proofErr w:type="gramEnd"/>
      <w:r w:rsidRPr="00531E21">
        <w:t xml:space="preserve"> Федерации для их осуществления требуются и (или) требовались специальные разрешения;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</w:t>
      </w:r>
      <w:r>
        <w:t>редшествующих дате подачи заявка</w:t>
      </w:r>
      <w:r w:rsidRPr="00531E21">
        <w:t>, либо в течение срока осуществления деятельности, если он составляет менее чем два года, с указанием кодов видов продукции;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пояснительная записка о предполагаемом использовании передаваемого муниципального имущества.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Дополнительно д</w:t>
      </w:r>
      <w:r w:rsidRPr="00531E21">
        <w:t>ля юридических лиц: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копия свидетельства о государственной регистрации юридического лица;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копия свидетельства о постановке на учет в налоговом органе юридического лица;</w:t>
      </w:r>
    </w:p>
    <w:p w:rsidR="00855FC3" w:rsidRDefault="00855FC3" w:rsidP="00855FC3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E145C5">
        <w:rPr>
          <w:sz w:val="22"/>
          <w:szCs w:val="22"/>
        </w:rPr>
        <w:lastRenderedPageBreak/>
        <w:t>2</w:t>
      </w:r>
    </w:p>
    <w:p w:rsidR="00855FC3" w:rsidRPr="00531E21" w:rsidRDefault="00855FC3" w:rsidP="00EB0485">
      <w:pPr>
        <w:widowControl w:val="0"/>
        <w:autoSpaceDE w:val="0"/>
        <w:autoSpaceDN w:val="0"/>
        <w:adjustRightInd w:val="0"/>
        <w:ind w:firstLine="540"/>
        <w:jc w:val="both"/>
      </w:pP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нотариально заверенные копии уставных и учредительных документов;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 xml:space="preserve">- копия справки из Единого государственного реестра предприятий и организаций </w:t>
      </w:r>
      <w:r w:rsidR="00E145C5">
        <w:t xml:space="preserve">                </w:t>
      </w:r>
      <w:r w:rsidRPr="00531E21">
        <w:t>о присвоении кодов государственной статистики (из ЕГРПО);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 xml:space="preserve">- 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</w:t>
      </w:r>
      <w:r>
        <w:t>о налогах и сборах документация.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Д</w:t>
      </w:r>
      <w:r>
        <w:t>ополнительно д</w:t>
      </w:r>
      <w:r w:rsidRPr="00531E21">
        <w:t>ля индивидуальных предпринимателей: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копия паспорта гражданина Р</w:t>
      </w:r>
      <w:r>
        <w:t xml:space="preserve">оссийской </w:t>
      </w:r>
      <w:r w:rsidRPr="00531E21">
        <w:t>Ф</w:t>
      </w:r>
      <w:r>
        <w:t xml:space="preserve">едерации, заверенная  </w:t>
      </w:r>
      <w:r w:rsidRPr="00531E21">
        <w:t>СМСП</w:t>
      </w:r>
      <w:r>
        <w:t>, организацией, образующей инфраструктуру поддержки СМСП</w:t>
      </w:r>
      <w:r w:rsidRPr="00531E21">
        <w:t>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свидетельство о государственной регистрации физического лица в качестве индивидуального предпринимателя;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копия формы, предусмотренной системой налогообложения, у</w:t>
      </w:r>
      <w:r>
        <w:t>чета и отчетности для С</w:t>
      </w:r>
      <w:r w:rsidRPr="00531E21">
        <w:t xml:space="preserve">МСП, </w:t>
      </w:r>
      <w:r>
        <w:t>организации, образующей инфраструктуру поддержки СМСП</w:t>
      </w:r>
      <w:r w:rsidRPr="00531E21">
        <w:t>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справка, </w:t>
      </w:r>
      <w:r w:rsidRPr="00531E21">
        <w:t>содержащая информацию о выручке (совокупном доходе) от реализации товаров, работ, услуг;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копия баланса за последний отчетный период текущего года СМСП или копия налоговой декларации за последний отчетный период текущего года СМСП (для индивидуальных предпринимателей, а также организаций, применяющих упрощенную систему налогообложения)</w:t>
      </w:r>
      <w:r w:rsidR="00855FC3">
        <w:t>.</w:t>
      </w:r>
    </w:p>
    <w:p w:rsidR="00EB0485" w:rsidRPr="00B076FE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B076FE">
        <w:t>Документы, которые поступают по информационным каналам межведомственного взаимодействия, но заявитель вправе предоставить их самостоятельно по собственной инициативе:</w:t>
      </w:r>
    </w:p>
    <w:p w:rsidR="00EB0485" w:rsidRPr="00B076FE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B076FE">
        <w:t>- справка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EB0485" w:rsidRPr="00B076FE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B076FE"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EB0485" w:rsidRPr="00B076FE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B076FE">
        <w:t>- выписка из Единого государственного реестра юридических лиц;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B076FE">
        <w:t>- выписка из Единого государственного реестра индивидуальных предпринимателей.</w:t>
      </w:r>
    </w:p>
    <w:p w:rsidR="00EB0485" w:rsidRPr="00755066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755066">
        <w:t>Функциональным органом, ответственным за получение сведений по информационным каналам межведомственного взаимодействия, является Ивановский городской комитет по управлению имуществом.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D9737B">
        <w:t>. Условия предоставления имущественной поддержки в</w:t>
      </w:r>
      <w:r>
        <w:t xml:space="preserve"> виде муниципальной преференции: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4.1.</w:t>
      </w:r>
      <w:r w:rsidRPr="00D9737B">
        <w:t>Муниципальная преференция предоставляется  СМСП, организациям, образующим инфраструктуру поддержки СМСП, при одновременном соблюдении следующих условий: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 xml:space="preserve">а) отнесение заявителей к СМСП и организациям, образующим инфраструктуру поддержки СМСП, в соответствии с Федеральным </w:t>
      </w:r>
      <w:hyperlink r:id="rId7" w:history="1">
        <w:r w:rsidRPr="00E145C5">
          <w:t>законом</w:t>
        </w:r>
      </w:hyperlink>
      <w:r>
        <w:t xml:space="preserve"> от 24.07.2007 № 209-ФЗ </w:t>
      </w:r>
      <w:r w:rsidR="00E145C5">
        <w:t xml:space="preserve">                       </w:t>
      </w:r>
      <w:r>
        <w:t>«</w:t>
      </w:r>
      <w:r w:rsidRPr="00D9737B">
        <w:t>О развитии малого и среднего предпринимател</w:t>
      </w:r>
      <w:r>
        <w:t>ьства в Российской Федерации»</w:t>
      </w:r>
      <w:r w:rsidRPr="00D9737B">
        <w:t>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 xml:space="preserve">б) </w:t>
      </w:r>
      <w:proofErr w:type="gramStart"/>
      <w:r w:rsidRPr="00D9737B">
        <w:t>имеющим</w:t>
      </w:r>
      <w:proofErr w:type="gramEnd"/>
      <w:r w:rsidRPr="00D9737B">
        <w:t xml:space="preserve"> государственную регистрацию в городе Иванове;</w:t>
      </w:r>
    </w:p>
    <w:p w:rsidR="00855FC3" w:rsidRDefault="00855FC3" w:rsidP="00EB0485">
      <w:pPr>
        <w:widowControl w:val="0"/>
        <w:autoSpaceDE w:val="0"/>
        <w:autoSpaceDN w:val="0"/>
        <w:adjustRightInd w:val="0"/>
        <w:ind w:firstLine="540"/>
        <w:jc w:val="both"/>
      </w:pPr>
    </w:p>
    <w:p w:rsidR="00855FC3" w:rsidRDefault="00855FC3" w:rsidP="00EB0485">
      <w:pPr>
        <w:widowControl w:val="0"/>
        <w:autoSpaceDE w:val="0"/>
        <w:autoSpaceDN w:val="0"/>
        <w:adjustRightInd w:val="0"/>
        <w:ind w:firstLine="540"/>
        <w:jc w:val="both"/>
      </w:pPr>
    </w:p>
    <w:p w:rsidR="00855FC3" w:rsidRDefault="00855FC3" w:rsidP="00855FC3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E145C5">
        <w:rPr>
          <w:sz w:val="22"/>
          <w:szCs w:val="22"/>
        </w:rPr>
        <w:lastRenderedPageBreak/>
        <w:t>3</w:t>
      </w:r>
    </w:p>
    <w:p w:rsidR="00855FC3" w:rsidRPr="00D9737B" w:rsidRDefault="00855FC3" w:rsidP="00EB0485">
      <w:pPr>
        <w:widowControl w:val="0"/>
        <w:autoSpaceDE w:val="0"/>
        <w:autoSpaceDN w:val="0"/>
        <w:adjustRightInd w:val="0"/>
        <w:ind w:firstLine="540"/>
        <w:jc w:val="both"/>
      </w:pPr>
    </w:p>
    <w:p w:rsidR="00EB0485" w:rsidRPr="005750DA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"/>
      <w:bookmarkEnd w:id="1"/>
      <w:r w:rsidRPr="00D9737B">
        <w:t xml:space="preserve">в) осуществление заявителем на территории города Иванова деятельности </w:t>
      </w:r>
      <w:r w:rsidR="00E145C5">
        <w:t xml:space="preserve">                                  </w:t>
      </w:r>
      <w:r w:rsidRPr="00D9737B">
        <w:t>по следующим приоритетным направлениям: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>- производство товаров народного потребления;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>-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качеств;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>- благоустройство города и обслуживание объектов жилищно-коммунального хозяйства;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>- оказание бытовых услуг населению (пошив и ремонт обуви, одежды, ремонт сложной бытовой техники и теле-, радиоаппаратуры, парикмахерские услуги, художественная фотография, химчистка и крашение, прокат, ремонт часов, мебели, услуги, оказываемые одновременно в комплексе по индивидуальному моделированию и пошиву одежды, созданию коллекций моделей одежды, пошиву костюмов для творческих коллективов);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общественного питания;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- детский оздоровительный отдых;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>г) добросовестность арендаторов (отсутствие задолженности по арендным платежам и нарушений иных обязательств, установленных договором аренды);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>д) отсутствие задолженности по обязательным платежам в бюджеты всех уровней и государственные внебюджетные фонды на дату подачи заявления об оказании имущественной поддержки;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>е) размер средней заработной платы работников, работодателем которых является СМСП или организация, образующая инфраструктуру поддержки СМСП, должен быть не ниже 1,5-кратной величины прожиточного минимума для трудоспособного населения в Ивановской области на дату подачи заявления об оказании имущественной поддержки.</w:t>
      </w:r>
    </w:p>
    <w:p w:rsidR="00EB0485" w:rsidRPr="00D9737B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D9737B">
        <w:t xml:space="preserve">При предоставлении имущественной поддержки организациям, образующим инфраструктуру поддержки СМСП, требование соблюдения условия, предусмотренного </w:t>
      </w:r>
      <w:hyperlink w:anchor="Par3" w:history="1">
        <w:r w:rsidRPr="00E145C5">
          <w:t>подпунктом в)</w:t>
        </w:r>
      </w:hyperlink>
      <w:r w:rsidRPr="00D9737B">
        <w:t>, не учитывается.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531E21">
        <w:t>.2. Муниципальная преференция предоставляется СМСП</w:t>
      </w:r>
      <w:r>
        <w:t>, организациям, образующим инфраструктуру поддержки СМСП</w:t>
      </w:r>
      <w:r w:rsidRPr="00FD5020">
        <w:t>,</w:t>
      </w:r>
      <w:r>
        <w:t xml:space="preserve">  </w:t>
      </w:r>
      <w:r w:rsidRPr="00531E21">
        <w:t xml:space="preserve"> при условии представления документов, пред</w:t>
      </w:r>
      <w:r>
        <w:t>усмотренных настоящим Порядком</w:t>
      </w:r>
      <w:r w:rsidRPr="00531E21">
        <w:t>, оформленных с соблюдением требований, пр</w:t>
      </w:r>
      <w:r>
        <w:t>едъявляемых настоящим Порядком</w:t>
      </w:r>
      <w:r w:rsidRPr="00531E21">
        <w:t xml:space="preserve"> и действующим законодательством.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531E21">
        <w:t xml:space="preserve">.3. Отказ в предоставлении муниципальной преференции </w:t>
      </w:r>
      <w:r w:rsidRPr="002F6C76">
        <w:t>(с направление</w:t>
      </w:r>
      <w:r>
        <w:t xml:space="preserve">м заявителю письменного отказа)  </w:t>
      </w:r>
      <w:r w:rsidRPr="00531E21">
        <w:t>производится в случаях: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непредставления документов, о</w:t>
      </w:r>
      <w:r>
        <w:t>пределенных настоящим Порядком</w:t>
      </w:r>
      <w:r w:rsidRPr="00531E21">
        <w:t>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представления документов, содержащих недостоверные сведения;</w:t>
      </w:r>
    </w:p>
    <w:p w:rsidR="00EB0485" w:rsidRPr="00531E21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>- ненадлежащего оформления документов;</w:t>
      </w:r>
    </w:p>
    <w:p w:rsidR="00EB0485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531E21">
        <w:t xml:space="preserve">- нарушения порядка и условий ранее полученной поддержки, в том числе не </w:t>
      </w:r>
      <w:proofErr w:type="gramStart"/>
      <w:r w:rsidRPr="00531E21">
        <w:t>обеспечившим</w:t>
      </w:r>
      <w:proofErr w:type="gramEnd"/>
      <w:r w:rsidRPr="00531E21">
        <w:t xml:space="preserve"> целевого </w:t>
      </w:r>
      <w:r>
        <w:t>использования бюджетных средств;</w:t>
      </w:r>
    </w:p>
    <w:p w:rsidR="00EB0485" w:rsidRPr="00846CB7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FF2AF0">
        <w:rPr>
          <w:b/>
        </w:rPr>
        <w:t xml:space="preserve">- </w:t>
      </w:r>
      <w:r w:rsidRPr="00846CB7">
        <w:t xml:space="preserve">когда имущество, на которое претендует заявитель, уже предоставлено в пользование. </w:t>
      </w:r>
    </w:p>
    <w:p w:rsidR="00EB0485" w:rsidRPr="00846CB7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846CB7">
        <w:t>5. Порядок предоставления муниципальной преференции.</w:t>
      </w:r>
    </w:p>
    <w:p w:rsidR="00EB0485" w:rsidRPr="00846CB7" w:rsidRDefault="00EB0485" w:rsidP="00EB048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846CB7">
        <w:t>5.1. Заявитель - СМСП, организация, образующая инфраструктуру поддержки СМСП,  имеющий намерение получить преференцию, направляет в Администрацию города Иванова  заявление с приложением необходимых документов, подтверждающих соответствие условиям оказания имущественной поддержки.</w:t>
      </w:r>
    </w:p>
    <w:p w:rsidR="00EB0485" w:rsidRPr="00846CB7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846CB7">
        <w:t xml:space="preserve">Администрация города Иванова в лице Ивановского городского комитета по управлению имуществом в течение 10 дней со дня его получения размещает на официальном сайте Администрации города Иванова </w:t>
      </w:r>
      <w:hyperlink r:id="rId8" w:history="1">
        <w:r w:rsidRPr="00E145C5">
          <w:rPr>
            <w:rStyle w:val="a4"/>
            <w:color w:val="auto"/>
            <w:u w:val="none"/>
          </w:rPr>
          <w:t>www.ivgoradm.ru</w:t>
        </w:r>
      </w:hyperlink>
      <w:r w:rsidRPr="00E145C5">
        <w:t>.</w:t>
      </w:r>
      <w:r>
        <w:t>, газете «Рабочий край»</w:t>
      </w:r>
      <w:r w:rsidRPr="00846CB7">
        <w:t xml:space="preserve">  сообщение о намерении предоставить муниципальную преференцию в виде заключения договора аренды (безвозмездного пользования)  без проведения торгов. </w:t>
      </w:r>
    </w:p>
    <w:p w:rsidR="00855FC3" w:rsidRDefault="00855FC3" w:rsidP="00855FC3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E145C5">
        <w:rPr>
          <w:sz w:val="22"/>
          <w:szCs w:val="22"/>
        </w:rPr>
        <w:lastRenderedPageBreak/>
        <w:t>4</w:t>
      </w:r>
    </w:p>
    <w:p w:rsidR="00855FC3" w:rsidRDefault="00855FC3" w:rsidP="00EB0485">
      <w:pPr>
        <w:widowControl w:val="0"/>
        <w:autoSpaceDE w:val="0"/>
        <w:autoSpaceDN w:val="0"/>
        <w:adjustRightInd w:val="0"/>
        <w:ind w:firstLine="540"/>
        <w:jc w:val="both"/>
      </w:pPr>
    </w:p>
    <w:p w:rsidR="00EB0485" w:rsidRPr="00755066" w:rsidRDefault="00EB0485" w:rsidP="00855FC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46CB7">
        <w:t xml:space="preserve">Если в течение 10 дней с даты размещения информационного сообщения на официальном сайте иных заявок на заключение договора аренды (безвозмездного пользования) не поступило, Администрацией города </w:t>
      </w:r>
      <w:r w:rsidR="00E145C5">
        <w:t xml:space="preserve"> </w:t>
      </w:r>
      <w:r w:rsidRPr="00846CB7">
        <w:t xml:space="preserve">Иванова </w:t>
      </w:r>
      <w:r w:rsidR="00E145C5">
        <w:t xml:space="preserve">   </w:t>
      </w:r>
      <w:r w:rsidRPr="00846CB7">
        <w:t xml:space="preserve">принимается </w:t>
      </w:r>
      <w:r w:rsidR="00E145C5">
        <w:t xml:space="preserve">  </w:t>
      </w:r>
      <w:r w:rsidRPr="00846CB7">
        <w:t xml:space="preserve">решение </w:t>
      </w:r>
      <w:r w:rsidR="00E145C5">
        <w:t xml:space="preserve"> </w:t>
      </w:r>
      <w:r w:rsidR="00855FC3">
        <w:t xml:space="preserve">                    </w:t>
      </w:r>
      <w:r w:rsidRPr="00846CB7">
        <w:t>в</w:t>
      </w:r>
      <w:r w:rsidR="00855FC3">
        <w:t xml:space="preserve"> </w:t>
      </w:r>
      <w:r w:rsidRPr="00846CB7">
        <w:t>форме правового акта об оказании единственному заявителю - СМСП, организации, образующей инфраструктуру поддержки СМСП, имущественной поддержки при соблюдении всех условий предоставления преференции, содержащихся в настоящем порядке.</w:t>
      </w:r>
      <w:proofErr w:type="gramEnd"/>
      <w:r>
        <w:t xml:space="preserve"> </w:t>
      </w:r>
      <w:r w:rsidRPr="00755066">
        <w:t>Подготовку проекта решения осуществляет Ивановский городской комитет по управлению имуществом.</w:t>
      </w:r>
    </w:p>
    <w:p w:rsidR="00EB0485" w:rsidRPr="00E81C6E" w:rsidRDefault="00EB0485" w:rsidP="00EB048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46CB7">
        <w:t xml:space="preserve">5.2. Если на один объект претендуют несколько СМСП, организаций, образующих инфраструктуру поддержки СМСП,   Администрацией города Иванова принимается решение в форме правового акта о проведении торгов на право заключения договора аренды (безвозмездного пользования) в порядке, установленном действующим законодательством.  </w:t>
      </w:r>
      <w:r w:rsidRPr="00755066">
        <w:t>Подготовку проекта решения осуществляет Ивановский городской комитет по управлению имуществом.</w:t>
      </w:r>
      <w:r>
        <w:rPr>
          <w:b/>
        </w:rPr>
        <w:t xml:space="preserve"> </w:t>
      </w:r>
      <w:r w:rsidRPr="00846CB7">
        <w:t>Муниципальное имущество предоставляется на основании договора аренды (безвозмездного пользования), заключаемого между Администрацией города Иванова в лице уполномоченного органа (учреждения)  и СМСП, организацией, образующей</w:t>
      </w:r>
      <w:r>
        <w:t xml:space="preserve"> инфраструктуру поддержки СМСП.</w:t>
      </w:r>
    </w:p>
    <w:p w:rsidR="00EB0485" w:rsidRPr="000C19C0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 w:rsidRPr="000C19C0">
        <w:t xml:space="preserve">5.3. </w:t>
      </w:r>
      <w:proofErr w:type="gramStart"/>
      <w:r w:rsidRPr="000C19C0">
        <w:t>Контроль за</w:t>
      </w:r>
      <w:proofErr w:type="gramEnd"/>
      <w:r w:rsidRPr="000C19C0">
        <w:t xml:space="preserve"> целевым использованием предоставленного имущества осуществляется Администрацией города Иванова в лице Ивановского городского комитета по управлению имуществом.</w:t>
      </w:r>
    </w:p>
    <w:p w:rsidR="00EB0485" w:rsidRPr="000C19C0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Pr="000C19C0">
        <w:t>Субъекты малого и среднего предпринимательства - получатели муниципальной преференции несут ответственность за достоверность данных, представляемых ими в Администрацию города Иванова для получения муниципальной преференции, а также за нецелевое использование муниципального имущества.</w:t>
      </w:r>
    </w:p>
    <w:p w:rsidR="00EB0485" w:rsidRPr="000C19C0" w:rsidRDefault="00EB0485" w:rsidP="00EB0485">
      <w:pPr>
        <w:widowControl w:val="0"/>
        <w:autoSpaceDE w:val="0"/>
        <w:autoSpaceDN w:val="0"/>
        <w:adjustRightInd w:val="0"/>
        <w:ind w:firstLine="540"/>
        <w:jc w:val="both"/>
      </w:pPr>
      <w:r>
        <w:t>7.</w:t>
      </w:r>
      <w:r w:rsidRPr="000C19C0">
        <w:t xml:space="preserve"> В случае нарушения условий, установленных при предоставлении муниципальной преференции, возврат имущества производится в месячный срок с момента выявления нарушений в порядке, установленном законодательством и договором на предоставление имущества.</w:t>
      </w:r>
    </w:p>
    <w:p w:rsidR="00EB0485" w:rsidRPr="00370F93" w:rsidRDefault="00EB0485" w:rsidP="00EB04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EB0485" w:rsidRPr="00370F93" w:rsidRDefault="00EB0485" w:rsidP="00EB0485">
      <w:pPr>
        <w:rPr>
          <w:b/>
        </w:rPr>
      </w:pPr>
    </w:p>
    <w:p w:rsidR="00EB0485" w:rsidRPr="00755066" w:rsidRDefault="00EB0485" w:rsidP="00EB0485"/>
    <w:p w:rsidR="00EB0485" w:rsidRPr="00370F93" w:rsidRDefault="00EB0485" w:rsidP="00EB0485">
      <w:pPr>
        <w:rPr>
          <w:b/>
        </w:rPr>
      </w:pPr>
    </w:p>
    <w:p w:rsidR="00EB0485" w:rsidRPr="00AB0F9B" w:rsidRDefault="00EB0485" w:rsidP="00AB0F9B">
      <w:pPr>
        <w:jc w:val="both"/>
        <w:rPr>
          <w:sz w:val="20"/>
          <w:szCs w:val="20"/>
        </w:rPr>
      </w:pPr>
    </w:p>
    <w:sectPr w:rsidR="00EB0485" w:rsidRPr="00AB0F9B" w:rsidSect="0013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712"/>
    <w:rsid w:val="00010081"/>
    <w:rsid w:val="000215E9"/>
    <w:rsid w:val="000B241C"/>
    <w:rsid w:val="000F1527"/>
    <w:rsid w:val="000F391A"/>
    <w:rsid w:val="001367E9"/>
    <w:rsid w:val="00174F3E"/>
    <w:rsid w:val="001F587C"/>
    <w:rsid w:val="00226AE8"/>
    <w:rsid w:val="0033191B"/>
    <w:rsid w:val="003C7E01"/>
    <w:rsid w:val="00431840"/>
    <w:rsid w:val="00574BF9"/>
    <w:rsid w:val="005E6DC6"/>
    <w:rsid w:val="00641494"/>
    <w:rsid w:val="006D3309"/>
    <w:rsid w:val="006D3857"/>
    <w:rsid w:val="007C7712"/>
    <w:rsid w:val="00812721"/>
    <w:rsid w:val="008230A1"/>
    <w:rsid w:val="0083190D"/>
    <w:rsid w:val="00835737"/>
    <w:rsid w:val="00855FC3"/>
    <w:rsid w:val="00984B38"/>
    <w:rsid w:val="009A2C98"/>
    <w:rsid w:val="00AB0F9B"/>
    <w:rsid w:val="00AE09F0"/>
    <w:rsid w:val="00B406CA"/>
    <w:rsid w:val="00BC29C6"/>
    <w:rsid w:val="00CC378B"/>
    <w:rsid w:val="00CD0DFC"/>
    <w:rsid w:val="00E145C5"/>
    <w:rsid w:val="00EB0485"/>
    <w:rsid w:val="00EC6E41"/>
    <w:rsid w:val="00FA7D22"/>
    <w:rsid w:val="00FC6E3A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0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C449241D20937AC928A1440979C338AAD5E630C20EAD6900700A449D3A8D404FEB21F5B5DFBCF6uBs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07012F266E082C1E072B4337F25D90F110D5501002A2F67D4332334966368023D1E6137433CF5o1NCK" TargetMode="External"/><Relationship Id="rId5" Type="http://schemas.openxmlformats.org/officeDocument/2006/relationships/hyperlink" Target="consultantplus://offline/ref=51907012F266E082C1E072B4337F25D90F110D5501002A2F67D4332334966368023D1E6137433DF1o1N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Наталья Сергеевна Голубева</cp:lastModifiedBy>
  <cp:revision>8</cp:revision>
  <cp:lastPrinted>2014-11-28T10:20:00Z</cp:lastPrinted>
  <dcterms:created xsi:type="dcterms:W3CDTF">2014-12-25T06:44:00Z</dcterms:created>
  <dcterms:modified xsi:type="dcterms:W3CDTF">2015-01-22T12:29:00Z</dcterms:modified>
</cp:coreProperties>
</file>