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65" w:rsidRPr="008E3B49" w:rsidRDefault="004B3165" w:rsidP="008E3B49">
      <w:pPr>
        <w:contextualSpacing/>
        <w:jc w:val="both"/>
      </w:pPr>
    </w:p>
    <w:p w:rsidR="004B3165" w:rsidRPr="008E3B49" w:rsidRDefault="006F4870" w:rsidP="004E68FB">
      <w:pPr>
        <w:autoSpaceDE w:val="0"/>
        <w:autoSpaceDN w:val="0"/>
        <w:adjustRightInd w:val="0"/>
        <w:ind w:left="5664"/>
        <w:contextualSpacing/>
        <w:outlineLvl w:val="0"/>
        <w:rPr>
          <w:rFonts w:eastAsiaTheme="minorHAnsi"/>
          <w:lang w:eastAsia="en-US"/>
        </w:rPr>
      </w:pPr>
      <w:r>
        <w:t xml:space="preserve"> </w:t>
      </w:r>
      <w:r w:rsidR="004E68FB">
        <w:t>«</w:t>
      </w:r>
      <w:r w:rsidR="004B3165" w:rsidRPr="008E3B49">
        <w:rPr>
          <w:rFonts w:eastAsiaTheme="minorHAnsi"/>
          <w:lang w:eastAsia="en-US"/>
        </w:rPr>
        <w:t>Утвержден</w:t>
      </w:r>
    </w:p>
    <w:p w:rsidR="004B3165" w:rsidRPr="008E3B49" w:rsidRDefault="004B3165" w:rsidP="004E68FB">
      <w:pPr>
        <w:autoSpaceDE w:val="0"/>
        <w:autoSpaceDN w:val="0"/>
        <w:adjustRightInd w:val="0"/>
        <w:ind w:left="5664"/>
        <w:contextualSpacing/>
        <w:rPr>
          <w:rFonts w:eastAsiaTheme="minorHAnsi"/>
          <w:lang w:eastAsia="en-US"/>
        </w:rPr>
      </w:pPr>
      <w:r w:rsidRPr="008E3B49">
        <w:rPr>
          <w:rFonts w:eastAsiaTheme="minorHAnsi"/>
          <w:lang w:eastAsia="en-US"/>
        </w:rPr>
        <w:t>постановлением</w:t>
      </w:r>
    </w:p>
    <w:p w:rsidR="004B3165" w:rsidRPr="008E3B49" w:rsidRDefault="004B3165" w:rsidP="004E68FB">
      <w:pPr>
        <w:autoSpaceDE w:val="0"/>
        <w:autoSpaceDN w:val="0"/>
        <w:adjustRightInd w:val="0"/>
        <w:ind w:left="5664"/>
        <w:contextualSpacing/>
        <w:rPr>
          <w:rFonts w:eastAsiaTheme="minorHAnsi"/>
          <w:lang w:eastAsia="en-US"/>
        </w:rPr>
      </w:pPr>
      <w:r w:rsidRPr="008E3B49">
        <w:rPr>
          <w:rFonts w:eastAsiaTheme="minorHAnsi"/>
          <w:lang w:eastAsia="en-US"/>
        </w:rPr>
        <w:t>Администрации</w:t>
      </w:r>
      <w:r w:rsidR="004E68FB">
        <w:rPr>
          <w:rFonts w:eastAsiaTheme="minorHAnsi"/>
          <w:lang w:eastAsia="en-US"/>
        </w:rPr>
        <w:t xml:space="preserve"> </w:t>
      </w:r>
      <w:r w:rsidRPr="008E3B49">
        <w:rPr>
          <w:rFonts w:eastAsiaTheme="minorHAnsi"/>
          <w:lang w:eastAsia="en-US"/>
        </w:rPr>
        <w:t>города Иванова</w:t>
      </w:r>
    </w:p>
    <w:p w:rsidR="004B3165" w:rsidRPr="008E3B49" w:rsidRDefault="004B3165" w:rsidP="004E68FB">
      <w:pPr>
        <w:autoSpaceDE w:val="0"/>
        <w:autoSpaceDN w:val="0"/>
        <w:adjustRightInd w:val="0"/>
        <w:ind w:left="5664"/>
        <w:contextualSpacing/>
        <w:rPr>
          <w:rFonts w:eastAsiaTheme="minorHAnsi"/>
          <w:lang w:eastAsia="en-US"/>
        </w:rPr>
      </w:pPr>
      <w:r w:rsidRPr="008E3B49">
        <w:rPr>
          <w:rFonts w:eastAsiaTheme="minorHAnsi"/>
          <w:lang w:eastAsia="en-US"/>
        </w:rPr>
        <w:t xml:space="preserve">от 19.08.2013 </w:t>
      </w:r>
      <w:r w:rsidRPr="008E3B49">
        <w:t>№</w:t>
      </w:r>
      <w:r w:rsidR="004E68FB">
        <w:t xml:space="preserve"> </w:t>
      </w:r>
      <w:r w:rsidRPr="008E3B49">
        <w:rPr>
          <w:rFonts w:eastAsiaTheme="minorHAnsi"/>
          <w:lang w:eastAsia="en-US"/>
        </w:rPr>
        <w:t>1729</w:t>
      </w:r>
    </w:p>
    <w:p w:rsidR="004B3165" w:rsidRPr="008E3B49" w:rsidRDefault="004B3165" w:rsidP="008E3B49">
      <w:pPr>
        <w:autoSpaceDE w:val="0"/>
        <w:autoSpaceDN w:val="0"/>
        <w:adjustRightInd w:val="0"/>
        <w:contextualSpacing/>
        <w:jc w:val="center"/>
      </w:pPr>
      <w:r w:rsidRPr="008E3B49">
        <w:t xml:space="preserve"> </w:t>
      </w:r>
    </w:p>
    <w:p w:rsidR="004E68FB" w:rsidRDefault="004B3165" w:rsidP="008E3B49">
      <w:pPr>
        <w:autoSpaceDE w:val="0"/>
        <w:autoSpaceDN w:val="0"/>
        <w:adjustRightInd w:val="0"/>
        <w:contextualSpacing/>
        <w:jc w:val="center"/>
      </w:pPr>
      <w:r w:rsidRPr="008E3B49">
        <w:t xml:space="preserve">Состав </w:t>
      </w:r>
    </w:p>
    <w:p w:rsidR="004E68FB" w:rsidRDefault="004B3165" w:rsidP="008E3B49">
      <w:pPr>
        <w:autoSpaceDE w:val="0"/>
        <w:autoSpaceDN w:val="0"/>
        <w:adjustRightInd w:val="0"/>
        <w:contextualSpacing/>
        <w:jc w:val="center"/>
      </w:pPr>
      <w:r w:rsidRPr="008E3B49">
        <w:t xml:space="preserve">конкурсной комиссии по проведению открытого конкурса </w:t>
      </w:r>
    </w:p>
    <w:p w:rsidR="004B3165" w:rsidRPr="008E3B49" w:rsidRDefault="004B3165" w:rsidP="008E3B49">
      <w:pPr>
        <w:autoSpaceDE w:val="0"/>
        <w:autoSpaceDN w:val="0"/>
        <w:adjustRightInd w:val="0"/>
        <w:contextualSpacing/>
        <w:jc w:val="center"/>
      </w:pPr>
      <w:r w:rsidRPr="008E3B49">
        <w:t>по отбору управляющей организации для управления многоквартирным домом</w:t>
      </w:r>
    </w:p>
    <w:p w:rsidR="004E68FB" w:rsidRPr="008E3B49" w:rsidRDefault="004E68FB" w:rsidP="008E3B49">
      <w:pPr>
        <w:autoSpaceDE w:val="0"/>
        <w:autoSpaceDN w:val="0"/>
        <w:adjustRightInd w:val="0"/>
        <w:contextualSpacing/>
        <w:jc w:val="center"/>
      </w:pPr>
    </w:p>
    <w:tbl>
      <w:tblPr>
        <w:tblW w:w="963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23"/>
        <w:gridCol w:w="7597"/>
        <w:gridCol w:w="19"/>
      </w:tblGrid>
      <w:tr w:rsidR="004B3165" w:rsidRPr="008E3B49" w:rsidTr="004E68FB">
        <w:trPr>
          <w:gridAfter w:val="1"/>
          <w:wAfter w:w="19" w:type="dxa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165" w:rsidRPr="008E3B49" w:rsidRDefault="00434AC2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Рожков В.А.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8FB" w:rsidRDefault="00434AC2" w:rsidP="002C55E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заместитель главы Администрации</w:t>
            </w:r>
            <w:r w:rsidR="00F10066">
              <w:t xml:space="preserve"> </w:t>
            </w:r>
            <w:r w:rsidR="004B3165" w:rsidRPr="008E3B49">
              <w:t xml:space="preserve">города Иванова, </w:t>
            </w:r>
          </w:p>
          <w:p w:rsidR="004B3165" w:rsidRPr="008E3B49" w:rsidRDefault="004B3165" w:rsidP="002C55E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8E3B49">
              <w:t>председатель комиссии</w:t>
            </w:r>
          </w:p>
        </w:tc>
      </w:tr>
      <w:tr w:rsidR="004B3165" w:rsidRPr="008E3B49" w:rsidTr="004E68FB">
        <w:trPr>
          <w:gridAfter w:val="1"/>
          <w:wAfter w:w="19" w:type="dxa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165" w:rsidRPr="008E3B49" w:rsidRDefault="004B3165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8E3B49">
              <w:t>Шипков И.Н.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8FB" w:rsidRDefault="004B3165" w:rsidP="002C55E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8E3B49">
              <w:t xml:space="preserve">депутат Ивановской городской Думы, председатель комитета Ивановской городской Думы по городскому хозяйству, </w:t>
            </w:r>
          </w:p>
          <w:p w:rsidR="004B3165" w:rsidRPr="008E3B49" w:rsidRDefault="004B3165" w:rsidP="002C55E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8E3B49">
              <w:t>заместитель председателя комиссии (по согласованию)</w:t>
            </w:r>
          </w:p>
        </w:tc>
      </w:tr>
      <w:tr w:rsidR="004B3165" w:rsidRPr="008E3B49" w:rsidTr="004E68FB">
        <w:trPr>
          <w:gridAfter w:val="1"/>
          <w:wAfter w:w="19" w:type="dxa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165" w:rsidRPr="008E3B49" w:rsidRDefault="004B3165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8E3B49">
              <w:t>Беляева М.А.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165" w:rsidRPr="008E3B49" w:rsidRDefault="004B3165" w:rsidP="002C55E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8E3B49">
              <w:t>главный специалист отдела энергетики, коммуникаций и энергоснабжения управления жилищно-</w:t>
            </w:r>
            <w:r w:rsidR="00FA502F" w:rsidRPr="008E3B49">
              <w:t xml:space="preserve"> </w:t>
            </w:r>
            <w:r w:rsidRPr="008E3B49">
              <w:t>коммунального хозяйства Администрации города Иванова, секретарь комиссии</w:t>
            </w:r>
          </w:p>
        </w:tc>
      </w:tr>
      <w:tr w:rsidR="004B3165" w:rsidRPr="008E3B49" w:rsidTr="004E68FB">
        <w:trPr>
          <w:gridAfter w:val="1"/>
          <w:wAfter w:w="19" w:type="dxa"/>
          <w:trHeight w:val="326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165" w:rsidRPr="008E3B49" w:rsidRDefault="004E68FB" w:rsidP="004E68F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Ч</w:t>
            </w:r>
            <w:r w:rsidR="004B3165" w:rsidRPr="008E3B49">
              <w:t>лены комиссии:</w:t>
            </w:r>
          </w:p>
        </w:tc>
      </w:tr>
      <w:tr w:rsidR="00FA502F" w:rsidRPr="008E3B49" w:rsidTr="004E68FB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02F" w:rsidRPr="008E3B49" w:rsidRDefault="00FA502F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8E3B49">
              <w:t>Бадигин Е.В.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02F" w:rsidRPr="008E3B49" w:rsidRDefault="00FA502F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8E3B49">
              <w:t>начальник управления жилищно-коммунального хозяйства Администрации</w:t>
            </w:r>
            <w:r w:rsidR="004E68FB">
              <w:t xml:space="preserve">  </w:t>
            </w:r>
            <w:r w:rsidRPr="008E3B49">
              <w:t xml:space="preserve"> города</w:t>
            </w:r>
            <w:r w:rsidR="004E68FB">
              <w:t xml:space="preserve">   </w:t>
            </w:r>
            <w:r w:rsidRPr="008E3B49">
              <w:t xml:space="preserve"> Иванова</w:t>
            </w:r>
          </w:p>
        </w:tc>
      </w:tr>
      <w:tr w:rsidR="00FA502F" w:rsidRPr="008E3B49" w:rsidTr="004E68FB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02F" w:rsidRPr="008E3B49" w:rsidRDefault="00FA502F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8E3B49">
              <w:t>Бронников И.О.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02F" w:rsidRPr="008E3B49" w:rsidRDefault="00FA502F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8E3B49">
              <w:t>начальник отдела энергетики, коммуникаций и энергоснабжения управления жилищно-коммунального хозяйства Администрации                        города Иванова</w:t>
            </w:r>
          </w:p>
        </w:tc>
      </w:tr>
      <w:tr w:rsidR="00FA502F" w:rsidRPr="008E3B49" w:rsidTr="004E68FB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02F" w:rsidRPr="008E3B49" w:rsidRDefault="00434AC2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Быстрова Е.В.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02F" w:rsidRPr="008E3B49" w:rsidRDefault="00434AC2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начальник</w:t>
            </w:r>
            <w:r w:rsidR="00FA502F" w:rsidRPr="008E3B49">
              <w:t xml:space="preserve"> отдела правового сопровождения управления жилищно-коммун</w:t>
            </w:r>
            <w:r w:rsidR="002C55E2">
              <w:t xml:space="preserve">ального хозяйства </w:t>
            </w:r>
            <w:r w:rsidR="00227A87">
              <w:t>Администрации города</w:t>
            </w:r>
            <w:r w:rsidR="00FA502F" w:rsidRPr="008E3B49">
              <w:t xml:space="preserve"> Иванова</w:t>
            </w:r>
          </w:p>
        </w:tc>
      </w:tr>
      <w:tr w:rsidR="00FA502F" w:rsidRPr="008E3B49" w:rsidTr="004E68FB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02F" w:rsidRPr="008E3B49" w:rsidRDefault="00227A87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Мишуров С.С.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02F" w:rsidRPr="008E3B49" w:rsidRDefault="00FA502F" w:rsidP="00227A8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8E3B49">
              <w:t xml:space="preserve"> заместитель председателя </w:t>
            </w:r>
            <w:r w:rsidR="00227A87">
              <w:t xml:space="preserve">комитета по бюджету и экономической политике </w:t>
            </w:r>
            <w:r w:rsidRPr="008E3B49">
              <w:t>Ивановской городской Думы (по согласованию)</w:t>
            </w:r>
          </w:p>
        </w:tc>
      </w:tr>
      <w:tr w:rsidR="00FA502F" w:rsidRPr="008E3B49" w:rsidTr="004E68FB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02F" w:rsidRPr="008E3B49" w:rsidRDefault="00FA502F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8E3B49">
              <w:t>Осокина Д.С.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02F" w:rsidRPr="008E3B49" w:rsidRDefault="00FA502F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8E3B49">
              <w:t>начальник отдела по взаимодействию со СМИ (пресс-центр) информационно-аналитич</w:t>
            </w:r>
            <w:r w:rsidR="00F10066">
              <w:t xml:space="preserve">еского управления Администрации                   </w:t>
            </w:r>
            <w:r w:rsidRPr="008E3B49">
              <w:t>города Иванова</w:t>
            </w:r>
          </w:p>
        </w:tc>
      </w:tr>
      <w:tr w:rsidR="00FA502F" w:rsidRPr="008E3B49" w:rsidTr="004E68FB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02F" w:rsidRPr="008E3B49" w:rsidRDefault="00FA502F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8E3B49">
              <w:t>Пичугина Н.Н.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02F" w:rsidRPr="008E3B49" w:rsidRDefault="00FA502F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8E3B49">
              <w:t>начальник отдела эксплуатации муниципального жилищного фонда управления жилищно-коммунального хозяйства Администрации                      города Иванова</w:t>
            </w:r>
          </w:p>
        </w:tc>
      </w:tr>
      <w:tr w:rsidR="00FA502F" w:rsidRPr="008E3B49" w:rsidTr="004E68FB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02F" w:rsidRPr="008E3B49" w:rsidRDefault="00FA502F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8E3B49">
              <w:t>Савицкая Е.Е.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02F" w:rsidRPr="008E3B49" w:rsidRDefault="00FA502F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8E3B49">
              <w:t>заместитель начальника управления жилищно-коммунального хозяйства Администрации города Иванова</w:t>
            </w:r>
          </w:p>
        </w:tc>
      </w:tr>
      <w:tr w:rsidR="00FA502F" w:rsidRPr="008E3B49" w:rsidTr="004E68FB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02F" w:rsidRPr="008E3B49" w:rsidRDefault="00FA502F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8E3B49">
              <w:t>Федорова В.В.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02F" w:rsidRPr="008E3B49" w:rsidRDefault="00FA502F" w:rsidP="004E68F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8E3B49">
              <w:t xml:space="preserve">начальник отдела формирования, учета и распоряжения муниципальным имуществом Ивановского городского комитета </w:t>
            </w:r>
            <w:r w:rsidR="00F10066">
              <w:t xml:space="preserve">                    </w:t>
            </w:r>
            <w:r w:rsidRPr="008E3B49">
              <w:t xml:space="preserve">по управлению имуществом </w:t>
            </w:r>
          </w:p>
        </w:tc>
      </w:tr>
      <w:tr w:rsidR="00FA502F" w:rsidRPr="008E3B49" w:rsidTr="004E68FB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02F" w:rsidRPr="008E3B49" w:rsidRDefault="00FA502F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8E3B49">
              <w:t>Шарова Н.А.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02F" w:rsidRPr="008E3B49" w:rsidRDefault="00FA502F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8E3B49">
              <w:t>начальник отдела муниципального жилищного контроля управления жилищно-коммунального хозяйства Администрации города Иванова</w:t>
            </w:r>
          </w:p>
        </w:tc>
      </w:tr>
    </w:tbl>
    <w:p w:rsidR="00FA502F" w:rsidRPr="008E3B49" w:rsidRDefault="00FA502F" w:rsidP="004E68FB">
      <w:pPr>
        <w:contextualSpacing/>
        <w:jc w:val="right"/>
      </w:pPr>
      <w:r w:rsidRPr="008E3B49">
        <w:t xml:space="preserve"> ».       </w:t>
      </w:r>
      <w:bookmarkStart w:id="0" w:name="_GoBack"/>
      <w:bookmarkEnd w:id="0"/>
    </w:p>
    <w:sectPr w:rsidR="00FA502F" w:rsidRPr="008E3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65"/>
    <w:rsid w:val="00206AC9"/>
    <w:rsid w:val="00227A87"/>
    <w:rsid w:val="002C55E2"/>
    <w:rsid w:val="003D3515"/>
    <w:rsid w:val="00434AC2"/>
    <w:rsid w:val="004B3165"/>
    <w:rsid w:val="004E68FB"/>
    <w:rsid w:val="00614C92"/>
    <w:rsid w:val="006F4870"/>
    <w:rsid w:val="007F3B5D"/>
    <w:rsid w:val="008E3B49"/>
    <w:rsid w:val="00900469"/>
    <w:rsid w:val="00A57685"/>
    <w:rsid w:val="00AF5FB5"/>
    <w:rsid w:val="00B603B4"/>
    <w:rsid w:val="00C5618F"/>
    <w:rsid w:val="00D174E9"/>
    <w:rsid w:val="00E97118"/>
    <w:rsid w:val="00F10066"/>
    <w:rsid w:val="00FA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1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14C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4C9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1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14C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4C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Червоткина</dc:creator>
  <cp:keywords/>
  <dc:description/>
  <cp:lastModifiedBy>Инна Александровна Ужастина</cp:lastModifiedBy>
  <cp:revision>14</cp:revision>
  <cp:lastPrinted>2015-05-21T12:13:00Z</cp:lastPrinted>
  <dcterms:created xsi:type="dcterms:W3CDTF">2015-03-02T14:37:00Z</dcterms:created>
  <dcterms:modified xsi:type="dcterms:W3CDTF">2015-06-04T08:50:00Z</dcterms:modified>
</cp:coreProperties>
</file>