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0" w:rsidRPr="008B570C" w:rsidRDefault="00AC4C8C" w:rsidP="00BE5EB0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8B570C">
        <w:rPr>
          <w:rFonts w:eastAsia="Calibri"/>
          <w:lang w:eastAsia="en-US"/>
        </w:rPr>
        <w:t xml:space="preserve"> </w:t>
      </w:r>
      <w:r w:rsidR="00BE5EB0" w:rsidRPr="008B570C">
        <w:rPr>
          <w:rFonts w:eastAsia="Calibri"/>
          <w:lang w:eastAsia="en-US"/>
        </w:rPr>
        <w:t>«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949"/>
        <w:gridCol w:w="608"/>
        <w:gridCol w:w="852"/>
        <w:gridCol w:w="852"/>
        <w:gridCol w:w="852"/>
        <w:gridCol w:w="852"/>
        <w:gridCol w:w="755"/>
        <w:gridCol w:w="755"/>
        <w:gridCol w:w="610"/>
      </w:tblGrid>
      <w:tr w:rsidR="00BE5EB0" w:rsidRPr="008B570C" w:rsidTr="00BE5EB0">
        <w:tc>
          <w:tcPr>
            <w:tcW w:w="201" w:type="pct"/>
            <w:vMerge w:val="restar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B57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8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570C">
              <w:rPr>
                <w:bCs/>
                <w:sz w:val="20"/>
                <w:szCs w:val="20"/>
              </w:rPr>
              <w:t>Число молодых семей, улучшивших жилищные условия:</w:t>
            </w:r>
          </w:p>
        </w:tc>
        <w:tc>
          <w:tcPr>
            <w:tcW w:w="321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B570C">
              <w:rPr>
                <w:bCs/>
                <w:sz w:val="14"/>
                <w:szCs w:val="14"/>
              </w:rPr>
              <w:t>семей</w:t>
            </w: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37</w:t>
            </w: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76</w:t>
            </w: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28</w:t>
            </w: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399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570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570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22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B570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5EB0" w:rsidRPr="008B570C" w:rsidTr="00BE5EB0">
        <w:tc>
          <w:tcPr>
            <w:tcW w:w="201" w:type="pct"/>
            <w:vMerge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8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570C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21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21</w:t>
            </w: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11</w:t>
            </w:r>
          </w:p>
        </w:tc>
        <w:tc>
          <w:tcPr>
            <w:tcW w:w="450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570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99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E5EB0" w:rsidRPr="008B570C" w:rsidRDefault="00BE5EB0" w:rsidP="0047716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E5EB0" w:rsidRDefault="00BE5EB0" w:rsidP="00BE5EB0">
      <w:pPr>
        <w:keepNext/>
        <w:ind w:firstLine="709"/>
        <w:jc w:val="right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».</w:t>
      </w:r>
    </w:p>
    <w:p w:rsidR="000F1F56" w:rsidRDefault="000F1F56" w:rsidP="00BE5EB0">
      <w:pPr>
        <w:keepNext/>
        <w:ind w:firstLine="709"/>
        <w:jc w:val="right"/>
        <w:rPr>
          <w:sz w:val="22"/>
          <w:szCs w:val="22"/>
          <w:bdr w:val="none" w:sz="0" w:space="0" w:color="auto" w:frame="1"/>
        </w:rPr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  <w:bookmarkStart w:id="0" w:name="_GoBack"/>
      <w:bookmarkEnd w:id="0"/>
    </w:p>
    <w:sectPr w:rsidR="00DE529A" w:rsidSect="000F1F5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C8C">
          <w:rPr>
            <w:noProof/>
          </w:rPr>
          <w:t>1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4C8C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2015-07-22T13:07:00Z</dcterms:modified>
</cp:coreProperties>
</file>