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00" w:rsidRDefault="00755621" w:rsidP="0075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1E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15100" w:rsidRDefault="00D15100" w:rsidP="0075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4F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D15100" w:rsidRDefault="00755621" w:rsidP="0075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51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Иванова </w:t>
      </w:r>
    </w:p>
    <w:p w:rsidR="00D15100" w:rsidRDefault="00755621" w:rsidP="0075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5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от_</w:t>
      </w:r>
      <w:r w:rsidR="000F115F" w:rsidRPr="000F115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18.12.2015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_№__</w:t>
      </w:r>
      <w:r w:rsidR="000F115F" w:rsidRPr="000F115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2593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15100" w:rsidRPr="00D15100" w:rsidRDefault="00D15100" w:rsidP="0075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49" w:rsidRPr="00D15100" w:rsidRDefault="00E34249" w:rsidP="0075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49" w:rsidRPr="00E34249" w:rsidRDefault="00E34249" w:rsidP="00755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 («ДОРОЖНАЯ КАРТА») </w:t>
      </w:r>
    </w:p>
    <w:p w:rsidR="00E34249" w:rsidRPr="00E34249" w:rsidRDefault="00E34249" w:rsidP="00755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ЗНАЧЕНИЙ ПОКАЗАТЕЛЕЙ ДОСТУПНОСТИ ДЛЯ ИНВАЛИДОВ И МАЛОМОБИЛЬНЫХ ГРУПП НАСЕЛЕНИЯ ОБЪЕКТОВ И УСЛУГ В СФЕРАХ УСТАНОВЛЕННО</w:t>
      </w:r>
      <w:r w:rsidR="00D15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ДЕЯТЕЛЬНОСТИ ГОРОДА</w:t>
      </w:r>
      <w:r w:rsidRPr="00E34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ИВАНОВА»</w:t>
      </w:r>
    </w:p>
    <w:p w:rsidR="00E34249" w:rsidRPr="00E34249" w:rsidRDefault="00E34249" w:rsidP="007556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249" w:rsidRPr="00755621" w:rsidRDefault="00E34249" w:rsidP="00755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21" w:rsidRDefault="00E34249" w:rsidP="00755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Обоснование целей обеспечения доступности для инвалидов и лиц, </w:t>
      </w:r>
    </w:p>
    <w:p w:rsidR="00E34249" w:rsidRPr="00755621" w:rsidRDefault="00E34249" w:rsidP="00755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маломобильных групп населения  города Иванова объектов </w:t>
      </w:r>
      <w:r w:rsidR="004D2671" w:rsidRP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услуг, а также мероприятий по их достижению в установленные сроки.</w:t>
      </w:r>
    </w:p>
    <w:p w:rsidR="00E34249" w:rsidRPr="00E34249" w:rsidRDefault="00E34249" w:rsidP="00755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34249" w:rsidRPr="00E34249" w:rsidRDefault="00E34249" w:rsidP="0075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проблем инвалидности является одним из приоритетных направлений социальной политики государства. Это обусловлено значительной долей лиц с ограниченными возможностями в структуре населения</w:t>
      </w: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 трудностями интеграции данной категории граждан в различные сферы общественной жизни.</w:t>
      </w:r>
    </w:p>
    <w:p w:rsidR="00E34249" w:rsidRPr="00E34249" w:rsidRDefault="00E34249" w:rsidP="00755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Иванова проживают более 29 тысяч инвалидов, около тысячи из них это дети-инвалиды.</w:t>
      </w:r>
    </w:p>
    <w:p w:rsidR="00E34249" w:rsidRPr="00E34249" w:rsidRDefault="00E34249" w:rsidP="0075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создания </w:t>
      </w:r>
      <w:proofErr w:type="spellStart"/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касаются не только людей, передвигающихся на инвалидной коляске, но и маломобильных групп населения (инвалиды, лица старше 60 лет, лица с временными или стойкими нарушениями здоровья, беременные женщины, лица с детьми в возрасте до 3 лет, в том числе с детскими колясками, а также иные лица, испытывающие затруднения при движении и (или) потреблении услуг в силу устойчивого</w:t>
      </w:r>
      <w:proofErr w:type="gramEnd"/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временного физического недостатка, вынужденные использовать для своего передвижения необходимые средства, приспособления).</w:t>
      </w:r>
    </w:p>
    <w:p w:rsidR="00E34249" w:rsidRPr="00E34249" w:rsidRDefault="00E34249" w:rsidP="0075562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ратификацией Конвенции ООН «О правах инвалидов», а также в соответствии с Федеральным законом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="00755621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01.12.2014 № 419-ФЗ</w:t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5621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местного самоуправления крайне важно обеспечить на своем уровне формирование условий для обеспечения равного доступа инвалидов, наравне с другими</w:t>
      </w:r>
      <w:proofErr w:type="gramEnd"/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физическому окружению, к транспорту, к информации и связи, а также к объектам и услугам, открытым или предоставляемым для населения, уделяя особое внимание вопросам улучшения качества жизни инвалидов, повышению общего уровня комфорта городской среды маломобильных групп населения. К числу инвалидов, особенно нуждающихся в организации доступности к различным объектам социальной инфраструктуры, относятся инвалиды с нарушениями функций опорно-двигательного аппарата, инвалиды по зрению, инвалиды по слуху. Инвалиды данной группы заболеваний составляют почти 20% от общего числа инвалидов города.</w:t>
      </w:r>
    </w:p>
    <w:p w:rsidR="00E34249" w:rsidRPr="00E34249" w:rsidRDefault="00E34249" w:rsidP="0075562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Сложившаяся в настоящее время инфраструктура города не приспособлена к жизнедеятельности инвалидов, ограничивает их возможности передвижения и препятствует их активному участию во всех сферах жизни общества. </w:t>
      </w:r>
      <w:proofErr w:type="gramStart"/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объектов социальной инфраструктуры: жилые дома и прилегающие к ним территории, больницы, аптеки, школы, спортивные сооружения, магазины, музеи, библиотеки, театры, учреждения социального обслуживания, введенные в эксплуатацию до 1999 года, - не приспособлены для инвалидов. </w:t>
      </w:r>
      <w:proofErr w:type="gramEnd"/>
    </w:p>
    <w:p w:rsidR="00E34249" w:rsidRPr="00E34249" w:rsidRDefault="00E34249" w:rsidP="0075562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Также, одной из наиболее масштабных проблем для инвалидов является недостаточный уровень доступности гарантированных государством услуг, в том числе в сферах здравоохранения, образования, социального обслуживания, культуры и искусства, физической культуры и спорта, информации и связи.</w:t>
      </w:r>
    </w:p>
    <w:p w:rsidR="00E34249" w:rsidRPr="00E34249" w:rsidRDefault="00E34249" w:rsidP="0075562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доступности гарантированных государством услуг включает в себя доступность объектов социальной и транспортной инфраструктур, а также доступность услуг в смысле обеспечения их достаточного объема и качества.</w:t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меры, включающие выявление и устранение препятствий и барьеров, мешающих доступности, должны распространяться, в частности:</w:t>
      </w:r>
    </w:p>
    <w:p w:rsidR="00E34249" w:rsidRPr="00E34249" w:rsidRDefault="00E34249" w:rsidP="0075562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здания, дороги, транспорт, а также школы, жилые дома, медицинские учреждения и рабочие места;</w:t>
      </w:r>
    </w:p>
    <w:p w:rsidR="00E34249" w:rsidRPr="00E34249" w:rsidRDefault="00E34249" w:rsidP="0075562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информационные, коммуникационные и другие службы, включая электронные и экстренные службы;</w:t>
      </w:r>
    </w:p>
    <w:p w:rsidR="00E34249" w:rsidRPr="00E34249" w:rsidRDefault="00E34249" w:rsidP="0075562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социальные программы и услуги, включая реабилитацию, способствующие эффективной социальной адаптации инвалидов в обществе.</w:t>
      </w:r>
    </w:p>
    <w:p w:rsidR="00E34249" w:rsidRPr="00E34249" w:rsidRDefault="00E34249" w:rsidP="0075562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эффект от устранения барьеров (в первую очередь архитектурных, информационных, а также барьеров в сфере здравоохранения, образования, социальной защиты, транспорта) заключается в улучшении качества жизни инвалидов, а также в повышении общего уровня комфортности среды для людей, испытывающих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E34249" w:rsidRPr="00E34249" w:rsidRDefault="00E34249" w:rsidP="0075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оценки состояния доступности объектов, формирования потребности в оснащении оборудованием для инвалидов и принятия управленческих решений по финансированию и созданию условий доступности необходимо в кратчайшие сроки проведение работы по паспортизации объектов, находящихся в муниципальной собс</w:t>
      </w:r>
      <w:r w:rsidR="008A4D7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твенности</w:t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4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услуг, оказываемых А</w:t>
      </w: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69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Иванова </w:t>
      </w: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муниципальными учреждениями города Иванова.</w:t>
      </w:r>
    </w:p>
    <w:p w:rsidR="00E34249" w:rsidRPr="00E34249" w:rsidRDefault="00E34249" w:rsidP="00755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Подготовка </w:t>
      </w:r>
      <w:r w:rsidR="00D11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мероприятий («дорожная карта»)</w:t>
      </w:r>
      <w:r w:rsidR="00102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0BF" w:rsidRPr="001020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02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значений показателей доступности для инвалидов и маломобильных групп населения объектов и услуг в сферах установленной деятельности города Иванова»</w:t>
      </w:r>
      <w:r w:rsidR="0009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0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(далее-дорожная карта)</w:t>
      </w: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мероприятия по адаптации существующих объектов должны вестись с обязательным участием в этой работе общественных организаций инвалидов.</w:t>
      </w:r>
    </w:p>
    <w:p w:rsidR="006C5852" w:rsidRDefault="001020BF" w:rsidP="007556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в дорожную карту</w:t>
      </w:r>
      <w:r w:rsidR="00E34249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подготовлены с учетом требований</w:t>
      </w:r>
      <w:r w:rsidR="0057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17F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кодекса Российской Федерации</w:t>
      </w:r>
      <w:r w:rsidR="005701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4249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34249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</w:t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E34249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proofErr w:type="gramStart"/>
        <w:r w:rsidR="00E34249" w:rsidRPr="00E3424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gramEnd"/>
      <w:r w:rsidR="00E34249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"Устав автомобильного транспорта и городского наземного электрического транспорта" </w:t>
      </w:r>
      <w:r w:rsidR="00755621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08.11.2007 № 259-ФЗ</w:t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5621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E34249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 </w:t>
      </w:r>
      <w:r w:rsidR="0074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55621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 № 273-ФЗ</w:t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5621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249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физической культуре и спорте в Российской Федерации» </w:t>
      </w:r>
      <w:r w:rsidR="00755621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04.12.2007 № 329-ФЗ</w:t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5621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17F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</w:t>
      </w:r>
      <w:r w:rsidR="00570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755621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 №</w:t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621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</w:t>
      </w:r>
      <w:r w:rsidR="007556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5621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17F" w:rsidRPr="00E34249">
        <w:rPr>
          <w:rFonts w:ascii="Times New Roman" w:eastAsia="Calibri" w:hAnsi="Times New Roman" w:cs="Times New Roman"/>
          <w:sz w:val="24"/>
          <w:szCs w:val="24"/>
        </w:rPr>
        <w:t xml:space="preserve">"Технический регламент о </w:t>
      </w:r>
      <w:proofErr w:type="gramStart"/>
      <w:r w:rsidR="0057017F" w:rsidRPr="00E34249">
        <w:rPr>
          <w:rFonts w:ascii="Times New Roman" w:eastAsia="Calibri" w:hAnsi="Times New Roman" w:cs="Times New Roman"/>
          <w:sz w:val="24"/>
          <w:szCs w:val="24"/>
        </w:rPr>
        <w:t>бе</w:t>
      </w:r>
      <w:r w:rsidR="0057017F">
        <w:rPr>
          <w:rFonts w:ascii="Times New Roman" w:eastAsia="Calibri" w:hAnsi="Times New Roman" w:cs="Times New Roman"/>
          <w:sz w:val="24"/>
          <w:szCs w:val="24"/>
        </w:rPr>
        <w:t xml:space="preserve">зопасности зданий и сооружений" </w:t>
      </w:r>
      <w:r w:rsidR="00755621">
        <w:rPr>
          <w:rFonts w:ascii="Times New Roman" w:eastAsia="Calibri" w:hAnsi="Times New Roman" w:cs="Times New Roman"/>
          <w:sz w:val="24"/>
          <w:szCs w:val="24"/>
        </w:rPr>
        <w:t xml:space="preserve">от 30.12.2009 № 384-ФЗ, </w:t>
      </w:r>
      <w:r w:rsidR="006C5852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="006C5852" w:rsidRPr="00E34249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</w:t>
      </w:r>
      <w:r w:rsidR="006C5852">
        <w:rPr>
          <w:rFonts w:ascii="Times New Roman" w:eastAsia="Calibri" w:hAnsi="Times New Roman" w:cs="Times New Roman"/>
          <w:sz w:val="24"/>
          <w:szCs w:val="24"/>
        </w:rPr>
        <w:t xml:space="preserve"> Федерации </w:t>
      </w:r>
      <w:r w:rsidR="00207E7D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6C5852">
        <w:rPr>
          <w:rFonts w:ascii="Times New Roman" w:eastAsia="Calibri" w:hAnsi="Times New Roman" w:cs="Times New Roman"/>
          <w:sz w:val="24"/>
          <w:szCs w:val="24"/>
        </w:rPr>
        <w:t>от 26</w:t>
      </w:r>
      <w:r w:rsidR="00207E7D">
        <w:rPr>
          <w:rFonts w:ascii="Times New Roman" w:eastAsia="Calibri" w:hAnsi="Times New Roman" w:cs="Times New Roman"/>
          <w:sz w:val="24"/>
          <w:szCs w:val="24"/>
        </w:rPr>
        <w:t>.12.</w:t>
      </w:r>
      <w:r w:rsidR="006C5852">
        <w:rPr>
          <w:rFonts w:ascii="Times New Roman" w:eastAsia="Calibri" w:hAnsi="Times New Roman" w:cs="Times New Roman"/>
          <w:sz w:val="24"/>
          <w:szCs w:val="24"/>
        </w:rPr>
        <w:t>2014 №</w:t>
      </w:r>
      <w:r w:rsidR="007556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5852" w:rsidRPr="00E34249">
        <w:rPr>
          <w:rFonts w:ascii="Times New Roman" w:eastAsia="Calibri" w:hAnsi="Times New Roman" w:cs="Times New Roman"/>
          <w:sz w:val="24"/>
          <w:szCs w:val="24"/>
        </w:rPr>
        <w:t>1521 "Об утверждении перечня национальных стандартов и сводов правил (частей таки</w:t>
      </w:r>
      <w:r w:rsidR="006C5852">
        <w:rPr>
          <w:rFonts w:ascii="Times New Roman" w:eastAsia="Calibri" w:hAnsi="Times New Roman" w:cs="Times New Roman"/>
          <w:sz w:val="24"/>
          <w:szCs w:val="24"/>
        </w:rPr>
        <w:t xml:space="preserve">х стандартов и сводов правил)», </w:t>
      </w:r>
      <w:r w:rsidR="0057017F">
        <w:rPr>
          <w:rFonts w:ascii="Times New Roman" w:eastAsia="Calibri" w:hAnsi="Times New Roman" w:cs="Times New Roman"/>
          <w:sz w:val="24"/>
          <w:szCs w:val="24"/>
        </w:rPr>
        <w:t xml:space="preserve">а также </w:t>
      </w:r>
      <w:r w:rsidR="00E34249"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="00E34249" w:rsidRPr="00E34249">
        <w:rPr>
          <w:rFonts w:ascii="Times New Roman" w:eastAsia="Calibri" w:hAnsi="Times New Roman" w:cs="Times New Roman"/>
          <w:sz w:val="24"/>
          <w:szCs w:val="24"/>
        </w:rPr>
        <w:t xml:space="preserve">разделов свода правил </w:t>
      </w:r>
      <w:hyperlink r:id="rId10" w:history="1">
        <w:r w:rsidR="00E34249" w:rsidRPr="00E34249">
          <w:rPr>
            <w:rFonts w:ascii="Times New Roman" w:eastAsia="Calibri" w:hAnsi="Times New Roman" w:cs="Times New Roman"/>
            <w:sz w:val="24"/>
            <w:szCs w:val="24"/>
          </w:rPr>
          <w:t>СП 59.13330.2012</w:t>
        </w:r>
      </w:hyperlink>
      <w:r w:rsidR="00E34249" w:rsidRPr="00E34249">
        <w:rPr>
          <w:rFonts w:ascii="Times New Roman" w:eastAsia="Calibri" w:hAnsi="Times New Roman" w:cs="Times New Roman"/>
          <w:sz w:val="24"/>
          <w:szCs w:val="24"/>
        </w:rPr>
        <w:t xml:space="preserve"> "СНиП 35-01-2001 "Доступность зданий и сооружений для маломобильных групп населения" (раздел 7 Специальные требования к местам обслуживания маломобильных групп населения в общественных зданиях), включенных</w:t>
      </w:r>
      <w:proofErr w:type="gramEnd"/>
      <w:r w:rsidR="00E34249" w:rsidRPr="00E3424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hyperlink r:id="rId11" w:history="1">
        <w:r w:rsidR="00E34249" w:rsidRPr="00E34249">
          <w:rPr>
            <w:rFonts w:ascii="Times New Roman" w:eastAsia="Calibri" w:hAnsi="Times New Roman" w:cs="Times New Roman"/>
            <w:sz w:val="24"/>
            <w:szCs w:val="24"/>
          </w:rPr>
          <w:t>перечень</w:t>
        </w:r>
      </w:hyperlink>
      <w:r w:rsidR="00E34249" w:rsidRPr="00E34249">
        <w:rPr>
          <w:rFonts w:ascii="Times New Roman" w:eastAsia="Calibri" w:hAnsi="Times New Roman" w:cs="Times New Roman"/>
          <w:sz w:val="24"/>
          <w:szCs w:val="24"/>
        </w:rPr>
        <w:t xml:space="preserve"> национальных стандартов и сводов правил (частей таких стандартов и сводов правил</w:t>
      </w:r>
      <w:r w:rsidR="006C585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E34249" w:rsidRPr="00E34249" w:rsidRDefault="00E34249" w:rsidP="00755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 заинтересованных сторон для обеспечения беспрепятственного доступа инвалидов к объектам и услугам:</w:t>
      </w:r>
    </w:p>
    <w:p w:rsidR="00E34249" w:rsidRPr="00E34249" w:rsidRDefault="00E34249" w:rsidP="00755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обустройство и приспособление приоритетных муниципальных объектов (реконструкция входных групп дверей, оборудование подъемными устройствами </w:t>
      </w: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санитарно-гигиенических помещений, оборудование мест парковки, частичное оборудование системой навигации для слепых и слабовидящих);</w:t>
      </w:r>
    </w:p>
    <w:p w:rsidR="00E34249" w:rsidRPr="00E34249" w:rsidRDefault="00E34249" w:rsidP="002B1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собраний в домах со смешенной формой собственности по вопросу принятия решений по устройству пандусов, поручней, входных групп в многоквартирных домах, в</w:t>
      </w:r>
      <w:r w:rsidR="008A4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проживают инвалиды, </w:t>
      </w:r>
      <w:proofErr w:type="spellStart"/>
      <w:r w:rsidR="008A4D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финансированием</w:t>
      </w:r>
      <w:proofErr w:type="spellEnd"/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работ в доле муниципальной собственности, осуществление контроля выполнения работ по решению общих собраний собственников помещений в многоквартирных домах;</w:t>
      </w:r>
    </w:p>
    <w:p w:rsidR="00E34249" w:rsidRPr="00E34249" w:rsidRDefault="00E34249" w:rsidP="00755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оборудование </w:t>
      </w:r>
      <w:r w:rsidRPr="00E34249">
        <w:rPr>
          <w:rFonts w:ascii="Times New Roman" w:hAnsi="Times New Roman" w:cs="Times New Roman"/>
          <w:sz w:val="24"/>
          <w:szCs w:val="24"/>
        </w:rPr>
        <w:t>подвижного состава автомобильного и городского наземного электрического транспорта общего пользования</w:t>
      </w: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аппарелями для въезда в салон инвалидов-колясочников, местами для крепления инвалидных колясок, устройство электронных табло, речевых автоинформаторов; </w:t>
      </w:r>
    </w:p>
    <w:p w:rsidR="00E34249" w:rsidRPr="00E34249" w:rsidRDefault="00E34249" w:rsidP="007556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4249">
        <w:rPr>
          <w:rFonts w:ascii="Times New Roman" w:eastAsia="Calibri" w:hAnsi="Times New Roman" w:cs="Times New Roman"/>
          <w:sz w:val="24"/>
          <w:szCs w:val="24"/>
        </w:rPr>
        <w:t xml:space="preserve">- создание инклюзивной среды в сфере государственных и муниципальных услуг для людей с ограниченными возможностями, в которой </w:t>
      </w:r>
      <w:r w:rsidRPr="00E3424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услуги, предназначенные для населения в целом, будут в равной степени доступны для инвалидов;</w:t>
      </w:r>
      <w:proofErr w:type="gramEnd"/>
    </w:p>
    <w:p w:rsidR="00E34249" w:rsidRPr="00E34249" w:rsidRDefault="00E34249" w:rsidP="00755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наиболее полного удовлетворения спроса жителей и гостей области на потребительские товары, услуги общественного питания и бытовые услуги по доступным ценам при обеспечении качества и безопасности их приобретения и потребления, проведение комплекса мероприятий по адаптации и дооборудованию существующих объектов потребительского рынка и услуг;</w:t>
      </w:r>
    </w:p>
    <w:p w:rsidR="00E34249" w:rsidRPr="00E34249" w:rsidRDefault="00E34249" w:rsidP="00755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инклюзивного образования при сохранении и совершенствовании коррекционной сети учреждений, которые должны </w:t>
      </w:r>
      <w:proofErr w:type="gramStart"/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роль</w:t>
      </w:r>
      <w:proofErr w:type="gramEnd"/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ресурсных учебно-методических центров; </w:t>
      </w:r>
    </w:p>
    <w:p w:rsidR="00E34249" w:rsidRPr="00E34249" w:rsidRDefault="00E34249" w:rsidP="00755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беспрепятственного доступа к муниципальным объектам культуры и услугам в сфере культуры и искусства  инвалидов и других маломобильных групп населения, </w:t>
      </w:r>
      <w:r w:rsidR="008A4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предоставит</w:t>
      </w: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получения полной, актуальной и доступной информации о порядке предоставления м</w:t>
      </w:r>
      <w:r w:rsidR="008A4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униципальных услуг, </w:t>
      </w:r>
      <w:r w:rsidR="003969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</w:t>
      </w: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ожность получения ряда муниципальных услуг в электронном виде.</w:t>
      </w:r>
    </w:p>
    <w:p w:rsidR="00E34249" w:rsidRPr="00E34249" w:rsidRDefault="00E34249" w:rsidP="00755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</w:t>
      </w:r>
      <w:r w:rsidR="00092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</w:t>
      </w:r>
      <w:r w:rsidR="0059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092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 карты</w:t>
      </w:r>
      <w:r w:rsidRPr="00E34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целом, позволит наделить инвалидов возможностью вести независимый образ жизни и всесторонне участвовать во всех аспектах жизни, а принятые надлежащие меры смогут обеспечить инвалидам доступ наравне с другими к физическому окружению, к транспорту, к информации и связи, включая информационно-коммуникационные технологии и системы, а также к другим объектам и услугам, открытым или предоставляемым для населения в городе.</w:t>
      </w:r>
      <w:proofErr w:type="gramEnd"/>
    </w:p>
    <w:p w:rsidR="00E34249" w:rsidRPr="00E34249" w:rsidRDefault="00E34249" w:rsidP="00755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49" w:rsidRPr="00E34249" w:rsidRDefault="00E34249" w:rsidP="00755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49" w:rsidRPr="00E34249" w:rsidRDefault="00E34249" w:rsidP="00755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49" w:rsidRPr="00E34249" w:rsidRDefault="00E34249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4249" w:rsidRPr="00E34249" w:rsidRDefault="00E34249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4249" w:rsidRPr="00E34249" w:rsidRDefault="00E34249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4249" w:rsidRPr="00E34249" w:rsidRDefault="00E34249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4249" w:rsidRPr="00E34249" w:rsidRDefault="00E34249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4249" w:rsidRPr="00E34249" w:rsidRDefault="00E34249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34249" w:rsidRPr="00E34249" w:rsidSect="00755621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B1953" w:rsidRDefault="00FB6739" w:rsidP="002B19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95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</w:t>
      </w:r>
      <w:r w:rsidR="001676EC" w:rsidRPr="002B19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Сроки и ожидаемые результаты повышения значений показателей доступности </w:t>
      </w:r>
    </w:p>
    <w:p w:rsidR="001676EC" w:rsidRPr="002B1953" w:rsidRDefault="001676EC" w:rsidP="002B19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19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инвалидов объектов и услуг в сферах установленной деятельности.</w:t>
      </w:r>
    </w:p>
    <w:p w:rsidR="00DD7494" w:rsidRPr="001676EC" w:rsidRDefault="00DD7494" w:rsidP="0075562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60"/>
          <w:sz w:val="24"/>
          <w:szCs w:val="24"/>
          <w:lang w:eastAsia="ru-RU"/>
        </w:rPr>
      </w:pPr>
    </w:p>
    <w:p w:rsidR="001676EC" w:rsidRPr="001676EC" w:rsidRDefault="001676EC" w:rsidP="0075562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pacing w:val="60"/>
          <w:sz w:val="24"/>
          <w:szCs w:val="24"/>
          <w:lang w:eastAsia="ru-RU"/>
        </w:rPr>
      </w:pPr>
      <w:r w:rsidRPr="001676EC">
        <w:rPr>
          <w:rFonts w:ascii="Times New Roman" w:eastAsiaTheme="minorEastAsia" w:hAnsi="Times New Roman" w:cs="Times New Roman"/>
          <w:bCs/>
          <w:spacing w:val="60"/>
          <w:sz w:val="24"/>
          <w:szCs w:val="24"/>
          <w:lang w:eastAsia="ru-RU"/>
        </w:rPr>
        <w:t>Т</w:t>
      </w:r>
      <w:r w:rsidR="00745787">
        <w:rPr>
          <w:rFonts w:ascii="Times New Roman" w:eastAsiaTheme="minorEastAsia" w:hAnsi="Times New Roman" w:cs="Times New Roman"/>
          <w:bCs/>
          <w:spacing w:val="60"/>
          <w:sz w:val="24"/>
          <w:szCs w:val="24"/>
          <w:lang w:eastAsia="ru-RU"/>
        </w:rPr>
        <w:t>А</w:t>
      </w:r>
      <w:r w:rsidRPr="001676EC">
        <w:rPr>
          <w:rFonts w:ascii="Times New Roman" w:eastAsiaTheme="minorEastAsia" w:hAnsi="Times New Roman" w:cs="Times New Roman"/>
          <w:bCs/>
          <w:spacing w:val="60"/>
          <w:sz w:val="24"/>
          <w:szCs w:val="24"/>
          <w:lang w:eastAsia="ru-RU"/>
        </w:rPr>
        <w:t>БЛИЦА№1</w:t>
      </w:r>
    </w:p>
    <w:p w:rsidR="001676EC" w:rsidRDefault="001676EC" w:rsidP="0075562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676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«Повышения значений показателей доступности для инвалидов объектов и </w:t>
      </w:r>
      <w:r w:rsidR="005935D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услуг»</w:t>
      </w:r>
    </w:p>
    <w:p w:rsidR="001676EC" w:rsidRPr="00FC7F83" w:rsidRDefault="001676EC" w:rsidP="007556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39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884"/>
        <w:gridCol w:w="959"/>
        <w:gridCol w:w="860"/>
        <w:gridCol w:w="851"/>
        <w:gridCol w:w="804"/>
        <w:gridCol w:w="805"/>
        <w:gridCol w:w="804"/>
        <w:gridCol w:w="811"/>
        <w:gridCol w:w="812"/>
        <w:gridCol w:w="3542"/>
      </w:tblGrid>
      <w:tr w:rsidR="001676EC" w:rsidRPr="00745787" w:rsidTr="00DD7494">
        <w:trPr>
          <w:trHeight w:val="263"/>
        </w:trPr>
        <w:tc>
          <w:tcPr>
            <w:tcW w:w="3260" w:type="dxa"/>
            <w:vMerge w:val="restart"/>
          </w:tcPr>
          <w:p w:rsidR="001676EC" w:rsidRPr="00745787" w:rsidRDefault="001676EC" w:rsidP="00755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6EC" w:rsidRPr="00745787" w:rsidRDefault="001676EC" w:rsidP="00755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884" w:type="dxa"/>
            <w:vMerge w:val="restart"/>
          </w:tcPr>
          <w:p w:rsidR="00684131" w:rsidRPr="00745787" w:rsidRDefault="00684131" w:rsidP="00755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6EC" w:rsidRPr="00745787" w:rsidRDefault="001676EC" w:rsidP="00755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1676EC" w:rsidRPr="00745787" w:rsidRDefault="001676EC" w:rsidP="00755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6706" w:type="dxa"/>
            <w:gridSpan w:val="8"/>
          </w:tcPr>
          <w:p w:rsidR="001676EC" w:rsidRPr="00745787" w:rsidRDefault="001676EC" w:rsidP="00755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  <w:tc>
          <w:tcPr>
            <w:tcW w:w="3542" w:type="dxa"/>
            <w:vMerge w:val="restart"/>
          </w:tcPr>
          <w:p w:rsidR="001676EC" w:rsidRPr="00745787" w:rsidRDefault="001676EC" w:rsidP="00755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87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1676EC" w:rsidTr="00DD7494">
        <w:trPr>
          <w:trHeight w:val="776"/>
        </w:trPr>
        <w:tc>
          <w:tcPr>
            <w:tcW w:w="3260" w:type="dxa"/>
            <w:vMerge/>
          </w:tcPr>
          <w:p w:rsidR="001676EC" w:rsidRPr="00052C16" w:rsidRDefault="001676E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1676EC" w:rsidRPr="00052C16" w:rsidRDefault="001676E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1676EC" w:rsidRPr="00DD7494" w:rsidRDefault="001676EC" w:rsidP="00755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494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60" w:type="dxa"/>
          </w:tcPr>
          <w:p w:rsidR="001676EC" w:rsidRPr="00DD7494" w:rsidRDefault="001676EC" w:rsidP="00755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494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1676EC" w:rsidRPr="00DD7494" w:rsidRDefault="001676EC" w:rsidP="00755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494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04" w:type="dxa"/>
          </w:tcPr>
          <w:p w:rsidR="001676EC" w:rsidRPr="00DD7494" w:rsidRDefault="001676EC" w:rsidP="00755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494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05" w:type="dxa"/>
          </w:tcPr>
          <w:p w:rsidR="001676EC" w:rsidRPr="00DD7494" w:rsidRDefault="001676EC" w:rsidP="00755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494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04" w:type="dxa"/>
          </w:tcPr>
          <w:p w:rsidR="001676EC" w:rsidRPr="00DD7494" w:rsidRDefault="001676EC" w:rsidP="00755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494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11" w:type="dxa"/>
          </w:tcPr>
          <w:p w:rsidR="001676EC" w:rsidRPr="00DD7494" w:rsidRDefault="001676EC" w:rsidP="00755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494">
              <w:rPr>
                <w:rFonts w:ascii="Times New Roman" w:hAnsi="Times New Roman" w:cs="Times New Roman"/>
                <w:b/>
                <w:sz w:val="20"/>
                <w:szCs w:val="20"/>
              </w:rPr>
              <w:t>2020-</w:t>
            </w:r>
          </w:p>
          <w:p w:rsidR="001676EC" w:rsidRPr="00DD7494" w:rsidRDefault="001676EC" w:rsidP="00755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494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12" w:type="dxa"/>
          </w:tcPr>
          <w:p w:rsidR="001676EC" w:rsidRPr="00DD7494" w:rsidRDefault="001676EC" w:rsidP="00755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494">
              <w:rPr>
                <w:rFonts w:ascii="Times New Roman" w:hAnsi="Times New Roman" w:cs="Times New Roman"/>
                <w:b/>
                <w:sz w:val="20"/>
                <w:szCs w:val="20"/>
              </w:rPr>
              <w:t>2025-</w:t>
            </w:r>
          </w:p>
          <w:p w:rsidR="001676EC" w:rsidRPr="00DD7494" w:rsidRDefault="001676EC" w:rsidP="007556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494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3542" w:type="dxa"/>
            <w:vMerge/>
          </w:tcPr>
          <w:p w:rsidR="001676EC" w:rsidRPr="00052C16" w:rsidRDefault="001676E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6EC" w:rsidTr="00DD7494">
        <w:tc>
          <w:tcPr>
            <w:tcW w:w="14392" w:type="dxa"/>
            <w:gridSpan w:val="11"/>
          </w:tcPr>
          <w:p w:rsidR="001676EC" w:rsidRPr="0058470B" w:rsidRDefault="00A354CE" w:rsidP="00755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70B">
              <w:rPr>
                <w:rFonts w:ascii="Times New Roman" w:hAnsi="Times New Roman" w:cs="Times New Roman"/>
                <w:b/>
              </w:rPr>
              <w:t>Сфера</w:t>
            </w:r>
            <w:r w:rsidR="001676EC" w:rsidRPr="0058470B">
              <w:rPr>
                <w:rFonts w:ascii="Times New Roman" w:hAnsi="Times New Roman" w:cs="Times New Roman"/>
                <w:b/>
              </w:rPr>
              <w:t xml:space="preserve"> образования</w:t>
            </w:r>
          </w:p>
        </w:tc>
      </w:tr>
      <w:tr w:rsidR="00CE335C" w:rsidTr="00DD7494">
        <w:tc>
          <w:tcPr>
            <w:tcW w:w="3260" w:type="dxa"/>
          </w:tcPr>
          <w:p w:rsidR="00CE335C" w:rsidRPr="00052C16" w:rsidRDefault="00CE335C" w:rsidP="00755621">
            <w:pPr>
              <w:jc w:val="both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общеобразовательных организаций, в которых созданы условия их доступности для инвалидов, в общем количестве общеобразовательных организаций</w:t>
            </w:r>
          </w:p>
          <w:p w:rsidR="00CE335C" w:rsidRPr="00052C16" w:rsidRDefault="00CE335C" w:rsidP="007556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CE335C" w:rsidRPr="00052C16" w:rsidRDefault="00CE335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CE335C" w:rsidRPr="001676EC" w:rsidRDefault="00CE335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860" w:type="dxa"/>
          </w:tcPr>
          <w:p w:rsidR="00CE335C" w:rsidRPr="001676EC" w:rsidRDefault="00056D82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42,0</w:t>
            </w:r>
            <w:r w:rsidR="00CE335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</w:tcPr>
          <w:p w:rsidR="00CE335C" w:rsidRPr="001676EC" w:rsidRDefault="00056D82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50,0</w:t>
            </w:r>
            <w:r w:rsidR="00CE335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04" w:type="dxa"/>
          </w:tcPr>
          <w:p w:rsidR="00CE335C" w:rsidRPr="001676EC" w:rsidRDefault="00CE335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</w:t>
            </w:r>
            <w:r w:rsidR="00056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05" w:type="dxa"/>
          </w:tcPr>
          <w:p w:rsidR="00CE335C" w:rsidRPr="001676EC" w:rsidRDefault="00056D82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68,0</w:t>
            </w:r>
            <w:r w:rsidR="00CE335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04" w:type="dxa"/>
          </w:tcPr>
          <w:p w:rsidR="00CE335C" w:rsidRPr="001676EC" w:rsidRDefault="00056D82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76,0</w:t>
            </w:r>
            <w:r w:rsidR="00CE335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11" w:type="dxa"/>
          </w:tcPr>
          <w:p w:rsidR="00CE335C" w:rsidRPr="00684131" w:rsidRDefault="00056D82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31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812" w:type="dxa"/>
          </w:tcPr>
          <w:p w:rsidR="00CE335C" w:rsidRPr="00684131" w:rsidRDefault="00056D82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13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542" w:type="dxa"/>
          </w:tcPr>
          <w:p w:rsidR="00CE335C" w:rsidRPr="00052C16" w:rsidRDefault="00CE335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CE335C" w:rsidTr="00DD7494">
        <w:tc>
          <w:tcPr>
            <w:tcW w:w="3260" w:type="dxa"/>
          </w:tcPr>
          <w:p w:rsidR="00CE335C" w:rsidRPr="00052C16" w:rsidRDefault="00CE335C" w:rsidP="00755621">
            <w:pPr>
              <w:jc w:val="both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дошкольных образовательных организаций, в которых созданы условия их доступности для инвалидов, в общем количестве дошкольных образовательных организаций</w:t>
            </w:r>
          </w:p>
          <w:p w:rsidR="00CE335C" w:rsidRPr="00052C16" w:rsidRDefault="00CE335C" w:rsidP="007556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CE335C" w:rsidRDefault="00CE335C" w:rsidP="00755621">
            <w:pPr>
              <w:jc w:val="center"/>
            </w:pPr>
            <w:r w:rsidRPr="00F004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CE335C" w:rsidRPr="001676EC" w:rsidRDefault="00CE335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60" w:type="dxa"/>
          </w:tcPr>
          <w:p w:rsidR="00CE335C" w:rsidRPr="001676EC" w:rsidRDefault="00056D82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  <w:r w:rsidR="00CE335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51" w:type="dxa"/>
          </w:tcPr>
          <w:p w:rsidR="00CE335C" w:rsidRPr="001676EC" w:rsidRDefault="00056D82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CE335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 w:rsidR="00CE335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0*</w:t>
            </w:r>
          </w:p>
        </w:tc>
        <w:tc>
          <w:tcPr>
            <w:tcW w:w="804" w:type="dxa"/>
          </w:tcPr>
          <w:p w:rsidR="00CE335C" w:rsidRPr="001676EC" w:rsidRDefault="00056D82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  <w:r w:rsidR="00CE335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05" w:type="dxa"/>
          </w:tcPr>
          <w:p w:rsidR="00CE335C" w:rsidRPr="001676EC" w:rsidRDefault="00056D82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28,0</w:t>
            </w:r>
            <w:r w:rsidR="00CE335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04" w:type="dxa"/>
          </w:tcPr>
          <w:p w:rsidR="00CE335C" w:rsidRPr="001676EC" w:rsidRDefault="00056D82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40,0</w:t>
            </w:r>
            <w:r w:rsidR="00CE335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11" w:type="dxa"/>
          </w:tcPr>
          <w:p w:rsidR="00CE335C" w:rsidRPr="00056D82" w:rsidRDefault="00056D82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82">
              <w:rPr>
                <w:rFonts w:ascii="Times New Roman" w:hAnsi="Times New Roman" w:cs="Times New Roman"/>
                <w:sz w:val="20"/>
                <w:szCs w:val="20"/>
              </w:rPr>
              <w:t>80,0*</w:t>
            </w:r>
          </w:p>
        </w:tc>
        <w:tc>
          <w:tcPr>
            <w:tcW w:w="812" w:type="dxa"/>
          </w:tcPr>
          <w:p w:rsidR="00CE335C" w:rsidRPr="00056D82" w:rsidRDefault="00056D82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100,0*</w:t>
            </w:r>
          </w:p>
        </w:tc>
        <w:tc>
          <w:tcPr>
            <w:tcW w:w="3542" w:type="dxa"/>
          </w:tcPr>
          <w:p w:rsidR="00CE335C" w:rsidRPr="00052C16" w:rsidRDefault="00CE335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 </w:t>
            </w:r>
          </w:p>
        </w:tc>
      </w:tr>
      <w:tr w:rsidR="00CE335C" w:rsidTr="00DD7494">
        <w:tc>
          <w:tcPr>
            <w:tcW w:w="3260" w:type="dxa"/>
          </w:tcPr>
          <w:p w:rsidR="00CE335C" w:rsidRPr="00052C16" w:rsidRDefault="00CE335C" w:rsidP="00755621">
            <w:pPr>
              <w:jc w:val="both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организаций дополнительного образования, в которых созданы условия их доступности для инвалидов, в общем количестве организаций дополнительного образования</w:t>
            </w:r>
          </w:p>
          <w:p w:rsidR="00CE335C" w:rsidRPr="00052C16" w:rsidRDefault="00CE335C" w:rsidP="007556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CE335C" w:rsidRDefault="00CE335C" w:rsidP="00755621">
            <w:pPr>
              <w:jc w:val="center"/>
            </w:pPr>
            <w:r w:rsidRPr="00F004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CE335C" w:rsidRPr="001676EC" w:rsidRDefault="00CE335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</w:tcPr>
          <w:p w:rsidR="00CE335C" w:rsidRPr="001676EC" w:rsidRDefault="00CE335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10,0*</w:t>
            </w:r>
          </w:p>
        </w:tc>
        <w:tc>
          <w:tcPr>
            <w:tcW w:w="851" w:type="dxa"/>
          </w:tcPr>
          <w:p w:rsidR="00CE335C" w:rsidRPr="001676EC" w:rsidRDefault="00CE335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20,0*</w:t>
            </w:r>
          </w:p>
        </w:tc>
        <w:tc>
          <w:tcPr>
            <w:tcW w:w="804" w:type="dxa"/>
          </w:tcPr>
          <w:p w:rsidR="00CE335C" w:rsidRPr="001676EC" w:rsidRDefault="00CE335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30,0*</w:t>
            </w:r>
          </w:p>
        </w:tc>
        <w:tc>
          <w:tcPr>
            <w:tcW w:w="805" w:type="dxa"/>
          </w:tcPr>
          <w:p w:rsidR="00CE335C" w:rsidRPr="001676EC" w:rsidRDefault="00CE335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40,0*</w:t>
            </w:r>
          </w:p>
        </w:tc>
        <w:tc>
          <w:tcPr>
            <w:tcW w:w="804" w:type="dxa"/>
          </w:tcPr>
          <w:p w:rsidR="00CE335C" w:rsidRPr="001676EC" w:rsidRDefault="00CE335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50,0*</w:t>
            </w:r>
          </w:p>
        </w:tc>
        <w:tc>
          <w:tcPr>
            <w:tcW w:w="811" w:type="dxa"/>
          </w:tcPr>
          <w:p w:rsidR="00CE335C" w:rsidRPr="00056D82" w:rsidRDefault="00056D82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82">
              <w:rPr>
                <w:rFonts w:ascii="Times New Roman" w:hAnsi="Times New Roman" w:cs="Times New Roman"/>
                <w:sz w:val="20"/>
                <w:szCs w:val="20"/>
              </w:rPr>
              <w:t>75,0*</w:t>
            </w:r>
          </w:p>
        </w:tc>
        <w:tc>
          <w:tcPr>
            <w:tcW w:w="812" w:type="dxa"/>
          </w:tcPr>
          <w:p w:rsidR="00CE335C" w:rsidRPr="00056D82" w:rsidRDefault="00056D82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D82">
              <w:rPr>
                <w:rFonts w:ascii="Times New Roman" w:hAnsi="Times New Roman" w:cs="Times New Roman"/>
                <w:sz w:val="20"/>
                <w:szCs w:val="20"/>
              </w:rPr>
              <w:t>100,0*</w:t>
            </w:r>
          </w:p>
        </w:tc>
        <w:tc>
          <w:tcPr>
            <w:tcW w:w="3542" w:type="dxa"/>
          </w:tcPr>
          <w:p w:rsidR="00CE335C" w:rsidRPr="00052C16" w:rsidRDefault="00CE335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CE335C" w:rsidRPr="00052C16" w:rsidTr="00DD7494">
        <w:tc>
          <w:tcPr>
            <w:tcW w:w="14392" w:type="dxa"/>
            <w:gridSpan w:val="11"/>
          </w:tcPr>
          <w:p w:rsidR="00745787" w:rsidRDefault="00745787" w:rsidP="00755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45787" w:rsidRDefault="00745787" w:rsidP="00755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335C" w:rsidRPr="0058470B" w:rsidRDefault="00CE335C" w:rsidP="00755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70B">
              <w:rPr>
                <w:rFonts w:ascii="Times New Roman" w:hAnsi="Times New Roman" w:cs="Times New Roman"/>
                <w:b/>
              </w:rPr>
              <w:lastRenderedPageBreak/>
              <w:t>Сфера физической культуры и спорта</w:t>
            </w:r>
          </w:p>
        </w:tc>
      </w:tr>
      <w:tr w:rsidR="00CE335C" w:rsidRPr="00052C16" w:rsidTr="00DD7494">
        <w:tc>
          <w:tcPr>
            <w:tcW w:w="3260" w:type="dxa"/>
          </w:tcPr>
          <w:p w:rsidR="00CE335C" w:rsidRPr="001676EC" w:rsidRDefault="00CE335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Удельный вес бюджетных организаций в сфере физической культуры и спорта, в которых создана универсальная </w:t>
            </w:r>
            <w:proofErr w:type="spell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безбарьерная</w:t>
            </w:r>
            <w:proofErr w:type="spellEnd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среда для дополнительного образования детей-инвалидов, в общем количестве бюджетных организаций в сфере физической культуры и спорта</w:t>
            </w:r>
          </w:p>
        </w:tc>
        <w:tc>
          <w:tcPr>
            <w:tcW w:w="884" w:type="dxa"/>
          </w:tcPr>
          <w:p w:rsidR="00CE335C" w:rsidRDefault="00CE335C" w:rsidP="00755621">
            <w:pPr>
              <w:jc w:val="center"/>
            </w:pPr>
            <w:r w:rsidRPr="00C07D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CE335C" w:rsidRPr="001676EC" w:rsidRDefault="00056D82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0" w:type="dxa"/>
          </w:tcPr>
          <w:p w:rsidR="00CE335C" w:rsidRPr="001676EC" w:rsidRDefault="00CE335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056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CE335C" w:rsidRPr="001676EC" w:rsidRDefault="00CE335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="00056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</w:tcPr>
          <w:p w:rsidR="00CE335C" w:rsidRPr="001676EC" w:rsidRDefault="00CE335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="00056D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5" w:type="dxa"/>
          </w:tcPr>
          <w:p w:rsidR="00CE335C" w:rsidRPr="001676EC" w:rsidRDefault="00CE335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="005847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</w:tcPr>
          <w:p w:rsidR="00CE335C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11" w:type="dxa"/>
          </w:tcPr>
          <w:p w:rsidR="00CE335C" w:rsidRPr="0058470B" w:rsidRDefault="0058470B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12" w:type="dxa"/>
          </w:tcPr>
          <w:p w:rsidR="00CE335C" w:rsidRPr="0058470B" w:rsidRDefault="0058470B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2" w:type="dxa"/>
          </w:tcPr>
          <w:p w:rsidR="00CE335C" w:rsidRPr="00052C16" w:rsidRDefault="00CE335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CE335C" w:rsidRPr="00052C16" w:rsidTr="00DD7494">
        <w:tc>
          <w:tcPr>
            <w:tcW w:w="3260" w:type="dxa"/>
          </w:tcPr>
          <w:p w:rsidR="00CE335C" w:rsidRPr="001676EC" w:rsidRDefault="00CE335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бюджетных организаций в сфере физической культуры и спорта, в которых имеется квалифицированный персонал, прошедший инструктирование или обучение для работы с инвалидами, в общем количестве бюджетных организаций в сфере физической культуры и спорта</w:t>
            </w:r>
          </w:p>
        </w:tc>
        <w:tc>
          <w:tcPr>
            <w:tcW w:w="884" w:type="dxa"/>
          </w:tcPr>
          <w:p w:rsidR="00CE335C" w:rsidRDefault="00CE335C" w:rsidP="00755621">
            <w:pPr>
              <w:jc w:val="center"/>
            </w:pPr>
            <w:r w:rsidRPr="00C07D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CE335C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0" w:type="dxa"/>
          </w:tcPr>
          <w:p w:rsidR="00CE335C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</w:tcPr>
          <w:p w:rsidR="00CE335C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04" w:type="dxa"/>
          </w:tcPr>
          <w:p w:rsidR="00CE335C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="00CE335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5" w:type="dxa"/>
          </w:tcPr>
          <w:p w:rsidR="00CE335C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04" w:type="dxa"/>
          </w:tcPr>
          <w:p w:rsidR="00CE335C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11" w:type="dxa"/>
          </w:tcPr>
          <w:p w:rsidR="00CE335C" w:rsidRPr="0058470B" w:rsidRDefault="0058470B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12" w:type="dxa"/>
          </w:tcPr>
          <w:p w:rsidR="00CE335C" w:rsidRPr="0058470B" w:rsidRDefault="0058470B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2" w:type="dxa"/>
          </w:tcPr>
          <w:p w:rsidR="00CE335C" w:rsidRPr="00052C16" w:rsidRDefault="00CE335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 </w:t>
            </w:r>
          </w:p>
        </w:tc>
      </w:tr>
      <w:tr w:rsidR="0058470B" w:rsidRPr="00052C16" w:rsidTr="00DD7494">
        <w:tc>
          <w:tcPr>
            <w:tcW w:w="3260" w:type="dxa"/>
          </w:tcPr>
          <w:p w:rsidR="0058470B" w:rsidRPr="00052C16" w:rsidRDefault="0058470B" w:rsidP="00755621">
            <w:pPr>
              <w:jc w:val="both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бюджетных организаций в сфере физической культуры и спорта, в которых на работников административно-распорядительным актом возложено оказание инвалидам помощи при предоставлении им услуг (работников, непосредственно предоставляющих услуги для инвалидов), в общем количестве бюджетных организаций в сфере физической культуры и спорта</w:t>
            </w:r>
          </w:p>
        </w:tc>
        <w:tc>
          <w:tcPr>
            <w:tcW w:w="884" w:type="dxa"/>
          </w:tcPr>
          <w:p w:rsidR="0058470B" w:rsidRDefault="0058470B" w:rsidP="00755621">
            <w:pPr>
              <w:jc w:val="center"/>
            </w:pPr>
            <w:r w:rsidRPr="00C07D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0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5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11" w:type="dxa"/>
          </w:tcPr>
          <w:p w:rsidR="0058470B" w:rsidRPr="0058470B" w:rsidRDefault="0058470B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12" w:type="dxa"/>
          </w:tcPr>
          <w:p w:rsidR="0058470B" w:rsidRPr="0058470B" w:rsidRDefault="0058470B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2" w:type="dxa"/>
          </w:tcPr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58470B" w:rsidRPr="00052C16" w:rsidTr="00DD7494">
        <w:tc>
          <w:tcPr>
            <w:tcW w:w="14392" w:type="dxa"/>
            <w:gridSpan w:val="11"/>
          </w:tcPr>
          <w:p w:rsidR="0058470B" w:rsidRPr="0058470B" w:rsidRDefault="0058470B" w:rsidP="00755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70B">
              <w:rPr>
                <w:rFonts w:ascii="Times New Roman" w:hAnsi="Times New Roman" w:cs="Times New Roman"/>
                <w:b/>
              </w:rPr>
              <w:t>Сфера культуры</w:t>
            </w:r>
          </w:p>
        </w:tc>
      </w:tr>
      <w:tr w:rsidR="0058470B" w:rsidRPr="00052C16" w:rsidTr="00DD7494">
        <w:tc>
          <w:tcPr>
            <w:tcW w:w="3260" w:type="dxa"/>
          </w:tcPr>
          <w:p w:rsidR="0058470B" w:rsidRPr="001676EC" w:rsidRDefault="0058470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Удельный вес муниципальных библиотек и культурно-досуговых учреждений культуры, оборудованных пандусами для инвалидов и других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маломобильных групп населения</w:t>
            </w:r>
          </w:p>
        </w:tc>
        <w:tc>
          <w:tcPr>
            <w:tcW w:w="884" w:type="dxa"/>
          </w:tcPr>
          <w:p w:rsidR="0058470B" w:rsidRDefault="0058470B" w:rsidP="00755621">
            <w:pPr>
              <w:jc w:val="center"/>
            </w:pPr>
            <w:r w:rsidRPr="00180A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59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0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05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11" w:type="dxa"/>
          </w:tcPr>
          <w:p w:rsidR="0058470B" w:rsidRPr="000128A1" w:rsidRDefault="000128A1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8A1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812" w:type="dxa"/>
          </w:tcPr>
          <w:p w:rsidR="0058470B" w:rsidRPr="000128A1" w:rsidRDefault="000128A1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8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2" w:type="dxa"/>
          </w:tcPr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культуре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58470B" w:rsidRPr="00052C16" w:rsidTr="00DD7494">
        <w:tc>
          <w:tcPr>
            <w:tcW w:w="3260" w:type="dxa"/>
          </w:tcPr>
          <w:p w:rsidR="0058470B" w:rsidRPr="001676EC" w:rsidRDefault="0058470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Удельный вес муниципальных учреждений культуры, оборудованных доступными входными группами для инвалидов и других маломобильных групп населения</w:t>
            </w:r>
          </w:p>
        </w:tc>
        <w:tc>
          <w:tcPr>
            <w:tcW w:w="884" w:type="dxa"/>
          </w:tcPr>
          <w:p w:rsidR="0058470B" w:rsidRDefault="0058470B" w:rsidP="00755621">
            <w:pPr>
              <w:jc w:val="center"/>
            </w:pPr>
            <w:r w:rsidRPr="00180A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860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851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05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811" w:type="dxa"/>
          </w:tcPr>
          <w:p w:rsidR="0058470B" w:rsidRPr="000128A1" w:rsidRDefault="000128A1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8A1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812" w:type="dxa"/>
          </w:tcPr>
          <w:p w:rsidR="0058470B" w:rsidRPr="00052C16" w:rsidRDefault="000128A1" w:rsidP="00755621">
            <w:pPr>
              <w:jc w:val="center"/>
              <w:rPr>
                <w:rFonts w:ascii="Times New Roman" w:hAnsi="Times New Roman" w:cs="Times New Roman"/>
              </w:rPr>
            </w:pPr>
            <w:r w:rsidRPr="000128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2" w:type="dxa"/>
          </w:tcPr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культуре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 </w:t>
            </w:r>
          </w:p>
        </w:tc>
      </w:tr>
      <w:tr w:rsidR="0058470B" w:rsidRPr="00052C16" w:rsidTr="00DD7494">
        <w:tc>
          <w:tcPr>
            <w:tcW w:w="3260" w:type="dxa"/>
          </w:tcPr>
          <w:p w:rsidR="0058470B" w:rsidRPr="001676EC" w:rsidRDefault="0058470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Удельный вес муниципальных учреждений культуры, в которых обеспечено дублирование необходимой для инвалидов информации, в том числе надписей, текстов </w:t>
            </w:r>
            <w:proofErr w:type="gram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знаками</w:t>
            </w:r>
            <w:proofErr w:type="gramEnd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выполненными рельефно-точечным шрифтом Брайля и на контрастном фоне</w:t>
            </w:r>
          </w:p>
        </w:tc>
        <w:tc>
          <w:tcPr>
            <w:tcW w:w="884" w:type="dxa"/>
          </w:tcPr>
          <w:p w:rsidR="0058470B" w:rsidRDefault="0058470B" w:rsidP="00755621">
            <w:pPr>
              <w:jc w:val="center"/>
            </w:pPr>
            <w:r w:rsidRPr="00180A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51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805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11" w:type="dxa"/>
          </w:tcPr>
          <w:p w:rsidR="0058470B" w:rsidRPr="000128A1" w:rsidRDefault="000128A1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12" w:type="dxa"/>
          </w:tcPr>
          <w:p w:rsidR="0058470B" w:rsidRPr="00052C16" w:rsidRDefault="000128A1" w:rsidP="00755621">
            <w:pPr>
              <w:jc w:val="center"/>
              <w:rPr>
                <w:rFonts w:ascii="Times New Roman" w:hAnsi="Times New Roman" w:cs="Times New Roman"/>
              </w:rPr>
            </w:pPr>
            <w:r w:rsidRPr="000128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2" w:type="dxa"/>
          </w:tcPr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культуре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58470B" w:rsidRPr="00052C16" w:rsidTr="00DD7494">
        <w:tc>
          <w:tcPr>
            <w:tcW w:w="3260" w:type="dxa"/>
          </w:tcPr>
          <w:p w:rsidR="0058470B" w:rsidRPr="001676EC" w:rsidRDefault="0058470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Удельный вес муниципальных учреждений культуры, в  которых создана версия сайта </w:t>
            </w:r>
            <w:proofErr w:type="gram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слабовидящих</w:t>
            </w:r>
          </w:p>
        </w:tc>
        <w:tc>
          <w:tcPr>
            <w:tcW w:w="884" w:type="dxa"/>
          </w:tcPr>
          <w:p w:rsidR="0058470B" w:rsidRDefault="0058470B" w:rsidP="00755621">
            <w:pPr>
              <w:jc w:val="center"/>
            </w:pPr>
            <w:r w:rsidRPr="00180A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51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805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11" w:type="dxa"/>
          </w:tcPr>
          <w:p w:rsidR="0058470B" w:rsidRPr="000128A1" w:rsidRDefault="000128A1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12" w:type="dxa"/>
          </w:tcPr>
          <w:p w:rsidR="0058470B" w:rsidRPr="00052C16" w:rsidRDefault="000128A1" w:rsidP="00755621">
            <w:pPr>
              <w:jc w:val="center"/>
              <w:rPr>
                <w:rFonts w:ascii="Times New Roman" w:hAnsi="Times New Roman" w:cs="Times New Roman"/>
              </w:rPr>
            </w:pPr>
            <w:r w:rsidRPr="000128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2" w:type="dxa"/>
          </w:tcPr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культуре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58470B" w:rsidRPr="00052C16" w:rsidTr="00DD7494">
        <w:tc>
          <w:tcPr>
            <w:tcW w:w="3260" w:type="dxa"/>
          </w:tcPr>
          <w:p w:rsidR="0058470B" w:rsidRPr="001676EC" w:rsidRDefault="0058470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муниципальных  учреждений дополнительного образования в сфере искусства, оборудованных пандусами (аппарелями) для инвалидов и других маломобильных групп населения</w:t>
            </w:r>
          </w:p>
        </w:tc>
        <w:tc>
          <w:tcPr>
            <w:tcW w:w="884" w:type="dxa"/>
          </w:tcPr>
          <w:p w:rsidR="0058470B" w:rsidRDefault="0058470B" w:rsidP="00755621">
            <w:pPr>
              <w:jc w:val="center"/>
            </w:pPr>
            <w:r w:rsidRPr="00180A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0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51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05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58470B" w:rsidRPr="000128A1" w:rsidRDefault="000128A1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</w:tcPr>
          <w:p w:rsidR="0058470B" w:rsidRPr="00052C16" w:rsidRDefault="000128A1" w:rsidP="00755621">
            <w:pPr>
              <w:jc w:val="center"/>
              <w:rPr>
                <w:rFonts w:ascii="Times New Roman" w:hAnsi="Times New Roman" w:cs="Times New Roman"/>
              </w:rPr>
            </w:pPr>
            <w:r w:rsidRPr="000128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2" w:type="dxa"/>
          </w:tcPr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культуре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58470B" w:rsidRPr="00052C16" w:rsidTr="00DD7494">
        <w:tc>
          <w:tcPr>
            <w:tcW w:w="3260" w:type="dxa"/>
          </w:tcPr>
          <w:p w:rsidR="0058470B" w:rsidRPr="001676EC" w:rsidRDefault="0058470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муниципальных учреждений дополнительного образования в сфере искусства, оборудованных доступными входными группами для инвалидов и других маломобильных групп населения</w:t>
            </w:r>
          </w:p>
        </w:tc>
        <w:tc>
          <w:tcPr>
            <w:tcW w:w="884" w:type="dxa"/>
          </w:tcPr>
          <w:p w:rsidR="0058470B" w:rsidRDefault="0058470B" w:rsidP="00755621">
            <w:pPr>
              <w:jc w:val="center"/>
            </w:pPr>
            <w:r w:rsidRPr="00180A8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0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51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05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58470B" w:rsidRPr="000128A1" w:rsidRDefault="000128A1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</w:tcPr>
          <w:p w:rsidR="0058470B" w:rsidRPr="00052C16" w:rsidRDefault="000128A1" w:rsidP="00755621">
            <w:pPr>
              <w:jc w:val="center"/>
              <w:rPr>
                <w:rFonts w:ascii="Times New Roman" w:hAnsi="Times New Roman" w:cs="Times New Roman"/>
              </w:rPr>
            </w:pPr>
            <w:r w:rsidRPr="000128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2" w:type="dxa"/>
          </w:tcPr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культуре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58470B" w:rsidRPr="00052C16" w:rsidTr="00DD7494">
        <w:tc>
          <w:tcPr>
            <w:tcW w:w="3260" w:type="dxa"/>
          </w:tcPr>
          <w:p w:rsidR="0058470B" w:rsidRPr="001676EC" w:rsidRDefault="0058470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2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Удельный вес муниципальных учреждений дополнительного образования в сфере искусства, в которых обеспечено дублирование необходимой для инвалидов информации, в том числе </w:t>
            </w:r>
            <w:r w:rsidRPr="00F2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надписей, текстов знаками, выполненными рельефно-точечным шрифтом Брайля и на контрастном фоне</w:t>
            </w:r>
          </w:p>
        </w:tc>
        <w:tc>
          <w:tcPr>
            <w:tcW w:w="884" w:type="dxa"/>
          </w:tcPr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59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1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05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11" w:type="dxa"/>
          </w:tcPr>
          <w:p w:rsidR="0058470B" w:rsidRPr="000128A1" w:rsidRDefault="000128A1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812" w:type="dxa"/>
          </w:tcPr>
          <w:p w:rsidR="0058470B" w:rsidRPr="00052C16" w:rsidRDefault="000128A1" w:rsidP="00755621">
            <w:pPr>
              <w:jc w:val="center"/>
              <w:rPr>
                <w:rFonts w:ascii="Times New Roman" w:hAnsi="Times New Roman" w:cs="Times New Roman"/>
              </w:rPr>
            </w:pPr>
            <w:r w:rsidRPr="000128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2" w:type="dxa"/>
          </w:tcPr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культуре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58470B" w:rsidRPr="00052C16" w:rsidTr="00DD7494">
        <w:tc>
          <w:tcPr>
            <w:tcW w:w="14392" w:type="dxa"/>
            <w:gridSpan w:val="11"/>
          </w:tcPr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A354CE">
              <w:rPr>
                <w:rFonts w:ascii="Times New Roman" w:hAnsi="Times New Roman" w:cs="Times New Roman"/>
                <w:b/>
              </w:rPr>
              <w:lastRenderedPageBreak/>
              <w:t>Сфера</w:t>
            </w:r>
            <w:r w:rsidRPr="0016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молодежной политики</w:t>
            </w:r>
          </w:p>
        </w:tc>
      </w:tr>
      <w:tr w:rsidR="0058470B" w:rsidRPr="00052C16" w:rsidTr="00DD7494">
        <w:tc>
          <w:tcPr>
            <w:tcW w:w="3260" w:type="dxa"/>
          </w:tcPr>
          <w:p w:rsidR="0058470B" w:rsidRPr="001676EC" w:rsidRDefault="0058470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сотрудников, предоставляющих услуги населению и прошедших инструктирование или обучение для работы с инвалидами, по вопросам, связанным с обеспечением доступности для них объектов и услуг в сфере труда, занятости и социальной защиты населения в соответствии с законодательством Российской Федерации и законодательством субъектов (от общего количества таких сотрудников, предоставляющих услуги населению)</w:t>
            </w:r>
          </w:p>
        </w:tc>
        <w:tc>
          <w:tcPr>
            <w:tcW w:w="884" w:type="dxa"/>
          </w:tcPr>
          <w:p w:rsidR="0058470B" w:rsidRDefault="0058470B" w:rsidP="00755621">
            <w:pPr>
              <w:jc w:val="center"/>
            </w:pPr>
            <w:r w:rsidRPr="00E839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05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58470B" w:rsidRPr="0058470B" w:rsidRDefault="0058470B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</w:tcPr>
          <w:p w:rsidR="0058470B" w:rsidRPr="0058470B" w:rsidRDefault="0058470B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2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делам молодежи</w:t>
            </w:r>
          </w:p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Иванова,</w:t>
            </w:r>
          </w:p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МКУ «Молодежный центр»</w:t>
            </w:r>
          </w:p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70B" w:rsidRPr="00052C16" w:rsidTr="00DD7494">
        <w:tc>
          <w:tcPr>
            <w:tcW w:w="3260" w:type="dxa"/>
          </w:tcPr>
          <w:p w:rsidR="0058470B" w:rsidRPr="001676EC" w:rsidRDefault="0058470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</w:t>
            </w:r>
          </w:p>
        </w:tc>
        <w:tc>
          <w:tcPr>
            <w:tcW w:w="884" w:type="dxa"/>
          </w:tcPr>
          <w:p w:rsidR="0058470B" w:rsidRDefault="0058470B" w:rsidP="00755621">
            <w:pPr>
              <w:jc w:val="center"/>
            </w:pPr>
            <w:r w:rsidRPr="00E839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60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05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58470B" w:rsidRPr="0058470B" w:rsidRDefault="0058470B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</w:tcPr>
          <w:p w:rsidR="0058470B" w:rsidRPr="0058470B" w:rsidRDefault="0058470B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2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делам молодежи</w:t>
            </w:r>
          </w:p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Иванова,</w:t>
            </w:r>
          </w:p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МКУ «Молодежный центр»</w:t>
            </w:r>
          </w:p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70B" w:rsidRPr="00052C16" w:rsidTr="00DD7494">
        <w:tc>
          <w:tcPr>
            <w:tcW w:w="3260" w:type="dxa"/>
          </w:tcPr>
          <w:p w:rsidR="0058470B" w:rsidRPr="001676EC" w:rsidRDefault="0058470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</w:t>
            </w:r>
          </w:p>
        </w:tc>
        <w:tc>
          <w:tcPr>
            <w:tcW w:w="884" w:type="dxa"/>
          </w:tcPr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60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05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58470B" w:rsidRPr="0058470B" w:rsidRDefault="0058470B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</w:tcPr>
          <w:p w:rsidR="0058470B" w:rsidRPr="0058470B" w:rsidRDefault="0058470B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2" w:type="dxa"/>
          </w:tcPr>
          <w:p w:rsidR="0058470B" w:rsidRPr="001676EC" w:rsidRDefault="0058470B" w:rsidP="0075562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делам молодежи</w:t>
            </w:r>
          </w:p>
          <w:p w:rsidR="0058470B" w:rsidRPr="001676EC" w:rsidRDefault="0058470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Иванова,</w:t>
            </w:r>
          </w:p>
          <w:p w:rsidR="0058470B" w:rsidRPr="001676EC" w:rsidRDefault="0058470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МКУ «Молодежный центр»</w:t>
            </w:r>
          </w:p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70B" w:rsidRPr="00052C16" w:rsidTr="00DD7494">
        <w:tc>
          <w:tcPr>
            <w:tcW w:w="14392" w:type="dxa"/>
            <w:gridSpan w:val="11"/>
            <w:tcBorders>
              <w:right w:val="single" w:sz="4" w:space="0" w:color="auto"/>
            </w:tcBorders>
          </w:tcPr>
          <w:p w:rsidR="00745787" w:rsidRDefault="00745787" w:rsidP="0075562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Сфера</w:t>
            </w:r>
            <w:r w:rsidRPr="001676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торговли</w:t>
            </w:r>
          </w:p>
        </w:tc>
      </w:tr>
      <w:tr w:rsidR="0058470B" w:rsidRPr="00745787" w:rsidTr="00DD7494">
        <w:tc>
          <w:tcPr>
            <w:tcW w:w="14392" w:type="dxa"/>
            <w:gridSpan w:val="11"/>
            <w:tcBorders>
              <w:right w:val="single" w:sz="4" w:space="0" w:color="auto"/>
            </w:tcBorders>
          </w:tcPr>
          <w:p w:rsidR="0058470B" w:rsidRPr="00745787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74578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Предприятия торговли</w:t>
            </w:r>
          </w:p>
        </w:tc>
      </w:tr>
      <w:tr w:rsidR="00DD7494" w:rsidRPr="00052C16" w:rsidTr="00DD7494">
        <w:tc>
          <w:tcPr>
            <w:tcW w:w="3260" w:type="dxa"/>
          </w:tcPr>
          <w:p w:rsidR="0058470B" w:rsidRPr="001676EC" w:rsidRDefault="0058470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существующих объектов, доступных для инвалидов и МГН,  в которых  в том числе имеются:</w:t>
            </w:r>
          </w:p>
        </w:tc>
        <w:tc>
          <w:tcPr>
            <w:tcW w:w="884" w:type="dxa"/>
          </w:tcPr>
          <w:p w:rsidR="0058470B" w:rsidRDefault="0058470B" w:rsidP="00755621">
            <w:pPr>
              <w:jc w:val="center"/>
            </w:pPr>
            <w:r w:rsidRPr="00F31F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5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11" w:type="dxa"/>
          </w:tcPr>
          <w:p w:rsidR="0058470B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31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</w:tcPr>
          <w:p w:rsidR="0058470B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31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542" w:type="dxa"/>
          </w:tcPr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DD7494" w:rsidRPr="00052C16" w:rsidTr="00DD7494">
        <w:tc>
          <w:tcPr>
            <w:tcW w:w="3260" w:type="dxa"/>
          </w:tcPr>
          <w:p w:rsidR="00DD7494" w:rsidRPr="001676EC" w:rsidRDefault="00DD7494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выделенные стоянки  автотранспортных сре</w:t>
            </w:r>
            <w:proofErr w:type="gram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 инвалидов;</w:t>
            </w:r>
          </w:p>
        </w:tc>
        <w:tc>
          <w:tcPr>
            <w:tcW w:w="884" w:type="dxa"/>
          </w:tcPr>
          <w:p w:rsidR="00DD7494" w:rsidRDefault="00DD7494" w:rsidP="00755621">
            <w:pPr>
              <w:jc w:val="center"/>
            </w:pPr>
            <w:r w:rsidRPr="00F31F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4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5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1" w:type="dxa"/>
          </w:tcPr>
          <w:p w:rsidR="00DD7494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12" w:type="dxa"/>
          </w:tcPr>
          <w:p w:rsidR="00DD7494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542" w:type="dxa"/>
            <w:vMerge w:val="restart"/>
          </w:tcPr>
          <w:p w:rsidR="00DD7494" w:rsidRPr="00052C16" w:rsidRDefault="00DD7494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DD7494" w:rsidRPr="00052C16" w:rsidTr="00DD7494">
        <w:tc>
          <w:tcPr>
            <w:tcW w:w="3260" w:type="dxa"/>
          </w:tcPr>
          <w:p w:rsidR="00DD7494" w:rsidRPr="001676EC" w:rsidRDefault="00DD7494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поручни;</w:t>
            </w:r>
          </w:p>
        </w:tc>
        <w:tc>
          <w:tcPr>
            <w:tcW w:w="884" w:type="dxa"/>
          </w:tcPr>
          <w:p w:rsidR="00DD7494" w:rsidRDefault="00DD7494" w:rsidP="00755621">
            <w:pPr>
              <w:jc w:val="center"/>
            </w:pPr>
            <w:r w:rsidRPr="00F31F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0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5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4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11" w:type="dxa"/>
          </w:tcPr>
          <w:p w:rsidR="00DD7494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12" w:type="dxa"/>
          </w:tcPr>
          <w:p w:rsidR="00DD7494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542" w:type="dxa"/>
            <w:vMerge/>
          </w:tcPr>
          <w:p w:rsidR="00DD7494" w:rsidRPr="00052C16" w:rsidRDefault="00DD7494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494" w:rsidRPr="00052C16" w:rsidTr="00DD7494">
        <w:tc>
          <w:tcPr>
            <w:tcW w:w="3260" w:type="dxa"/>
          </w:tcPr>
          <w:p w:rsidR="00DD7494" w:rsidRPr="001676EC" w:rsidRDefault="00DD7494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пандусы;</w:t>
            </w:r>
          </w:p>
        </w:tc>
        <w:tc>
          <w:tcPr>
            <w:tcW w:w="884" w:type="dxa"/>
          </w:tcPr>
          <w:p w:rsidR="00DD7494" w:rsidRDefault="00DD7494" w:rsidP="00755621">
            <w:pPr>
              <w:jc w:val="center"/>
            </w:pPr>
            <w:r w:rsidRPr="00F31F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4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5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4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</w:tcPr>
          <w:p w:rsidR="00DD7494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12" w:type="dxa"/>
          </w:tcPr>
          <w:p w:rsidR="00DD7494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542" w:type="dxa"/>
            <w:vMerge/>
          </w:tcPr>
          <w:p w:rsidR="00DD7494" w:rsidRPr="00052C16" w:rsidRDefault="00DD7494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494" w:rsidRPr="00052C16" w:rsidTr="00DD7494">
        <w:tc>
          <w:tcPr>
            <w:tcW w:w="3260" w:type="dxa"/>
          </w:tcPr>
          <w:p w:rsidR="00DD7494" w:rsidRPr="001676EC" w:rsidRDefault="00DD7494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доступные входные группы;</w:t>
            </w:r>
          </w:p>
        </w:tc>
        <w:tc>
          <w:tcPr>
            <w:tcW w:w="884" w:type="dxa"/>
          </w:tcPr>
          <w:p w:rsidR="00DD7494" w:rsidRDefault="00DD7494" w:rsidP="00755621">
            <w:pPr>
              <w:jc w:val="center"/>
            </w:pPr>
            <w:r w:rsidRPr="00F31F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4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5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4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11" w:type="dxa"/>
          </w:tcPr>
          <w:p w:rsidR="00DD7494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</w:tcPr>
          <w:p w:rsidR="00DD7494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542" w:type="dxa"/>
            <w:vMerge/>
          </w:tcPr>
          <w:p w:rsidR="00DD7494" w:rsidRPr="00052C16" w:rsidRDefault="00DD7494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494" w:rsidRPr="00052C16" w:rsidTr="00DD7494">
        <w:tc>
          <w:tcPr>
            <w:tcW w:w="3260" w:type="dxa"/>
          </w:tcPr>
          <w:p w:rsidR="00DD7494" w:rsidRPr="001676EC" w:rsidRDefault="00DD7494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достаточная ширина дверных проемов в стенах, лестничных марше, площадок.</w:t>
            </w:r>
          </w:p>
        </w:tc>
        <w:tc>
          <w:tcPr>
            <w:tcW w:w="884" w:type="dxa"/>
          </w:tcPr>
          <w:p w:rsidR="00DD7494" w:rsidRDefault="00DD7494" w:rsidP="00755621">
            <w:pPr>
              <w:jc w:val="center"/>
            </w:pPr>
            <w:r w:rsidRPr="00F31F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DD7494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</w:tcPr>
          <w:p w:rsidR="00DD7494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DD7494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4" w:type="dxa"/>
          </w:tcPr>
          <w:p w:rsidR="00DD7494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5" w:type="dxa"/>
          </w:tcPr>
          <w:p w:rsidR="00DD7494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4" w:type="dxa"/>
          </w:tcPr>
          <w:p w:rsidR="00DD7494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</w:tcPr>
          <w:p w:rsidR="00DD7494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12" w:type="dxa"/>
          </w:tcPr>
          <w:p w:rsidR="00DD7494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542" w:type="dxa"/>
            <w:vMerge/>
          </w:tcPr>
          <w:p w:rsidR="00DD7494" w:rsidRPr="00052C16" w:rsidRDefault="00DD7494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70B" w:rsidRPr="00052C16" w:rsidTr="00DD7494">
        <w:tc>
          <w:tcPr>
            <w:tcW w:w="3260" w:type="dxa"/>
          </w:tcPr>
          <w:p w:rsidR="0058470B" w:rsidRPr="001676EC" w:rsidRDefault="0058470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объектов, на которых обеспечено сопровождение инвалидов,  имеющих стойкие расстройства зрения и самостоятельного передвижения, и оказание им помощи</w:t>
            </w:r>
          </w:p>
        </w:tc>
        <w:tc>
          <w:tcPr>
            <w:tcW w:w="884" w:type="dxa"/>
          </w:tcPr>
          <w:p w:rsidR="0058470B" w:rsidRDefault="0058470B" w:rsidP="00755621">
            <w:pPr>
              <w:jc w:val="center"/>
            </w:pPr>
            <w:r w:rsidRPr="00F31FE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58470B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0" w:type="dxa"/>
          </w:tcPr>
          <w:p w:rsidR="0058470B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</w:tcPr>
          <w:p w:rsidR="0058470B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4" w:type="dxa"/>
          </w:tcPr>
          <w:p w:rsidR="0058470B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5" w:type="dxa"/>
          </w:tcPr>
          <w:p w:rsidR="0058470B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04" w:type="dxa"/>
          </w:tcPr>
          <w:p w:rsidR="0058470B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11" w:type="dxa"/>
          </w:tcPr>
          <w:p w:rsidR="0058470B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12" w:type="dxa"/>
          </w:tcPr>
          <w:p w:rsidR="0058470B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542" w:type="dxa"/>
          </w:tcPr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58470B" w:rsidRPr="00052C16" w:rsidTr="00DD7494">
        <w:tc>
          <w:tcPr>
            <w:tcW w:w="3260" w:type="dxa"/>
          </w:tcPr>
          <w:p w:rsidR="0058470B" w:rsidRPr="001676EC" w:rsidRDefault="0058470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Удельный вес объектов с надлежащим размещением оборудования и носителей информации </w:t>
            </w:r>
          </w:p>
        </w:tc>
        <w:tc>
          <w:tcPr>
            <w:tcW w:w="884" w:type="dxa"/>
          </w:tcPr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5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04" w:type="dxa"/>
          </w:tcPr>
          <w:p w:rsidR="0058470B" w:rsidRPr="001676EC" w:rsidRDefault="0058470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11" w:type="dxa"/>
          </w:tcPr>
          <w:p w:rsidR="0058470B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31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12" w:type="dxa"/>
          </w:tcPr>
          <w:p w:rsidR="0058470B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31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542" w:type="dxa"/>
          </w:tcPr>
          <w:p w:rsidR="0058470B" w:rsidRPr="00052C16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58470B" w:rsidRPr="00745787" w:rsidTr="00DD7494">
        <w:tc>
          <w:tcPr>
            <w:tcW w:w="14392" w:type="dxa"/>
            <w:gridSpan w:val="11"/>
          </w:tcPr>
          <w:p w:rsidR="0058470B" w:rsidRPr="00745787" w:rsidRDefault="0058470B" w:rsidP="00755621">
            <w:pPr>
              <w:jc w:val="center"/>
              <w:rPr>
                <w:rFonts w:ascii="Times New Roman" w:hAnsi="Times New Roman" w:cs="Times New Roman"/>
              </w:rPr>
            </w:pPr>
            <w:r w:rsidRPr="0074578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</w:tr>
      <w:tr w:rsidR="00DD7494" w:rsidRPr="00052C16" w:rsidTr="00DD7494">
        <w:tc>
          <w:tcPr>
            <w:tcW w:w="3260" w:type="dxa"/>
          </w:tcPr>
          <w:p w:rsidR="00DD7494" w:rsidRPr="001676EC" w:rsidRDefault="00DD7494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существующих предприятий общественного питания, в которых имеются:</w:t>
            </w:r>
          </w:p>
        </w:tc>
        <w:tc>
          <w:tcPr>
            <w:tcW w:w="884" w:type="dxa"/>
          </w:tcPr>
          <w:p w:rsidR="00DD7494" w:rsidRDefault="00DD7494" w:rsidP="00755621">
            <w:pPr>
              <w:jc w:val="center"/>
            </w:pPr>
            <w:r w:rsidRPr="002B6B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4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5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1" w:type="dxa"/>
          </w:tcPr>
          <w:p w:rsidR="00DD7494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31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</w:tcPr>
          <w:p w:rsidR="00DD7494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31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542" w:type="dxa"/>
            <w:vMerge w:val="restart"/>
          </w:tcPr>
          <w:p w:rsidR="00DD7494" w:rsidRPr="00052C16" w:rsidRDefault="00DD7494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DD7494" w:rsidRPr="00052C16" w:rsidTr="00DD7494">
        <w:tc>
          <w:tcPr>
            <w:tcW w:w="3260" w:type="dxa"/>
          </w:tcPr>
          <w:p w:rsidR="00DD7494" w:rsidRPr="001676EC" w:rsidRDefault="00DD7494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выделенные стоянки  автотранспортных сре</w:t>
            </w:r>
            <w:proofErr w:type="gram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 инвалидов;</w:t>
            </w:r>
          </w:p>
        </w:tc>
        <w:tc>
          <w:tcPr>
            <w:tcW w:w="884" w:type="dxa"/>
          </w:tcPr>
          <w:p w:rsidR="00DD7494" w:rsidRDefault="00DD7494" w:rsidP="00755621">
            <w:pPr>
              <w:jc w:val="center"/>
            </w:pPr>
            <w:r w:rsidRPr="002B6B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4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5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1" w:type="dxa"/>
          </w:tcPr>
          <w:p w:rsidR="00DD7494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2" w:type="dxa"/>
          </w:tcPr>
          <w:p w:rsidR="00DD7494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542" w:type="dxa"/>
            <w:vMerge/>
          </w:tcPr>
          <w:p w:rsidR="00DD7494" w:rsidRPr="00052C16" w:rsidRDefault="00DD7494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494" w:rsidRPr="00052C16" w:rsidTr="00DD7494">
        <w:tc>
          <w:tcPr>
            <w:tcW w:w="3260" w:type="dxa"/>
          </w:tcPr>
          <w:p w:rsidR="00DD7494" w:rsidRPr="001676EC" w:rsidRDefault="00DD7494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поручни;</w:t>
            </w:r>
          </w:p>
        </w:tc>
        <w:tc>
          <w:tcPr>
            <w:tcW w:w="884" w:type="dxa"/>
          </w:tcPr>
          <w:p w:rsidR="00DD7494" w:rsidRDefault="00DD7494" w:rsidP="00755621">
            <w:pPr>
              <w:jc w:val="center"/>
            </w:pPr>
            <w:r w:rsidRPr="002B6B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4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5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</w:tcPr>
          <w:p w:rsidR="00DD7494" w:rsidRPr="001676EC" w:rsidRDefault="00DD7494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1" w:type="dxa"/>
          </w:tcPr>
          <w:p w:rsidR="00DD7494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</w:tcPr>
          <w:p w:rsidR="00DD7494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542" w:type="dxa"/>
            <w:vMerge/>
          </w:tcPr>
          <w:p w:rsidR="00DD7494" w:rsidRPr="00052C16" w:rsidRDefault="00DD7494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пандусы;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2B6B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1" w:type="dxa"/>
          </w:tcPr>
          <w:p w:rsidR="003F331C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12" w:type="dxa"/>
          </w:tcPr>
          <w:p w:rsidR="003F331C" w:rsidRPr="003F331C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42" w:type="dxa"/>
            <w:vMerge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доступные входные группы;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2B6B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</w:tcPr>
          <w:p w:rsidR="003F331C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3F331C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4" w:type="dxa"/>
          </w:tcPr>
          <w:p w:rsidR="003F331C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5" w:type="dxa"/>
          </w:tcPr>
          <w:p w:rsidR="003F331C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4" w:type="dxa"/>
          </w:tcPr>
          <w:p w:rsidR="003F331C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</w:tcPr>
          <w:p w:rsidR="003F331C" w:rsidRPr="003F331C" w:rsidRDefault="009E0888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12" w:type="dxa"/>
          </w:tcPr>
          <w:p w:rsidR="003F331C" w:rsidRPr="003F331C" w:rsidRDefault="009E0888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542" w:type="dxa"/>
            <w:vMerge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0888" w:rsidRPr="00052C16" w:rsidTr="00DD7494">
        <w:tc>
          <w:tcPr>
            <w:tcW w:w="3260" w:type="dxa"/>
          </w:tcPr>
          <w:p w:rsidR="009E0888" w:rsidRPr="001676EC" w:rsidRDefault="009E0888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доступные санитарно-гигиенические помещения;</w:t>
            </w:r>
          </w:p>
        </w:tc>
        <w:tc>
          <w:tcPr>
            <w:tcW w:w="884" w:type="dxa"/>
          </w:tcPr>
          <w:p w:rsidR="009E0888" w:rsidRDefault="009E0888" w:rsidP="00755621">
            <w:pPr>
              <w:jc w:val="center"/>
            </w:pPr>
            <w:r w:rsidRPr="002B6B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9E0888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</w:tcPr>
          <w:p w:rsidR="009E0888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9E0888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4" w:type="dxa"/>
          </w:tcPr>
          <w:p w:rsidR="009E0888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5" w:type="dxa"/>
          </w:tcPr>
          <w:p w:rsidR="009E0888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4" w:type="dxa"/>
          </w:tcPr>
          <w:p w:rsidR="009E0888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</w:tcPr>
          <w:p w:rsidR="009E0888" w:rsidRPr="003F331C" w:rsidRDefault="009E0888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12" w:type="dxa"/>
          </w:tcPr>
          <w:p w:rsidR="009E0888" w:rsidRPr="003F331C" w:rsidRDefault="009E0888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542" w:type="dxa"/>
            <w:vMerge/>
          </w:tcPr>
          <w:p w:rsidR="009E0888" w:rsidRPr="00052C16" w:rsidRDefault="009E0888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достаточная ширина дверных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проемов в стенах, лестничных марше, площадок.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2B6B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59" w:type="dxa"/>
          </w:tcPr>
          <w:p w:rsidR="003F331C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</w:tcPr>
          <w:p w:rsidR="003F331C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3F331C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</w:tcPr>
          <w:p w:rsidR="003F331C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" w:type="dxa"/>
          </w:tcPr>
          <w:p w:rsidR="003F331C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</w:tcPr>
          <w:p w:rsidR="003F331C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1" w:type="dxa"/>
          </w:tcPr>
          <w:p w:rsidR="003F331C" w:rsidRPr="003F331C" w:rsidRDefault="009E0888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</w:tcPr>
          <w:p w:rsidR="003F331C" w:rsidRPr="003F331C" w:rsidRDefault="009E0888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2" w:type="dxa"/>
            <w:vMerge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Удельный вес объектов, на которых обеспечено сопровождение инвалидов,  имеющих стойкие расстройства зрения и самостоятельного передвижения, и оказание им помощи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735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9E088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</w:tcPr>
          <w:p w:rsidR="003F331C" w:rsidRPr="003F331C" w:rsidRDefault="009E0888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12" w:type="dxa"/>
          </w:tcPr>
          <w:p w:rsidR="003F331C" w:rsidRPr="003F331C" w:rsidRDefault="009E0888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542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Удельный вес объектов с надлежащим размещением оборудования и носителей информации 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7357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052C16" w:rsidRDefault="009E0888" w:rsidP="00755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0" w:type="dxa"/>
          </w:tcPr>
          <w:p w:rsidR="003F331C" w:rsidRPr="00052C16" w:rsidRDefault="009E0888" w:rsidP="00755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3F331C" w:rsidRPr="00052C16" w:rsidRDefault="009E0888" w:rsidP="00755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4" w:type="dxa"/>
          </w:tcPr>
          <w:p w:rsidR="003F331C" w:rsidRPr="00052C16" w:rsidRDefault="009E0888" w:rsidP="00755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5" w:type="dxa"/>
          </w:tcPr>
          <w:p w:rsidR="003F331C" w:rsidRPr="00052C16" w:rsidRDefault="009E0888" w:rsidP="00755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04" w:type="dxa"/>
          </w:tcPr>
          <w:p w:rsidR="003F331C" w:rsidRPr="00052C16" w:rsidRDefault="009E0888" w:rsidP="00755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1" w:type="dxa"/>
          </w:tcPr>
          <w:p w:rsidR="003F331C" w:rsidRPr="00052C16" w:rsidRDefault="009E0888" w:rsidP="00755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12" w:type="dxa"/>
          </w:tcPr>
          <w:p w:rsidR="003F331C" w:rsidRPr="00052C16" w:rsidRDefault="009E0888" w:rsidP="00755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42" w:type="dxa"/>
          </w:tcPr>
          <w:p w:rsidR="003F331C" w:rsidRDefault="003F331C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FB6739" w:rsidRPr="00052C16" w:rsidRDefault="00FB6739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745787" w:rsidTr="00DD7494">
        <w:tc>
          <w:tcPr>
            <w:tcW w:w="14392" w:type="dxa"/>
            <w:gridSpan w:val="11"/>
          </w:tcPr>
          <w:p w:rsidR="003F331C" w:rsidRPr="00745787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74578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Предприятия бытового обслуживания населения</w:t>
            </w: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существующих предприятий бытового обслуживания населения, в которых имеются: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E25B1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5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5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542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выделенные стоянки  автотранспортных сре</w:t>
            </w:r>
            <w:proofErr w:type="gram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 инвалидов;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E25B1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542" w:type="dxa"/>
            <w:vMerge w:val="restart"/>
          </w:tcPr>
          <w:p w:rsidR="007A7F78" w:rsidRDefault="007A7F78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A7F78" w:rsidRDefault="007A7F78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Default="003F331C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3F331C" w:rsidRDefault="003F331C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Default="003F331C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A7F78" w:rsidRDefault="007A7F78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поручни;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5B1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3F331C" w:rsidRDefault="003F331C" w:rsidP="00755621">
            <w:pPr>
              <w:jc w:val="center"/>
            </w:pP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542" w:type="dxa"/>
            <w:vMerge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пандусы;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5B1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3F331C" w:rsidRDefault="003F331C" w:rsidP="00755621">
            <w:pPr>
              <w:jc w:val="center"/>
            </w:pP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2" w:type="dxa"/>
            <w:vMerge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052C16" w:rsidTr="00DD7494">
        <w:tc>
          <w:tcPr>
            <w:tcW w:w="3260" w:type="dxa"/>
          </w:tcPr>
          <w:p w:rsidR="00FB6739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доступные входные группы;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5B1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3F331C" w:rsidRDefault="003F331C" w:rsidP="00755621">
            <w:pPr>
              <w:jc w:val="center"/>
            </w:pP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2" w:type="dxa"/>
            <w:vMerge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достаточная ширина дверных проемов в стенах, лестничных марше, площадок.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E25B1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42" w:type="dxa"/>
            <w:vMerge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объектов, на которых обеспечено сопровождение инвалидов,  имеющих стойкие расстройства зрения и самостоятельного передвижения, и оказание им помощи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E25B1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542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Удельный вес объектов с надлежащим размещением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оборудования и носителей информации 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E25B1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1" w:type="dxa"/>
          </w:tcPr>
          <w:p w:rsidR="003F331C" w:rsidRPr="00052C16" w:rsidRDefault="006C2A59" w:rsidP="00755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2" w:type="dxa"/>
          </w:tcPr>
          <w:p w:rsidR="003F331C" w:rsidRPr="00052C16" w:rsidRDefault="006C2A59" w:rsidP="00755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2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Иванова</w:t>
            </w:r>
          </w:p>
        </w:tc>
      </w:tr>
      <w:tr w:rsidR="003F331C" w:rsidRPr="00745787" w:rsidTr="00DD7494">
        <w:tc>
          <w:tcPr>
            <w:tcW w:w="14392" w:type="dxa"/>
            <w:gridSpan w:val="11"/>
          </w:tcPr>
          <w:p w:rsidR="003F331C" w:rsidRPr="00745787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74578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Торговые центры</w:t>
            </w: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существующих торговых центров, в которых имеются: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6B10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5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5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542" w:type="dxa"/>
            <w:vMerge w:val="restart"/>
          </w:tcPr>
          <w:p w:rsidR="007A7F78" w:rsidRDefault="007A7F78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A7F78" w:rsidRDefault="007A7F78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A7F78" w:rsidRDefault="007A7F78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A7F78" w:rsidRDefault="007A7F78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A7F78" w:rsidRDefault="007A7F78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3F331C" w:rsidRPr="00052C16" w:rsidTr="00DD7494">
        <w:tc>
          <w:tcPr>
            <w:tcW w:w="3260" w:type="dxa"/>
            <w:tcBorders>
              <w:bottom w:val="nil"/>
            </w:tcBorders>
          </w:tcPr>
          <w:p w:rsidR="003F331C" w:rsidRPr="001676EC" w:rsidRDefault="003F331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выделенные стоянки  автотранспортных сре</w:t>
            </w:r>
            <w:proofErr w:type="gram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 инвалидов;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6B10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542" w:type="dxa"/>
            <w:vMerge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052C16" w:rsidTr="003F331C">
        <w:tc>
          <w:tcPr>
            <w:tcW w:w="3260" w:type="dxa"/>
            <w:tcBorders>
              <w:top w:val="nil"/>
            </w:tcBorders>
          </w:tcPr>
          <w:p w:rsidR="003F331C" w:rsidRPr="001676EC" w:rsidRDefault="003F331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адаптированные лифты;</w:t>
            </w:r>
          </w:p>
        </w:tc>
        <w:tc>
          <w:tcPr>
            <w:tcW w:w="884" w:type="dxa"/>
            <w:tcBorders>
              <w:top w:val="nil"/>
            </w:tcBorders>
          </w:tcPr>
          <w:p w:rsidR="003F331C" w:rsidRDefault="003F331C" w:rsidP="00755621">
            <w:pPr>
              <w:jc w:val="center"/>
            </w:pPr>
            <w:r w:rsidRPr="006B10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  <w:tcBorders>
              <w:top w:val="nil"/>
            </w:tcBorders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</w:tcBorders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</w:tcBorders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4" w:type="dxa"/>
            <w:tcBorders>
              <w:top w:val="nil"/>
            </w:tcBorders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05" w:type="dxa"/>
            <w:tcBorders>
              <w:top w:val="nil"/>
            </w:tcBorders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  <w:tcBorders>
              <w:top w:val="nil"/>
            </w:tcBorders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11" w:type="dxa"/>
            <w:tcBorders>
              <w:top w:val="nil"/>
            </w:tcBorders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2" w:type="dxa"/>
            <w:tcBorders>
              <w:top w:val="nil"/>
            </w:tcBorders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542" w:type="dxa"/>
            <w:vMerge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052C16" w:rsidTr="003F331C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поручни;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6B10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542" w:type="dxa"/>
            <w:vMerge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пандусы;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6B10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542" w:type="dxa"/>
            <w:vMerge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раздвижные двери;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6B10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542" w:type="dxa"/>
            <w:vMerge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доступные входные группы;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6B10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542" w:type="dxa"/>
            <w:vMerge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доступные санитарно-гигиенические помещения;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6B10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542" w:type="dxa"/>
            <w:vMerge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достаточная ширина дверных проемов в стенах, лестничных марше, площадок.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6B10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542" w:type="dxa"/>
            <w:vMerge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объектов, на которых обеспечено сопровождение инвалидов,  имеющих стойкие расстройства зрения и самостоятельного передвижения, и оказание им помощи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6B10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542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3F331C" w:rsidRPr="00052C16" w:rsidTr="00DD7494">
        <w:tc>
          <w:tcPr>
            <w:tcW w:w="3260" w:type="dxa"/>
          </w:tcPr>
          <w:p w:rsidR="00FB6739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объектов с надлежащим размещением оборудования и носителей информации</w:t>
            </w:r>
          </w:p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6B10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11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5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12" w:type="dxa"/>
          </w:tcPr>
          <w:p w:rsidR="003F331C" w:rsidRPr="006C2A59" w:rsidRDefault="006C2A59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A5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542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3F331C" w:rsidRPr="00052C16" w:rsidTr="00DD7494">
        <w:tc>
          <w:tcPr>
            <w:tcW w:w="14392" w:type="dxa"/>
            <w:gridSpan w:val="11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Жилищная сфера</w:t>
            </w: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Удельный вес объектов (жилые дома, в которых все помещения,  находятся в муниципальной собственности), в которых обеспечиваются условия индивидуальной мобильности инвалидов и возможность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самостоятельного передвижения по зданию и  придомовой территории объекта</w:t>
            </w:r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6B10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3F331C" w:rsidRPr="0058470B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</w:tcPr>
          <w:p w:rsidR="003F331C" w:rsidRPr="0058470B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2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gram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Контроль за наличием раздела проектной документации, содержащего перечень мероприятий по обеспечению доступа инвалидов к объектам образования, культуры, отдыха, спорта и иным объектам социально-культурного и коммунально-бытового назначения, объектам жилищного фонда (при выдаче разрешения на строительство (реконструкцию)</w:t>
            </w:r>
            <w:proofErr w:type="gramEnd"/>
          </w:p>
        </w:tc>
        <w:tc>
          <w:tcPr>
            <w:tcW w:w="884" w:type="dxa"/>
          </w:tcPr>
          <w:p w:rsidR="003F331C" w:rsidRDefault="003F331C" w:rsidP="00755621">
            <w:pPr>
              <w:jc w:val="center"/>
            </w:pPr>
            <w:r w:rsidRPr="006B10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факту</w:t>
            </w:r>
          </w:p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(2014 – 402)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811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812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3542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3F331C" w:rsidRPr="00052C16" w:rsidTr="00DD7494">
        <w:tc>
          <w:tcPr>
            <w:tcW w:w="14392" w:type="dxa"/>
            <w:gridSpan w:val="11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ная сфера</w:t>
            </w: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транспортных средств, используемых для предоставления услуг населению, соответствующих требованиям по обеспечению их доступности для инвалидов (от общего количества транспортных средств, на которых осуществляются перевозки пассажиров)</w:t>
            </w:r>
          </w:p>
        </w:tc>
        <w:tc>
          <w:tcPr>
            <w:tcW w:w="884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58470B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</w:tcPr>
          <w:p w:rsidR="003F331C" w:rsidRPr="0058470B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5*</w:t>
            </w:r>
          </w:p>
        </w:tc>
        <w:tc>
          <w:tcPr>
            <w:tcW w:w="851" w:type="dxa"/>
          </w:tcPr>
          <w:p w:rsidR="003F331C" w:rsidRPr="0058470B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8*</w:t>
            </w:r>
          </w:p>
        </w:tc>
        <w:tc>
          <w:tcPr>
            <w:tcW w:w="804" w:type="dxa"/>
          </w:tcPr>
          <w:p w:rsidR="003F331C" w:rsidRPr="0058470B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18*</w:t>
            </w:r>
          </w:p>
        </w:tc>
        <w:tc>
          <w:tcPr>
            <w:tcW w:w="805" w:type="dxa"/>
          </w:tcPr>
          <w:p w:rsidR="003F331C" w:rsidRPr="0058470B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25*</w:t>
            </w:r>
          </w:p>
        </w:tc>
        <w:tc>
          <w:tcPr>
            <w:tcW w:w="804" w:type="dxa"/>
          </w:tcPr>
          <w:p w:rsidR="003F331C" w:rsidRPr="0058470B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35*</w:t>
            </w:r>
          </w:p>
        </w:tc>
        <w:tc>
          <w:tcPr>
            <w:tcW w:w="811" w:type="dxa"/>
          </w:tcPr>
          <w:p w:rsidR="003F331C" w:rsidRPr="0058470B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68*</w:t>
            </w:r>
          </w:p>
        </w:tc>
        <w:tc>
          <w:tcPr>
            <w:tcW w:w="812" w:type="dxa"/>
          </w:tcPr>
          <w:p w:rsidR="003F331C" w:rsidRPr="0058470B" w:rsidRDefault="003F331C" w:rsidP="00755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70B">
              <w:rPr>
                <w:rFonts w:ascii="Times New Roman" w:hAnsi="Times New Roman" w:cs="Times New Roman"/>
                <w:sz w:val="20"/>
                <w:szCs w:val="20"/>
              </w:rPr>
              <w:t>100*</w:t>
            </w:r>
          </w:p>
        </w:tc>
        <w:tc>
          <w:tcPr>
            <w:tcW w:w="3542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транспорту и связи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3F331C" w:rsidRPr="00052C16" w:rsidTr="00DD7494">
        <w:tc>
          <w:tcPr>
            <w:tcW w:w="14392" w:type="dxa"/>
            <w:gridSpan w:val="11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Сфера</w:t>
            </w:r>
            <w:r w:rsidRPr="001676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1676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лагоустройств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927FC" w:rsidRPr="0058470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Удельный вес существующих объектов социальной, инженерной и транспортной инфраструктуры, которые в результате проведения после 1 июля 2016 года на них капитального строительства, реконструкции, модернизации полностью соответствуют требованиям доступности для инвалидов объектов и услуг (от общего количества объектов, прошедших капитальный ремонт, реконструкцию, модернизацию).</w:t>
            </w:r>
          </w:p>
        </w:tc>
        <w:tc>
          <w:tcPr>
            <w:tcW w:w="884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3F331C" w:rsidRDefault="003F331C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Default="003F331C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2" w:type="dxa"/>
          </w:tcPr>
          <w:p w:rsidR="003F331C" w:rsidRDefault="003F331C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Default="003F331C" w:rsidP="0075562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42" w:type="dxa"/>
          </w:tcPr>
          <w:p w:rsidR="003F331C" w:rsidRPr="00052C16" w:rsidRDefault="00C739DD" w:rsidP="00755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="003F331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Администрации города Иванова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входящие в план мероприятий</w:t>
            </w:r>
          </w:p>
        </w:tc>
      </w:tr>
      <w:tr w:rsidR="003F331C" w:rsidRPr="00052C16" w:rsidTr="00DD7494">
        <w:tc>
          <w:tcPr>
            <w:tcW w:w="14392" w:type="dxa"/>
            <w:gridSpan w:val="11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Информа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ционная сфера</w:t>
            </w: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Наличие версии для </w:t>
            </w:r>
            <w:proofErr w:type="gram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слабовидящих</w:t>
            </w:r>
            <w:proofErr w:type="gramEnd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на официальном сайте Администрации города Иванова </w:t>
            </w:r>
          </w:p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11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12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542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информационных ресурсов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</w:tr>
      <w:tr w:rsidR="003F331C" w:rsidRPr="00052C16" w:rsidTr="00DD7494">
        <w:tc>
          <w:tcPr>
            <w:tcW w:w="3260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Доля административных регламентов предоставления муниципальных услуг, содержащих требования к обеспечению доступности для инвалидов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помещений,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884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59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860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5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4" w:type="dxa"/>
          </w:tcPr>
          <w:p w:rsidR="003F331C" w:rsidRPr="001676EC" w:rsidRDefault="003F331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1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2" w:type="dxa"/>
          </w:tcPr>
          <w:p w:rsidR="003F331C" w:rsidRPr="00052C16" w:rsidRDefault="003F331C" w:rsidP="00755621">
            <w:pPr>
              <w:jc w:val="center"/>
              <w:rPr>
                <w:rFonts w:ascii="Times New Roman" w:hAnsi="Times New Roman" w:cs="Times New Roman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42" w:type="dxa"/>
          </w:tcPr>
          <w:p w:rsidR="003F331C" w:rsidRPr="001676EC" w:rsidRDefault="003F331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информационных ресурсов, заместитель руководителя аппарата Администрации города Иванова Л.М. Семенова</w:t>
            </w:r>
          </w:p>
        </w:tc>
      </w:tr>
    </w:tbl>
    <w:p w:rsidR="00D927FC" w:rsidRDefault="00684131" w:rsidP="00755621">
      <w:pPr>
        <w:pStyle w:val="a4"/>
        <w:autoSpaceDE w:val="0"/>
        <w:autoSpaceDN w:val="0"/>
        <w:spacing w:after="0" w:line="240" w:lineRule="auto"/>
        <w:ind w:left="1425"/>
        <w:jc w:val="both"/>
        <w:rPr>
          <w:rFonts w:ascii="Times New Roman" w:eastAsiaTheme="minorEastAsia" w:hAnsi="Times New Roman"/>
          <w:bCs/>
          <w:sz w:val="24"/>
          <w:szCs w:val="24"/>
        </w:rPr>
      </w:pPr>
      <w:proofErr w:type="gramStart"/>
      <w:r>
        <w:rPr>
          <w:rFonts w:ascii="Times New Roman" w:eastAsiaTheme="minorEastAsia" w:hAnsi="Times New Roman"/>
          <w:bCs/>
          <w:sz w:val="24"/>
          <w:szCs w:val="24"/>
        </w:rPr>
        <w:t>*Показатели будут достигнуты при получении дополнительного финансирования из регионального и федерального бюджетов.</w:t>
      </w:r>
      <w:proofErr w:type="gramEnd"/>
    </w:p>
    <w:p w:rsidR="0058470B" w:rsidRDefault="00D927FC" w:rsidP="00755621">
      <w:pPr>
        <w:pStyle w:val="a4"/>
        <w:autoSpaceDE w:val="0"/>
        <w:autoSpaceDN w:val="0"/>
        <w:spacing w:after="0" w:line="240" w:lineRule="auto"/>
        <w:ind w:left="1425"/>
        <w:jc w:val="both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eastAsiaTheme="minorEastAsia" w:hAnsi="Times New Roman"/>
          <w:bCs/>
          <w:sz w:val="24"/>
          <w:szCs w:val="24"/>
        </w:rPr>
        <w:t>** Показатели будут достигнуты при наличии возможности достаточного финансового обеспечения</w:t>
      </w:r>
    </w:p>
    <w:p w:rsidR="0058470B" w:rsidRDefault="0058470B" w:rsidP="0075562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676EC" w:rsidRDefault="001676EC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787" w:rsidRDefault="00745787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787" w:rsidRDefault="00745787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787" w:rsidRDefault="00745787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787" w:rsidRDefault="00745787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787" w:rsidRDefault="00745787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787" w:rsidRDefault="00745787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787" w:rsidRDefault="00745787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787" w:rsidRDefault="00745787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787" w:rsidRDefault="00745787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787" w:rsidRDefault="00745787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787" w:rsidRDefault="00745787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787" w:rsidRDefault="00745787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787" w:rsidRDefault="00745787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787" w:rsidRDefault="00745787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787" w:rsidRDefault="00745787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787" w:rsidRPr="001676EC" w:rsidRDefault="00745787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953" w:rsidRDefault="00261864" w:rsidP="002B1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Перечень </w:t>
      </w:r>
      <w:r w:rsidR="001676EC" w:rsidRPr="002B1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Pr="002B1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 карты</w:t>
      </w:r>
      <w:r w:rsidR="001676EC" w:rsidRPr="002B1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реализуемых для достижения запланированных значений </w:t>
      </w:r>
    </w:p>
    <w:p w:rsidR="001676EC" w:rsidRPr="002B1953" w:rsidRDefault="001676EC" w:rsidP="002B1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доступности для инвалидов объектов и услуг, и состав исполнителей указанных мероприятий.</w:t>
      </w:r>
    </w:p>
    <w:p w:rsidR="001676EC" w:rsidRPr="001676EC" w:rsidRDefault="001676EC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7F78" w:rsidRPr="001676EC" w:rsidRDefault="007A7F78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EC" w:rsidRPr="001676EC" w:rsidRDefault="001676EC" w:rsidP="00755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p w:rsidR="001676EC" w:rsidRPr="001676EC" w:rsidRDefault="003969C7" w:rsidP="0075562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</w:t>
      </w:r>
      <w:r w:rsidR="001676EC" w:rsidRPr="001676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Перечень мероприятий, реализуемых для достижения запланированных значений показателей</w:t>
      </w:r>
      <w:r w:rsidR="001676EC" w:rsidRPr="001676E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доступности для инвалидов объектов и услуг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</w:p>
    <w:p w:rsidR="001676EC" w:rsidRPr="001676EC" w:rsidRDefault="001676EC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76EC" w:rsidRPr="001676EC" w:rsidRDefault="001676EC" w:rsidP="007556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958"/>
        <w:gridCol w:w="3105"/>
        <w:gridCol w:w="2809"/>
        <w:gridCol w:w="2957"/>
        <w:gridCol w:w="2957"/>
      </w:tblGrid>
      <w:tr w:rsidR="001676EC" w:rsidRPr="001676EC" w:rsidTr="007A7F78">
        <w:tc>
          <w:tcPr>
            <w:tcW w:w="1000" w:type="pct"/>
            <w:vAlign w:val="center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050" w:type="pct"/>
            <w:vAlign w:val="center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950" w:type="pct"/>
            <w:vAlign w:val="center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1000" w:type="pct"/>
            <w:vAlign w:val="center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000" w:type="pct"/>
            <w:vAlign w:val="center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1676EC" w:rsidRPr="001676EC" w:rsidTr="001676EC">
        <w:tc>
          <w:tcPr>
            <w:tcW w:w="5000" w:type="pct"/>
            <w:gridSpan w:val="5"/>
            <w:vAlign w:val="center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1676E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1676E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 Совершенство</w:t>
            </w:r>
            <w:r w:rsidR="003969C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вание нормативной правовой базы</w:t>
            </w:r>
          </w:p>
        </w:tc>
      </w:tr>
      <w:tr w:rsidR="001676EC" w:rsidRPr="001676EC" w:rsidTr="007A7F78">
        <w:tc>
          <w:tcPr>
            <w:tcW w:w="1000" w:type="pct"/>
            <w:vAlign w:val="center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3969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 правовых актов Администрации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города Иванова, в целях принятия решения о необходимости внесения </w:t>
            </w:r>
            <w:r w:rsidR="003969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них соответствующих изменений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связи с реализацией Федерального закона от 01.12.2014 № 419-ФЗ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отдельные законодательные акты Российской Федерации по вопросам социальной защиты инвалидов в связи с ратификацией</w:t>
            </w:r>
            <w:proofErr w:type="gramEnd"/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Конвенции о правах инвалидов»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69D4" w:rsidRDefault="003469D4" w:rsidP="0075562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69D4" w:rsidRDefault="003469D4" w:rsidP="0075562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69D4" w:rsidRPr="001676EC" w:rsidRDefault="003469D4" w:rsidP="0075562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  <w:vAlign w:val="center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vAlign w:val="center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Иванова, образовательные организации,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делам молодежи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города Иванова,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МКУ «Молодежный центр»,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 Администрации города Иванова,  подведомственные комитету учреждения</w:t>
            </w:r>
            <w:r w:rsidR="004E52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 Администрации города Иванова</w:t>
            </w:r>
            <w:r w:rsidR="004E52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  <w:r w:rsidR="004E52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A7F78" w:rsidRPr="001676EC" w:rsidRDefault="004E524F" w:rsidP="002B1953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Управление социальной защиты населения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1000" w:type="pct"/>
            <w:vAlign w:val="center"/>
          </w:tcPr>
          <w:p w:rsidR="001676EC" w:rsidRPr="001676EC" w:rsidRDefault="0055488A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  <w:r w:rsidR="007457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00" w:type="pct"/>
            <w:vAlign w:val="center"/>
          </w:tcPr>
          <w:p w:rsidR="001676EC" w:rsidRPr="00B553DF" w:rsidRDefault="001676EC" w:rsidP="0075562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76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Получение объективной и полной информации о необходимости </w:t>
            </w:r>
            <w:r w:rsidR="00B553D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внесения изменений </w:t>
            </w:r>
            <w:r w:rsidR="00B553DF" w:rsidRPr="001676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правовые акты </w:t>
            </w:r>
            <w:r w:rsidR="00B553DF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Администрации города Иванова</w:t>
            </w:r>
            <w:r w:rsidR="00B553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связи с реализацией Федерального закона от 01.12.2014 № 419-ФЗ,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1676EC" w:rsidRDefault="001676EC" w:rsidP="0075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469D4" w:rsidRDefault="003469D4" w:rsidP="0075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469D4" w:rsidRDefault="003469D4" w:rsidP="0075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469D4" w:rsidRDefault="003469D4" w:rsidP="0075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469D4" w:rsidRDefault="003469D4" w:rsidP="0075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469D4" w:rsidRDefault="003469D4" w:rsidP="0075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469D4" w:rsidRDefault="003469D4" w:rsidP="0075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469D4" w:rsidRDefault="003469D4" w:rsidP="0075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469D4" w:rsidRDefault="003469D4" w:rsidP="0075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469D4" w:rsidRDefault="003469D4" w:rsidP="0075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469D4" w:rsidRPr="001676EC" w:rsidRDefault="003469D4" w:rsidP="0075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676EC" w:rsidRPr="001676EC" w:rsidRDefault="001676EC" w:rsidP="00755621">
            <w:pPr>
              <w:contextualSpacing/>
              <w:rPr>
                <w:rFonts w:ascii="Calibri" w:eastAsiaTheme="minorEastAsia" w:hAnsi="Calibri" w:cs="Times New Roman"/>
                <w:lang w:eastAsia="ru-RU"/>
              </w:rPr>
            </w:pPr>
          </w:p>
        </w:tc>
      </w:tr>
      <w:tr w:rsidR="001676EC" w:rsidRPr="001676EC" w:rsidTr="007A7F78">
        <w:tc>
          <w:tcPr>
            <w:tcW w:w="1000" w:type="pct"/>
            <w:vAlign w:val="center"/>
          </w:tcPr>
          <w:p w:rsidR="001676EC" w:rsidRPr="001676EC" w:rsidRDefault="00EC7A24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4E52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</w:t>
            </w:r>
            <w:r w:rsidR="004E524F" w:rsidRPr="004E524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рабочей группы по подготовке к реализации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050" w:type="pct"/>
            <w:vAlign w:val="center"/>
          </w:tcPr>
          <w:p w:rsidR="001676EC" w:rsidRDefault="004E524F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Распоряжение Администрации города Иванова</w:t>
            </w:r>
          </w:p>
          <w:p w:rsidR="004E524F" w:rsidRPr="001676EC" w:rsidRDefault="004E524F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01.12.2015 № 511-р</w:t>
            </w:r>
          </w:p>
        </w:tc>
        <w:tc>
          <w:tcPr>
            <w:tcW w:w="950" w:type="pct"/>
            <w:vAlign w:val="center"/>
          </w:tcPr>
          <w:p w:rsidR="001676EC" w:rsidRPr="001676EC" w:rsidRDefault="004E524F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000" w:type="pct"/>
            <w:vAlign w:val="center"/>
          </w:tcPr>
          <w:p w:rsidR="001676EC" w:rsidRPr="001676EC" w:rsidRDefault="004E524F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  <w:r w:rsidR="007457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00" w:type="pct"/>
            <w:vAlign w:val="center"/>
          </w:tcPr>
          <w:p w:rsidR="003469D4" w:rsidRPr="003469D4" w:rsidRDefault="003469D4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Pr="003469D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план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3469D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мероприятий (дорожной карты) по повышению значений показателей доступности для инвалидов и других маломобильных групп населения объектов и услуг в сферах установленной деятельности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участие</w:t>
            </w:r>
            <w:r w:rsidRPr="003469D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его реализации.</w:t>
            </w: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6EC" w:rsidRPr="001676EC" w:rsidTr="001676EC">
        <w:tc>
          <w:tcPr>
            <w:tcW w:w="5000" w:type="pct"/>
            <w:gridSpan w:val="5"/>
          </w:tcPr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1676E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1676E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 w:rsidRPr="001676E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дств св</w:t>
            </w:r>
            <w:proofErr w:type="gramEnd"/>
            <w:r w:rsidRPr="001676E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язи и информации), включая оборудование объектов необходимыми приспособлениями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Разработка паспортов доступности: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1.1. Объектов социальной инфраструктуры: 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-образовательными организациями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Pr="001676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которых расположены физкультурно-спортивные организации дополнительного образования для предоставления услуг инвалидам</w:t>
            </w:r>
            <w:proofErr w:type="gramEnd"/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культуры и дополнительного образования для предоставления услуг в сфере культуры и дополнительного образования в сфере искусства для инвалидов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676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объектами потребительского рынка и услуг,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1.2. Д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омов, в которых все помещения находятся в муниципальной собственности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(59 объектов)</w:t>
            </w:r>
          </w:p>
        </w:tc>
        <w:tc>
          <w:tcPr>
            <w:tcW w:w="105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Приказ Минтруда России от 25.12.2012 N 627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</w:t>
            </w: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E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"Развитие физической культуры и спорта в городе Иванове", утвержденная </w:t>
            </w:r>
            <w:r w:rsidR="00B009C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постановлением Администрации города </w:t>
            </w:r>
            <w:r w:rsidRPr="001676EC">
              <w:rPr>
                <w:rFonts w:ascii="Times New Roman" w:hAnsi="Times New Roman" w:cs="Times New Roman"/>
                <w:sz w:val="18"/>
                <w:szCs w:val="18"/>
              </w:rPr>
              <w:t>Иванова от 30.10.2013 № 2365</w:t>
            </w: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EC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города Иванова от 23.12.2011 №3027 «Об утверждении административного регламента исполнения муниципальной услуги «Организация проведении физкультурных мероприятий и спортивных мероприятий на территории городского округа Иваново»</w:t>
            </w: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 Администрации города Иванова, образовательные организации,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делам молодежи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города Иванова,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МКУ «Молодежный центр»,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 Администрации города Иванова,  подведомственные комитету учреждения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потребительского рынка и услуг Администрации города Иванова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55488A" w:rsidP="00745787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</w:t>
            </w:r>
            <w:r w:rsidR="001676E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7457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Получение объективной и полной информации о доступности для маломобильных групп населения: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образовательных организаций, </w:t>
            </w:r>
          </w:p>
          <w:p w:rsidR="001676EC" w:rsidRPr="001676EC" w:rsidRDefault="000004D8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бюджетных </w:t>
            </w:r>
            <w:r w:rsidR="001676EC" w:rsidRPr="001676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организаций физической культуры и спорта, </w:t>
            </w:r>
            <w:r w:rsidR="001676EC" w:rsidRPr="001676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объектов потребительского рынка и услуг, </w:t>
            </w: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объектов в сфере культуры,</w:t>
            </w: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bCs/>
                <w:sz w:val="20"/>
                <w:szCs w:val="20"/>
              </w:rPr>
              <w:t>жилых помещений муниципальной собственности</w:t>
            </w: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2. Выполнение мероприятий по изготовлению проекта и выполнению работ по устройству  пандусов, поручней, доступных входных групп в домах, находящихся в муниципальной собственности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</w:tcPr>
          <w:p w:rsidR="001676EC" w:rsidRPr="001676EC" w:rsidRDefault="001676EC" w:rsidP="002B1953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Специальная подпрограмма «Капитальный ремонт общего имущества многоквартирных </w:t>
            </w:r>
            <w:r w:rsidR="0055488A" w:rsidRPr="0055488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жилых </w:t>
            </w:r>
            <w:r w:rsidR="0055488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</w:t>
            </w:r>
            <w:r w:rsidRPr="001676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омов и муниципального жилищного фонда» муниципальной программы «Обеспечение качественным жильем и услугами жилищно-коммунального хозяйства населения города Иванова», у</w:t>
            </w:r>
            <w:r w:rsidR="009B0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твержденная постановлением</w:t>
            </w:r>
            <w:r w:rsidRPr="001676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Администрации города Иванова от 30.10.2013 № 2371</w:t>
            </w: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81164D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2016-203</w:t>
            </w:r>
            <w:r w:rsidR="001676E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 гг.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Достижение 100% доступной среды для пользования общим имуществом МКД</w:t>
            </w: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3. Организация  и проведение собраний в домах со смешенной формой собственности по вопросу принятия решений по устройству пандусов, поручней, входных групп в МКД, в которых проживают инвалиды, с </w:t>
            </w:r>
            <w:proofErr w:type="spell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софинансированием</w:t>
            </w:r>
            <w:proofErr w:type="spellEnd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указанных работ в доле муниципальной собственности</w:t>
            </w:r>
          </w:p>
        </w:tc>
        <w:tc>
          <w:tcPr>
            <w:tcW w:w="1050" w:type="pct"/>
          </w:tcPr>
          <w:p w:rsidR="001676EC" w:rsidRPr="001676EC" w:rsidRDefault="009B07F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Жилищный кодекс</w:t>
            </w:r>
            <w:r w:rsidR="001676EC" w:rsidRPr="001676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Российской Федерации</w:t>
            </w: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81164D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постоянно 2016-203</w:t>
            </w:r>
            <w:r w:rsidR="001676E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 гг.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Достижение 100% доступной среды для пользования общим имуществом МКД</w:t>
            </w:r>
          </w:p>
        </w:tc>
      </w:tr>
      <w:tr w:rsidR="001676EC" w:rsidRPr="001676EC" w:rsidTr="007A7F78">
        <w:tc>
          <w:tcPr>
            <w:tcW w:w="1000" w:type="pct"/>
          </w:tcPr>
          <w:p w:rsid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Контроль за наличием раздела проектной документации, содержащего перечень мероприятий по обеспечению доступа инвалидов к объектам образования, культуры, отдыха, спорта и иным объектам социально-культурного и коммунально-бытового назначения, объектам жилищного фонда (при выдаче разрешения на строительство (реконструкцию)</w:t>
            </w:r>
            <w:proofErr w:type="gramEnd"/>
          </w:p>
          <w:p w:rsidR="00745787" w:rsidRPr="001676EC" w:rsidRDefault="00745787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</w:tcPr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</w:t>
            </w:r>
            <w:r w:rsidR="009B07F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атья 48 часть12 пункт </w:t>
            </w:r>
            <w:r w:rsidRPr="001676E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 Градостроительного кодекса Российской Федерации</w:t>
            </w: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</w:t>
            </w:r>
            <w:r w:rsidR="000004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равление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градостроительства и архитектуры Администрации города Иванова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81164D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2015-203</w:t>
            </w:r>
            <w:r w:rsidR="001676E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 гг.</w:t>
            </w:r>
          </w:p>
        </w:tc>
        <w:tc>
          <w:tcPr>
            <w:tcW w:w="1000" w:type="pct"/>
          </w:tcPr>
          <w:p w:rsidR="001676EC" w:rsidRPr="001676EC" w:rsidRDefault="000004D8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Обеспечение при строительстве объектов включение плановых мероприятий по </w:t>
            </w:r>
            <w:r w:rsidR="00E3424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их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доступности для инвалидов</w:t>
            </w:r>
            <w:r w:rsidR="00E3424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="00E34249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маломобильных групп населения</w:t>
            </w: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5. Приобретение новых </w:t>
            </w:r>
            <w:proofErr w:type="spell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низкопольных</w:t>
            </w:r>
            <w:proofErr w:type="spellEnd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троллейбусов и автобусов,  оснащенных специальными подъемными устройствами  для обеспечения посадки  в транспортное средство и высадки из него пассажиров из числа инвалидов, не способных передвигаться самостоятельно</w:t>
            </w:r>
          </w:p>
        </w:tc>
        <w:tc>
          <w:tcPr>
            <w:tcW w:w="1050" w:type="pct"/>
          </w:tcPr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транспорту и связи Администрации города Иванова, муниципальное унитарное предприятие «Ивановский пассажирский транспорт», транспортные предприятия всех форм собственности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2A213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  <w:r w:rsidR="008116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-203</w:t>
            </w:r>
            <w:r w:rsidR="001676E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 гг.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доступности подвижного состава городского автомобильного и наземного электрического транспорта общего пользования для инвалидов и других маломобильных групп населения</w:t>
            </w: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6.Оснащение транспортных средств надписями, иной текстовой и графической информацией, выполненной крупным шрифтом, в том числе с применением рельефно-точечного шрифта Брайля</w:t>
            </w:r>
          </w:p>
        </w:tc>
        <w:tc>
          <w:tcPr>
            <w:tcW w:w="1050" w:type="pct"/>
          </w:tcPr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транспорту и связи Администрации города Иванова, муниципальное унитарное предприятие «Ивановский пассажирский транспорт», транспортные предприятия всех форм собственности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2A213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  <w:r w:rsidR="005548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- 2030</w:t>
            </w:r>
            <w:r w:rsidR="001676E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права слепых, слабовидящих на транспортное обслуживание</w:t>
            </w: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bCs/>
                <w:sz w:val="20"/>
                <w:szCs w:val="20"/>
              </w:rPr>
              <w:t>7. Провоз собак-проводников при наличии специального документа</w:t>
            </w:r>
          </w:p>
        </w:tc>
        <w:tc>
          <w:tcPr>
            <w:tcW w:w="1050" w:type="pct"/>
          </w:tcPr>
          <w:p w:rsidR="00340CF0" w:rsidRPr="00340CF0" w:rsidRDefault="00340CF0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40C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Федеральный закон от 24.11.1995 </w:t>
            </w:r>
          </w:p>
          <w:p w:rsidR="001676EC" w:rsidRPr="001676EC" w:rsidRDefault="00340CF0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40C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181-ФЗ «О социальной защите инвалидов в Российской Федерации</w:t>
            </w: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транспорту и связи Администрации города Иванова, муниципальное унитарное предприятие «Ивановский пассажирский транспорт», транспортные предприятия всех форм собственности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доступности подвижного состава городского автомобильного и наземного электрического транспорта общего пользования для инвалидов и других маломобильных групп населения</w:t>
            </w: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8.Перевозка кресел-колясок пассажира из числа инвалидов</w:t>
            </w:r>
          </w:p>
        </w:tc>
        <w:tc>
          <w:tcPr>
            <w:tcW w:w="1050" w:type="pct"/>
          </w:tcPr>
          <w:p w:rsidR="00340CF0" w:rsidRPr="00340CF0" w:rsidRDefault="00340CF0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40C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Федеральный закон от 24.11.1995 </w:t>
            </w:r>
          </w:p>
          <w:p w:rsidR="001676EC" w:rsidRPr="001676EC" w:rsidRDefault="00340CF0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40CF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 181-ФЗ «О социальной защите инвалидов в Российской Федерации</w:t>
            </w: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транспорту и связи Администрации города Иванова, муниципальное унитарное предприятие «Ивановский пассажирский транспорт», транспортные предприятия всех форм собственности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  <w:r w:rsidR="008116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-2030г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доступности подвижного состава городского автомобильного и наземного электрического транспорта общего пользования для инвалидов и других маломобильных групп населения</w:t>
            </w: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9.Установка звуковой сигнализации на светофорные объекты</w:t>
            </w:r>
          </w:p>
        </w:tc>
        <w:tc>
          <w:tcPr>
            <w:tcW w:w="1050" w:type="pct"/>
          </w:tcPr>
          <w:p w:rsidR="00745787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Аналитическая подпрограмма «Организация функционирования автомобильных дорог общего пользования» муниципальной программы «Благоустройство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города Иванова», ут</w:t>
            </w:r>
            <w:r w:rsidR="009B07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вержденная постановлением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Администрации города Иванова от 30.10.2013 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2376</w:t>
            </w: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Управление благоустройства Администрации города Иванова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55488A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2015-203</w:t>
            </w:r>
            <w:r w:rsidR="001676E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 гг.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Достижение 100% доступной среды для инвалидов объектов транспортной инфраструктуры</w:t>
            </w: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10.Установка дорожных знаков 6.4 «Место стоянки» и знака дополнительной информации                     8.17 «Инвалиды»</w:t>
            </w:r>
          </w:p>
        </w:tc>
        <w:tc>
          <w:tcPr>
            <w:tcW w:w="1050" w:type="pct"/>
          </w:tcPr>
          <w:p w:rsidR="00745787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Аналитическая подпрограмма «Организация функционирования автомобильных дорог общего пользования» муниципальной программы «Благоустройство города Иванова», ут</w:t>
            </w:r>
            <w:r w:rsidR="009B07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вержденной постановлением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Администрации города Иванова от 30.10.2013 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2376</w:t>
            </w: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2015-2018 гг.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Достижение 100% доступной среды для инвалидов объектов транспортной инфраструктуры</w:t>
            </w: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11.Устройство плавного сопряжения тротуаров, пешеходных дорожек с проезжей частью в местах наземных пешеходных переходов с устройством тактильных дорожных указателей из тротуарных плит для маломобильных групп населения</w:t>
            </w:r>
          </w:p>
        </w:tc>
        <w:tc>
          <w:tcPr>
            <w:tcW w:w="1050" w:type="pct"/>
          </w:tcPr>
          <w:p w:rsidR="00745787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Аналитическая подпрограмма «Организация функционирования автомобильных дорог общего пользования» муниципальной программы «Благоустройство города Иванова», утвержденной постановлени</w:t>
            </w:r>
            <w:r w:rsidR="009B07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ем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Администрации города Иванова от 30.10.2013 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2376</w:t>
            </w: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55488A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2015-203</w:t>
            </w:r>
            <w:r w:rsidR="001676E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 гг.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Достижение 100% доступной среды для инвалидов объектов транспортной инфраструктуры</w:t>
            </w:r>
          </w:p>
        </w:tc>
      </w:tr>
      <w:tr w:rsidR="001676EC" w:rsidRPr="001676EC" w:rsidTr="007A7F78">
        <w:tc>
          <w:tcPr>
            <w:tcW w:w="1000" w:type="pct"/>
          </w:tcPr>
          <w:p w:rsidR="00C04972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12.Создание </w:t>
            </w:r>
            <w:r w:rsidR="00C0497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образовательных орган</w:t>
            </w:r>
            <w:r w:rsidR="00727D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изаци</w:t>
            </w:r>
            <w:r w:rsidR="00C0497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ях условий для об</w:t>
            </w:r>
            <w:r w:rsidR="00727D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учения детей с о</w:t>
            </w:r>
            <w:r w:rsidR="00C0497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</w:t>
            </w:r>
            <w:r w:rsidR="00727D3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аниченными</w:t>
            </w:r>
            <w:r w:rsidR="00C0497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возможностями здоровья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27D32" w:rsidRPr="001676EC" w:rsidRDefault="00727D32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 общеобразовательных организациях</w:t>
            </w:r>
          </w:p>
          <w:p w:rsidR="00727D32" w:rsidRDefault="00727D32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27D32" w:rsidRDefault="00727D32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27D32" w:rsidRDefault="00727D32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C04972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1676E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организациях дополнительного образования детей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 клубах по месту жительства</w:t>
            </w:r>
          </w:p>
        </w:tc>
        <w:tc>
          <w:tcPr>
            <w:tcW w:w="105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5787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 города Иванова», утвержденная постановлением Администрации города Иванова от 30.10.2013 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2369 (специальная подпрограмма «Обеспечение возможностей для получения образования детьми с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ограниченными возможностями здоровья»)</w:t>
            </w:r>
          </w:p>
          <w:p w:rsidR="00727D32" w:rsidRDefault="00727D32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Муниципальная программа «Реализация молодежной политики и организация общегородских мероприятий», утвержденная постановлением Администрации города Иванова от 30.10.2013 №</w:t>
            </w:r>
            <w:r w:rsidR="007457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D7A99" w:rsidRDefault="007D7A99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1676EC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делам молодежи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2016-2020 гг.</w:t>
            </w: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5787" w:rsidRDefault="00745787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5E7FEE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2016 -203</w:t>
            </w:r>
            <w:r w:rsidR="001676E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 гг.</w:t>
            </w: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 «доступной среды»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 школах города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 организациях дополнительного образования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 клубах по месту жительства «Семья» «Ассорти» «Параллели»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13. Приобретение и установка необходимого оборудования (поручни, пандусы, подъемные платформы (аппарели) раздвижные двери и т.д.) </w:t>
            </w:r>
            <w:proofErr w:type="gram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мун</w:t>
            </w:r>
            <w:r w:rsidR="00E360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иципальных бюджетных учреждений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культуры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муниципальных бюджетных учреждений физической культуры и спорта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клубной сети по месту жительства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</w:tcPr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787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"Культурное пространство города Иванова", утвержденная</w:t>
            </w:r>
            <w:r w:rsidR="00E36038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Администрации города</w:t>
            </w: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 xml:space="preserve"> Иванова от 30.10.2013 </w:t>
            </w: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>№ 2368</w:t>
            </w: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городе Иванове", утвержденная</w:t>
            </w:r>
            <w:r w:rsidR="00BC5ADA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Администрации города</w:t>
            </w: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 xml:space="preserve"> Иванова от 30.10.2013 № 2365</w:t>
            </w:r>
          </w:p>
          <w:p w:rsidR="007A7F78" w:rsidRDefault="007A7F78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Муниципальная программа «Реализация молодежной политики и организация общегородских мероприятий», утвержденная постановлением Администрации города Иванова от 30.10.2013 №</w:t>
            </w:r>
            <w:r w:rsidR="007457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2370</w:t>
            </w: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1676EC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культуре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1676EC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подведомственные комитету учреждения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1676EC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делам молодежи</w:t>
            </w:r>
            <w:r w:rsidR="002B1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Администрации города Иванова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МКУ «Молодежный центр»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2016-2017 гг.</w:t>
            </w: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A7F78" w:rsidRPr="001676EC" w:rsidRDefault="007A7F7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2016-2017 гг.</w:t>
            </w: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5E7FEE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2016 -203</w:t>
            </w:r>
            <w:r w:rsidR="001676E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 гг.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участия инвалидов и других маломобильных групп населения в культурной жизни общества наравне с другими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 Приобретение и устройство электрических подъемников, «</w:t>
            </w:r>
            <w:proofErr w:type="spell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ступенькоходов</w:t>
            </w:r>
            <w:proofErr w:type="spellEnd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»: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- в муниципальных бюджетных учреждениях культуры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 муниципальных бюджетных учреждениях физической культуры и спорта</w:t>
            </w:r>
          </w:p>
        </w:tc>
        <w:tc>
          <w:tcPr>
            <w:tcW w:w="1050" w:type="pct"/>
          </w:tcPr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"Культурное пространство города Иванова", утвержденная </w:t>
            </w:r>
            <w:r w:rsidR="00BC5AD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города </w:t>
            </w: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 xml:space="preserve">Иванова от 30.10.2013 </w:t>
            </w:r>
            <w:r w:rsidR="002B195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>№ 2368</w:t>
            </w: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городе Иванове", утвержденная</w:t>
            </w:r>
            <w:r w:rsidR="00BC5ADA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Администрации города</w:t>
            </w: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 xml:space="preserve"> Иванова от 30.10.2013 № 2365</w:t>
            </w: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1676EC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Комитет по культуре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1676EC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физической культуре  и спорту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2016-2017 гг.</w:t>
            </w: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2016-2020 гг.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Создание условий для участия инвалидов и других маломобильн</w:t>
            </w:r>
            <w:r w:rsidR="000004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ых групп </w:t>
            </w:r>
            <w:r w:rsidR="000004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населения в культурной</w:t>
            </w:r>
            <w:r w:rsidRPr="001676EC">
              <w:rPr>
                <w:rFonts w:ascii="Times New Roman" w:hAnsi="Times New Roman" w:cs="Times New Roman"/>
                <w:bCs/>
                <w:sz w:val="20"/>
                <w:szCs w:val="20"/>
              </w:rPr>
              <w:t>, спортивной жизни общества наравне с другими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15. Нанесение контрастной маркировки, укладка тактильного покрытия (перед лестницей, на крайних ступенях лестниц, перед препятствием):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 муниципальных бюджетных учреждениях культуры и муниципальных бюджетных учреждениях дополнительного образования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04972" w:rsidRDefault="00C04972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04972" w:rsidRDefault="00C04972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04972" w:rsidRDefault="00C04972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A7F78" w:rsidRDefault="007A7F78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 муниципальных бюджетных учреждениях физической культуры и спорта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 клубной сети по месту жительства</w:t>
            </w:r>
          </w:p>
        </w:tc>
        <w:tc>
          <w:tcPr>
            <w:tcW w:w="1050" w:type="pct"/>
          </w:tcPr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7F78" w:rsidRDefault="007A7F78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6363A9" w:rsidRDefault="006363A9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 города Иванов</w:t>
            </w:r>
            <w:r w:rsidR="007A7F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а», утвержденная постановлением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Администрации города Иванова от 30.10.2013 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 2369</w:t>
            </w:r>
          </w:p>
          <w:p w:rsid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"Культурное пространство города Иванова", утвержденная постановлением Администрации г. Иванова от 30.10.2013 № 2368</w:t>
            </w:r>
          </w:p>
          <w:p w:rsidR="007A7F78" w:rsidRPr="001676EC" w:rsidRDefault="007A7F78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городе Иванове", утвержденная</w:t>
            </w:r>
            <w:r w:rsidR="00BC5ADA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Администрации города</w:t>
            </w: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 xml:space="preserve"> Иванова от 30.10.2013 № 2365</w:t>
            </w:r>
          </w:p>
          <w:p w:rsidR="007A7F78" w:rsidRDefault="007A7F78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«Реализация молодежной политики и организация общегородских мероприятий»,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утвержденная постановлением Администрации города Иванова от 30.10.2013 №</w:t>
            </w:r>
            <w:r w:rsidR="007457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2370</w:t>
            </w:r>
          </w:p>
          <w:p w:rsidR="007A7F78" w:rsidRPr="001676EC" w:rsidRDefault="007A7F78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1676EC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культуре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04972" w:rsidRDefault="00C04972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2B1953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="001676E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омитет по физической культуре и спорту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Иванова,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подведомственные комитету учреждения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1676EC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делам молодежи</w:t>
            </w:r>
            <w:r w:rsidR="002B19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Администрации города Иванова,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МКУ «Молодежный центр»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2016-2020 гг.</w:t>
            </w: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04972" w:rsidRDefault="00C04972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04972" w:rsidRDefault="00C04972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A7F78" w:rsidRDefault="007A7F7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04972" w:rsidRDefault="00C04972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2016-2020 гг.</w:t>
            </w: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Default="002B1953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6363A9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2016 -203</w:t>
            </w:r>
            <w:r w:rsidR="001676E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 гг.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участия инвалидов и других маломобильных групп населения в культурной, спортивной, социальной  жизни общества наравне с другими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16. Обустройство специально оборудованных санитарно-гигиенических помещений  для инвалидов: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 муниципальных бюджетных учреждениях культуры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A7F78" w:rsidRDefault="007A7F78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 муниципальных бюджетных учреждениях физической культуры и спорта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клубной сети по месту жительства</w:t>
            </w:r>
          </w:p>
        </w:tc>
        <w:tc>
          <w:tcPr>
            <w:tcW w:w="1050" w:type="pct"/>
          </w:tcPr>
          <w:p w:rsidR="001676EC" w:rsidRPr="001676EC" w:rsidRDefault="001676EC" w:rsidP="0075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787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"Культурное пространство города Иванова", утвержденная</w:t>
            </w:r>
            <w:r w:rsidR="00BC5ADA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Администрации города</w:t>
            </w: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 xml:space="preserve"> Иванова от 30.10.2013 </w:t>
            </w:r>
          </w:p>
          <w:p w:rsid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>№ 2368</w:t>
            </w:r>
          </w:p>
          <w:p w:rsidR="007A7F78" w:rsidRPr="001676EC" w:rsidRDefault="007A7F78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городе Иванове", утвержденная</w:t>
            </w:r>
            <w:r w:rsidR="00BC5ADA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Администрации города</w:t>
            </w:r>
            <w:r w:rsidRPr="001676EC">
              <w:rPr>
                <w:rFonts w:ascii="Times New Roman" w:hAnsi="Times New Roman" w:cs="Times New Roman"/>
                <w:sz w:val="20"/>
                <w:szCs w:val="20"/>
              </w:rPr>
              <w:t xml:space="preserve"> Иванова от 30.10.2013 № 2365</w:t>
            </w:r>
          </w:p>
          <w:p w:rsidR="007A7F78" w:rsidRDefault="007A7F78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A7F78" w:rsidRPr="001676EC" w:rsidRDefault="001676EC" w:rsidP="00745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Муниципальная программа «Реализация молодежной политики и организация общегородских мероприятий», утвержденная постановлением Администрации города Иванова от 30.10.2013 №</w:t>
            </w:r>
            <w:r w:rsidR="007457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1676EC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культуре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745787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="001676E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омитет по физической культуре  и спорту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1676EC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делам молодежи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Иванова,</w:t>
            </w:r>
          </w:p>
          <w:p w:rsidR="001676EC" w:rsidRPr="001676EC" w:rsidRDefault="001676EC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МКУ «Молодежный центр»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2016-2020 гг.</w:t>
            </w: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A7F78" w:rsidRDefault="007A7F78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2016-2020 гг.</w:t>
            </w: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6363A9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2016-203</w:t>
            </w:r>
            <w:r w:rsidR="001676EC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 гг.</w:t>
            </w:r>
          </w:p>
        </w:tc>
        <w:tc>
          <w:tcPr>
            <w:tcW w:w="1000" w:type="pct"/>
          </w:tcPr>
          <w:p w:rsidR="00D710BA" w:rsidRDefault="00D710BA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710BA" w:rsidRDefault="00D710BA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76EC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участия инвалидов и других маломобильных групп населения в культурной, спортивной, социальной жизни общества наравне с другими</w:t>
            </w:r>
          </w:p>
        </w:tc>
      </w:tr>
      <w:tr w:rsidR="001676EC" w:rsidRPr="001676EC" w:rsidTr="007A7F78">
        <w:tc>
          <w:tcPr>
            <w:tcW w:w="1000" w:type="pct"/>
          </w:tcPr>
          <w:p w:rsidR="00736259" w:rsidRPr="00736259" w:rsidRDefault="00736259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</w:t>
            </w:r>
            <w:r w:rsidR="0074578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2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Приобретение специализированного автомобиля для инвалидов и маломобильных групп населения.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</w:tcPr>
          <w:p w:rsidR="00736259" w:rsidRPr="00736259" w:rsidRDefault="00736259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736259" w:rsidRPr="00736259" w:rsidRDefault="00736259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362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«З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абота и поддержка», утвержденная</w:t>
            </w:r>
            <w:r w:rsidRPr="007362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постановлением</w:t>
            </w:r>
          </w:p>
          <w:p w:rsidR="001676EC" w:rsidRDefault="00736259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362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 от 30.10.2013 № 2366</w:t>
            </w:r>
          </w:p>
          <w:p w:rsidR="007A7F78" w:rsidRPr="001676EC" w:rsidRDefault="007A7F78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1676EC" w:rsidRPr="001676EC" w:rsidRDefault="00736259" w:rsidP="00755621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362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</w:t>
            </w:r>
            <w:r w:rsidR="007A7F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ие социальной защиты населения А</w:t>
            </w:r>
            <w:r w:rsidRPr="007362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дминистрации города Иванова</w:t>
            </w:r>
          </w:p>
        </w:tc>
        <w:tc>
          <w:tcPr>
            <w:tcW w:w="1000" w:type="pct"/>
          </w:tcPr>
          <w:p w:rsidR="00736259" w:rsidRDefault="00736259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736259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00" w:type="pct"/>
          </w:tcPr>
          <w:p w:rsidR="001676EC" w:rsidRPr="001676EC" w:rsidRDefault="00736259" w:rsidP="00745787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362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направлено на обеспечение равного доступа инвалидов наравне с другими, к объектам и услугам, предоставляемым населению</w:t>
            </w:r>
          </w:p>
        </w:tc>
      </w:tr>
      <w:tr w:rsidR="001676EC" w:rsidRPr="001676EC" w:rsidTr="001676EC">
        <w:tc>
          <w:tcPr>
            <w:tcW w:w="5000" w:type="pct"/>
            <w:gridSpan w:val="5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1676E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1676E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1.Подготовка </w:t>
            </w:r>
            <w:proofErr w:type="spell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тьюторов</w:t>
            </w:r>
            <w:proofErr w:type="spellEnd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для организации сопрово</w:t>
            </w:r>
            <w:r w:rsidR="00BC5A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ждения </w:t>
            </w:r>
            <w:r w:rsidR="00BC5A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инвалидов на территории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образовательных организаций</w:t>
            </w:r>
          </w:p>
        </w:tc>
        <w:tc>
          <w:tcPr>
            <w:tcW w:w="1050" w:type="pct"/>
          </w:tcPr>
          <w:p w:rsidR="002B1953" w:rsidRPr="001676EC" w:rsidRDefault="00CD622B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Приказ управления образования, управления</w:t>
            </w:r>
            <w:r w:rsidRPr="00CD62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социальной защиты </w:t>
            </w:r>
            <w:r w:rsidRPr="00CD62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населения 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Администрации города Иванова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2B1953" w:rsidRPr="001676EC" w:rsidRDefault="001676EC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Иванова,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социальной защиты населения</w:t>
            </w:r>
            <w:r w:rsidR="00CD62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2016-2020 гг.</w:t>
            </w:r>
          </w:p>
        </w:tc>
        <w:tc>
          <w:tcPr>
            <w:tcW w:w="1000" w:type="pct"/>
          </w:tcPr>
          <w:p w:rsidR="001676EC" w:rsidRPr="001676EC" w:rsidRDefault="000004D8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Создание условий для участия инвалидов и других </w:t>
            </w:r>
            <w:r w:rsidRPr="001676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маломобильных групп населения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образовательном процессе</w:t>
            </w: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2. Организация службы психологической поддержки инвалидов:</w:t>
            </w:r>
          </w:p>
          <w:p w:rsid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 базовых образовательных организациях</w:t>
            </w:r>
          </w:p>
          <w:p w:rsidR="00745787" w:rsidRDefault="00745787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5787" w:rsidRPr="001676EC" w:rsidRDefault="00745787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в базовых клубах по месту жительства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</w:tcPr>
          <w:p w:rsidR="00340CF0" w:rsidRDefault="00340CF0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40CF0" w:rsidRDefault="00340CF0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40CF0" w:rsidRDefault="00340CF0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2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</w:t>
            </w:r>
            <w:r w:rsidRPr="00CD62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правления образования </w:t>
            </w:r>
          </w:p>
          <w:p w:rsidR="00340CF0" w:rsidRDefault="00340CF0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5787" w:rsidRDefault="00745787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5787" w:rsidRDefault="00745787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CD622B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</w:t>
            </w:r>
            <w:r w:rsidRPr="00CD62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омитет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CD62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делам молодежи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CD622B" w:rsidRPr="001676EC" w:rsidRDefault="00CD622B" w:rsidP="002B1953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340CF0" w:rsidRDefault="00340CF0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40CF0" w:rsidRDefault="00340CF0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40CF0" w:rsidRDefault="00340CF0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1676EC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образо</w:t>
            </w:r>
            <w:r w:rsidR="00340C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вания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CD622B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1676EC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делам молодежи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Иванова,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МКУ «Молодежный центр»</w:t>
            </w:r>
          </w:p>
        </w:tc>
        <w:tc>
          <w:tcPr>
            <w:tcW w:w="1000" w:type="pct"/>
          </w:tcPr>
          <w:p w:rsidR="00340CF0" w:rsidRDefault="00340CF0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40CF0" w:rsidRDefault="00340CF0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340CF0" w:rsidRDefault="00340CF0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2016-2020 гг.</w:t>
            </w: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</w:t>
            </w:r>
            <w:r w:rsidR="006363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 гг.</w:t>
            </w:r>
          </w:p>
        </w:tc>
        <w:tc>
          <w:tcPr>
            <w:tcW w:w="1000" w:type="pct"/>
          </w:tcPr>
          <w:p w:rsidR="001676EC" w:rsidRPr="001676EC" w:rsidRDefault="000004D8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участия инвалидов и других маломобильных групп населения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образовательном процессе</w:t>
            </w:r>
          </w:p>
        </w:tc>
      </w:tr>
      <w:tr w:rsidR="001676EC" w:rsidRPr="001676EC" w:rsidTr="007A7F78"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Организация обучения на дому детей с ограниченными возможностями здоровья (в общеобразовательных организациях, в дошкольных образовательных организациях, в организациях дополнительного образования)</w:t>
            </w:r>
          </w:p>
        </w:tc>
        <w:tc>
          <w:tcPr>
            <w:tcW w:w="1050" w:type="pct"/>
          </w:tcPr>
          <w:p w:rsidR="00CD622B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CD622B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Приказ у</w:t>
            </w:r>
            <w:r w:rsidRPr="00CD62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правления образования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1676EC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1676EC" w:rsidRPr="001676EC" w:rsidRDefault="001676EC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676EC" w:rsidRPr="001676EC" w:rsidRDefault="001676EC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2016-2020 гг.</w:t>
            </w:r>
          </w:p>
        </w:tc>
        <w:tc>
          <w:tcPr>
            <w:tcW w:w="1000" w:type="pct"/>
          </w:tcPr>
          <w:p w:rsidR="001676EC" w:rsidRPr="001676EC" w:rsidRDefault="000004D8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04D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Создание условий для участия инвалидов и других маломобильных групп населения в образовательном процессе</w:t>
            </w:r>
          </w:p>
        </w:tc>
      </w:tr>
      <w:tr w:rsidR="00CD622B" w:rsidRPr="001676EC" w:rsidTr="007A7F78"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4. Организация обучения в общеобразовательных организациях  в дистанционном режиме детей с ограниченными возможностями здоровья </w:t>
            </w:r>
          </w:p>
        </w:tc>
        <w:tc>
          <w:tcPr>
            <w:tcW w:w="1050" w:type="pct"/>
          </w:tcPr>
          <w:p w:rsidR="00CD622B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CD622B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Приказ у</w:t>
            </w:r>
            <w:r w:rsidRPr="00CD62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правления образования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CD622B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2016-2020 гг.</w:t>
            </w:r>
          </w:p>
        </w:tc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участия инвалидов и других маломобильных групп населения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образовательном процессе</w:t>
            </w:r>
          </w:p>
        </w:tc>
      </w:tr>
      <w:tr w:rsidR="00CD622B" w:rsidRPr="001676EC" w:rsidTr="007A7F78"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Обеспечение базовых дошкольных образовательных организаций специалистами по работе с различными категориями инвалидов (логопеды, дефектологи)</w:t>
            </w:r>
          </w:p>
        </w:tc>
        <w:tc>
          <w:tcPr>
            <w:tcW w:w="1050" w:type="pct"/>
          </w:tcPr>
          <w:p w:rsidR="002B1953" w:rsidRPr="001676EC" w:rsidRDefault="00CD622B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2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Приказ управления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2B1953" w:rsidRPr="001676EC" w:rsidRDefault="00CD622B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авление образования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2016-2020 гг.</w:t>
            </w:r>
          </w:p>
        </w:tc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участия инвалидов и других маломобильных групп населения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образовательном процессе</w:t>
            </w:r>
          </w:p>
        </w:tc>
      </w:tr>
      <w:tr w:rsidR="00CD622B" w:rsidRPr="001676EC" w:rsidTr="007A7F78"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6. Организация занятий в </w:t>
            </w:r>
            <w:proofErr w:type="spell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лекотеках</w:t>
            </w:r>
            <w:proofErr w:type="spellEnd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для соответствующих категорий детей с ограниченными возможностями здоровья</w:t>
            </w:r>
          </w:p>
        </w:tc>
        <w:tc>
          <w:tcPr>
            <w:tcW w:w="1050" w:type="pct"/>
          </w:tcPr>
          <w:p w:rsidR="002B1953" w:rsidRPr="001676EC" w:rsidRDefault="00CD622B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D62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Приказ управления образования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2B1953" w:rsidRPr="001676EC" w:rsidRDefault="00CD622B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2016-2020 гг.</w:t>
            </w:r>
          </w:p>
        </w:tc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участия инвалидов и других маломобильных групп населения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образовательном процессе</w:t>
            </w:r>
          </w:p>
        </w:tc>
      </w:tr>
      <w:tr w:rsidR="00CD622B" w:rsidRPr="001676EC" w:rsidTr="007A7F78"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7. Оснащение бюджетных организаций специальным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устройством для инвалидов: 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физической культуры и спорта - аудио и визуальные устройства оповещения и трансляции;</w:t>
            </w:r>
          </w:p>
          <w:p w:rsidR="00745787" w:rsidRDefault="00745787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45787" w:rsidRDefault="00745787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 библиотек - электронные носители информации; аудиокниги  и видеоплееры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</w:tcPr>
          <w:p w:rsidR="00CD622B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CD622B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Приказ комитета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физической культуре и спорту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CD622B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CD622B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Приказ к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омитет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культуре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1953" w:rsidRPr="001676EC" w:rsidRDefault="00CD622B" w:rsidP="002B1953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физической культуре и спорту</w:t>
            </w:r>
            <w:r w:rsidR="002B19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DB7D42" w:rsidRPr="001676EC" w:rsidRDefault="00CD622B" w:rsidP="00DB7D4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культуре</w:t>
            </w:r>
            <w:r w:rsidR="00DB7D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Иванова,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Муниципальные централизованные библиотечные системы</w:t>
            </w:r>
          </w:p>
        </w:tc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2016-2020 гг.</w:t>
            </w:r>
          </w:p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2016-2020гг.</w:t>
            </w:r>
          </w:p>
        </w:tc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прав инвалидов на получение информации</w:t>
            </w:r>
          </w:p>
          <w:p w:rsidR="00CD622B" w:rsidRPr="001676EC" w:rsidRDefault="00CD622B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Обеспечение права слепых, слабовидящих на библиотечное обслуживание </w:t>
            </w:r>
          </w:p>
        </w:tc>
      </w:tr>
      <w:tr w:rsidR="00CD622B" w:rsidRPr="001676EC" w:rsidTr="007A7F78"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8. Обеспечение доступа инвалидов к электронному каталогу библиотек</w:t>
            </w:r>
          </w:p>
        </w:tc>
        <w:tc>
          <w:tcPr>
            <w:tcW w:w="1050" w:type="pct"/>
          </w:tcPr>
          <w:p w:rsidR="00DB7D42" w:rsidRPr="001676EC" w:rsidRDefault="00CD622B" w:rsidP="00DB7D4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Приказ к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омитет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культуре</w:t>
            </w:r>
            <w:r w:rsidR="00DB7D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DB7D42" w:rsidRPr="001676EC" w:rsidRDefault="00CD622B" w:rsidP="00DB7D42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Комитет по культуре</w:t>
            </w:r>
            <w:r w:rsidR="00DB7D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2016-2020 гг.</w:t>
            </w:r>
          </w:p>
        </w:tc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права слепых, слабовидящих на библиотечное обслуживание и получение экземпляров документов в специальных доступных форматах на различных носителях информации в  общедоступных библиотеках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622B" w:rsidRPr="001676EC" w:rsidTr="007A7F78">
        <w:tc>
          <w:tcPr>
            <w:tcW w:w="1000" w:type="pct"/>
          </w:tcPr>
          <w:p w:rsidR="00CD622B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9. Внесение изменений </w:t>
            </w:r>
            <w:proofErr w:type="gram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административные регламенты предоставления муниципальных услуг в части отображения в них </w:t>
            </w:r>
            <w:r w:rsidRPr="001676E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требований к обеспечению доступности для инвалидов</w:t>
            </w:r>
            <w:proofErr w:type="gramEnd"/>
            <w:r w:rsidRPr="001676E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соответствии с законодательством РФ о социальной защите инвалидов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0" w:type="pct"/>
          </w:tcPr>
          <w:p w:rsidR="00CD622B" w:rsidRPr="001676EC" w:rsidRDefault="00BE52BF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Постановления </w:t>
            </w:r>
            <w:r w:rsidR="00CD622B" w:rsidRPr="00CD62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Администрации города Иванова</w:t>
            </w:r>
          </w:p>
        </w:tc>
        <w:tc>
          <w:tcPr>
            <w:tcW w:w="95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Структурные подразделения, отраслевые (функциональные) органы Администрации города Иванова</w:t>
            </w:r>
          </w:p>
        </w:tc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2016 – 2017гг.</w:t>
            </w:r>
          </w:p>
        </w:tc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Преодоление барьеров для инвалидов, препятствующих получению муниципальных услуг</w:t>
            </w:r>
          </w:p>
        </w:tc>
      </w:tr>
      <w:tr w:rsidR="00CD622B" w:rsidRPr="001676EC" w:rsidTr="007A7F78">
        <w:tc>
          <w:tcPr>
            <w:tcW w:w="1000" w:type="pct"/>
          </w:tcPr>
          <w:p w:rsidR="00CD622B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 Приобретение специальных подъемных устрой</w:t>
            </w:r>
            <w:proofErr w:type="gramStart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 троллейбусов и автобусов в целях обеспечения посадки  в транспортное средство и высадки из него пассажиров из числа инвалидов, не способных передвигаться самостоятельно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Муниципальное унитарное предприятие «Иван</w:t>
            </w:r>
            <w:r w:rsidR="00CC11A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овский пассажирский транспорт»</w:t>
            </w:r>
          </w:p>
        </w:tc>
        <w:tc>
          <w:tcPr>
            <w:tcW w:w="1000" w:type="pct"/>
          </w:tcPr>
          <w:p w:rsidR="00CD622B" w:rsidRPr="001676EC" w:rsidRDefault="00D710BA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2020-203</w:t>
            </w:r>
            <w:r w:rsidR="00CD622B"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 гг.</w:t>
            </w:r>
          </w:p>
        </w:tc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доступности подвижного состава городского автомобильного и наземного электрического транспорта общего пользования для инвалидов и других маломобильных групп населения</w:t>
            </w:r>
          </w:p>
        </w:tc>
      </w:tr>
      <w:tr w:rsidR="00CD622B" w:rsidRPr="001676EC" w:rsidTr="001676EC">
        <w:tc>
          <w:tcPr>
            <w:tcW w:w="5000" w:type="pct"/>
            <w:gridSpan w:val="5"/>
          </w:tcPr>
          <w:p w:rsidR="00CD622B" w:rsidRPr="001676EC" w:rsidRDefault="00CD622B" w:rsidP="0075562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Раздел </w:t>
            </w:r>
            <w:r w:rsidRPr="001676E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ru-RU"/>
              </w:rPr>
              <w:t>IY</w:t>
            </w:r>
            <w:r w:rsidRPr="001676E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 Мероприятия по инструктированию и обучению специалистов, работающих с инвалидами по вопросам, связанным с обеспечением доступности для них объектов, услуг и оказания помощи в их использовании или получении (доступу к ним)</w:t>
            </w:r>
          </w:p>
        </w:tc>
      </w:tr>
      <w:tr w:rsidR="00CD622B" w:rsidRPr="001676EC" w:rsidTr="007A7F78"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Обучение сотрудников структурных подразделений  Администрации города Иванова по вопросам обеспечения доступности для инвалидов услуг и объектов, на которых они предоставляются, оказания при этом необходимой помощи.</w:t>
            </w:r>
          </w:p>
        </w:tc>
        <w:tc>
          <w:tcPr>
            <w:tcW w:w="105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«Методическое пособие для обучения (инструктирования) сотрудников 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помощи» от 2015 г.</w:t>
            </w:r>
          </w:p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</w:tcPr>
          <w:p w:rsidR="00CD622B" w:rsidRPr="001676EC" w:rsidRDefault="00CD622B" w:rsidP="00755621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Структурные подразделения, отраслевые (функциональные) органы Администрации города Иванова</w:t>
            </w:r>
          </w:p>
        </w:tc>
        <w:tc>
          <w:tcPr>
            <w:tcW w:w="1000" w:type="pct"/>
          </w:tcPr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D622B" w:rsidRPr="001676EC" w:rsidRDefault="00CD622B" w:rsidP="00755621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2015-2016 гг.</w:t>
            </w:r>
          </w:p>
        </w:tc>
        <w:tc>
          <w:tcPr>
            <w:tcW w:w="1000" w:type="pct"/>
          </w:tcPr>
          <w:p w:rsidR="00CD622B" w:rsidRPr="001676EC" w:rsidRDefault="00CD622B" w:rsidP="00DB7D4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67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ст. 15 Федерального закона «О социальной защите инвалидов в РФ», которая предусматривает необходимость осуществлять инструктирование или обучение специалистов, работающих с инвалидами, по вопросам, связанным с обеспечением доступности для них объектов социальной, инженерной и транспортной инфраструктур и услуг</w:t>
            </w:r>
          </w:p>
        </w:tc>
      </w:tr>
    </w:tbl>
    <w:p w:rsidR="001676EC" w:rsidRPr="001676EC" w:rsidRDefault="001676EC" w:rsidP="00755621">
      <w:pPr>
        <w:spacing w:after="0" w:line="240" w:lineRule="auto"/>
        <w:ind w:hanging="284"/>
        <w:rPr>
          <w:rFonts w:ascii="Times New Roman" w:hAnsi="Times New Roman" w:cs="Times New Roman"/>
        </w:rPr>
      </w:pPr>
    </w:p>
    <w:sectPr w:rsidR="001676EC" w:rsidRPr="001676EC" w:rsidSect="001676E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5F" w:rsidRDefault="000F115F" w:rsidP="00EC7A24">
      <w:pPr>
        <w:spacing w:after="0" w:line="240" w:lineRule="auto"/>
      </w:pPr>
      <w:r>
        <w:separator/>
      </w:r>
    </w:p>
  </w:endnote>
  <w:endnote w:type="continuationSeparator" w:id="0">
    <w:p w:rsidR="000F115F" w:rsidRDefault="000F115F" w:rsidP="00EC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15F" w:rsidRDefault="000F115F">
    <w:pPr>
      <w:pStyle w:val="aa"/>
      <w:jc w:val="right"/>
    </w:pPr>
  </w:p>
  <w:p w:rsidR="000F115F" w:rsidRDefault="000F11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5F" w:rsidRDefault="000F115F" w:rsidP="00EC7A24">
      <w:pPr>
        <w:spacing w:after="0" w:line="240" w:lineRule="auto"/>
      </w:pPr>
      <w:r>
        <w:separator/>
      </w:r>
    </w:p>
  </w:footnote>
  <w:footnote w:type="continuationSeparator" w:id="0">
    <w:p w:rsidR="000F115F" w:rsidRDefault="000F115F" w:rsidP="00EC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883634"/>
      <w:docPartObj>
        <w:docPartGallery w:val="Page Numbers (Top of Page)"/>
        <w:docPartUnique/>
      </w:docPartObj>
    </w:sdtPr>
    <w:sdtContent>
      <w:p w:rsidR="000F115F" w:rsidRDefault="000F11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433">
          <w:rPr>
            <w:noProof/>
          </w:rPr>
          <w:t>23</w:t>
        </w:r>
        <w:r>
          <w:fldChar w:fldCharType="end"/>
        </w:r>
      </w:p>
    </w:sdtContent>
  </w:sdt>
  <w:p w:rsidR="000F115F" w:rsidRDefault="000F11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0B5"/>
    <w:multiLevelType w:val="hybridMultilevel"/>
    <w:tmpl w:val="509CE0CE"/>
    <w:lvl w:ilvl="0" w:tplc="946ED1BA"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2381777"/>
    <w:multiLevelType w:val="hybridMultilevel"/>
    <w:tmpl w:val="DB1E91BE"/>
    <w:lvl w:ilvl="0" w:tplc="1AACA030">
      <w:numFmt w:val="bullet"/>
      <w:lvlText w:val=""/>
      <w:lvlJc w:val="left"/>
      <w:pPr>
        <w:ind w:left="142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2403566"/>
    <w:multiLevelType w:val="hybridMultilevel"/>
    <w:tmpl w:val="2310A58C"/>
    <w:lvl w:ilvl="0" w:tplc="B85047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452D5D"/>
    <w:multiLevelType w:val="hybridMultilevel"/>
    <w:tmpl w:val="CBA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8130F"/>
    <w:multiLevelType w:val="hybridMultilevel"/>
    <w:tmpl w:val="95DA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303D9"/>
    <w:multiLevelType w:val="hybridMultilevel"/>
    <w:tmpl w:val="A516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EC"/>
    <w:rsid w:val="000004D8"/>
    <w:rsid w:val="00007776"/>
    <w:rsid w:val="000128A1"/>
    <w:rsid w:val="000419AA"/>
    <w:rsid w:val="00056D82"/>
    <w:rsid w:val="00092B54"/>
    <w:rsid w:val="000E1145"/>
    <w:rsid w:val="000F115F"/>
    <w:rsid w:val="001020BF"/>
    <w:rsid w:val="001676EC"/>
    <w:rsid w:val="00182EA4"/>
    <w:rsid w:val="00207E7D"/>
    <w:rsid w:val="00261864"/>
    <w:rsid w:val="002A2138"/>
    <w:rsid w:val="002B1953"/>
    <w:rsid w:val="002E0B9E"/>
    <w:rsid w:val="00340CF0"/>
    <w:rsid w:val="003469D4"/>
    <w:rsid w:val="003969C7"/>
    <w:rsid w:val="003C7ED2"/>
    <w:rsid w:val="003E484E"/>
    <w:rsid w:val="003F331C"/>
    <w:rsid w:val="00453932"/>
    <w:rsid w:val="004D2671"/>
    <w:rsid w:val="004E524F"/>
    <w:rsid w:val="00554433"/>
    <w:rsid w:val="0055488A"/>
    <w:rsid w:val="0057017F"/>
    <w:rsid w:val="0058470B"/>
    <w:rsid w:val="005935D8"/>
    <w:rsid w:val="005A5CE7"/>
    <w:rsid w:val="005E7FEE"/>
    <w:rsid w:val="006058CF"/>
    <w:rsid w:val="0061590A"/>
    <w:rsid w:val="006363A9"/>
    <w:rsid w:val="00676C70"/>
    <w:rsid w:val="00684131"/>
    <w:rsid w:val="0069461F"/>
    <w:rsid w:val="006C2A59"/>
    <w:rsid w:val="006C5852"/>
    <w:rsid w:val="006F4F7F"/>
    <w:rsid w:val="00727D32"/>
    <w:rsid w:val="00736259"/>
    <w:rsid w:val="00745787"/>
    <w:rsid w:val="00755621"/>
    <w:rsid w:val="007A3268"/>
    <w:rsid w:val="007A6B50"/>
    <w:rsid w:val="007A7F78"/>
    <w:rsid w:val="007C7229"/>
    <w:rsid w:val="007D7A99"/>
    <w:rsid w:val="0081164D"/>
    <w:rsid w:val="00836762"/>
    <w:rsid w:val="008A1D43"/>
    <w:rsid w:val="008A4D7F"/>
    <w:rsid w:val="008A6346"/>
    <w:rsid w:val="009B07FB"/>
    <w:rsid w:val="009E0888"/>
    <w:rsid w:val="00A22465"/>
    <w:rsid w:val="00A33074"/>
    <w:rsid w:val="00A354CE"/>
    <w:rsid w:val="00B009C5"/>
    <w:rsid w:val="00B537D9"/>
    <w:rsid w:val="00B553DF"/>
    <w:rsid w:val="00BC5ADA"/>
    <w:rsid w:val="00BD6619"/>
    <w:rsid w:val="00BE52BF"/>
    <w:rsid w:val="00C04972"/>
    <w:rsid w:val="00C739DD"/>
    <w:rsid w:val="00C76B1C"/>
    <w:rsid w:val="00C80A36"/>
    <w:rsid w:val="00CC11A3"/>
    <w:rsid w:val="00CD622B"/>
    <w:rsid w:val="00CE335C"/>
    <w:rsid w:val="00CF131B"/>
    <w:rsid w:val="00CF6357"/>
    <w:rsid w:val="00D0209E"/>
    <w:rsid w:val="00D11EED"/>
    <w:rsid w:val="00D15100"/>
    <w:rsid w:val="00D32D8F"/>
    <w:rsid w:val="00D710BA"/>
    <w:rsid w:val="00D927FC"/>
    <w:rsid w:val="00DB11DB"/>
    <w:rsid w:val="00DB7D42"/>
    <w:rsid w:val="00DD7494"/>
    <w:rsid w:val="00E34249"/>
    <w:rsid w:val="00E36038"/>
    <w:rsid w:val="00E74839"/>
    <w:rsid w:val="00EC7A24"/>
    <w:rsid w:val="00F22839"/>
    <w:rsid w:val="00F265BA"/>
    <w:rsid w:val="00F30028"/>
    <w:rsid w:val="00F301FB"/>
    <w:rsid w:val="00F83B13"/>
    <w:rsid w:val="00F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76EC"/>
  </w:style>
  <w:style w:type="paragraph" w:customStyle="1" w:styleId="a3">
    <w:name w:val="Знак"/>
    <w:basedOn w:val="a"/>
    <w:rsid w:val="001676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qFormat/>
    <w:rsid w:val="001676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6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6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676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C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7A24"/>
  </w:style>
  <w:style w:type="paragraph" w:styleId="aa">
    <w:name w:val="footer"/>
    <w:basedOn w:val="a"/>
    <w:link w:val="ab"/>
    <w:uiPriority w:val="99"/>
    <w:unhideWhenUsed/>
    <w:rsid w:val="00EC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7A24"/>
  </w:style>
  <w:style w:type="paragraph" w:customStyle="1" w:styleId="ConsPlusTitlePage">
    <w:name w:val="ConsPlusTitlePage"/>
    <w:rsid w:val="007556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76EC"/>
  </w:style>
  <w:style w:type="paragraph" w:customStyle="1" w:styleId="a3">
    <w:name w:val="Знак"/>
    <w:basedOn w:val="a"/>
    <w:rsid w:val="001676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qFormat/>
    <w:rsid w:val="001676E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6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6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676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C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7A24"/>
  </w:style>
  <w:style w:type="paragraph" w:styleId="aa">
    <w:name w:val="footer"/>
    <w:basedOn w:val="a"/>
    <w:link w:val="ab"/>
    <w:uiPriority w:val="99"/>
    <w:unhideWhenUsed/>
    <w:rsid w:val="00EC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7A24"/>
  </w:style>
  <w:style w:type="paragraph" w:customStyle="1" w:styleId="ConsPlusTitlePage">
    <w:name w:val="ConsPlusTitlePage"/>
    <w:rsid w:val="007556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16B7C2776D0776B73699E56953F811EAAAC2156FBCC5B803331377FD6691ECAD2089363703C507VBX6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916B7C2776D0776B73686F06C53F811EAA9C81363B698B20B6A1F75VFX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749A999B8A77617E7EC639D40A0EE715BF7F5DE0BB0C235F058BE4CD24f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8282-6D8D-4681-907B-84134336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23</Pages>
  <Words>6599</Words>
  <Characters>37615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Борисовна Буянкина</dc:creator>
  <cp:keywords/>
  <dc:description/>
  <cp:lastModifiedBy>Наталья Сергеевна Голубева</cp:lastModifiedBy>
  <cp:revision>52</cp:revision>
  <cp:lastPrinted>2015-12-21T12:58:00Z</cp:lastPrinted>
  <dcterms:created xsi:type="dcterms:W3CDTF">2015-11-03T13:24:00Z</dcterms:created>
  <dcterms:modified xsi:type="dcterms:W3CDTF">2015-12-22T13:02:00Z</dcterms:modified>
</cp:coreProperties>
</file>