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43" w:rsidRDefault="00F37143" w:rsidP="00D7251C">
      <w:pPr>
        <w:jc w:val="both"/>
      </w:pPr>
    </w:p>
    <w:p w:rsidR="00F37143" w:rsidRDefault="00F37143" w:rsidP="00D7251C">
      <w:pPr>
        <w:jc w:val="center"/>
      </w:pPr>
    </w:p>
    <w:p w:rsidR="00F37143" w:rsidRDefault="00A24477" w:rsidP="00714517">
      <w:pPr>
        <w:ind w:left="5664"/>
      </w:pPr>
      <w:r>
        <w:t>Ут</w:t>
      </w:r>
      <w:r w:rsidR="00F37143">
        <w:t xml:space="preserve">вержден  </w:t>
      </w:r>
    </w:p>
    <w:p w:rsidR="00F37143" w:rsidRDefault="00F37143" w:rsidP="00714517">
      <w:pPr>
        <w:ind w:left="5664"/>
      </w:pPr>
      <w:r>
        <w:t>постановлением</w:t>
      </w:r>
    </w:p>
    <w:p w:rsidR="00F37143" w:rsidRDefault="00F37143" w:rsidP="00714517">
      <w:pPr>
        <w:ind w:left="5664"/>
      </w:pPr>
      <w:r>
        <w:t>Администрации города Иванова</w:t>
      </w:r>
    </w:p>
    <w:p w:rsidR="00F37143" w:rsidRDefault="00F37143" w:rsidP="00714517">
      <w:pPr>
        <w:ind w:left="5664"/>
      </w:pPr>
      <w:r>
        <w:t xml:space="preserve">от </w:t>
      </w:r>
      <w:r w:rsidR="00A24477">
        <w:t>29.01.2013</w:t>
      </w:r>
      <w:r>
        <w:t xml:space="preserve"> № </w:t>
      </w:r>
      <w:r w:rsidR="00A24477">
        <w:t>121</w:t>
      </w:r>
    </w:p>
    <w:p w:rsidR="00F37143" w:rsidRDefault="00F37143" w:rsidP="00714517">
      <w:pPr>
        <w:ind w:left="5664"/>
      </w:pPr>
    </w:p>
    <w:p w:rsidR="00F37143" w:rsidRDefault="00F37143" w:rsidP="00E27FFA">
      <w:pPr>
        <w:jc w:val="center"/>
      </w:pPr>
    </w:p>
    <w:p w:rsidR="00F37143" w:rsidRDefault="00F37143" w:rsidP="00E27FFA">
      <w:pPr>
        <w:jc w:val="center"/>
      </w:pPr>
      <w:r>
        <w:t>Административный регламент предоставления муниципальной услуги</w:t>
      </w:r>
    </w:p>
    <w:p w:rsidR="00F37143" w:rsidRDefault="00F37143" w:rsidP="00E27FFA">
      <w:pPr>
        <w:jc w:val="center"/>
      </w:pPr>
      <w:r>
        <w:t xml:space="preserve"> «</w:t>
      </w:r>
      <w:r w:rsidRPr="00B94603">
        <w:t xml:space="preserve">Зачисление </w:t>
      </w:r>
      <w:r w:rsidRPr="003D1EB4">
        <w:t>граждан  в муниципальное учреждение клубной физкультурно-спортивной работы по месту жительства</w:t>
      </w:r>
      <w:r>
        <w:t>»</w:t>
      </w:r>
    </w:p>
    <w:p w:rsidR="00F37143" w:rsidRDefault="00F37143" w:rsidP="00E27FFA">
      <w:pPr>
        <w:jc w:val="center"/>
      </w:pPr>
    </w:p>
    <w:p w:rsidR="00F37143" w:rsidRDefault="00F37143" w:rsidP="00E27FFA">
      <w:pPr>
        <w:jc w:val="center"/>
      </w:pPr>
      <w:r>
        <w:t>1. Общие положения</w:t>
      </w:r>
    </w:p>
    <w:p w:rsidR="00F37143" w:rsidRDefault="00F37143" w:rsidP="00E27FFA">
      <w:pPr>
        <w:autoSpaceDE w:val="0"/>
        <w:ind w:firstLine="540"/>
        <w:jc w:val="both"/>
      </w:pPr>
    </w:p>
    <w:p w:rsidR="00F37143" w:rsidRDefault="00F37143" w:rsidP="00E27FFA">
      <w:pPr>
        <w:autoSpaceDE w:val="0"/>
        <w:ind w:firstLine="540"/>
        <w:jc w:val="both"/>
      </w:pPr>
      <w:r>
        <w:t>1.1. Административный регламент предоставления муниципальной услуги «</w:t>
      </w:r>
      <w:r w:rsidRPr="00B94603">
        <w:t xml:space="preserve">Зачисление </w:t>
      </w:r>
      <w:r w:rsidRPr="003D1EB4">
        <w:t>граждан в муниципальное учреждение клубной физкультурно-спортивной работы по месту жительства</w:t>
      </w:r>
      <w:r>
        <w:t>» (далее - Регламент) определяет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формы контроля за его исполнением, досудебный (внесудебный) порядок обжалования решений и действий (бездействия) должностных лиц, предоставляющих муниципальную услугу, а также муниципальных служащих.</w:t>
      </w:r>
    </w:p>
    <w:p w:rsidR="00F37143" w:rsidRDefault="00F37143" w:rsidP="00E27FFA">
      <w:pPr>
        <w:tabs>
          <w:tab w:val="left" w:pos="1530"/>
        </w:tabs>
        <w:ind w:firstLine="540"/>
        <w:jc w:val="both"/>
        <w:rPr>
          <w:rFonts w:eastAsia="Times New Roman" w:cs="Arial"/>
        </w:rPr>
      </w:pPr>
      <w:r>
        <w:t xml:space="preserve">1.2. </w:t>
      </w:r>
      <w:r>
        <w:rPr>
          <w:rFonts w:eastAsia="Times New Roman" w:cs="Arial"/>
        </w:rPr>
        <w:t>Муниципальная услуга предоставляется в отношении неограниченного круга физических лиц.</w:t>
      </w:r>
    </w:p>
    <w:p w:rsidR="00F37143" w:rsidRDefault="00F37143" w:rsidP="005835A6">
      <w:pPr>
        <w:ind w:left="10" w:firstLine="530"/>
        <w:jc w:val="both"/>
        <w:rPr>
          <w:rFonts w:ascii="Times New Roman CYR" w:eastAsia="Times New Roman" w:hAnsi="Times New Roman CYR" w:cs="Times New Roman CYR"/>
        </w:rPr>
      </w:pPr>
      <w:r>
        <w:rPr>
          <w:rFonts w:eastAsia="Times New Roman" w:cs="Arial"/>
        </w:rPr>
        <w:t xml:space="preserve">1.3. </w:t>
      </w:r>
      <w:r>
        <w:rPr>
          <w:rFonts w:ascii="Times New Roman CYR" w:eastAsia="Times New Roman" w:hAnsi="Times New Roman CYR" w:cs="Times New Roman CYR"/>
        </w:rPr>
        <w:t>Заявителями  являются родители (законные представители) несовершеннолетних граждан</w:t>
      </w:r>
      <w:r w:rsidRPr="00111926">
        <w:rPr>
          <w:rFonts w:eastAsia="Times New Roman" w:cs="Times New Roman"/>
        </w:rPr>
        <w:t>, а также</w:t>
      </w:r>
      <w:r w:rsidRPr="006074FB">
        <w:rPr>
          <w:rFonts w:ascii="Calibri" w:eastAsia="Times New Roman" w:hAnsi="Calibri" w:cs="Times New Roman CYR"/>
        </w:rPr>
        <w:t xml:space="preserve"> </w:t>
      </w:r>
      <w:r>
        <w:rPr>
          <w:rFonts w:ascii="Times New Roman CYR" w:eastAsia="Times New Roman" w:hAnsi="Times New Roman CYR" w:cs="Times New Roman CYR"/>
        </w:rPr>
        <w:t xml:space="preserve">совершеннолетние граждане. </w:t>
      </w:r>
    </w:p>
    <w:p w:rsidR="00F37143" w:rsidRDefault="00F37143" w:rsidP="00E27FFA">
      <w:pPr>
        <w:tabs>
          <w:tab w:val="left" w:pos="1530"/>
        </w:tabs>
        <w:ind w:firstLine="540"/>
        <w:jc w:val="both"/>
        <w:rPr>
          <w:rFonts w:eastAsia="Times New Roman" w:cs="Arial"/>
        </w:rPr>
      </w:pPr>
    </w:p>
    <w:p w:rsidR="00F37143" w:rsidRDefault="00F37143" w:rsidP="00E27FFA">
      <w:pPr>
        <w:autoSpaceDE w:val="0"/>
        <w:ind w:firstLine="540"/>
        <w:jc w:val="center"/>
      </w:pPr>
      <w:r>
        <w:t>2. Стандарт предоставления муниципальной услуги</w:t>
      </w:r>
    </w:p>
    <w:p w:rsidR="00F37143" w:rsidRDefault="00F37143" w:rsidP="00E27FFA">
      <w:pPr>
        <w:autoSpaceDE w:val="0"/>
        <w:ind w:firstLine="540"/>
        <w:jc w:val="both"/>
      </w:pPr>
    </w:p>
    <w:p w:rsidR="00F37143" w:rsidRDefault="00F37143" w:rsidP="00E27FFA">
      <w:pPr>
        <w:autoSpaceDE w:val="0"/>
        <w:ind w:firstLine="540"/>
        <w:jc w:val="both"/>
      </w:pPr>
      <w:r>
        <w:t>2.1. Наименование муниципальной услуги: «</w:t>
      </w:r>
      <w:r w:rsidRPr="00B94603">
        <w:t xml:space="preserve">Зачисление </w:t>
      </w:r>
      <w:r w:rsidRPr="003D1EB4">
        <w:t>граждан в муниципальное учреждение клубной физкультурно-спортивной работы по месту жительства</w:t>
      </w:r>
      <w:r>
        <w:t>» (далее - муниципальная услуга).</w:t>
      </w:r>
    </w:p>
    <w:p w:rsidR="00F37143" w:rsidRPr="00AA2EBF" w:rsidRDefault="00F37143" w:rsidP="00E27FFA">
      <w:pPr>
        <w:autoSpaceDE w:val="0"/>
        <w:ind w:firstLine="540"/>
        <w:jc w:val="both"/>
        <w:rPr>
          <w:rFonts w:cs="Times New Roman"/>
        </w:rPr>
      </w:pPr>
      <w:r>
        <w:t xml:space="preserve">2.2. Разработчиком Регламента является комитет по физической культуре и спорту </w:t>
      </w:r>
      <w:r w:rsidRPr="00AA2EBF">
        <w:rPr>
          <w:rFonts w:cs="Times New Roman"/>
        </w:rPr>
        <w:t xml:space="preserve">Администрации города Иванова (далее </w:t>
      </w:r>
      <w:r>
        <w:rPr>
          <w:rFonts w:cs="Times New Roman"/>
        </w:rPr>
        <w:t>-</w:t>
      </w:r>
      <w:r w:rsidRPr="00AA2EBF">
        <w:rPr>
          <w:rFonts w:cs="Times New Roman"/>
        </w:rPr>
        <w:t xml:space="preserve"> Комитет).</w:t>
      </w:r>
    </w:p>
    <w:p w:rsidR="00F37143" w:rsidRDefault="00F37143" w:rsidP="00E27FF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2EBF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>предоставления  и непосредственное предоставление</w:t>
      </w:r>
      <w:r w:rsidRPr="00AA2EBF">
        <w:rPr>
          <w:rFonts w:ascii="Times New Roman" w:hAnsi="Times New Roman" w:cs="Times New Roman"/>
          <w:sz w:val="24"/>
          <w:szCs w:val="24"/>
        </w:rPr>
        <w:t xml:space="preserve"> муниципальной услуги осуществляется </w:t>
      </w:r>
      <w:r>
        <w:rPr>
          <w:rFonts w:ascii="Times New Roman" w:hAnsi="Times New Roman" w:cs="Times New Roman"/>
          <w:sz w:val="24"/>
          <w:szCs w:val="24"/>
        </w:rPr>
        <w:t>Муниципальным бюджетным учреждением Центром физкультурно-спортивной работы по месту жительства «Восток» комитета по физической культуре и спорту Администрации города Иванова</w:t>
      </w:r>
      <w:r w:rsidRPr="00AA2EBF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A2EBF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A2EBF">
        <w:rPr>
          <w:rFonts w:ascii="Times New Roman" w:hAnsi="Times New Roman" w:cs="Times New Roman"/>
          <w:sz w:val="24"/>
          <w:szCs w:val="24"/>
        </w:rPr>
        <w:t>).</w:t>
      </w:r>
    </w:p>
    <w:p w:rsidR="00F37143" w:rsidRPr="00AA2EBF" w:rsidRDefault="00F37143" w:rsidP="00E23D6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AA2EBF">
        <w:rPr>
          <w:rFonts w:ascii="Times New Roman" w:hAnsi="Times New Roman" w:cs="Times New Roman"/>
          <w:sz w:val="24"/>
          <w:szCs w:val="24"/>
        </w:rPr>
        <w:t>Должностным лиц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2EB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ответственным</w:t>
      </w:r>
      <w:r w:rsidRPr="00AA2EBF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Pr="00AA2EBF">
        <w:rPr>
          <w:rFonts w:ascii="Times New Roman" w:hAnsi="Times New Roman" w:cs="Times New Roman"/>
          <w:sz w:val="24"/>
          <w:szCs w:val="24"/>
        </w:rPr>
        <w:t xml:space="preserve"> муниципальной услуги,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A2EBF">
        <w:rPr>
          <w:rFonts w:ascii="Times New Roman" w:hAnsi="Times New Roman" w:cs="Times New Roman"/>
          <w:sz w:val="24"/>
          <w:szCs w:val="24"/>
        </w:rPr>
        <w:t>тся руководител</w:t>
      </w:r>
      <w:r>
        <w:rPr>
          <w:rFonts w:ascii="Times New Roman" w:hAnsi="Times New Roman" w:cs="Times New Roman"/>
          <w:sz w:val="24"/>
          <w:szCs w:val="24"/>
        </w:rPr>
        <w:t xml:space="preserve">ь Учреждения. </w:t>
      </w:r>
    </w:p>
    <w:p w:rsidR="00F37143" w:rsidRDefault="00F37143" w:rsidP="00E27FF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051DC">
        <w:rPr>
          <w:rFonts w:ascii="Times New Roman" w:hAnsi="Times New Roman" w:cs="Times New Roman"/>
          <w:sz w:val="24"/>
          <w:szCs w:val="24"/>
        </w:rPr>
        <w:t xml:space="preserve">Ответственными за прием и регистрацию заявлений о предоставлении муниципальной услуги, поступивших по средствам сети Интернет, а именно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051DC">
        <w:rPr>
          <w:rFonts w:ascii="Times New Roman" w:hAnsi="Times New Roman" w:cs="Times New Roman"/>
          <w:sz w:val="24"/>
          <w:szCs w:val="24"/>
        </w:rPr>
        <w:t>в электронном виде на Портал государственных услуг Российской Федерации, являются должностные лица (специалист) комитета по физической культуре и спорту Администрации города Иванова (далее - Комитет).</w:t>
      </w:r>
    </w:p>
    <w:p w:rsidR="00F37143" w:rsidRPr="00AA2EBF" w:rsidRDefault="00F37143" w:rsidP="002D702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Место нахождения Комитета:</w:t>
      </w:r>
    </w:p>
    <w:p w:rsidR="00F37143" w:rsidRDefault="00F37143" w:rsidP="002D7029">
      <w:pPr>
        <w:autoSpaceDE w:val="0"/>
        <w:ind w:firstLine="540"/>
        <w:jc w:val="both"/>
      </w:pPr>
      <w:r>
        <w:t xml:space="preserve">Адрес: </w:t>
      </w:r>
      <w:smartTag w:uri="urn:schemas-microsoft-com:office:smarttags" w:element="metricconverter">
        <w:smartTagPr>
          <w:attr w:name="ProductID" w:val="153000, г"/>
        </w:smartTagPr>
        <w:r>
          <w:t>153000, г</w:t>
        </w:r>
      </w:smartTag>
      <w:r>
        <w:t>. Иваново, Шереметевский пр., д. 1, оф. 336, 337, 338.</w:t>
      </w:r>
    </w:p>
    <w:p w:rsidR="00F37143" w:rsidRPr="009C419C" w:rsidRDefault="00F37143" w:rsidP="002D7029">
      <w:pPr>
        <w:autoSpaceDE w:val="0"/>
        <w:ind w:firstLine="540"/>
        <w:jc w:val="both"/>
      </w:pPr>
      <w:r>
        <w:t xml:space="preserve">Адрес официального сайта Администрации города Иваново в сети Интернет -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 w:rsidRPr="00171D7F">
        <w:t>.</w:t>
      </w:r>
      <w:r>
        <w:rPr>
          <w:lang w:val="en-US"/>
        </w:rPr>
        <w:t>ivgoradm</w:t>
      </w:r>
      <w:r w:rsidRPr="00171D7F">
        <w:t>.</w:t>
      </w:r>
      <w:r>
        <w:rPr>
          <w:lang w:val="en-US"/>
        </w:rPr>
        <w:t>ru</w:t>
      </w:r>
      <w:r>
        <w:t>.</w:t>
      </w:r>
    </w:p>
    <w:p w:rsidR="00F37143" w:rsidRPr="00171D7F" w:rsidRDefault="00F37143" w:rsidP="002D7029">
      <w:pPr>
        <w:autoSpaceDE w:val="0"/>
        <w:ind w:firstLine="540"/>
        <w:jc w:val="both"/>
      </w:pPr>
      <w:r>
        <w:t>Адрес электронной почты Комитета</w:t>
      </w:r>
      <w:r w:rsidRPr="00171D7F">
        <w:t xml:space="preserve">: </w:t>
      </w:r>
      <w:r>
        <w:rPr>
          <w:lang w:val="en-US"/>
        </w:rPr>
        <w:t>sport</w:t>
      </w:r>
      <w:r w:rsidRPr="00171D7F">
        <w:t>@</w:t>
      </w:r>
      <w:r w:rsidRPr="00E1763F">
        <w:rPr>
          <w:lang w:val="en-US"/>
        </w:rPr>
        <w:t>ivgoradm</w:t>
      </w:r>
      <w:r w:rsidRPr="00171D7F">
        <w:t>.</w:t>
      </w:r>
      <w:r w:rsidRPr="00E1763F">
        <w:rPr>
          <w:lang w:val="en-US"/>
        </w:rPr>
        <w:t>ru</w:t>
      </w:r>
      <w:r w:rsidRPr="00171D7F">
        <w:t>.</w:t>
      </w:r>
    </w:p>
    <w:p w:rsidR="00F37143" w:rsidRDefault="00F37143" w:rsidP="002D7029">
      <w:pPr>
        <w:autoSpaceDE w:val="0"/>
        <w:ind w:firstLine="540"/>
        <w:jc w:val="both"/>
      </w:pPr>
      <w:r>
        <w:t>Телефоны: (8-4932) 59-47-11, 59-47-12, факс (8-4932) 59-47-11.</w:t>
      </w:r>
    </w:p>
    <w:p w:rsidR="00F37143" w:rsidRDefault="00F37143" w:rsidP="002D7029">
      <w:pPr>
        <w:autoSpaceDE w:val="0"/>
        <w:ind w:firstLine="540"/>
        <w:jc w:val="both"/>
      </w:pPr>
      <w:r>
        <w:t>Режим работы: понедельник - пятница: 8.30 - 17.15;</w:t>
      </w:r>
    </w:p>
    <w:p w:rsidR="00F37143" w:rsidRDefault="00F37143" w:rsidP="002D7029">
      <w:pPr>
        <w:autoSpaceDE w:val="0"/>
        <w:ind w:firstLine="540"/>
        <w:jc w:val="both"/>
      </w:pPr>
      <w:r>
        <w:lastRenderedPageBreak/>
        <w:t>обеденный перерыв: с 12.00 по 12.45; суббота, воскресенье - выходной день.</w:t>
      </w:r>
    </w:p>
    <w:p w:rsidR="00F37143" w:rsidRDefault="00F37143" w:rsidP="00E27FFA">
      <w:pPr>
        <w:ind w:firstLine="550"/>
        <w:jc w:val="both"/>
      </w:pPr>
      <w:r>
        <w:t xml:space="preserve">Юридический адрес Учреждения: г. Иваново, ул. Генерала Хлебникова, д.36. </w:t>
      </w:r>
    </w:p>
    <w:p w:rsidR="00F37143" w:rsidRDefault="00F37143" w:rsidP="00E27FFA">
      <w:pPr>
        <w:ind w:firstLine="550"/>
        <w:jc w:val="both"/>
      </w:pPr>
      <w:r>
        <w:t>Контактный телефон: (8-4932) 56-86-09.</w:t>
      </w:r>
    </w:p>
    <w:p w:rsidR="00F37143" w:rsidRPr="00714517" w:rsidRDefault="00F37143" w:rsidP="00E27FFA">
      <w:pPr>
        <w:ind w:firstLine="550"/>
        <w:jc w:val="both"/>
      </w:pPr>
      <w:r>
        <w:rPr>
          <w:lang w:val="en-US"/>
        </w:rPr>
        <w:t>E</w:t>
      </w:r>
      <w:r w:rsidRPr="002D7029">
        <w:t>-</w:t>
      </w:r>
      <w:r>
        <w:rPr>
          <w:lang w:val="en-US"/>
        </w:rPr>
        <w:t>mail</w:t>
      </w:r>
      <w:r>
        <w:t xml:space="preserve"> Учреждения: m</w:t>
      </w:r>
      <w:r>
        <w:rPr>
          <w:lang w:val="en-US"/>
        </w:rPr>
        <w:t>yskvostok</w:t>
      </w:r>
      <w:r w:rsidRPr="00111926">
        <w:t>@</w:t>
      </w:r>
      <w:r>
        <w:rPr>
          <w:lang w:val="en-US"/>
        </w:rPr>
        <w:t>mail</w:t>
      </w:r>
      <w:r w:rsidRPr="00111926">
        <w:t>.</w:t>
      </w:r>
      <w:r>
        <w:rPr>
          <w:lang w:val="en-US"/>
        </w:rPr>
        <w:t>ru</w:t>
      </w:r>
      <w:r>
        <w:t>.</w:t>
      </w:r>
    </w:p>
    <w:p w:rsidR="00F37143" w:rsidRDefault="00F37143" w:rsidP="00E27FFA">
      <w:pPr>
        <w:ind w:firstLine="540"/>
        <w:jc w:val="both"/>
      </w:pPr>
      <w:r>
        <w:t>Режим работы администрации Учреждения: понедельник - пятница: с 09.00 до 18.00;</w:t>
      </w:r>
    </w:p>
    <w:p w:rsidR="00F37143" w:rsidRDefault="00F37143" w:rsidP="00E27FFA">
      <w:pPr>
        <w:ind w:firstLine="540"/>
        <w:jc w:val="both"/>
      </w:pPr>
      <w:r>
        <w:t>обеденный перерыв: с 13.00 до 14.00; суббота, воскресенье - выходной день.</w:t>
      </w:r>
    </w:p>
    <w:p w:rsidR="00F37143" w:rsidRDefault="00F37143" w:rsidP="00E27FFA">
      <w:pPr>
        <w:ind w:firstLine="550"/>
        <w:jc w:val="both"/>
        <w:rPr>
          <w:rFonts w:eastAsia="Times New Roman" w:cs="Arial CYR"/>
          <w:color w:val="000000"/>
        </w:rPr>
      </w:pPr>
      <w:r>
        <w:t xml:space="preserve">2.3. Конечным результатом предоставления муниципальной услуги является  приказ о зачислении в Учреждение.  </w:t>
      </w:r>
    </w:p>
    <w:p w:rsidR="00F37143" w:rsidRDefault="00F37143" w:rsidP="00E27FFA">
      <w:pPr>
        <w:autoSpaceDE w:val="0"/>
        <w:ind w:firstLine="530"/>
        <w:jc w:val="both"/>
      </w:pPr>
      <w:r>
        <w:t>2.4. Срок предоставления муниципальной услуги: семь рабочих дней со дня регистрации заявления заявителя.</w:t>
      </w:r>
    </w:p>
    <w:p w:rsidR="00F37143" w:rsidRDefault="00F37143" w:rsidP="00E27FFA">
      <w:pPr>
        <w:autoSpaceDE w:val="0"/>
        <w:ind w:firstLine="530"/>
        <w:jc w:val="both"/>
        <w:rPr>
          <w:bCs/>
          <w:color w:val="000000"/>
        </w:rPr>
      </w:pPr>
      <w:r>
        <w:rPr>
          <w:bCs/>
          <w:color w:val="000000"/>
        </w:rPr>
        <w:t xml:space="preserve">Зачисление граждан в Учреждение производится круглогодично. </w:t>
      </w:r>
    </w:p>
    <w:p w:rsidR="00F37143" w:rsidRDefault="00F37143" w:rsidP="00E27FFA">
      <w:pPr>
        <w:spacing w:line="100" w:lineRule="atLeast"/>
        <w:ind w:firstLine="540"/>
        <w:jc w:val="both"/>
      </w:pPr>
      <w:r>
        <w:t>Комплектование клубного объединения физкультурно-спортивной направленности может осуществляться в течение всего календарного года на любой срок занятий, определенный по желанию заявителя.</w:t>
      </w:r>
    </w:p>
    <w:p w:rsidR="00F37143" w:rsidRDefault="00F37143" w:rsidP="00E27FFA">
      <w:pPr>
        <w:autoSpaceDE w:val="0"/>
        <w:ind w:firstLine="590"/>
        <w:jc w:val="both"/>
      </w:pPr>
      <w:r>
        <w:t>2.5. Предоставление муниципальной услуги осуществляется в соответствии с:</w:t>
      </w:r>
    </w:p>
    <w:p w:rsidR="00F37143" w:rsidRDefault="00F37143" w:rsidP="00E27FFA">
      <w:pPr>
        <w:ind w:firstLine="708"/>
        <w:jc w:val="both"/>
      </w:pPr>
      <w:r>
        <w:t>- Федеральным законом от 04.12.2007 № 329-ФЗ «О физической культуре и спорте          в Российской Федерации»;</w:t>
      </w:r>
    </w:p>
    <w:p w:rsidR="00F37143" w:rsidRDefault="00F37143" w:rsidP="00E27FFA">
      <w:pPr>
        <w:autoSpaceDE w:val="0"/>
        <w:ind w:firstLine="708"/>
        <w:jc w:val="both"/>
      </w:pPr>
      <w:r>
        <w:t>- Федеральным законом от 06.10.2003 № 131–ФЗ «Об общих принципах организации местного самоуправления в Российской Федерации»;</w:t>
      </w:r>
    </w:p>
    <w:p w:rsidR="00F37143" w:rsidRDefault="00F37143" w:rsidP="00E27FFA">
      <w:pPr>
        <w:autoSpaceDE w:val="0"/>
        <w:ind w:firstLine="708"/>
        <w:jc w:val="both"/>
      </w:pPr>
      <w:r>
        <w:t>- Федеральным законом от 06.04.2011 № 63-ФЗ «Об электронной подписи»;</w:t>
      </w:r>
    </w:p>
    <w:p w:rsidR="00F37143" w:rsidRDefault="00F37143" w:rsidP="00E27FFA">
      <w:pPr>
        <w:autoSpaceDE w:val="0"/>
        <w:ind w:firstLine="708"/>
        <w:jc w:val="both"/>
      </w:pPr>
      <w:r>
        <w:t>- постановлением Правительства Российской Федерации от 25.06.2012 № 634                 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F37143" w:rsidRPr="0057158B" w:rsidRDefault="00F37143" w:rsidP="00E27FFA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   - иными правовыми актами Российской Федерации, Ивановской области                        и муниципальными правовыми актами.</w:t>
      </w:r>
    </w:p>
    <w:p w:rsidR="00F37143" w:rsidRDefault="00F37143" w:rsidP="00E27FFA">
      <w:pPr>
        <w:ind w:firstLine="540"/>
        <w:jc w:val="both"/>
        <w:rPr>
          <w:bCs/>
          <w:color w:val="000000"/>
        </w:rPr>
      </w:pPr>
      <w:r>
        <w:rPr>
          <w:color w:val="000000"/>
        </w:rPr>
        <w:t xml:space="preserve">2.6. </w:t>
      </w:r>
      <w:r>
        <w:rPr>
          <w:bCs/>
          <w:color w:val="000000"/>
        </w:rPr>
        <w:t>Исчерпывающий перечень документов, необходимых для предоставления муниципальной услуги:</w:t>
      </w:r>
    </w:p>
    <w:p w:rsidR="00F37143" w:rsidRDefault="00F37143" w:rsidP="00E27FFA">
      <w:pPr>
        <w:pStyle w:val="23"/>
        <w:spacing w:before="0" w:after="0"/>
        <w:ind w:firstLine="567"/>
        <w:jc w:val="both"/>
      </w:pPr>
      <w:r>
        <w:t xml:space="preserve">а) письменное заявление от заявителя согласно приложению  к настоящему Регламенту; </w:t>
      </w:r>
    </w:p>
    <w:p w:rsidR="00F37143" w:rsidRDefault="00F37143" w:rsidP="00E27FFA">
      <w:pPr>
        <w:pStyle w:val="23"/>
        <w:spacing w:before="0" w:after="0"/>
        <w:ind w:firstLine="567"/>
        <w:jc w:val="both"/>
      </w:pPr>
      <w:r>
        <w:t>б) письменное согласие родителей (законных представителей) (если заявление подается несовершеннолетним, достигшим возраста 14 лет);</w:t>
      </w:r>
    </w:p>
    <w:p w:rsidR="00F37143" w:rsidRDefault="00F37143" w:rsidP="00E27FFA">
      <w:pPr>
        <w:pStyle w:val="consplusnormal0"/>
        <w:spacing w:before="0" w:after="0"/>
        <w:ind w:firstLine="567"/>
        <w:jc w:val="both"/>
      </w:pPr>
      <w:r>
        <w:t>в) оригинал и копия документа, удостоверяющего личность поступающего (паспорт, свидетельство о рождении);</w:t>
      </w:r>
    </w:p>
    <w:p w:rsidR="00F37143" w:rsidRDefault="00F37143" w:rsidP="00E27FFA">
      <w:pPr>
        <w:pStyle w:val="23"/>
        <w:spacing w:before="0" w:after="0"/>
        <w:ind w:firstLine="550"/>
        <w:jc w:val="both"/>
      </w:pPr>
      <w:r>
        <w:t xml:space="preserve">г) медицинская справка о состоянии здоровья поступающего из учреждения здравоохранения по месту жительства с заключением о возможности заниматься физической культурой и спортом. </w:t>
      </w:r>
    </w:p>
    <w:p w:rsidR="00F37143" w:rsidRDefault="00F37143" w:rsidP="00E27FFA">
      <w:pPr>
        <w:autoSpaceDE w:val="0"/>
        <w:ind w:firstLine="540"/>
        <w:jc w:val="both"/>
        <w:rPr>
          <w:bCs/>
        </w:rPr>
      </w:pPr>
      <w:r>
        <w:rPr>
          <w:bCs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F37143" w:rsidRDefault="00F37143" w:rsidP="00974276">
      <w:pPr>
        <w:autoSpaceDE w:val="0"/>
        <w:ind w:firstLine="540"/>
        <w:jc w:val="both"/>
      </w:pPr>
      <w:r>
        <w:t>- предоставление заявления в форме, не соответствующей форме заявления, установленной настоящим Регламентом;</w:t>
      </w:r>
    </w:p>
    <w:p w:rsidR="00F37143" w:rsidRDefault="00F37143" w:rsidP="003F53B4">
      <w:pPr>
        <w:ind w:firstLine="567"/>
        <w:jc w:val="both"/>
      </w:pPr>
      <w:r>
        <w:t>- заявление, направленное в электронном виде, не подписано электронной подписью в соответствии с требованиями действующего законодательства либо не подтверждена ее подлинность;</w:t>
      </w:r>
    </w:p>
    <w:p w:rsidR="00F37143" w:rsidRDefault="00F37143" w:rsidP="003F53B4">
      <w:pPr>
        <w:ind w:firstLine="567"/>
        <w:jc w:val="both"/>
      </w:pPr>
      <w:r>
        <w:t>- предоставление неполного комплекта документов, установленного пунктом 2.6 настоящего Регламента.</w:t>
      </w:r>
    </w:p>
    <w:p w:rsidR="00F37143" w:rsidRDefault="00F37143" w:rsidP="00E27FFA">
      <w:pPr>
        <w:pStyle w:val="2"/>
        <w:numPr>
          <w:ilvl w:val="0"/>
          <w:numId w:val="0"/>
        </w:numPr>
        <w:tabs>
          <w:tab w:val="left" w:pos="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2.8. Исчерпывающий перечень оснований для отказа в предоставлении муниципальной  услуги:</w:t>
      </w:r>
    </w:p>
    <w:p w:rsidR="00F37143" w:rsidRDefault="00F37143" w:rsidP="002D7029">
      <w:pPr>
        <w:ind w:firstLine="567"/>
        <w:jc w:val="both"/>
      </w:pPr>
      <w:r>
        <w:t>- отрицательное заключение в медицинской справке о возможности заниматься избранным видом спорта.</w:t>
      </w:r>
    </w:p>
    <w:p w:rsidR="00F37143" w:rsidRDefault="00F37143" w:rsidP="00E27FFA">
      <w:pPr>
        <w:ind w:firstLine="567"/>
        <w:jc w:val="both"/>
      </w:pPr>
      <w:r>
        <w:t>2.9. Предоставление муниципальной услуги  осуществляется бесплатно.</w:t>
      </w:r>
    </w:p>
    <w:p w:rsidR="00F37143" w:rsidRDefault="00F37143" w:rsidP="00AA0416">
      <w:pPr>
        <w:ind w:firstLine="550"/>
        <w:jc w:val="both"/>
      </w:pPr>
      <w:r>
        <w:t xml:space="preserve">2.10. 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</w:t>
      </w:r>
      <w:r>
        <w:lastRenderedPageBreak/>
        <w:t>услуги - 25 минут.</w:t>
      </w:r>
    </w:p>
    <w:p w:rsidR="00F37143" w:rsidRDefault="00F37143" w:rsidP="00AA0416">
      <w:pPr>
        <w:ind w:firstLine="550"/>
        <w:jc w:val="both"/>
      </w:pPr>
    </w:p>
    <w:p w:rsidR="00F37143" w:rsidRDefault="00F37143" w:rsidP="00AA0416">
      <w:pPr>
        <w:ind w:firstLine="550"/>
        <w:jc w:val="both"/>
      </w:pPr>
      <w:r>
        <w:t>2.11. Срок регистрации заявления о предоставлении муниципальной услуги -                   30 минут.</w:t>
      </w:r>
    </w:p>
    <w:p w:rsidR="00F37143" w:rsidRDefault="00F37143" w:rsidP="00AA0416">
      <w:pPr>
        <w:ind w:firstLine="550"/>
        <w:jc w:val="both"/>
      </w:pPr>
      <w:r>
        <w:t>2.12. Требования к помещениям, в которых предоставляется  муниципальная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услуги.</w:t>
      </w:r>
    </w:p>
    <w:p w:rsidR="00F37143" w:rsidRDefault="00F37143" w:rsidP="00E27FFA">
      <w:pPr>
        <w:autoSpaceDE w:val="0"/>
        <w:ind w:firstLine="540"/>
        <w:jc w:val="both"/>
      </w:pPr>
      <w:r>
        <w:t>2.12.1. Все помещения должны быть оборудованы системой кондиционирования воздуха (вентилятор), противопожарной системой и средствами пожаротушения, системой охраны.</w:t>
      </w:r>
    </w:p>
    <w:p w:rsidR="00F37143" w:rsidRDefault="00F37143" w:rsidP="00E27FFA">
      <w:pPr>
        <w:autoSpaceDE w:val="0"/>
        <w:ind w:firstLine="540"/>
        <w:jc w:val="both"/>
      </w:pPr>
      <w:r>
        <w:t xml:space="preserve">2.12.2. </w:t>
      </w:r>
      <w:r>
        <w:rPr>
          <w:rFonts w:eastAsia="Times New Roman" w:cs="Times New Roman"/>
          <w:kern w:val="0"/>
          <w:lang w:eastAsia="ru-RU" w:bidi="ar-SA"/>
        </w:rPr>
        <w:t xml:space="preserve">В помещении для предоставления муниципальной услуги предусматривается оборудование доступных мест общественного пользования; ожидание предполагается                  в коридоре перед помещением, где предоставляется муниципальная услуга, оборудованном местами для сидения. </w:t>
      </w:r>
    </w:p>
    <w:p w:rsidR="00F37143" w:rsidRDefault="00F37143" w:rsidP="00E27FFA">
      <w:pPr>
        <w:autoSpaceDE w:val="0"/>
        <w:ind w:firstLine="540"/>
        <w:jc w:val="both"/>
      </w:pPr>
      <w:r>
        <w:t>2.12.3. Места для заполнения запросов должны соответствовать комфортным условиям для заявителей, быть оборудованными столами, стульями, канцелярскими принадлежностями для написания письменных заявлений.</w:t>
      </w:r>
    </w:p>
    <w:p w:rsidR="00F37143" w:rsidRDefault="00F37143" w:rsidP="00E27FFA">
      <w:pPr>
        <w:autoSpaceDE w:val="0"/>
        <w:ind w:firstLine="540"/>
        <w:jc w:val="both"/>
      </w:pPr>
      <w:r>
        <w:t>2.12.4. В Учреждении имеются информационные стенды, содержащие копии лицензии, учредительных документов, образец заявления о приеме в Учреждение и перечень документов, необходимых для предоставления муниципальной услуги.</w:t>
      </w:r>
    </w:p>
    <w:p w:rsidR="00F37143" w:rsidRDefault="00F37143" w:rsidP="00E27FFA">
      <w:pPr>
        <w:autoSpaceDE w:val="0"/>
        <w:ind w:firstLine="540"/>
        <w:jc w:val="both"/>
      </w:pPr>
      <w:r>
        <w:t>Информация о деятельности Учреждения, о порядке и правилах предоставления муниципальной услуги должна обновляться по мере необходимости.</w:t>
      </w:r>
    </w:p>
    <w:p w:rsidR="00F37143" w:rsidRDefault="00F37143" w:rsidP="00E27FFA">
      <w:pPr>
        <w:autoSpaceDE w:val="0"/>
        <w:ind w:firstLine="540"/>
        <w:jc w:val="both"/>
      </w:pPr>
      <w:r>
        <w:t>2.13. Показатели доступности и качества муниципальной услуги:</w:t>
      </w:r>
    </w:p>
    <w:p w:rsidR="00F37143" w:rsidRDefault="00F37143" w:rsidP="00E27FFA">
      <w:pPr>
        <w:autoSpaceDE w:val="0"/>
        <w:ind w:firstLine="540"/>
        <w:jc w:val="both"/>
      </w:pPr>
      <w:r>
        <w:t>2.13.1. Показателями доступности муниципальной услуги являются:</w:t>
      </w:r>
    </w:p>
    <w:p w:rsidR="00F37143" w:rsidRDefault="00F37143" w:rsidP="00E27FFA">
      <w:pPr>
        <w:autoSpaceDE w:val="0"/>
        <w:ind w:firstLine="540"/>
        <w:jc w:val="both"/>
      </w:pPr>
      <w:r>
        <w:t>- простота и ясность изложения информационных документов;</w:t>
      </w:r>
    </w:p>
    <w:p w:rsidR="00F37143" w:rsidRDefault="00F37143" w:rsidP="00E27FFA">
      <w:pPr>
        <w:autoSpaceDE w:val="0"/>
        <w:ind w:firstLine="540"/>
        <w:jc w:val="both"/>
      </w:pPr>
      <w:r>
        <w:t>- наличие различных каналов получения информации о предоставлении муниципальной услуги;</w:t>
      </w:r>
    </w:p>
    <w:p w:rsidR="00F37143" w:rsidRDefault="00F37143" w:rsidP="00E27FFA">
      <w:pPr>
        <w:autoSpaceDE w:val="0"/>
        <w:ind w:firstLine="540"/>
        <w:jc w:val="both"/>
      </w:pPr>
      <w:r>
        <w:t>- удобный график работы Учреждения, осуществляющего предоставление муниципальной услуги.</w:t>
      </w:r>
    </w:p>
    <w:p w:rsidR="00F37143" w:rsidRDefault="00F37143" w:rsidP="00E27FFA">
      <w:pPr>
        <w:autoSpaceDE w:val="0"/>
        <w:ind w:firstLine="540"/>
        <w:jc w:val="both"/>
      </w:pPr>
      <w:r>
        <w:t>2.13.2. Показателями качества муниципальной услуги являются:</w:t>
      </w:r>
    </w:p>
    <w:p w:rsidR="00F37143" w:rsidRDefault="00F37143" w:rsidP="00E27FFA">
      <w:pPr>
        <w:autoSpaceDE w:val="0"/>
        <w:ind w:firstLine="540"/>
        <w:jc w:val="both"/>
        <w:rPr>
          <w:rFonts w:ascii="Times New Roman CYR" w:eastAsia="Times New Roman" w:hAnsi="Times New Roman CYR" w:cs="Times New Roman CYR"/>
        </w:rPr>
      </w:pPr>
      <w:r>
        <w:t xml:space="preserve">- 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>
        <w:rPr>
          <w:rFonts w:ascii="Times New Roman CYR" w:eastAsia="Times New Roman" w:hAnsi="Times New Roman CYR" w:cs="Times New Roman CYR"/>
        </w:rPr>
        <w:t xml:space="preserve">полное и своевременное удовлетворение запросов заявителей; </w:t>
      </w:r>
    </w:p>
    <w:p w:rsidR="00F37143" w:rsidRDefault="00F37143" w:rsidP="00E27FFA">
      <w:pPr>
        <w:autoSpaceDE w:val="0"/>
        <w:ind w:firstLine="540"/>
        <w:jc w:val="both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- предоставление возможности выбрать вид спорта   на основании интересов заявителей и получение качественной услуги в соответствии с образовательной программой;</w:t>
      </w:r>
    </w:p>
    <w:p w:rsidR="00F37143" w:rsidRDefault="00F37143" w:rsidP="00E27FFA">
      <w:pPr>
        <w:autoSpaceDE w:val="0"/>
        <w:ind w:firstLine="540"/>
        <w:jc w:val="both"/>
      </w:pPr>
      <w:r>
        <w:t>- точность предоставления муниципальной услуги;</w:t>
      </w:r>
    </w:p>
    <w:p w:rsidR="00F37143" w:rsidRDefault="00F37143" w:rsidP="00E27FFA">
      <w:pPr>
        <w:autoSpaceDE w:val="0"/>
        <w:ind w:firstLine="540"/>
        <w:jc w:val="both"/>
      </w:pPr>
      <w:r>
        <w:t>- профессиональная подготовка сотрудников Учреждения, осуществляющего предоставление муниципальной услуги;</w:t>
      </w:r>
    </w:p>
    <w:p w:rsidR="00F37143" w:rsidRDefault="00F37143" w:rsidP="00E27FFA">
      <w:pPr>
        <w:autoSpaceDE w:val="0"/>
        <w:ind w:firstLine="540"/>
        <w:jc w:val="both"/>
      </w:pPr>
      <w:r>
        <w:t xml:space="preserve">- высокая культура обслуживания заявителей. </w:t>
      </w:r>
    </w:p>
    <w:p w:rsidR="00F37143" w:rsidRDefault="00F37143" w:rsidP="00D7251C">
      <w:pPr>
        <w:autoSpaceDE w:val="0"/>
        <w:ind w:firstLine="540"/>
        <w:jc w:val="both"/>
      </w:pPr>
      <w:r>
        <w:t>2.14. Информирование по процедуре предоставления муниципальной услуги, а также о ходе рассмотрения заявления о предоставлении муниципальной услуги производится:</w:t>
      </w:r>
    </w:p>
    <w:p w:rsidR="00F37143" w:rsidRDefault="00F37143" w:rsidP="00D7251C">
      <w:pPr>
        <w:ind w:firstLine="567"/>
        <w:jc w:val="both"/>
        <w:rPr>
          <w:color w:val="000000"/>
        </w:rPr>
      </w:pPr>
      <w:r>
        <w:rPr>
          <w:color w:val="000000"/>
        </w:rPr>
        <w:t>2.14.1 Специалистами Комитета предоставляется и</w:t>
      </w:r>
      <w:r w:rsidRPr="00EA30F2">
        <w:rPr>
          <w:color w:val="000000"/>
        </w:rPr>
        <w:t xml:space="preserve">нформация по вопросам оказания муниципальной услуги в части предоставления контактной информации   Учреждения и </w:t>
      </w:r>
      <w:r>
        <w:rPr>
          <w:color w:val="000000"/>
        </w:rPr>
        <w:t>информации о направлении его деятельности:</w:t>
      </w:r>
    </w:p>
    <w:p w:rsidR="00F37143" w:rsidRDefault="00F37143" w:rsidP="00D7251C">
      <w:pPr>
        <w:ind w:firstLine="567"/>
        <w:jc w:val="both"/>
        <w:rPr>
          <w:color w:val="000000"/>
        </w:rPr>
      </w:pPr>
      <w:r>
        <w:rPr>
          <w:color w:val="000000"/>
        </w:rPr>
        <w:t>- с использованием средств телефонной связи, сети Интернет, почты;</w:t>
      </w:r>
    </w:p>
    <w:p w:rsidR="00F37143" w:rsidRPr="00714517" w:rsidRDefault="00F37143" w:rsidP="00D7251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на портале государственных и муниципальных услуг по адресу: </w:t>
      </w:r>
      <w:r w:rsidRPr="00714517">
        <w:rPr>
          <w:color w:val="000000"/>
          <w:lang w:val="en-US"/>
        </w:rPr>
        <w:t>http</w:t>
      </w:r>
      <w:r w:rsidRPr="00714517">
        <w:rPr>
          <w:color w:val="000000"/>
        </w:rPr>
        <w:t>://</w:t>
      </w:r>
      <w:r w:rsidRPr="00714517">
        <w:rPr>
          <w:color w:val="000000"/>
          <w:lang w:val="en-US"/>
        </w:rPr>
        <w:t>www</w:t>
      </w:r>
      <w:r w:rsidRPr="00714517">
        <w:rPr>
          <w:color w:val="000000"/>
        </w:rPr>
        <w:t>.</w:t>
      </w:r>
      <w:r w:rsidRPr="00714517">
        <w:rPr>
          <w:color w:val="000000"/>
          <w:lang w:val="en-US"/>
        </w:rPr>
        <w:t>gosuslugi</w:t>
      </w:r>
      <w:r w:rsidRPr="00714517">
        <w:rPr>
          <w:color w:val="000000"/>
        </w:rPr>
        <w:t>.</w:t>
      </w:r>
      <w:r w:rsidRPr="00714517">
        <w:rPr>
          <w:color w:val="000000"/>
          <w:lang w:val="en-US"/>
        </w:rPr>
        <w:t>ru</w:t>
      </w:r>
      <w:r>
        <w:rPr>
          <w:color w:val="000000"/>
        </w:rPr>
        <w:t>.</w:t>
      </w:r>
    </w:p>
    <w:p w:rsidR="00F37143" w:rsidRDefault="00F37143" w:rsidP="00D7251C">
      <w:pPr>
        <w:ind w:firstLine="540"/>
        <w:jc w:val="both"/>
        <w:rPr>
          <w:color w:val="000000"/>
        </w:rPr>
      </w:pPr>
      <w:r>
        <w:rPr>
          <w:color w:val="000000"/>
        </w:rPr>
        <w:t>2.14.2. В Учреждении заявителям представляется следующая информация:</w:t>
      </w:r>
    </w:p>
    <w:p w:rsidR="00F37143" w:rsidRDefault="00F37143" w:rsidP="00D7251C">
      <w:pPr>
        <w:ind w:firstLine="567"/>
        <w:jc w:val="both"/>
        <w:rPr>
          <w:color w:val="000000"/>
        </w:rPr>
      </w:pPr>
      <w:r>
        <w:rPr>
          <w:color w:val="000000"/>
        </w:rPr>
        <w:t>- 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F37143" w:rsidRDefault="00F37143" w:rsidP="00D7251C">
      <w:pPr>
        <w:ind w:firstLine="567"/>
        <w:jc w:val="both"/>
        <w:rPr>
          <w:color w:val="000000"/>
        </w:rPr>
      </w:pPr>
      <w:r>
        <w:rPr>
          <w:color w:val="000000"/>
        </w:rPr>
        <w:t>- время приема документов;</w:t>
      </w:r>
    </w:p>
    <w:p w:rsidR="00F37143" w:rsidRDefault="00F37143" w:rsidP="00D7251C">
      <w:pPr>
        <w:ind w:firstLine="567"/>
        <w:jc w:val="both"/>
        <w:rPr>
          <w:color w:val="000000"/>
        </w:rPr>
      </w:pPr>
      <w:r>
        <w:rPr>
          <w:color w:val="000000"/>
        </w:rPr>
        <w:t>- сроки предоставления муниципальной услуги;</w:t>
      </w:r>
    </w:p>
    <w:p w:rsidR="00F37143" w:rsidRDefault="00F37143" w:rsidP="00D7251C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>- основания отказа в предоставлении муниципальной услуги;</w:t>
      </w:r>
    </w:p>
    <w:p w:rsidR="00F37143" w:rsidRDefault="00F37143" w:rsidP="00D7251C">
      <w:pPr>
        <w:ind w:firstLine="567"/>
        <w:jc w:val="both"/>
        <w:rPr>
          <w:color w:val="000000"/>
        </w:rPr>
      </w:pPr>
    </w:p>
    <w:p w:rsidR="00F37143" w:rsidRDefault="00F37143" w:rsidP="00D7251C">
      <w:pPr>
        <w:ind w:firstLine="567"/>
        <w:jc w:val="both"/>
        <w:rPr>
          <w:color w:val="000000"/>
        </w:rPr>
      </w:pPr>
      <w:r>
        <w:rPr>
          <w:color w:val="000000"/>
        </w:rPr>
        <w:t>- порядок обжалования действий (бездействия) и решений, осуществляемых                     и принимаемых в ходе оказания муниципальной услуги.</w:t>
      </w:r>
    </w:p>
    <w:p w:rsidR="00F37143" w:rsidRDefault="00F37143" w:rsidP="00E62D7B">
      <w:pPr>
        <w:ind w:firstLine="567"/>
        <w:jc w:val="both"/>
      </w:pPr>
      <w:r>
        <w:t>2.14.3. Сотрудниками Комитета и Учреждения при  обращении заявителя лично либо по средствам телефонной связи дается подробная информация по вопросам оказания муниципальной услуги.</w:t>
      </w:r>
    </w:p>
    <w:p w:rsidR="00F37143" w:rsidRDefault="00F37143" w:rsidP="00714517">
      <w:pPr>
        <w:ind w:firstLine="567"/>
        <w:jc w:val="both"/>
      </w:pPr>
      <w:r>
        <w:t>Ответ на телефонный звонок начинается с информации о наименовании органа,                   в который обращается заявитель, фамилии, имени и отчестве лица, принявшего телефонный звонок.</w:t>
      </w:r>
    </w:p>
    <w:p w:rsidR="00F37143" w:rsidRDefault="00F37143" w:rsidP="00D7251C">
      <w:pPr>
        <w:ind w:firstLine="180"/>
        <w:jc w:val="both"/>
      </w:pPr>
      <w:r>
        <w:t xml:space="preserve">      Максимальное время выполнения действия - 20 минут.</w:t>
      </w:r>
    </w:p>
    <w:p w:rsidR="00F37143" w:rsidRDefault="00F37143" w:rsidP="001E22F6">
      <w:pPr>
        <w:ind w:firstLine="567"/>
        <w:jc w:val="both"/>
      </w:pPr>
      <w:r>
        <w:t xml:space="preserve">2.15. Заявитель может подать заявление о предоставлении муниципальной услуги               в электронном виде на Портале государственных услуг Российской Федерации  в сети Интернет </w:t>
      </w:r>
      <w:hyperlink r:id="rId8" w:history="1">
        <w:r w:rsidRPr="00714517">
          <w:rPr>
            <w:rStyle w:val="a8"/>
            <w:rFonts w:cs="Tahoma"/>
            <w:color w:val="auto"/>
            <w:u w:val="none"/>
            <w:lang w:val="en-US"/>
          </w:rPr>
          <w:t>www</w:t>
        </w:r>
        <w:r w:rsidRPr="00714517">
          <w:rPr>
            <w:rStyle w:val="a8"/>
            <w:rFonts w:cs="Tahoma"/>
            <w:color w:val="auto"/>
            <w:u w:val="none"/>
          </w:rPr>
          <w:t>.</w:t>
        </w:r>
        <w:r w:rsidRPr="00714517">
          <w:rPr>
            <w:rStyle w:val="a8"/>
            <w:rFonts w:cs="Tahoma"/>
            <w:color w:val="auto"/>
            <w:u w:val="none"/>
            <w:lang w:val="en-US"/>
          </w:rPr>
          <w:t>gosuslugi</w:t>
        </w:r>
        <w:r w:rsidRPr="00714517">
          <w:rPr>
            <w:rStyle w:val="a8"/>
            <w:rFonts w:cs="Tahoma"/>
            <w:color w:val="auto"/>
            <w:u w:val="none"/>
          </w:rPr>
          <w:t>.</w:t>
        </w:r>
        <w:r w:rsidRPr="00714517">
          <w:rPr>
            <w:rStyle w:val="a8"/>
            <w:rFonts w:cs="Tahoma"/>
            <w:color w:val="auto"/>
            <w:u w:val="none"/>
            <w:lang w:val="en-US"/>
          </w:rPr>
          <w:t>ru</w:t>
        </w:r>
      </w:hyperlink>
      <w:r>
        <w:t xml:space="preserve"> (далее - Портал). Электронные заявления отправляются через «Личный кабинет» заявителя на Портале и использованием логина и пароля заявителя. Документы, необходимые для предоставления муниципальной услуги, должны быть приложены к заявлению в отсканированном (электронном) виде.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25.06.2012 № 634.</w:t>
      </w:r>
    </w:p>
    <w:p w:rsidR="00F37143" w:rsidRDefault="00F37143" w:rsidP="002D3270">
      <w:pPr>
        <w:autoSpaceDE w:val="0"/>
      </w:pPr>
    </w:p>
    <w:p w:rsidR="00F37143" w:rsidRDefault="00F37143" w:rsidP="00D7251C">
      <w:pPr>
        <w:autoSpaceDE w:val="0"/>
        <w:jc w:val="center"/>
      </w:pPr>
      <w:r>
        <w:t xml:space="preserve">3. Состав, последовательность и сроки выполнения административных процедур, </w:t>
      </w:r>
    </w:p>
    <w:p w:rsidR="00F37143" w:rsidRDefault="00F37143" w:rsidP="00D7251C">
      <w:pPr>
        <w:autoSpaceDE w:val="0"/>
        <w:jc w:val="center"/>
      </w:pPr>
      <w:r>
        <w:t>требования к порядку их выполнения</w:t>
      </w:r>
    </w:p>
    <w:p w:rsidR="00F37143" w:rsidRDefault="00F37143" w:rsidP="004B6E82">
      <w:pPr>
        <w:autoSpaceDE w:val="0"/>
        <w:jc w:val="both"/>
      </w:pPr>
    </w:p>
    <w:p w:rsidR="00F37143" w:rsidRDefault="00F37143" w:rsidP="00E27FFA">
      <w:pPr>
        <w:autoSpaceDE w:val="0"/>
        <w:ind w:firstLine="540"/>
        <w:jc w:val="both"/>
      </w:pPr>
      <w:r>
        <w:t>3.1. Состав административных процедур.</w:t>
      </w:r>
    </w:p>
    <w:p w:rsidR="00F37143" w:rsidRDefault="00F37143" w:rsidP="00407D23">
      <w:pPr>
        <w:autoSpaceDE w:val="0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F37143" w:rsidRDefault="00F37143" w:rsidP="00E27FFA">
      <w:pPr>
        <w:pStyle w:val="a3"/>
        <w:spacing w:before="0" w:after="0"/>
        <w:ind w:firstLine="540"/>
        <w:jc w:val="both"/>
      </w:pPr>
      <w:r>
        <w:t>1) прием и регистрация заявления и документов заявителя;</w:t>
      </w:r>
    </w:p>
    <w:p w:rsidR="00F37143" w:rsidRDefault="00F37143" w:rsidP="00E27FFA">
      <w:pPr>
        <w:pStyle w:val="a3"/>
        <w:spacing w:before="0" w:after="0"/>
        <w:ind w:firstLine="540"/>
        <w:jc w:val="both"/>
      </w:pPr>
      <w:r>
        <w:t>2) рассмотрение заявления о предоставлении муниципальной услуги;</w:t>
      </w:r>
    </w:p>
    <w:p w:rsidR="00F37143" w:rsidRDefault="00F37143" w:rsidP="00E27FFA">
      <w:pPr>
        <w:pStyle w:val="a3"/>
        <w:spacing w:before="0" w:after="0"/>
        <w:ind w:firstLine="540"/>
        <w:jc w:val="both"/>
      </w:pPr>
      <w:r>
        <w:t>3) издание приказа о зачислении в Учреждение.</w:t>
      </w:r>
    </w:p>
    <w:p w:rsidR="00F37143" w:rsidRDefault="00F37143" w:rsidP="00E27FFA">
      <w:pPr>
        <w:autoSpaceDE w:val="0"/>
        <w:ind w:firstLine="540"/>
        <w:jc w:val="both"/>
      </w:pPr>
      <w:r>
        <w:t>3.2. Последовательность административных процедур.</w:t>
      </w:r>
    </w:p>
    <w:p w:rsidR="00F37143" w:rsidRDefault="00F37143" w:rsidP="00E27FFA">
      <w:pPr>
        <w:autoSpaceDE w:val="0"/>
        <w:ind w:firstLine="540"/>
        <w:jc w:val="both"/>
      </w:pPr>
      <w:r>
        <w:t>3.2.1.   Прием и регистрация заявления и документов заявителя.</w:t>
      </w:r>
    </w:p>
    <w:p w:rsidR="00F37143" w:rsidRDefault="00F37143" w:rsidP="00407D23">
      <w:pPr>
        <w:ind w:left="20" w:firstLine="490"/>
        <w:jc w:val="both"/>
      </w:pPr>
      <w:r>
        <w:t>Прием заявлений осуществляется в течение всего календарного года.</w:t>
      </w:r>
    </w:p>
    <w:p w:rsidR="00F37143" w:rsidRDefault="00F37143" w:rsidP="0098649E">
      <w:pPr>
        <w:ind w:left="20" w:firstLine="490"/>
        <w:jc w:val="both"/>
      </w:pPr>
      <w:r>
        <w:t xml:space="preserve">Основанием для приема заявления и регистрации документов для оказания  муниципальной услуги является обращение заявителя к  лицу, ответственному за прием и регистрацию документов в Учреждении. </w:t>
      </w:r>
    </w:p>
    <w:p w:rsidR="00F37143" w:rsidRDefault="00F37143" w:rsidP="00E27FFA">
      <w:pPr>
        <w:ind w:left="10" w:firstLine="500"/>
        <w:jc w:val="both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Прием документов от граждан осуществляется работником Учреждения, ответственным за их прием и проверку наличия всех документов в соответствии с пунктом 2.6 настоящего Регламента.</w:t>
      </w:r>
    </w:p>
    <w:p w:rsidR="00F37143" w:rsidRDefault="00F37143" w:rsidP="00D84C91">
      <w:pPr>
        <w:ind w:left="10" w:firstLine="500"/>
        <w:jc w:val="both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При наличии оснований, предусмотренных пунктом 2.7 настоящего Регламента, работник Учреждения</w:t>
      </w:r>
      <w:r w:rsidRPr="00D84C91">
        <w:rPr>
          <w:rFonts w:ascii="Times New Roman CYR" w:eastAsia="Times New Roman" w:hAnsi="Times New Roman CYR" w:cs="Times New Roman CYR"/>
        </w:rPr>
        <w:t xml:space="preserve"> в течение </w:t>
      </w:r>
      <w:r>
        <w:rPr>
          <w:rFonts w:ascii="Times New Roman CYR" w:eastAsia="Times New Roman" w:hAnsi="Times New Roman CYR" w:cs="Times New Roman CYR"/>
        </w:rPr>
        <w:t xml:space="preserve">одного </w:t>
      </w:r>
      <w:r w:rsidRPr="00D84C91">
        <w:rPr>
          <w:rFonts w:ascii="Times New Roman CYR" w:eastAsia="Times New Roman" w:hAnsi="Times New Roman CYR" w:cs="Times New Roman CYR"/>
        </w:rPr>
        <w:t xml:space="preserve"> рабоч</w:t>
      </w:r>
      <w:r>
        <w:rPr>
          <w:rFonts w:ascii="Times New Roman CYR" w:eastAsia="Times New Roman" w:hAnsi="Times New Roman CYR" w:cs="Times New Roman CYR"/>
        </w:rPr>
        <w:t>его дня</w:t>
      </w:r>
      <w:r w:rsidRPr="00D84C91">
        <w:rPr>
          <w:rFonts w:ascii="Times New Roman CYR" w:eastAsia="Times New Roman" w:hAnsi="Times New Roman CYR" w:cs="Times New Roman CYR"/>
        </w:rPr>
        <w:t xml:space="preserve"> готовит соответствующее уведомление с указанием оснований для отказа в </w:t>
      </w:r>
      <w:r>
        <w:rPr>
          <w:rFonts w:ascii="Times New Roman CYR" w:eastAsia="Times New Roman" w:hAnsi="Times New Roman CYR" w:cs="Times New Roman CYR"/>
        </w:rPr>
        <w:t>приеме документов.</w:t>
      </w:r>
    </w:p>
    <w:p w:rsidR="00F37143" w:rsidRDefault="00F37143" w:rsidP="00E27FFA">
      <w:pPr>
        <w:tabs>
          <w:tab w:val="left" w:pos="709"/>
        </w:tabs>
        <w:autoSpaceDE w:val="0"/>
        <w:jc w:val="both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 xml:space="preserve">         При приеме работник Учреждения:</w:t>
      </w:r>
    </w:p>
    <w:p w:rsidR="00F37143" w:rsidRDefault="00F37143" w:rsidP="00E27FFA">
      <w:pPr>
        <w:tabs>
          <w:tab w:val="left" w:pos="709"/>
        </w:tabs>
        <w:autoSpaceDE w:val="0"/>
        <w:jc w:val="both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ab/>
        <w:t>- фиксирует поступившее заявление с прилагаемым пакетом документов путем внесения соответствующей записи в журнале регистрации заявлений;</w:t>
      </w:r>
    </w:p>
    <w:p w:rsidR="00F37143" w:rsidRDefault="00F37143" w:rsidP="00E27FFA">
      <w:pPr>
        <w:tabs>
          <w:tab w:val="left" w:pos="540"/>
        </w:tabs>
        <w:autoSpaceDE w:val="0"/>
        <w:ind w:firstLine="709"/>
        <w:jc w:val="both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- проставляет на заявлении оттиск штампа входящих документов и вписывает номер и дату входящего документа;</w:t>
      </w:r>
    </w:p>
    <w:p w:rsidR="00F37143" w:rsidRDefault="00F37143" w:rsidP="00E27FFA">
      <w:pPr>
        <w:tabs>
          <w:tab w:val="left" w:pos="540"/>
        </w:tabs>
        <w:autoSpaceDE w:val="0"/>
        <w:ind w:firstLine="709"/>
        <w:jc w:val="both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- проводит проверку документов и заявления, которая заключается в установлении отсутствия противоречий между заявлением, представленным заявителем, и образцом заявления, предусмотренным настоящим Регламентом, а также прилагаемых к нему документов, установленных перечнем;</w:t>
      </w:r>
    </w:p>
    <w:p w:rsidR="00F37143" w:rsidRDefault="00F37143" w:rsidP="00E27FFA">
      <w:pPr>
        <w:tabs>
          <w:tab w:val="left" w:pos="540"/>
        </w:tabs>
        <w:autoSpaceDE w:val="0"/>
        <w:ind w:firstLine="709"/>
        <w:jc w:val="both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 xml:space="preserve">- знакомит родителей (законных представителей) либо совершеннолетних граждан            с уставом Учреждения, настоящим Регламентом, правилами внутреннего распорядка </w:t>
      </w:r>
      <w:r>
        <w:rPr>
          <w:rFonts w:ascii="Times New Roman CYR" w:eastAsia="Times New Roman" w:hAnsi="Times New Roman CYR" w:cs="Times New Roman CYR"/>
        </w:rPr>
        <w:lastRenderedPageBreak/>
        <w:t>Учреждения и другими документами, регламентирующими организацию основной деятельности Учреждения;</w:t>
      </w:r>
    </w:p>
    <w:p w:rsidR="00F37143" w:rsidRDefault="00F37143" w:rsidP="00E27FFA">
      <w:pPr>
        <w:tabs>
          <w:tab w:val="left" w:pos="540"/>
        </w:tabs>
        <w:autoSpaceDE w:val="0"/>
        <w:ind w:firstLine="709"/>
        <w:jc w:val="both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- формирует пакет документов и передает руководителю Учреждения для рассмотрения заявления.</w:t>
      </w:r>
    </w:p>
    <w:p w:rsidR="00F37143" w:rsidRDefault="00F37143" w:rsidP="00FE2282">
      <w:pPr>
        <w:autoSpaceDE w:val="0"/>
        <w:ind w:firstLine="580"/>
        <w:jc w:val="both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Максимальное время, затраченное на административную процедуру, не должно превышать 30 минут.</w:t>
      </w:r>
    </w:p>
    <w:p w:rsidR="00F37143" w:rsidRDefault="00F37143" w:rsidP="00E27FFA">
      <w:pPr>
        <w:ind w:firstLine="610"/>
        <w:jc w:val="both"/>
        <w:rPr>
          <w:rFonts w:eastAsia="Times New Roman" w:cs="Arial"/>
          <w:color w:val="000000"/>
        </w:rPr>
      </w:pPr>
      <w:r>
        <w:t>Результатом исполнения административного действия является</w:t>
      </w:r>
      <w:r>
        <w:rPr>
          <w:rFonts w:eastAsia="Times New Roman" w:cs="Arial"/>
          <w:color w:val="000000"/>
        </w:rPr>
        <w:t xml:space="preserve"> регистрация заявления в журнале входящих документов и передача предоставленного пакета документов на рассмотрение руководителю Учреждения.</w:t>
      </w:r>
    </w:p>
    <w:p w:rsidR="00F37143" w:rsidRDefault="00F37143" w:rsidP="00E27FFA">
      <w:pPr>
        <w:ind w:firstLine="610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При поступлении заявления о предоставлении муниципальной услуги                           в электронном виде административные действия выполняются специалистом Комитета, который:</w:t>
      </w:r>
    </w:p>
    <w:p w:rsidR="00F37143" w:rsidRDefault="00F37143" w:rsidP="00E27FFA">
      <w:pPr>
        <w:ind w:firstLine="610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ab/>
        <w:t>- проверяет, подписано ли заявление о предоставлении муниципальной услуги в электронном виде и прилагаемые к нему документы  электронной подписью в соответствии с требованиями действующего законодательства;</w:t>
      </w:r>
    </w:p>
    <w:p w:rsidR="00F37143" w:rsidRDefault="00F37143" w:rsidP="00E27FFA">
      <w:pPr>
        <w:ind w:firstLine="610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- проверяет подлинность усиленной квалифицированной электронной подписи через установленный федеральный информационный ресурс;</w:t>
      </w:r>
    </w:p>
    <w:p w:rsidR="00F37143" w:rsidRDefault="00F37143" w:rsidP="00E27FFA">
      <w:pPr>
        <w:ind w:firstLine="610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- в случае если заявление о предоставлении муниципальной услуги в электронном виде не подписано электронной подписью в соответствии с требованиями действующего законодательства либо электронная подпись не подтверждена, специалист Комитета </w:t>
      </w:r>
      <w:r w:rsidRPr="002D7EC8">
        <w:rPr>
          <w:rFonts w:eastAsia="Times New Roman" w:cs="Arial"/>
          <w:color w:val="000000"/>
        </w:rPr>
        <w:t>в течени</w:t>
      </w:r>
      <w:r>
        <w:rPr>
          <w:rFonts w:eastAsia="Times New Roman" w:cs="Arial"/>
          <w:color w:val="000000"/>
        </w:rPr>
        <w:t>е</w:t>
      </w:r>
      <w:r w:rsidRPr="002D7EC8">
        <w:rPr>
          <w:rFonts w:eastAsia="Times New Roman" w:cs="Arial"/>
          <w:color w:val="000000"/>
        </w:rPr>
        <w:t xml:space="preserve"> </w:t>
      </w:r>
      <w:r>
        <w:rPr>
          <w:rFonts w:eastAsia="Times New Roman" w:cs="Arial"/>
          <w:color w:val="000000"/>
        </w:rPr>
        <w:t>трех дней направляет заявителю уведомление от отказе в приеме документов по основаниям, предусмотренным пунктом 2.7 настоящего Регламента;</w:t>
      </w:r>
    </w:p>
    <w:p w:rsidR="00F37143" w:rsidRDefault="00F37143" w:rsidP="00E27FFA">
      <w:pPr>
        <w:ind w:firstLine="610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- в случае если заявление о предоставлении муниципальной услуги в электронном виде и прилагаемые к нему документы подписаны электронной подписью, в соответствии с требованиями действующего законодательства, и электронная подпись подтверждена, документы распечатываются, регистрируются в порядке, предусмотренном настоящим пунктом,  и передаются для работы специалисту Комитета, уполномоченному на рассмотрение документов;</w:t>
      </w:r>
    </w:p>
    <w:p w:rsidR="00F37143" w:rsidRDefault="00F37143" w:rsidP="00E27FFA">
      <w:pPr>
        <w:ind w:firstLine="610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- если заявление о предоставление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не подписаны электронной подписью документы, прилагаемые к заявлению, специалист Комитета в течении 1 дня со дня регистрации заявления уведомляет заявителя по электронной почте (только в случае если указанное заявление содержит адрес электронной почты) о необходимости явки на личный прием к специалисту Комитета не позднее 5 дней, следующих за днем направления уведомления, для предоставления оригиналов документов. Если заявителем представлен не полный комплект документов, специалист Комитета вместе с уведомлением о явке на личный прием в Комитет информирует заявителя о недостающих и (или) неверно оформленных документах;</w:t>
      </w:r>
    </w:p>
    <w:p w:rsidR="00F37143" w:rsidRDefault="00F37143" w:rsidP="00E27FFA">
      <w:pPr>
        <w:ind w:firstLine="610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- если заявитель не представил оригиналы документов либо не представил недостающие и (или)  верно оформленные документы, предусмотренные пунктом 2.6 настоящего Регламента, в течение 5 дней после направления уведомления, специалист комитета направляет письменный отказ в приеме документов по основаниям, предусмотренным пунктом 2.7 настоящего Регламента.</w:t>
      </w:r>
    </w:p>
    <w:p w:rsidR="00F37143" w:rsidRDefault="00F37143" w:rsidP="00E27FFA">
      <w:pPr>
        <w:autoSpaceDE w:val="0"/>
        <w:ind w:firstLine="540"/>
        <w:jc w:val="both"/>
      </w:pPr>
      <w:r>
        <w:t>3.2.2. Рассмотрение заявления о предоставлении муниципальной услуги.</w:t>
      </w:r>
    </w:p>
    <w:p w:rsidR="00F37143" w:rsidRDefault="00F37143" w:rsidP="00E27FFA">
      <w:pPr>
        <w:ind w:firstLine="530"/>
        <w:jc w:val="both"/>
      </w:pPr>
      <w:r>
        <w:t>Основанием для начала административного действия является визирование руководителем Учреждения заявления заявителя.</w:t>
      </w:r>
    </w:p>
    <w:p w:rsidR="00F37143" w:rsidRDefault="00F37143" w:rsidP="00E27FFA">
      <w:pPr>
        <w:autoSpaceDE w:val="0"/>
        <w:ind w:firstLine="540"/>
        <w:jc w:val="both"/>
      </w:pPr>
      <w:r>
        <w:rPr>
          <w:rFonts w:ascii="Times New Roman CYR" w:eastAsia="Times New Roman" w:hAnsi="Times New Roman CYR" w:cs="Times New Roman CYR"/>
        </w:rPr>
        <w:t>Ответственным за исполнение данного административного действия является руководитель Учреждения.</w:t>
      </w:r>
      <w:r w:rsidRPr="000051DC">
        <w:t xml:space="preserve"> </w:t>
      </w:r>
    </w:p>
    <w:p w:rsidR="00F37143" w:rsidRDefault="00F37143" w:rsidP="00E27FFA">
      <w:pPr>
        <w:autoSpaceDE w:val="0"/>
        <w:ind w:firstLine="540"/>
        <w:jc w:val="both"/>
        <w:rPr>
          <w:rFonts w:ascii="Times New Roman CYR" w:eastAsia="Times New Roman" w:hAnsi="Times New Roman CYR" w:cs="Times New Roman CYR"/>
        </w:rPr>
      </w:pPr>
      <w:r>
        <w:t xml:space="preserve">В случае наличия оснований для отказа в предоставлении муниципальной услуги, установленных в пункте 2.8  настоящего Регламента, руководитель Учреждения в течение 1 рабочего дня готовит документы об отказе в предоставлении муниципальной услуги с </w:t>
      </w:r>
      <w:r>
        <w:lastRenderedPageBreak/>
        <w:t>указанием причин отказа.</w:t>
      </w:r>
    </w:p>
    <w:p w:rsidR="00F37143" w:rsidRDefault="00F37143" w:rsidP="00E27FFA">
      <w:pPr>
        <w:autoSpaceDE w:val="0"/>
        <w:ind w:firstLine="540"/>
        <w:jc w:val="both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3.2.3. Издание приказа о зачислении.</w:t>
      </w:r>
    </w:p>
    <w:p w:rsidR="00F37143" w:rsidRDefault="00F37143" w:rsidP="00E27FFA">
      <w:pPr>
        <w:autoSpaceDE w:val="0"/>
        <w:ind w:firstLine="540"/>
        <w:jc w:val="both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Не позднее 3 рабочих дней после подачи необходимого пакета документов руководитель Учреждения издает приказ о зачислении заявителя в Учреждение.</w:t>
      </w:r>
    </w:p>
    <w:p w:rsidR="00F37143" w:rsidRDefault="00F37143" w:rsidP="00E27FFA">
      <w:pPr>
        <w:autoSpaceDE w:val="0"/>
        <w:ind w:firstLine="540"/>
        <w:jc w:val="both"/>
        <w:rPr>
          <w:rFonts w:eastAsia="Times New Roman" w:cs="Arial CYR"/>
          <w:color w:val="000000"/>
        </w:rPr>
      </w:pPr>
      <w:r>
        <w:rPr>
          <w:rFonts w:eastAsia="Times New Roman" w:cs="Arial CYR"/>
          <w:color w:val="000000"/>
        </w:rPr>
        <w:t xml:space="preserve">Результатом исполнения административного действия является подписание приказа              о зачислении заявителя руководителем Учреждения либо направление заявителю </w:t>
      </w:r>
      <w:r w:rsidRPr="00660018">
        <w:rPr>
          <w:rFonts w:eastAsia="Times New Roman" w:cs="Arial CYR"/>
          <w:color w:val="000000"/>
        </w:rPr>
        <w:t xml:space="preserve">в течение </w:t>
      </w:r>
      <w:r>
        <w:rPr>
          <w:rFonts w:eastAsia="Times New Roman" w:cs="Arial CYR"/>
          <w:color w:val="000000"/>
        </w:rPr>
        <w:t>семи</w:t>
      </w:r>
      <w:r w:rsidRPr="00660018">
        <w:rPr>
          <w:rFonts w:eastAsia="Times New Roman" w:cs="Arial CYR"/>
          <w:color w:val="000000"/>
        </w:rPr>
        <w:t xml:space="preserve"> рабочих дней со дня регистрации заявления </w:t>
      </w:r>
      <w:r>
        <w:rPr>
          <w:rFonts w:eastAsia="Times New Roman" w:cs="Arial CYR"/>
          <w:color w:val="000000"/>
        </w:rPr>
        <w:t xml:space="preserve">обоснованного отказа в предоставлении муниципальной услуги. </w:t>
      </w:r>
    </w:p>
    <w:p w:rsidR="00F37143" w:rsidRDefault="00F37143" w:rsidP="00E27FFA">
      <w:pPr>
        <w:pStyle w:val="ConsPlusNormal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37143" w:rsidRDefault="00F37143" w:rsidP="00E27FF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Формы контроля за исполнением</w:t>
      </w:r>
      <w:r>
        <w:rPr>
          <w:rFonts w:ascii="Times New Roman" w:hAnsi="Times New Roman"/>
          <w:sz w:val="24"/>
          <w:szCs w:val="24"/>
        </w:rPr>
        <w:t xml:space="preserve"> Регламента</w:t>
      </w:r>
    </w:p>
    <w:p w:rsidR="00F37143" w:rsidRDefault="00F37143" w:rsidP="00E27FF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F37143" w:rsidRDefault="00F37143" w:rsidP="00E27FF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Текущий контроль за соблюдением последовательности действий, определенных административными процедурами по предоставлению услуги, и принятием решений осуществляется председателем (заместителем председателя) комитета по физической культуре и спорту Администрации города Иванова.</w:t>
      </w:r>
    </w:p>
    <w:p w:rsidR="00F37143" w:rsidRDefault="00F37143" w:rsidP="00E27FF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Специалист, непосредственно участвующий в процедуре предоставления муниципальной услуги, несет дисциплинарную ответственность за соблюдение сроков и порядка приема, обработки, анализа и передачи документов (информации), принимаемых решениях. </w:t>
      </w:r>
    </w:p>
    <w:p w:rsidR="00F37143" w:rsidRDefault="00F37143" w:rsidP="00E27FF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F37143" w:rsidRDefault="00F37143" w:rsidP="00E27FF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осуществляющего предоставление  муниципальной услуги, а также должностных лиц, муниципальных служащих.</w:t>
      </w:r>
    </w:p>
    <w:p w:rsidR="00F37143" w:rsidRDefault="00F37143" w:rsidP="00E27FF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37143" w:rsidRDefault="00F37143" w:rsidP="00E27FF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Заявители имеют право на обжалование действий или бездействия должностных лиц при предоставлении муниципальной услуги в досудебном порядке.</w:t>
      </w:r>
    </w:p>
    <w:p w:rsidR="00F37143" w:rsidRDefault="00F37143" w:rsidP="00E27FFA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5.2. Заявитель может обратиться с жалобой в следующих случаях:</w:t>
      </w:r>
    </w:p>
    <w:p w:rsidR="00F37143" w:rsidRDefault="00F37143" w:rsidP="00E27FFA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1) нарушение срока регистрации запроса заявителя о предоставлении муниципальной услуги;</w:t>
      </w:r>
    </w:p>
    <w:p w:rsidR="00F37143" w:rsidRDefault="00F37143" w:rsidP="00E27FFA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2) нарушение срока предоставления муниципальной услуги;</w:t>
      </w:r>
    </w:p>
    <w:p w:rsidR="00F37143" w:rsidRDefault="00F37143" w:rsidP="00E27FFA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3) требование у заявителя документов, не предусмотренных настоящим Регламентом;</w:t>
      </w:r>
    </w:p>
    <w:p w:rsidR="00F37143" w:rsidRDefault="00F37143" w:rsidP="00E27FFA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4) отказ в приеме документов, предоставление которых предусмотрено настоящим Регламентом;</w:t>
      </w:r>
    </w:p>
    <w:p w:rsidR="00F37143" w:rsidRDefault="00F37143" w:rsidP="00E27FFA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F37143" w:rsidRDefault="00F37143" w:rsidP="00E27FFA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6) затребование с заявителя при предоставлении муниципальной услуги платы.</w:t>
      </w:r>
    </w:p>
    <w:p w:rsidR="00F37143" w:rsidRDefault="00F37143" w:rsidP="00E27FFA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 w:cs="Times New Roman"/>
          <w:color w:val="FF0000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5.3.</w:t>
      </w:r>
      <w:r w:rsidRPr="00DD0B2E">
        <w:rPr>
          <w:rFonts w:eastAsia="Times New Roman" w:cs="Times New Roman"/>
          <w:kern w:val="0"/>
          <w:lang w:eastAsia="ru-RU" w:bidi="ar-SA"/>
        </w:rPr>
        <w:t xml:space="preserve"> Жалоба может быть направлена по почте, с использованием информационно-телекоммуникационной сети </w:t>
      </w:r>
      <w:r>
        <w:rPr>
          <w:rFonts w:eastAsia="Times New Roman" w:cs="Times New Roman"/>
          <w:kern w:val="0"/>
          <w:lang w:eastAsia="ru-RU" w:bidi="ar-SA"/>
        </w:rPr>
        <w:t>«</w:t>
      </w:r>
      <w:r w:rsidRPr="00DD0B2E">
        <w:rPr>
          <w:rFonts w:eastAsia="Times New Roman" w:cs="Times New Roman"/>
          <w:kern w:val="0"/>
          <w:lang w:eastAsia="ru-RU" w:bidi="ar-SA"/>
        </w:rPr>
        <w:t>Интернет</w:t>
      </w:r>
      <w:r>
        <w:rPr>
          <w:rFonts w:eastAsia="Times New Roman" w:cs="Times New Roman"/>
          <w:kern w:val="0"/>
          <w:lang w:eastAsia="ru-RU" w:bidi="ar-SA"/>
        </w:rPr>
        <w:t>»</w:t>
      </w:r>
      <w:r w:rsidRPr="00DD0B2E">
        <w:rPr>
          <w:rFonts w:eastAsia="Times New Roman" w:cs="Times New Roman"/>
          <w:kern w:val="0"/>
          <w:lang w:eastAsia="ru-RU" w:bidi="ar-SA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r w:rsidRPr="00E23D6B">
        <w:rPr>
          <w:rFonts w:eastAsia="Times New Roman" w:cs="Times New Roman"/>
          <w:color w:val="FF0000"/>
          <w:kern w:val="0"/>
          <w:lang w:eastAsia="ru-RU" w:bidi="ar-SA"/>
        </w:rPr>
        <w:t xml:space="preserve">. </w:t>
      </w:r>
    </w:p>
    <w:p w:rsidR="00F37143" w:rsidRPr="00407D23" w:rsidRDefault="00F37143" w:rsidP="00E27FFA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407D23">
        <w:rPr>
          <w:rFonts w:eastAsia="Times New Roman" w:cs="Times New Roman"/>
          <w:kern w:val="0"/>
          <w:lang w:eastAsia="ru-RU" w:bidi="ar-SA"/>
        </w:rPr>
        <w:t>Жалоба на действия и решения сотрудников Учреждения подается непосредственно в Учреждение. Жалобы на решения, принятые руководителем Учреждения, подаются в Комитет.</w:t>
      </w:r>
    </w:p>
    <w:p w:rsidR="00F37143" w:rsidRPr="00DD0B2E" w:rsidRDefault="00F37143" w:rsidP="00E27FFA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5.4</w:t>
      </w:r>
      <w:r w:rsidRPr="00DD0B2E">
        <w:rPr>
          <w:rFonts w:eastAsia="Times New Roman" w:cs="Times New Roman"/>
          <w:kern w:val="0"/>
          <w:lang w:eastAsia="ru-RU" w:bidi="ar-SA"/>
        </w:rPr>
        <w:t>. Жалоба должна содержать:</w:t>
      </w:r>
    </w:p>
    <w:p w:rsidR="00F37143" w:rsidRPr="00DD0B2E" w:rsidRDefault="00F37143" w:rsidP="00E27FFA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DD0B2E">
        <w:rPr>
          <w:rFonts w:eastAsia="Times New Roman" w:cs="Times New Roman"/>
          <w:kern w:val="0"/>
          <w:lang w:eastAsia="ru-RU" w:bidi="ar-SA"/>
        </w:rPr>
        <w:t>1) наименование органа, предоставляющего  муниципальную услугу, должностного лица органа, предоставляющего муниципальную услугу,  решения и действия (бездействие) которых обжалуются;</w:t>
      </w:r>
    </w:p>
    <w:p w:rsidR="00F37143" w:rsidRPr="00DD0B2E" w:rsidRDefault="00F37143" w:rsidP="00E27FFA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DD0B2E">
        <w:rPr>
          <w:rFonts w:eastAsia="Times New Roman" w:cs="Times New Roman"/>
          <w:kern w:val="0"/>
          <w:lang w:eastAsia="ru-RU" w:bidi="ar-SA"/>
        </w:rPr>
        <w:t>2) фамилию, имя, отчество (последнее - при наличии), сведения о месте жительст</w:t>
      </w:r>
      <w:r>
        <w:rPr>
          <w:rFonts w:eastAsia="Times New Roman" w:cs="Times New Roman"/>
          <w:kern w:val="0"/>
          <w:lang w:eastAsia="ru-RU" w:bidi="ar-SA"/>
        </w:rPr>
        <w:t xml:space="preserve">ва заявителя - физического лица, </w:t>
      </w:r>
      <w:r w:rsidRPr="00DD0B2E">
        <w:rPr>
          <w:rFonts w:eastAsia="Times New Roman" w:cs="Times New Roman"/>
          <w:kern w:val="0"/>
          <w:lang w:eastAsia="ru-RU" w:bidi="ar-SA"/>
        </w:rPr>
        <w:t xml:space="preserve">а также номер (номера) контактного телефона, адрес </w:t>
      </w:r>
      <w:r w:rsidRPr="00DD0B2E">
        <w:rPr>
          <w:rFonts w:eastAsia="Times New Roman" w:cs="Times New Roman"/>
          <w:kern w:val="0"/>
          <w:lang w:eastAsia="ru-RU" w:bidi="ar-SA"/>
        </w:rPr>
        <w:lastRenderedPageBreak/>
        <w:t>(адреса) электронной почты (при наличии) и почтовый адрес, по которым должен быть направлен ответ заявителю;</w:t>
      </w:r>
    </w:p>
    <w:p w:rsidR="00F37143" w:rsidRPr="00DD0B2E" w:rsidRDefault="00F37143" w:rsidP="00E27FFA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DD0B2E">
        <w:rPr>
          <w:rFonts w:eastAsia="Times New Roman" w:cs="Times New Roman"/>
          <w:kern w:val="0"/>
          <w:lang w:eastAsia="ru-RU" w:bidi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F37143" w:rsidRPr="00DD0B2E" w:rsidRDefault="00F37143" w:rsidP="00E27FFA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DD0B2E">
        <w:rPr>
          <w:rFonts w:eastAsia="Times New Roman" w:cs="Times New Roman"/>
          <w:kern w:val="0"/>
          <w:lang w:eastAsia="ru-RU" w:bidi="ar-SA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</w:t>
      </w:r>
      <w:r>
        <w:rPr>
          <w:rFonts w:eastAsia="Times New Roman" w:cs="Times New Roman"/>
          <w:kern w:val="0"/>
          <w:lang w:eastAsia="ru-RU" w:bidi="ar-SA"/>
        </w:rPr>
        <w:t xml:space="preserve">муниципальную услугу. </w:t>
      </w:r>
      <w:r w:rsidRPr="00DD0B2E">
        <w:rPr>
          <w:rFonts w:eastAsia="Times New Roman" w:cs="Times New Roman"/>
          <w:kern w:val="0"/>
          <w:lang w:eastAsia="ru-RU" w:bidi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37143" w:rsidRPr="00DD0B2E" w:rsidRDefault="00F37143" w:rsidP="00E27FFA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5.5</w:t>
      </w:r>
      <w:r w:rsidRPr="00DD0B2E">
        <w:rPr>
          <w:rFonts w:eastAsia="Times New Roman" w:cs="Times New Roman"/>
          <w:kern w:val="0"/>
          <w:lang w:eastAsia="ru-RU" w:bidi="ar-SA"/>
        </w:rPr>
        <w:t>. Жалоба, поступившая в</w:t>
      </w:r>
      <w:r>
        <w:rPr>
          <w:rFonts w:eastAsia="Times New Roman" w:cs="Times New Roman"/>
          <w:kern w:val="0"/>
          <w:lang w:eastAsia="ru-RU" w:bidi="ar-SA"/>
        </w:rPr>
        <w:t xml:space="preserve"> Комитет либо непосредственно в</w:t>
      </w:r>
      <w:r w:rsidRPr="00DD0B2E">
        <w:rPr>
          <w:rFonts w:eastAsia="Times New Roman" w:cs="Times New Roman"/>
          <w:kern w:val="0"/>
          <w:lang w:eastAsia="ru-RU" w:bidi="ar-SA"/>
        </w:rPr>
        <w:t xml:space="preserve"> </w:t>
      </w:r>
      <w:r>
        <w:rPr>
          <w:rFonts w:eastAsia="Times New Roman" w:cs="Times New Roman"/>
          <w:kern w:val="0"/>
          <w:lang w:eastAsia="ru-RU" w:bidi="ar-SA"/>
        </w:rPr>
        <w:t>Учреждение</w:t>
      </w:r>
      <w:r w:rsidRPr="00DD0B2E">
        <w:rPr>
          <w:rFonts w:eastAsia="Times New Roman" w:cs="Times New Roman"/>
          <w:kern w:val="0"/>
          <w:lang w:eastAsia="ru-RU" w:bidi="ar-SA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>
        <w:rPr>
          <w:rFonts w:eastAsia="Times New Roman" w:cs="Times New Roman"/>
          <w:kern w:val="0"/>
          <w:lang w:eastAsia="ru-RU" w:bidi="ar-SA"/>
        </w:rPr>
        <w:t>м</w:t>
      </w:r>
      <w:r w:rsidRPr="00DD0B2E">
        <w:rPr>
          <w:rFonts w:eastAsia="Times New Roman" w:cs="Times New Roman"/>
          <w:kern w:val="0"/>
          <w:lang w:eastAsia="ru-RU" w:bidi="ar-SA"/>
        </w:rPr>
        <w:t>униципальную услугу, должностного лица органа, предоставляющего муниципальную услугу, в приеме документов у заявителя - в течение пяти рабочих дней со дня ее регистрации.</w:t>
      </w:r>
    </w:p>
    <w:p w:rsidR="00F37143" w:rsidRPr="00DD0B2E" w:rsidRDefault="00F37143" w:rsidP="00E27FFA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5.6</w:t>
      </w:r>
      <w:r w:rsidRPr="00DD0B2E">
        <w:rPr>
          <w:rFonts w:eastAsia="Times New Roman" w:cs="Times New Roman"/>
          <w:kern w:val="0"/>
          <w:lang w:eastAsia="ru-RU" w:bidi="ar-SA"/>
        </w:rPr>
        <w:t xml:space="preserve">. По результатам рассмотрения жалобы </w:t>
      </w:r>
      <w:r>
        <w:rPr>
          <w:rFonts w:eastAsia="Times New Roman" w:cs="Times New Roman"/>
          <w:kern w:val="0"/>
          <w:lang w:eastAsia="ru-RU" w:bidi="ar-SA"/>
        </w:rPr>
        <w:t>Учреждение</w:t>
      </w:r>
      <w:r w:rsidRPr="00DD0B2E">
        <w:rPr>
          <w:rFonts w:eastAsia="Times New Roman" w:cs="Times New Roman"/>
          <w:kern w:val="0"/>
          <w:lang w:eastAsia="ru-RU" w:bidi="ar-SA"/>
        </w:rPr>
        <w:t xml:space="preserve"> </w:t>
      </w:r>
      <w:r>
        <w:rPr>
          <w:rFonts w:eastAsia="Times New Roman" w:cs="Times New Roman"/>
          <w:kern w:val="0"/>
          <w:lang w:eastAsia="ru-RU" w:bidi="ar-SA"/>
        </w:rPr>
        <w:t xml:space="preserve">или Комитет </w:t>
      </w:r>
      <w:r w:rsidRPr="00DD0B2E">
        <w:rPr>
          <w:rFonts w:eastAsia="Times New Roman" w:cs="Times New Roman"/>
          <w:kern w:val="0"/>
          <w:lang w:eastAsia="ru-RU" w:bidi="ar-SA"/>
        </w:rPr>
        <w:t>принимает одно из следующих решений:</w:t>
      </w:r>
    </w:p>
    <w:p w:rsidR="00F37143" w:rsidRPr="00DD0B2E" w:rsidRDefault="00F37143" w:rsidP="00E27FFA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DD0B2E">
        <w:rPr>
          <w:rFonts w:eastAsia="Times New Roman" w:cs="Times New Roman"/>
          <w:kern w:val="0"/>
          <w:lang w:eastAsia="ru-RU" w:bidi="ar-SA"/>
        </w:rPr>
        <w:t xml:space="preserve">1) удовлетворяет жалобу, в том числе в форме отмены принятого решения, возврата заявителю денежных средств, взимание которых не предусмотрено </w:t>
      </w:r>
      <w:r>
        <w:rPr>
          <w:rFonts w:eastAsia="Times New Roman" w:cs="Times New Roman"/>
          <w:kern w:val="0"/>
          <w:lang w:eastAsia="ru-RU" w:bidi="ar-SA"/>
        </w:rPr>
        <w:t>настоящим Регламентом;</w:t>
      </w:r>
    </w:p>
    <w:p w:rsidR="00F37143" w:rsidRPr="00DD0B2E" w:rsidRDefault="00F37143" w:rsidP="00E27FFA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DD0B2E">
        <w:rPr>
          <w:rFonts w:eastAsia="Times New Roman" w:cs="Times New Roman"/>
          <w:kern w:val="0"/>
          <w:lang w:eastAsia="ru-RU" w:bidi="ar-SA"/>
        </w:rPr>
        <w:t>2) отказывает в удовлетворении жалобы.</w:t>
      </w:r>
    </w:p>
    <w:p w:rsidR="00F37143" w:rsidRPr="00DD0B2E" w:rsidRDefault="00F37143" w:rsidP="00E27FFA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5.7</w:t>
      </w:r>
      <w:r w:rsidRPr="00DD0B2E">
        <w:rPr>
          <w:rFonts w:eastAsia="Times New Roman" w:cs="Times New Roman"/>
          <w:kern w:val="0"/>
          <w:lang w:eastAsia="ru-RU" w:bidi="ar-SA"/>
        </w:rPr>
        <w:t>. Не позднее дня, следующего за днем принятия решения, указанного в</w:t>
      </w:r>
      <w:r>
        <w:rPr>
          <w:rFonts w:eastAsia="Times New Roman" w:cs="Times New Roman"/>
          <w:kern w:val="0"/>
          <w:lang w:eastAsia="ru-RU" w:bidi="ar-SA"/>
        </w:rPr>
        <w:t xml:space="preserve"> пункте 5.6</w:t>
      </w:r>
      <w:r w:rsidRPr="00DD0B2E">
        <w:rPr>
          <w:rFonts w:eastAsia="Times New Roman" w:cs="Times New Roman"/>
          <w:kern w:val="0"/>
          <w:lang w:eastAsia="ru-RU" w:bidi="ar-SA"/>
        </w:rPr>
        <w:t xml:space="preserve"> настояще</w:t>
      </w:r>
      <w:r>
        <w:rPr>
          <w:rFonts w:eastAsia="Times New Roman" w:cs="Times New Roman"/>
          <w:kern w:val="0"/>
          <w:lang w:eastAsia="ru-RU" w:bidi="ar-SA"/>
        </w:rPr>
        <w:t>го Регламента</w:t>
      </w:r>
      <w:r w:rsidRPr="00DD0B2E">
        <w:rPr>
          <w:rFonts w:eastAsia="Times New Roman" w:cs="Times New Roman"/>
          <w:kern w:val="0"/>
          <w:lang w:eastAsia="ru-RU" w:bidi="ar-SA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37143" w:rsidRPr="00DD0B2E" w:rsidRDefault="00F37143" w:rsidP="00E27FFA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5.8</w:t>
      </w:r>
      <w:r w:rsidRPr="00DD0B2E">
        <w:rPr>
          <w:rFonts w:eastAsia="Times New Roman" w:cs="Times New Roman"/>
          <w:kern w:val="0"/>
          <w:lang w:eastAsia="ru-RU" w:bidi="ar-SA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</w:t>
      </w:r>
      <w:r>
        <w:rPr>
          <w:rFonts w:eastAsia="Times New Roman" w:cs="Times New Roman"/>
          <w:kern w:val="0"/>
          <w:lang w:eastAsia="ru-RU" w:bidi="ar-SA"/>
        </w:rPr>
        <w:t>,</w:t>
      </w:r>
      <w:r w:rsidRPr="00DD0B2E">
        <w:rPr>
          <w:rFonts w:eastAsia="Times New Roman" w:cs="Times New Roman"/>
          <w:kern w:val="0"/>
          <w:lang w:eastAsia="ru-RU" w:bidi="ar-SA"/>
        </w:rPr>
        <w:t xml:space="preserve"> незамедлительно направляет имеющиеся материалы в органы прокуратуры.</w:t>
      </w:r>
    </w:p>
    <w:p w:rsidR="00F37143" w:rsidRDefault="00F37143" w:rsidP="00E27FF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Заявители вправе обжаловать решения, принятые в ходе предоставления муниципальной услуги, действия или бездействия должностных лиц Учреждения или Комитета в судебном порядке.</w:t>
      </w:r>
    </w:p>
    <w:p w:rsidR="00F37143" w:rsidRDefault="00F37143" w:rsidP="00E27FFA">
      <w:pPr>
        <w:snapToGrid w:val="0"/>
        <w:ind w:right="-5"/>
        <w:jc w:val="right"/>
        <w:rPr>
          <w:sz w:val="20"/>
          <w:szCs w:val="20"/>
        </w:rPr>
      </w:pPr>
    </w:p>
    <w:p w:rsidR="00F37143" w:rsidRDefault="00F37143" w:rsidP="00E27FFA">
      <w:pPr>
        <w:snapToGrid w:val="0"/>
        <w:ind w:right="-5"/>
        <w:jc w:val="right"/>
        <w:rPr>
          <w:sz w:val="20"/>
          <w:szCs w:val="20"/>
        </w:rPr>
      </w:pPr>
    </w:p>
    <w:p w:rsidR="00F37143" w:rsidRDefault="00F37143" w:rsidP="00E27FFA">
      <w:pPr>
        <w:snapToGrid w:val="0"/>
        <w:ind w:right="-5"/>
        <w:jc w:val="right"/>
        <w:rPr>
          <w:sz w:val="20"/>
          <w:szCs w:val="20"/>
        </w:rPr>
      </w:pPr>
    </w:p>
    <w:p w:rsidR="00F37143" w:rsidRDefault="00F37143" w:rsidP="00E27FFA">
      <w:pPr>
        <w:snapToGrid w:val="0"/>
        <w:ind w:right="-5"/>
        <w:jc w:val="right"/>
        <w:rPr>
          <w:sz w:val="20"/>
          <w:szCs w:val="20"/>
        </w:rPr>
      </w:pPr>
    </w:p>
    <w:p w:rsidR="00F37143" w:rsidRDefault="00F37143" w:rsidP="00E27FFA">
      <w:pPr>
        <w:snapToGrid w:val="0"/>
        <w:ind w:right="-5"/>
        <w:rPr>
          <w:sz w:val="20"/>
          <w:szCs w:val="20"/>
        </w:rPr>
      </w:pPr>
    </w:p>
    <w:p w:rsidR="00F37143" w:rsidRDefault="00F37143" w:rsidP="00E27FFA">
      <w:pPr>
        <w:snapToGrid w:val="0"/>
        <w:ind w:right="-5"/>
        <w:rPr>
          <w:sz w:val="20"/>
          <w:szCs w:val="20"/>
        </w:rPr>
      </w:pPr>
    </w:p>
    <w:p w:rsidR="00F37143" w:rsidRDefault="00F37143" w:rsidP="00E27FFA">
      <w:pPr>
        <w:snapToGrid w:val="0"/>
        <w:ind w:right="-5"/>
        <w:rPr>
          <w:sz w:val="20"/>
          <w:szCs w:val="20"/>
        </w:rPr>
      </w:pPr>
    </w:p>
    <w:p w:rsidR="00F37143" w:rsidRDefault="00F37143" w:rsidP="00E27FFA">
      <w:pPr>
        <w:snapToGrid w:val="0"/>
        <w:ind w:right="-5"/>
        <w:jc w:val="right"/>
        <w:rPr>
          <w:sz w:val="20"/>
          <w:szCs w:val="20"/>
        </w:rPr>
      </w:pPr>
    </w:p>
    <w:p w:rsidR="00F37143" w:rsidRDefault="00F37143" w:rsidP="00E27FFA">
      <w:pPr>
        <w:snapToGrid w:val="0"/>
        <w:ind w:right="-5"/>
        <w:jc w:val="right"/>
        <w:rPr>
          <w:sz w:val="20"/>
          <w:szCs w:val="20"/>
        </w:rPr>
      </w:pPr>
    </w:p>
    <w:p w:rsidR="00F37143" w:rsidRDefault="00F37143" w:rsidP="00E27FFA">
      <w:pPr>
        <w:snapToGrid w:val="0"/>
        <w:ind w:right="-5"/>
        <w:jc w:val="right"/>
        <w:rPr>
          <w:sz w:val="20"/>
          <w:szCs w:val="20"/>
        </w:rPr>
      </w:pPr>
    </w:p>
    <w:p w:rsidR="00F37143" w:rsidRDefault="00F37143" w:rsidP="00E27FFA">
      <w:pPr>
        <w:snapToGrid w:val="0"/>
        <w:ind w:right="-5"/>
        <w:jc w:val="right"/>
        <w:rPr>
          <w:sz w:val="20"/>
          <w:szCs w:val="20"/>
        </w:rPr>
      </w:pPr>
    </w:p>
    <w:p w:rsidR="00F37143" w:rsidRDefault="00F37143" w:rsidP="00E27FFA">
      <w:pPr>
        <w:snapToGrid w:val="0"/>
        <w:ind w:right="-5"/>
        <w:jc w:val="right"/>
        <w:rPr>
          <w:sz w:val="20"/>
          <w:szCs w:val="20"/>
        </w:rPr>
      </w:pPr>
    </w:p>
    <w:p w:rsidR="00F37143" w:rsidRDefault="00F37143" w:rsidP="00E27FFA">
      <w:pPr>
        <w:snapToGrid w:val="0"/>
        <w:ind w:right="-5"/>
        <w:jc w:val="right"/>
        <w:rPr>
          <w:sz w:val="20"/>
          <w:szCs w:val="20"/>
        </w:rPr>
      </w:pPr>
    </w:p>
    <w:p w:rsidR="00F37143" w:rsidRDefault="00F37143" w:rsidP="00E27FFA">
      <w:pPr>
        <w:snapToGrid w:val="0"/>
        <w:ind w:right="-5"/>
        <w:jc w:val="right"/>
        <w:rPr>
          <w:sz w:val="20"/>
          <w:szCs w:val="20"/>
        </w:rPr>
      </w:pPr>
    </w:p>
    <w:p w:rsidR="00F37143" w:rsidRDefault="00F37143" w:rsidP="00E27FFA">
      <w:pPr>
        <w:snapToGrid w:val="0"/>
        <w:ind w:right="-5"/>
        <w:jc w:val="right"/>
        <w:rPr>
          <w:sz w:val="20"/>
          <w:szCs w:val="20"/>
        </w:rPr>
      </w:pPr>
    </w:p>
    <w:p w:rsidR="00F37143" w:rsidRDefault="00F37143" w:rsidP="00E27FFA">
      <w:pPr>
        <w:snapToGrid w:val="0"/>
        <w:ind w:right="-5"/>
        <w:jc w:val="right"/>
        <w:rPr>
          <w:sz w:val="20"/>
          <w:szCs w:val="20"/>
        </w:rPr>
      </w:pPr>
    </w:p>
    <w:p w:rsidR="00F37143" w:rsidRDefault="00F37143" w:rsidP="00E27FFA">
      <w:pPr>
        <w:snapToGrid w:val="0"/>
        <w:ind w:right="-5"/>
        <w:jc w:val="right"/>
        <w:rPr>
          <w:sz w:val="20"/>
          <w:szCs w:val="20"/>
        </w:rPr>
      </w:pPr>
    </w:p>
    <w:p w:rsidR="00F37143" w:rsidRDefault="00F37143" w:rsidP="00E27FFA">
      <w:pPr>
        <w:snapToGrid w:val="0"/>
        <w:ind w:right="-5"/>
        <w:jc w:val="right"/>
        <w:rPr>
          <w:sz w:val="20"/>
          <w:szCs w:val="20"/>
        </w:rPr>
      </w:pPr>
    </w:p>
    <w:p w:rsidR="00F37143" w:rsidRDefault="00F37143" w:rsidP="00E27FFA">
      <w:pPr>
        <w:snapToGrid w:val="0"/>
        <w:ind w:right="-5"/>
        <w:jc w:val="right"/>
        <w:rPr>
          <w:sz w:val="20"/>
          <w:szCs w:val="20"/>
        </w:rPr>
      </w:pPr>
    </w:p>
    <w:p w:rsidR="00F37143" w:rsidRDefault="00F37143" w:rsidP="00E27FFA">
      <w:pPr>
        <w:snapToGrid w:val="0"/>
        <w:ind w:right="-5"/>
        <w:jc w:val="right"/>
        <w:rPr>
          <w:sz w:val="20"/>
          <w:szCs w:val="20"/>
        </w:rPr>
      </w:pPr>
    </w:p>
    <w:p w:rsidR="00F37143" w:rsidRDefault="00F37143" w:rsidP="00E27FFA">
      <w:pPr>
        <w:snapToGrid w:val="0"/>
        <w:ind w:right="-5"/>
        <w:jc w:val="right"/>
        <w:rPr>
          <w:sz w:val="20"/>
          <w:szCs w:val="20"/>
        </w:rPr>
      </w:pPr>
    </w:p>
    <w:p w:rsidR="00F37143" w:rsidRDefault="00F37143" w:rsidP="00E27FFA">
      <w:pPr>
        <w:snapToGrid w:val="0"/>
        <w:ind w:right="-5"/>
        <w:jc w:val="right"/>
        <w:rPr>
          <w:sz w:val="20"/>
          <w:szCs w:val="20"/>
        </w:rPr>
      </w:pPr>
    </w:p>
    <w:p w:rsidR="00F37143" w:rsidRDefault="00F37143" w:rsidP="00E27FFA">
      <w:pPr>
        <w:snapToGrid w:val="0"/>
        <w:ind w:right="-5"/>
        <w:jc w:val="right"/>
        <w:rPr>
          <w:sz w:val="20"/>
          <w:szCs w:val="20"/>
        </w:rPr>
      </w:pPr>
    </w:p>
    <w:p w:rsidR="00F37143" w:rsidRDefault="00F37143" w:rsidP="00E27FFA">
      <w:pPr>
        <w:snapToGrid w:val="0"/>
        <w:ind w:right="-5"/>
        <w:jc w:val="right"/>
        <w:rPr>
          <w:sz w:val="20"/>
          <w:szCs w:val="20"/>
        </w:rPr>
      </w:pPr>
    </w:p>
    <w:p w:rsidR="00F37143" w:rsidRDefault="00F37143" w:rsidP="00E27FFA">
      <w:pPr>
        <w:snapToGrid w:val="0"/>
        <w:ind w:right="-5"/>
        <w:jc w:val="right"/>
        <w:rPr>
          <w:sz w:val="20"/>
          <w:szCs w:val="20"/>
        </w:rPr>
      </w:pPr>
    </w:p>
    <w:p w:rsidR="00F37143" w:rsidRDefault="00F37143" w:rsidP="009C419C">
      <w:pPr>
        <w:snapToGrid w:val="0"/>
        <w:ind w:left="4956" w:right="-5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Приложение № 1</w:t>
      </w:r>
    </w:p>
    <w:p w:rsidR="00F37143" w:rsidRDefault="00F37143" w:rsidP="009C419C">
      <w:pPr>
        <w:ind w:left="4956" w:right="-5" w:hanging="8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</w:p>
    <w:p w:rsidR="00F37143" w:rsidRDefault="00F37143" w:rsidP="009C419C">
      <w:pPr>
        <w:ind w:left="4956" w:right="-5" w:hanging="8"/>
        <w:rPr>
          <w:sz w:val="20"/>
          <w:szCs w:val="20"/>
        </w:rPr>
      </w:pPr>
      <w:r>
        <w:rPr>
          <w:sz w:val="20"/>
          <w:szCs w:val="20"/>
        </w:rPr>
        <w:t xml:space="preserve">исполнения муниципальной услуги </w:t>
      </w:r>
    </w:p>
    <w:p w:rsidR="00F37143" w:rsidRDefault="00F37143" w:rsidP="009C419C">
      <w:pPr>
        <w:ind w:left="4956" w:right="-5" w:hanging="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316EF">
        <w:rPr>
          <w:sz w:val="20"/>
          <w:szCs w:val="20"/>
        </w:rPr>
        <w:t>«Зачисление граждан  в муниципальное</w:t>
      </w:r>
    </w:p>
    <w:p w:rsidR="00F37143" w:rsidRDefault="00F37143" w:rsidP="009C419C">
      <w:pPr>
        <w:ind w:left="4956" w:right="-5" w:hanging="8"/>
        <w:rPr>
          <w:sz w:val="20"/>
          <w:szCs w:val="20"/>
        </w:rPr>
      </w:pPr>
      <w:r w:rsidRPr="00C316EF">
        <w:rPr>
          <w:sz w:val="20"/>
          <w:szCs w:val="20"/>
        </w:rPr>
        <w:t xml:space="preserve"> учреждение клубной физкультурно-спортивной </w:t>
      </w:r>
    </w:p>
    <w:p w:rsidR="00F37143" w:rsidRDefault="00F37143" w:rsidP="009C419C">
      <w:pPr>
        <w:ind w:left="4956" w:right="-5" w:hanging="8"/>
        <w:rPr>
          <w:sz w:val="20"/>
          <w:szCs w:val="20"/>
        </w:rPr>
      </w:pPr>
      <w:r w:rsidRPr="00C316EF">
        <w:rPr>
          <w:sz w:val="20"/>
          <w:szCs w:val="20"/>
        </w:rPr>
        <w:t>работы по месту жительства</w:t>
      </w:r>
      <w:r>
        <w:rPr>
          <w:sz w:val="20"/>
          <w:szCs w:val="20"/>
        </w:rPr>
        <w:t>»</w:t>
      </w:r>
    </w:p>
    <w:p w:rsidR="00F37143" w:rsidRDefault="00F37143" w:rsidP="009C419C">
      <w:pPr>
        <w:ind w:left="4956" w:right="-5" w:hanging="8"/>
        <w:jc w:val="both"/>
        <w:rPr>
          <w:sz w:val="20"/>
          <w:szCs w:val="20"/>
        </w:rPr>
      </w:pPr>
    </w:p>
    <w:p w:rsidR="00F37143" w:rsidRPr="00AD7E42" w:rsidRDefault="00F37143" w:rsidP="00E27FFA">
      <w:pPr>
        <w:jc w:val="center"/>
      </w:pPr>
      <w:r w:rsidRPr="00AD7E42">
        <w:t>Заявление о зачислении</w:t>
      </w:r>
    </w:p>
    <w:p w:rsidR="00F37143" w:rsidRDefault="00F37143" w:rsidP="00E27FFA">
      <w:pPr>
        <w:jc w:val="center"/>
      </w:pPr>
      <w:r w:rsidRPr="00AD7E42">
        <w:t xml:space="preserve">в муниципальное учреждение клубной физкультурно-спортивной </w:t>
      </w:r>
    </w:p>
    <w:p w:rsidR="00F37143" w:rsidRPr="00AD7E42" w:rsidRDefault="00F37143" w:rsidP="00E27FFA">
      <w:pPr>
        <w:jc w:val="center"/>
      </w:pPr>
      <w:r w:rsidRPr="00AD7E42">
        <w:t>работы по месту жительства</w:t>
      </w:r>
    </w:p>
    <w:p w:rsidR="00F37143" w:rsidRDefault="00F37143" w:rsidP="00E27FFA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</w:t>
      </w:r>
    </w:p>
    <w:p w:rsidR="00F37143" w:rsidRDefault="00F37143" w:rsidP="00E27FF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Директору </w:t>
      </w:r>
    </w:p>
    <w:p w:rsidR="00F37143" w:rsidRDefault="00F37143" w:rsidP="00E27FFA">
      <w:pPr>
        <w:ind w:left="4956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F37143" w:rsidRDefault="00F37143" w:rsidP="00E27FFA">
      <w:pPr>
        <w:ind w:left="4956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(наименование учреждения)</w:t>
      </w:r>
    </w:p>
    <w:p w:rsidR="00F37143" w:rsidRDefault="00F37143" w:rsidP="00E27FFA">
      <w:pPr>
        <w:ind w:left="4956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F37143" w:rsidRDefault="00F37143" w:rsidP="00E27FFA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</w:t>
      </w:r>
      <w:r>
        <w:rPr>
          <w:sz w:val="20"/>
          <w:szCs w:val="20"/>
          <w:vertAlign w:val="superscript"/>
        </w:rPr>
        <w:t>(Фамилия И.О. директора)</w:t>
      </w:r>
    </w:p>
    <w:p w:rsidR="00F37143" w:rsidRDefault="00F37143" w:rsidP="00E27FF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Родителя (законного представителя) </w:t>
      </w:r>
    </w:p>
    <w:p w:rsidR="00F37143" w:rsidRDefault="00F37143" w:rsidP="00E27FF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Pr="00AD152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____________________________________________     </w:t>
      </w:r>
    </w:p>
    <w:p w:rsidR="00F37143" w:rsidRDefault="00F37143" w:rsidP="00E27FFA">
      <w:pPr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(Фамилия Имя Отчество)  </w:t>
      </w:r>
      <w:r>
        <w:rPr>
          <w:sz w:val="20"/>
          <w:szCs w:val="20"/>
        </w:rPr>
        <w:t xml:space="preserve">                                                          </w:t>
      </w:r>
    </w:p>
    <w:p w:rsidR="00F37143" w:rsidRDefault="00F37143" w:rsidP="00AD7E4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>Место регистрации:</w:t>
      </w:r>
    </w:p>
    <w:p w:rsidR="00F37143" w:rsidRDefault="00F37143" w:rsidP="00AD7E4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Телефон:                                                              </w:t>
      </w:r>
    </w:p>
    <w:p w:rsidR="00F37143" w:rsidRDefault="00F37143" w:rsidP="00AD7E42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Паспорт:    серия ________№_____________________</w:t>
      </w:r>
    </w:p>
    <w:p w:rsidR="00F37143" w:rsidRDefault="00F37143" w:rsidP="00E27FF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Выдан________________________________________</w:t>
      </w:r>
    </w:p>
    <w:p w:rsidR="00F37143" w:rsidRDefault="00F37143" w:rsidP="00E27FFA">
      <w:pPr>
        <w:jc w:val="both"/>
        <w:rPr>
          <w:sz w:val="20"/>
          <w:szCs w:val="20"/>
        </w:rPr>
      </w:pPr>
    </w:p>
    <w:p w:rsidR="00F37143" w:rsidRDefault="00F37143" w:rsidP="00E27FFA">
      <w:pPr>
        <w:jc w:val="center"/>
        <w:rPr>
          <w:b/>
          <w:sz w:val="20"/>
          <w:szCs w:val="20"/>
        </w:rPr>
      </w:pPr>
    </w:p>
    <w:p w:rsidR="00F37143" w:rsidRDefault="00F37143" w:rsidP="00E27FF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 А Я В Л Е Н И Е</w:t>
      </w:r>
    </w:p>
    <w:p w:rsidR="00F37143" w:rsidRDefault="00F37143" w:rsidP="00E27FFA">
      <w:pPr>
        <w:jc w:val="center"/>
        <w:rPr>
          <w:b/>
          <w:sz w:val="20"/>
          <w:szCs w:val="20"/>
        </w:rPr>
      </w:pPr>
    </w:p>
    <w:p w:rsidR="00F37143" w:rsidRDefault="00F37143" w:rsidP="00E27FFA">
      <w:pPr>
        <w:ind w:firstLine="510"/>
        <w:jc w:val="both"/>
        <w:rPr>
          <w:sz w:val="20"/>
          <w:szCs w:val="20"/>
        </w:rPr>
      </w:pPr>
      <w:r>
        <w:t>Прошу принять  меня/ моего ребенка (сына, дочь) _________________________________________</w:t>
      </w:r>
      <w:r>
        <w:rPr>
          <w:sz w:val="20"/>
          <w:szCs w:val="20"/>
        </w:rPr>
        <w:t>____________________________________________</w:t>
      </w:r>
    </w:p>
    <w:p w:rsidR="00F37143" w:rsidRDefault="00F37143" w:rsidP="00E27FFA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(фамилия, имя, отчество ребенка полностью)</w:t>
      </w:r>
    </w:p>
    <w:p w:rsidR="00F37143" w:rsidRDefault="00F37143" w:rsidP="00E27FF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F37143" w:rsidRDefault="00F37143" w:rsidP="00E27FFA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  <w:vertAlign w:val="superscript"/>
        </w:rPr>
        <w:t>(дата рождения, место проживания)</w:t>
      </w:r>
    </w:p>
    <w:p w:rsidR="00F37143" w:rsidRDefault="00F37143" w:rsidP="00E27FFA">
      <w:pPr>
        <w:tabs>
          <w:tab w:val="left" w:pos="211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___________________________________________________________________________в  </w:t>
      </w:r>
      <w:r w:rsidRPr="0054004B">
        <w:t>МБУ «Восток»</w:t>
      </w:r>
      <w:r>
        <w:t>.</w:t>
      </w:r>
      <w:r>
        <w:rPr>
          <w:sz w:val="20"/>
          <w:szCs w:val="20"/>
        </w:rPr>
        <w:t xml:space="preserve"> </w:t>
      </w:r>
    </w:p>
    <w:p w:rsidR="00F37143" w:rsidRDefault="00F37143" w:rsidP="00E27FFA">
      <w:pPr>
        <w:tabs>
          <w:tab w:val="left" w:pos="2114"/>
        </w:tabs>
        <w:jc w:val="both"/>
      </w:pPr>
      <w:r>
        <w:rPr>
          <w:sz w:val="20"/>
          <w:szCs w:val="20"/>
        </w:rPr>
        <w:t xml:space="preserve">            </w:t>
      </w:r>
      <w:r>
        <w:t xml:space="preserve"> С Уставом___________________________________________________ознакомлен(а).</w:t>
      </w:r>
    </w:p>
    <w:p w:rsidR="00F37143" w:rsidRDefault="00F37143" w:rsidP="00E27FFA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  <w:vertAlign w:val="superscript"/>
        </w:rPr>
        <w:t>(наименование учреждения)</w:t>
      </w:r>
    </w:p>
    <w:p w:rsidR="00F37143" w:rsidRDefault="00F37143" w:rsidP="00E27FFA">
      <w:pPr>
        <w:tabs>
          <w:tab w:val="left" w:pos="600"/>
        </w:tabs>
        <w:ind w:firstLine="450"/>
        <w:jc w:val="both"/>
      </w:pPr>
      <w:r>
        <w:t>Даю согласие оператору персональных данных - ________________________________</w:t>
      </w:r>
    </w:p>
    <w:p w:rsidR="00F37143" w:rsidRDefault="00F37143" w:rsidP="00E27FFA">
      <w:pPr>
        <w:jc w:val="both"/>
        <w:rPr>
          <w:sz w:val="20"/>
          <w:szCs w:val="20"/>
          <w:vertAlign w:val="superscript"/>
        </w:rPr>
      </w:pPr>
      <w: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>
        <w:rPr>
          <w:sz w:val="20"/>
          <w:szCs w:val="20"/>
          <w:vertAlign w:val="superscript"/>
        </w:rPr>
        <w:t xml:space="preserve">                            (наименование Учреждения, адрес)</w:t>
      </w:r>
    </w:p>
    <w:p w:rsidR="00F37143" w:rsidRDefault="00F37143" w:rsidP="00E27FFA">
      <w:pPr>
        <w:jc w:val="both"/>
      </w:pPr>
      <w:r>
        <w:t>на обработку моих данных и данных моего ребенка с целью создания необходимых условий для эффективного обучения меня/ моего ребенка в _____________________________________________________________________________</w:t>
      </w:r>
    </w:p>
    <w:p w:rsidR="00F37143" w:rsidRDefault="00F37143" w:rsidP="00E27FFA">
      <w:pPr>
        <w:jc w:val="both"/>
        <w:rPr>
          <w:sz w:val="20"/>
          <w:szCs w:val="20"/>
          <w:vertAlign w:val="superscript"/>
        </w:rPr>
      </w:pPr>
      <w:r>
        <w:t xml:space="preserve">                                           </w:t>
      </w:r>
      <w:r>
        <w:rPr>
          <w:vertAlign w:val="superscript"/>
        </w:rPr>
        <w:t xml:space="preserve">                        </w:t>
      </w:r>
      <w:r>
        <w:rPr>
          <w:sz w:val="20"/>
          <w:szCs w:val="20"/>
          <w:vertAlign w:val="superscript"/>
        </w:rPr>
        <w:t>(наименование Учреждения, адрес)</w:t>
      </w:r>
    </w:p>
    <w:p w:rsidR="00F37143" w:rsidRDefault="00F37143" w:rsidP="00E27FFA">
      <w:pPr>
        <w:jc w:val="both"/>
      </w:pPr>
      <w:r>
        <w:t>и предоставления данных третьим лицам в случае участия меня/ моего ребенка                           в соревнования и спортивно-тренировочных сборах вне стен спортивного учреждения.</w:t>
      </w:r>
    </w:p>
    <w:p w:rsidR="00F37143" w:rsidRDefault="00F37143" w:rsidP="00E27FFA">
      <w:pPr>
        <w:tabs>
          <w:tab w:val="left" w:pos="560"/>
        </w:tabs>
        <w:ind w:firstLine="530"/>
        <w:jc w:val="both"/>
      </w:pPr>
      <w:r>
        <w:t>Персональные данные, в отношении которых дается данное согласие, включают: фамилию, имя, отчество, дату рождения, номер и серию основного документа (паспорта, свидетельства и рождении), удостоверяющего личность, сведения о регистрации по месту жительства или месту пребывания.</w:t>
      </w:r>
    </w:p>
    <w:p w:rsidR="00F37143" w:rsidRDefault="00F37143" w:rsidP="00E27FFA">
      <w:pPr>
        <w:ind w:firstLine="560"/>
        <w:jc w:val="both"/>
      </w:pPr>
      <w:r>
        <w:t>Настоящее согласие действует с момента предоставления и прекращается по моему письменному заявлению (отзыву), содержание которого определяется ст. 14 Федерального закона от 27.07.2006 № 152-ФЗ «О персональных данных».</w:t>
      </w:r>
    </w:p>
    <w:p w:rsidR="00F37143" w:rsidRDefault="00F37143" w:rsidP="00E27FF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7143" w:rsidRDefault="00F37143" w:rsidP="00E27FFA">
      <w:pPr>
        <w:jc w:val="both"/>
      </w:pPr>
      <w:r>
        <w:t xml:space="preserve">«____»__________________________20_____года       _______________________________                    </w:t>
      </w:r>
    </w:p>
    <w:p w:rsidR="00F37143" w:rsidRPr="0098651B" w:rsidRDefault="00F37143" w:rsidP="00E27FFA">
      <w:pPr>
        <w:jc w:val="both"/>
        <w:rPr>
          <w:vertAlign w:val="superscript"/>
        </w:rPr>
      </w:pPr>
      <w:r>
        <w:t xml:space="preserve">                                                                                                           </w:t>
      </w:r>
      <w:r>
        <w:rPr>
          <w:vertAlign w:val="superscript"/>
        </w:rPr>
        <w:t xml:space="preserve">(фамилия, имя, отчество, подпись)                                                                                      </w:t>
      </w:r>
      <w:r>
        <w:rPr>
          <w:b/>
        </w:rPr>
        <w:t xml:space="preserve">                            </w:t>
      </w:r>
    </w:p>
    <w:p w:rsidR="00F37143" w:rsidRDefault="00F37143" w:rsidP="00E27FFA">
      <w:pPr>
        <w:jc w:val="both"/>
      </w:pPr>
      <w:r>
        <w:t xml:space="preserve">К заявлению прилагаю: </w:t>
      </w:r>
    </w:p>
    <w:p w:rsidR="00F37143" w:rsidRDefault="00F37143" w:rsidP="00E27FFA">
      <w:pPr>
        <w:numPr>
          <w:ilvl w:val="0"/>
          <w:numId w:val="1"/>
        </w:numPr>
        <w:tabs>
          <w:tab w:val="clear" w:pos="0"/>
          <w:tab w:val="num" w:pos="720"/>
        </w:tabs>
        <w:ind w:left="720" w:hanging="360"/>
        <w:jc w:val="both"/>
      </w:pPr>
      <w:r>
        <w:t>Копию документа, удостоверяющего личность поступающего</w:t>
      </w:r>
    </w:p>
    <w:p w:rsidR="00F37143" w:rsidRDefault="00F37143" w:rsidP="00AD7E42">
      <w:pPr>
        <w:ind w:left="360" w:right="-5"/>
      </w:pPr>
      <w:r>
        <w:t>Медицинскую справку о состоянии здоровья поступающего.</w:t>
      </w:r>
    </w:p>
    <w:sectPr w:rsidR="00F37143" w:rsidSect="00714517">
      <w:headerReference w:type="even" r:id="rId9"/>
      <w:headerReference w:type="default" r:id="rId10"/>
      <w:pgSz w:w="11906" w:h="16838"/>
      <w:pgMar w:top="1134" w:right="851" w:bottom="1134" w:left="1701" w:header="720" w:footer="69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4C" w:rsidRDefault="00E3134C">
      <w:r>
        <w:separator/>
      </w:r>
    </w:p>
  </w:endnote>
  <w:endnote w:type="continuationSeparator" w:id="0">
    <w:p w:rsidR="00E3134C" w:rsidRDefault="00E3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4C" w:rsidRDefault="00E3134C">
      <w:r>
        <w:separator/>
      </w:r>
    </w:p>
  </w:footnote>
  <w:footnote w:type="continuationSeparator" w:id="0">
    <w:p w:rsidR="00E3134C" w:rsidRDefault="00E31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43" w:rsidRDefault="00F37143" w:rsidP="00714517">
    <w:pPr>
      <w:pStyle w:val="aa"/>
      <w:framePr w:wrap="around" w:vAnchor="text" w:hAnchor="margin" w:xAlign="center" w:y="1"/>
      <w:rPr>
        <w:rStyle w:val="ac"/>
        <w:rFonts w:cs="Tahoma"/>
      </w:rPr>
    </w:pPr>
    <w:r>
      <w:rPr>
        <w:rStyle w:val="ac"/>
        <w:rFonts w:cs="Tahoma"/>
      </w:rPr>
      <w:fldChar w:fldCharType="begin"/>
    </w:r>
    <w:r>
      <w:rPr>
        <w:rStyle w:val="ac"/>
        <w:rFonts w:cs="Tahoma"/>
      </w:rPr>
      <w:instrText xml:space="preserve">PAGE  </w:instrText>
    </w:r>
    <w:r>
      <w:rPr>
        <w:rStyle w:val="ac"/>
        <w:rFonts w:cs="Tahoma"/>
      </w:rPr>
      <w:fldChar w:fldCharType="end"/>
    </w:r>
  </w:p>
  <w:p w:rsidR="00F37143" w:rsidRDefault="00F3714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43" w:rsidRDefault="00F37143" w:rsidP="00F76618">
    <w:pPr>
      <w:pStyle w:val="aa"/>
      <w:framePr w:wrap="around" w:vAnchor="text" w:hAnchor="margin" w:xAlign="center" w:y="1"/>
      <w:rPr>
        <w:rStyle w:val="ac"/>
        <w:rFonts w:cs="Tahoma"/>
      </w:rPr>
    </w:pPr>
    <w:r>
      <w:rPr>
        <w:rStyle w:val="ac"/>
        <w:rFonts w:cs="Tahoma"/>
      </w:rPr>
      <w:fldChar w:fldCharType="begin"/>
    </w:r>
    <w:r>
      <w:rPr>
        <w:rStyle w:val="ac"/>
        <w:rFonts w:cs="Tahoma"/>
      </w:rPr>
      <w:instrText xml:space="preserve">PAGE  </w:instrText>
    </w:r>
    <w:r>
      <w:rPr>
        <w:rStyle w:val="ac"/>
        <w:rFonts w:cs="Tahoma"/>
      </w:rPr>
      <w:fldChar w:fldCharType="separate"/>
    </w:r>
    <w:r w:rsidR="00A24477">
      <w:rPr>
        <w:rStyle w:val="ac"/>
        <w:rFonts w:cs="Tahoma"/>
        <w:noProof/>
      </w:rPr>
      <w:t>8</w:t>
    </w:r>
    <w:r>
      <w:rPr>
        <w:rStyle w:val="ac"/>
        <w:rFonts w:cs="Tahoma"/>
      </w:rPr>
      <w:fldChar w:fldCharType="end"/>
    </w:r>
  </w:p>
  <w:p w:rsidR="00F37143" w:rsidRDefault="00F3714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93E4388"/>
    <w:multiLevelType w:val="hybridMultilevel"/>
    <w:tmpl w:val="7734A37E"/>
    <w:lvl w:ilvl="0" w:tplc="BEC04D8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210"/>
    <w:rsid w:val="000051DC"/>
    <w:rsid w:val="000058F3"/>
    <w:rsid w:val="00006AAD"/>
    <w:rsid w:val="00012F93"/>
    <w:rsid w:val="00024DD1"/>
    <w:rsid w:val="00027DF7"/>
    <w:rsid w:val="00036210"/>
    <w:rsid w:val="000363F3"/>
    <w:rsid w:val="0005182F"/>
    <w:rsid w:val="00056F6A"/>
    <w:rsid w:val="0006439C"/>
    <w:rsid w:val="000806F3"/>
    <w:rsid w:val="000828AA"/>
    <w:rsid w:val="00092E0F"/>
    <w:rsid w:val="000A03B5"/>
    <w:rsid w:val="000A2868"/>
    <w:rsid w:val="000B21F9"/>
    <w:rsid w:val="000C5409"/>
    <w:rsid w:val="000D1EFC"/>
    <w:rsid w:val="000E2CAF"/>
    <w:rsid w:val="000E3E06"/>
    <w:rsid w:val="000F0F5C"/>
    <w:rsid w:val="000F162D"/>
    <w:rsid w:val="001055CF"/>
    <w:rsid w:val="00111667"/>
    <w:rsid w:val="00111926"/>
    <w:rsid w:val="00111D75"/>
    <w:rsid w:val="001435B1"/>
    <w:rsid w:val="0014362F"/>
    <w:rsid w:val="0014383F"/>
    <w:rsid w:val="00161C13"/>
    <w:rsid w:val="00162FEB"/>
    <w:rsid w:val="00171D6D"/>
    <w:rsid w:val="00171D7F"/>
    <w:rsid w:val="0017565A"/>
    <w:rsid w:val="00181836"/>
    <w:rsid w:val="00197B8A"/>
    <w:rsid w:val="001A3E95"/>
    <w:rsid w:val="001A7013"/>
    <w:rsid w:val="001B5402"/>
    <w:rsid w:val="001B7C5E"/>
    <w:rsid w:val="001C28BF"/>
    <w:rsid w:val="001C36CA"/>
    <w:rsid w:val="001D1D5E"/>
    <w:rsid w:val="001D5F0C"/>
    <w:rsid w:val="001D6B0C"/>
    <w:rsid w:val="001E22F6"/>
    <w:rsid w:val="001E60AC"/>
    <w:rsid w:val="001E660F"/>
    <w:rsid w:val="001E6743"/>
    <w:rsid w:val="001E7F7C"/>
    <w:rsid w:val="001F7E2F"/>
    <w:rsid w:val="00200A09"/>
    <w:rsid w:val="00204326"/>
    <w:rsid w:val="00212587"/>
    <w:rsid w:val="00223F88"/>
    <w:rsid w:val="0023266C"/>
    <w:rsid w:val="00253985"/>
    <w:rsid w:val="002576E8"/>
    <w:rsid w:val="002750A8"/>
    <w:rsid w:val="00276F18"/>
    <w:rsid w:val="00282BE9"/>
    <w:rsid w:val="002854F2"/>
    <w:rsid w:val="00291418"/>
    <w:rsid w:val="002A0D5F"/>
    <w:rsid w:val="002A2AE4"/>
    <w:rsid w:val="002A73C1"/>
    <w:rsid w:val="002B7AC3"/>
    <w:rsid w:val="002D3270"/>
    <w:rsid w:val="002D7029"/>
    <w:rsid w:val="002D7EC8"/>
    <w:rsid w:val="002F28DA"/>
    <w:rsid w:val="0031224A"/>
    <w:rsid w:val="00312B2A"/>
    <w:rsid w:val="003205A7"/>
    <w:rsid w:val="00322818"/>
    <w:rsid w:val="00340732"/>
    <w:rsid w:val="003517B2"/>
    <w:rsid w:val="003548A9"/>
    <w:rsid w:val="00360B6A"/>
    <w:rsid w:val="00362A58"/>
    <w:rsid w:val="00372AB2"/>
    <w:rsid w:val="00395807"/>
    <w:rsid w:val="00397A89"/>
    <w:rsid w:val="003D1EB4"/>
    <w:rsid w:val="003D1F8E"/>
    <w:rsid w:val="003E1F7D"/>
    <w:rsid w:val="003E41F2"/>
    <w:rsid w:val="003E4CC1"/>
    <w:rsid w:val="003F53B4"/>
    <w:rsid w:val="00407D23"/>
    <w:rsid w:val="00417B1D"/>
    <w:rsid w:val="004323FC"/>
    <w:rsid w:val="0043607B"/>
    <w:rsid w:val="00440CEC"/>
    <w:rsid w:val="00444A4C"/>
    <w:rsid w:val="00453D78"/>
    <w:rsid w:val="00467A0C"/>
    <w:rsid w:val="0047268D"/>
    <w:rsid w:val="00473F0E"/>
    <w:rsid w:val="00475A7B"/>
    <w:rsid w:val="00486243"/>
    <w:rsid w:val="00487076"/>
    <w:rsid w:val="004A67CF"/>
    <w:rsid w:val="004B0068"/>
    <w:rsid w:val="004B0B28"/>
    <w:rsid w:val="004B358A"/>
    <w:rsid w:val="004B6E82"/>
    <w:rsid w:val="004C4F6E"/>
    <w:rsid w:val="004E5FD3"/>
    <w:rsid w:val="004F266E"/>
    <w:rsid w:val="00506AF8"/>
    <w:rsid w:val="00510C5F"/>
    <w:rsid w:val="005115A3"/>
    <w:rsid w:val="00512166"/>
    <w:rsid w:val="00513697"/>
    <w:rsid w:val="00523B66"/>
    <w:rsid w:val="00526D24"/>
    <w:rsid w:val="0054004B"/>
    <w:rsid w:val="0057158B"/>
    <w:rsid w:val="00574CB3"/>
    <w:rsid w:val="005835A6"/>
    <w:rsid w:val="0058502B"/>
    <w:rsid w:val="005969E8"/>
    <w:rsid w:val="005B13B5"/>
    <w:rsid w:val="005B2363"/>
    <w:rsid w:val="005C15A8"/>
    <w:rsid w:val="005C2735"/>
    <w:rsid w:val="005C6250"/>
    <w:rsid w:val="005C7FF3"/>
    <w:rsid w:val="005E0EB3"/>
    <w:rsid w:val="005E7A30"/>
    <w:rsid w:val="006074FB"/>
    <w:rsid w:val="00611502"/>
    <w:rsid w:val="00615BDE"/>
    <w:rsid w:val="006166E1"/>
    <w:rsid w:val="00617ADF"/>
    <w:rsid w:val="00621014"/>
    <w:rsid w:val="0062763B"/>
    <w:rsid w:val="00627EBF"/>
    <w:rsid w:val="00660018"/>
    <w:rsid w:val="0067499B"/>
    <w:rsid w:val="00682B7E"/>
    <w:rsid w:val="006D3010"/>
    <w:rsid w:val="006F083D"/>
    <w:rsid w:val="006F0BE4"/>
    <w:rsid w:val="007029A2"/>
    <w:rsid w:val="00714517"/>
    <w:rsid w:val="0071780C"/>
    <w:rsid w:val="00724847"/>
    <w:rsid w:val="007260F6"/>
    <w:rsid w:val="00737680"/>
    <w:rsid w:val="0074708B"/>
    <w:rsid w:val="00751B80"/>
    <w:rsid w:val="0076045B"/>
    <w:rsid w:val="007757BA"/>
    <w:rsid w:val="00795653"/>
    <w:rsid w:val="007E261A"/>
    <w:rsid w:val="007F231C"/>
    <w:rsid w:val="0080450B"/>
    <w:rsid w:val="00812243"/>
    <w:rsid w:val="00831DF1"/>
    <w:rsid w:val="00846118"/>
    <w:rsid w:val="00853E3F"/>
    <w:rsid w:val="00861BF3"/>
    <w:rsid w:val="00861DE6"/>
    <w:rsid w:val="00863D3E"/>
    <w:rsid w:val="008736B2"/>
    <w:rsid w:val="00873708"/>
    <w:rsid w:val="008870D2"/>
    <w:rsid w:val="008955BB"/>
    <w:rsid w:val="008962BC"/>
    <w:rsid w:val="008A35C0"/>
    <w:rsid w:val="008B276E"/>
    <w:rsid w:val="008E070B"/>
    <w:rsid w:val="008E2A0D"/>
    <w:rsid w:val="008E76FF"/>
    <w:rsid w:val="008F1459"/>
    <w:rsid w:val="008F2841"/>
    <w:rsid w:val="00903C40"/>
    <w:rsid w:val="009203C5"/>
    <w:rsid w:val="00926DA4"/>
    <w:rsid w:val="00930842"/>
    <w:rsid w:val="00933C5C"/>
    <w:rsid w:val="00953CB2"/>
    <w:rsid w:val="00974276"/>
    <w:rsid w:val="009742D0"/>
    <w:rsid w:val="009758CD"/>
    <w:rsid w:val="00982C64"/>
    <w:rsid w:val="0098649E"/>
    <w:rsid w:val="0098651B"/>
    <w:rsid w:val="00992F1A"/>
    <w:rsid w:val="009B22FC"/>
    <w:rsid w:val="009C419C"/>
    <w:rsid w:val="009C5789"/>
    <w:rsid w:val="009E1921"/>
    <w:rsid w:val="009F390E"/>
    <w:rsid w:val="009F7576"/>
    <w:rsid w:val="00A02477"/>
    <w:rsid w:val="00A071F6"/>
    <w:rsid w:val="00A225C0"/>
    <w:rsid w:val="00A22DA1"/>
    <w:rsid w:val="00A24477"/>
    <w:rsid w:val="00A3017C"/>
    <w:rsid w:val="00A35FB5"/>
    <w:rsid w:val="00A40989"/>
    <w:rsid w:val="00A42174"/>
    <w:rsid w:val="00A473C5"/>
    <w:rsid w:val="00A66C07"/>
    <w:rsid w:val="00A676AB"/>
    <w:rsid w:val="00A73F97"/>
    <w:rsid w:val="00A8626B"/>
    <w:rsid w:val="00A9337A"/>
    <w:rsid w:val="00A979AE"/>
    <w:rsid w:val="00AA0416"/>
    <w:rsid w:val="00AA2EBF"/>
    <w:rsid w:val="00AA4E8D"/>
    <w:rsid w:val="00AA7040"/>
    <w:rsid w:val="00AB46D5"/>
    <w:rsid w:val="00AB6C10"/>
    <w:rsid w:val="00AD152B"/>
    <w:rsid w:val="00AD7E42"/>
    <w:rsid w:val="00AF7F93"/>
    <w:rsid w:val="00B0344D"/>
    <w:rsid w:val="00B0491B"/>
    <w:rsid w:val="00B145B8"/>
    <w:rsid w:val="00B31964"/>
    <w:rsid w:val="00B350CD"/>
    <w:rsid w:val="00B40A3B"/>
    <w:rsid w:val="00B50295"/>
    <w:rsid w:val="00B519F5"/>
    <w:rsid w:val="00B71D87"/>
    <w:rsid w:val="00B72946"/>
    <w:rsid w:val="00B94603"/>
    <w:rsid w:val="00B97163"/>
    <w:rsid w:val="00BB4CA9"/>
    <w:rsid w:val="00BC615A"/>
    <w:rsid w:val="00BD641A"/>
    <w:rsid w:val="00BE0D6C"/>
    <w:rsid w:val="00BE477B"/>
    <w:rsid w:val="00C03526"/>
    <w:rsid w:val="00C0708B"/>
    <w:rsid w:val="00C316EF"/>
    <w:rsid w:val="00C320B3"/>
    <w:rsid w:val="00C66BD5"/>
    <w:rsid w:val="00C67063"/>
    <w:rsid w:val="00C700BD"/>
    <w:rsid w:val="00C75E72"/>
    <w:rsid w:val="00C8748D"/>
    <w:rsid w:val="00C95984"/>
    <w:rsid w:val="00CA4A47"/>
    <w:rsid w:val="00CC276E"/>
    <w:rsid w:val="00CD0F8C"/>
    <w:rsid w:val="00CE59D7"/>
    <w:rsid w:val="00CF0E1E"/>
    <w:rsid w:val="00D315E0"/>
    <w:rsid w:val="00D44DF5"/>
    <w:rsid w:val="00D55C6A"/>
    <w:rsid w:val="00D55E7E"/>
    <w:rsid w:val="00D60088"/>
    <w:rsid w:val="00D6078D"/>
    <w:rsid w:val="00D6748F"/>
    <w:rsid w:val="00D7251C"/>
    <w:rsid w:val="00D84C91"/>
    <w:rsid w:val="00D962A4"/>
    <w:rsid w:val="00D97066"/>
    <w:rsid w:val="00DB07FE"/>
    <w:rsid w:val="00DB342A"/>
    <w:rsid w:val="00DB3FB9"/>
    <w:rsid w:val="00DC11AA"/>
    <w:rsid w:val="00DC1741"/>
    <w:rsid w:val="00DD0B2E"/>
    <w:rsid w:val="00DF14A0"/>
    <w:rsid w:val="00DF442C"/>
    <w:rsid w:val="00E025C6"/>
    <w:rsid w:val="00E07F48"/>
    <w:rsid w:val="00E1763F"/>
    <w:rsid w:val="00E23D6B"/>
    <w:rsid w:val="00E255B3"/>
    <w:rsid w:val="00E27FFA"/>
    <w:rsid w:val="00E3134C"/>
    <w:rsid w:val="00E35D9A"/>
    <w:rsid w:val="00E475B6"/>
    <w:rsid w:val="00E54D21"/>
    <w:rsid w:val="00E62D7B"/>
    <w:rsid w:val="00E65CB7"/>
    <w:rsid w:val="00E83985"/>
    <w:rsid w:val="00EA035E"/>
    <w:rsid w:val="00EA30F2"/>
    <w:rsid w:val="00EC1895"/>
    <w:rsid w:val="00EC7072"/>
    <w:rsid w:val="00ED423F"/>
    <w:rsid w:val="00EE431D"/>
    <w:rsid w:val="00EE4E33"/>
    <w:rsid w:val="00EE557D"/>
    <w:rsid w:val="00EF7B28"/>
    <w:rsid w:val="00F04E4E"/>
    <w:rsid w:val="00F157B1"/>
    <w:rsid w:val="00F20B7E"/>
    <w:rsid w:val="00F23CAD"/>
    <w:rsid w:val="00F37143"/>
    <w:rsid w:val="00F374F8"/>
    <w:rsid w:val="00F46B75"/>
    <w:rsid w:val="00F5080C"/>
    <w:rsid w:val="00F50EDF"/>
    <w:rsid w:val="00F621A5"/>
    <w:rsid w:val="00F6286A"/>
    <w:rsid w:val="00F631CC"/>
    <w:rsid w:val="00F63629"/>
    <w:rsid w:val="00F6638F"/>
    <w:rsid w:val="00F719B0"/>
    <w:rsid w:val="00F743AB"/>
    <w:rsid w:val="00F76618"/>
    <w:rsid w:val="00F76F56"/>
    <w:rsid w:val="00F86051"/>
    <w:rsid w:val="00F87E70"/>
    <w:rsid w:val="00F94C68"/>
    <w:rsid w:val="00FB6CBC"/>
    <w:rsid w:val="00FC3224"/>
    <w:rsid w:val="00FD0B12"/>
    <w:rsid w:val="00FD6277"/>
    <w:rsid w:val="00FE2282"/>
    <w:rsid w:val="00FE4976"/>
    <w:rsid w:val="00FE6F6C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FA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9"/>
    <w:qFormat/>
    <w:rsid w:val="00E27FF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27FFA"/>
    <w:rPr>
      <w:rFonts w:ascii="Arial" w:eastAsia="SimSun" w:hAnsi="Arial" w:cs="Times New Roman"/>
      <w:b/>
      <w:bCs/>
      <w:i/>
      <w:iCs/>
      <w:kern w:val="1"/>
      <w:sz w:val="28"/>
      <w:szCs w:val="28"/>
      <w:lang w:eastAsia="hi-IN" w:bidi="hi-IN"/>
    </w:rPr>
  </w:style>
  <w:style w:type="paragraph" w:customStyle="1" w:styleId="ConsPlusNormal">
    <w:name w:val="ConsPlusNormal"/>
    <w:uiPriority w:val="99"/>
    <w:rsid w:val="00E27FFA"/>
    <w:pPr>
      <w:widowControl w:val="0"/>
      <w:suppressAutoHyphens/>
      <w:autoSpaceDE w:val="0"/>
      <w:ind w:firstLine="720"/>
    </w:pPr>
    <w:rPr>
      <w:rFonts w:ascii="Arial" w:hAnsi="Arial"/>
      <w:kern w:val="1"/>
      <w:lang w:eastAsia="ar-SA"/>
    </w:rPr>
  </w:style>
  <w:style w:type="paragraph" w:styleId="a3">
    <w:name w:val="Normal (Web)"/>
    <w:basedOn w:val="a"/>
    <w:uiPriority w:val="99"/>
    <w:rsid w:val="00E27FFA"/>
    <w:pPr>
      <w:spacing w:before="280" w:after="280"/>
    </w:pPr>
  </w:style>
  <w:style w:type="paragraph" w:styleId="a4">
    <w:name w:val="footer"/>
    <w:basedOn w:val="a"/>
    <w:link w:val="a5"/>
    <w:uiPriority w:val="99"/>
    <w:rsid w:val="00E27FFA"/>
    <w:pPr>
      <w:suppressLineNumbers/>
      <w:tabs>
        <w:tab w:val="center" w:pos="4819"/>
        <w:tab w:val="right" w:pos="9638"/>
      </w:tabs>
    </w:pPr>
  </w:style>
  <w:style w:type="character" w:customStyle="1" w:styleId="a5">
    <w:name w:val="Нижний колонтитул Знак"/>
    <w:link w:val="a4"/>
    <w:uiPriority w:val="99"/>
    <w:locked/>
    <w:rsid w:val="00E27FFA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23">
    <w:name w:val="Основной текст с отступом 23"/>
    <w:basedOn w:val="a"/>
    <w:uiPriority w:val="99"/>
    <w:rsid w:val="00E27FFA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consplusnormal0">
    <w:name w:val="consplusnormal"/>
    <w:basedOn w:val="a"/>
    <w:uiPriority w:val="99"/>
    <w:rsid w:val="00E27FFA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bodytextindent">
    <w:name w:val="bodytextindent"/>
    <w:basedOn w:val="a"/>
    <w:uiPriority w:val="99"/>
    <w:rsid w:val="00E27FFA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styleId="a6">
    <w:name w:val="Balloon Text"/>
    <w:basedOn w:val="a"/>
    <w:link w:val="a7"/>
    <w:uiPriority w:val="99"/>
    <w:semiHidden/>
    <w:rsid w:val="00992F1A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link w:val="a6"/>
    <w:uiPriority w:val="99"/>
    <w:semiHidden/>
    <w:locked/>
    <w:rsid w:val="00992F1A"/>
    <w:rPr>
      <w:rFonts w:ascii="Tahoma" w:eastAsia="SimSun" w:hAnsi="Tahoma" w:cs="Mangal"/>
      <w:kern w:val="1"/>
      <w:sz w:val="14"/>
      <w:szCs w:val="14"/>
      <w:lang w:eastAsia="hi-IN" w:bidi="hi-IN"/>
    </w:rPr>
  </w:style>
  <w:style w:type="character" w:styleId="a8">
    <w:name w:val="Hyperlink"/>
    <w:uiPriority w:val="99"/>
    <w:rsid w:val="00D7251C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D7251C"/>
    <w:pPr>
      <w:ind w:left="720"/>
      <w:contextualSpacing/>
    </w:pPr>
    <w:rPr>
      <w:rFonts w:cs="Mangal"/>
      <w:szCs w:val="21"/>
    </w:rPr>
  </w:style>
  <w:style w:type="paragraph" w:styleId="aa">
    <w:name w:val="header"/>
    <w:basedOn w:val="a"/>
    <w:link w:val="ab"/>
    <w:uiPriority w:val="99"/>
    <w:rsid w:val="007145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044580"/>
    <w:rPr>
      <w:rFonts w:eastAsia="SimSun" w:cs="Mangal"/>
      <w:kern w:val="1"/>
      <w:sz w:val="24"/>
      <w:szCs w:val="21"/>
      <w:lang w:eastAsia="hi-IN" w:bidi="hi-IN"/>
    </w:rPr>
  </w:style>
  <w:style w:type="character" w:styleId="ac">
    <w:name w:val="page number"/>
    <w:uiPriority w:val="99"/>
    <w:rsid w:val="0071451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8</Pages>
  <Words>3647</Words>
  <Characters>20791</Characters>
  <Application>Microsoft Office Word</Application>
  <DocSecurity>0</DocSecurity>
  <Lines>173</Lines>
  <Paragraphs>48</Paragraphs>
  <ScaleCrop>false</ScaleCrop>
  <Company/>
  <LinksUpToDate>false</LinksUpToDate>
  <CharactersWithSpaces>24390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Инна Александровна Ужастина</cp:lastModifiedBy>
  <cp:revision>24</cp:revision>
  <cp:lastPrinted>2013-01-28T06:49:00Z</cp:lastPrinted>
  <dcterms:created xsi:type="dcterms:W3CDTF">2012-10-02T05:55:00Z</dcterms:created>
  <dcterms:modified xsi:type="dcterms:W3CDTF">2013-01-30T10:23:00Z</dcterms:modified>
</cp:coreProperties>
</file>