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64" w:rsidRPr="00C92964" w:rsidRDefault="00C92964" w:rsidP="00C92964">
      <w:pPr>
        <w:pStyle w:val="4"/>
        <w:spacing w:before="0" w:after="0"/>
        <w:rPr>
          <w:color w:val="FFFFFF" w:themeColor="background1"/>
        </w:rPr>
      </w:pPr>
    </w:p>
    <w:p w:rsidR="00C92964" w:rsidRPr="00C92964" w:rsidRDefault="001955CD" w:rsidP="00AF541D">
      <w:pPr>
        <w:spacing w:after="0" w:line="240" w:lineRule="auto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</w:t>
      </w:r>
      <w:r w:rsidR="006F2DA8"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F2DA8" w:rsidRPr="006F2DA8" w:rsidRDefault="006F2DA8" w:rsidP="00C92964">
      <w:pPr>
        <w:tabs>
          <w:tab w:val="left" w:pos="5928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F2DA8" w:rsidRPr="006F2DA8" w:rsidRDefault="006F2DA8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6F2DA8" w:rsidRPr="006F2DA8" w:rsidRDefault="000575EC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2DA8"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2018</w:t>
      </w:r>
      <w:r w:rsidR="006F2DA8"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744</w:t>
      </w:r>
      <w:bookmarkStart w:id="0" w:name="_GoBack"/>
      <w:bookmarkEnd w:id="0"/>
    </w:p>
    <w:p w:rsidR="006F2DA8" w:rsidRPr="006F2DA8" w:rsidRDefault="006F2DA8" w:rsidP="00C92964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64" w:rsidRDefault="006F2DA8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2DA8" w:rsidRPr="006F2DA8" w:rsidRDefault="006F2DA8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6F2DA8" w:rsidRPr="006F2DA8" w:rsidRDefault="006F2DA8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города  Иванова</w:t>
      </w:r>
    </w:p>
    <w:p w:rsidR="006F2DA8" w:rsidRPr="006F2DA8" w:rsidRDefault="006F2DA8" w:rsidP="00C9296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02.2016</w:t>
      </w:r>
      <w:r w:rsidRPr="006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365</w:t>
      </w:r>
    </w:p>
    <w:p w:rsidR="00FF7CE4" w:rsidRDefault="00FF7CE4" w:rsidP="00FF7CE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1955CD" w:rsidRDefault="001955CD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955CD" w:rsidRDefault="001955CD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</w:t>
      </w:r>
    </w:p>
    <w:p w:rsidR="001955CD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экспертного совета п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реализации муниципальной программы города </w:t>
      </w:r>
    </w:p>
    <w:p w:rsidR="001955CD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Иванова «Р</w:t>
      </w:r>
      <w:r w:rsidRPr="00A4262F">
        <w:rPr>
          <w:rFonts w:ascii="Times New Roman" w:hAnsi="Times New Roman"/>
          <w:sz w:val="24"/>
          <w:szCs w:val="24"/>
          <w:lang w:eastAsia="ru-RU"/>
        </w:rPr>
        <w:t xml:space="preserve">азвитие инвестиционной деятельности и инновационной </w:t>
      </w: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4262F">
        <w:rPr>
          <w:rFonts w:ascii="Times New Roman" w:hAnsi="Times New Roman"/>
          <w:sz w:val="24"/>
          <w:szCs w:val="24"/>
          <w:lang w:eastAsia="ru-RU"/>
        </w:rPr>
        <w:t>сферы в городе Иванове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955CD" w:rsidRDefault="001955CD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F7CE4" w:rsidRDefault="00FF7CE4" w:rsidP="00FF7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7087"/>
      </w:tblGrid>
      <w:tr w:rsidR="00C92964" w:rsidRPr="00350BD7" w:rsidTr="001955CD">
        <w:tc>
          <w:tcPr>
            <w:tcW w:w="2269" w:type="dxa"/>
          </w:tcPr>
          <w:p w:rsidR="00C92964" w:rsidRPr="00350BD7" w:rsidRDefault="00C92964" w:rsidP="006F2DA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Золкин С.О.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Иванова,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350BD7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Соколова Е.Н. 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экономического развития и торговли Администрации города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экспертного совета</w:t>
            </w:r>
          </w:p>
        </w:tc>
      </w:tr>
      <w:tr w:rsidR="00C92964" w:rsidRPr="00350BD7" w:rsidTr="001955CD">
        <w:trPr>
          <w:trHeight w:val="852"/>
        </w:trPr>
        <w:tc>
          <w:tcPr>
            <w:tcW w:w="2269" w:type="dxa"/>
          </w:tcPr>
          <w:p w:rsidR="00C92964" w:rsidRPr="00D55C25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Маринцева С</w:t>
            </w:r>
            <w:r w:rsidRPr="00D55C25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7087" w:type="dxa"/>
          </w:tcPr>
          <w:p w:rsidR="00C92964" w:rsidRPr="00D55C25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E5A5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стратегического планирования и прогнозирования управления экономического развития и торговли Администрации города Иванова, секретарь экспертного совета</w:t>
            </w:r>
          </w:p>
        </w:tc>
      </w:tr>
      <w:tr w:rsidR="00C92964" w:rsidRPr="00350BD7" w:rsidTr="001955CD">
        <w:trPr>
          <w:trHeight w:val="252"/>
        </w:trPr>
        <w:tc>
          <w:tcPr>
            <w:tcW w:w="9356" w:type="dxa"/>
            <w:gridSpan w:val="2"/>
          </w:tcPr>
          <w:p w:rsidR="00C92964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экспертного совета:</w:t>
            </w:r>
          </w:p>
          <w:p w:rsidR="001955CD" w:rsidRPr="00EE5A51" w:rsidRDefault="001955CD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64" w:rsidRPr="00350BD7" w:rsidTr="001955CD">
        <w:tc>
          <w:tcPr>
            <w:tcW w:w="2269" w:type="dxa"/>
          </w:tcPr>
          <w:p w:rsidR="00C92964" w:rsidRPr="00350BD7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Барулина Ю.Н.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Иванова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642B95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Б.Л.</w:t>
            </w:r>
          </w:p>
        </w:tc>
        <w:tc>
          <w:tcPr>
            <w:tcW w:w="7087" w:type="dxa"/>
          </w:tcPr>
          <w:p w:rsidR="00C92964" w:rsidRPr="00642B95" w:rsidRDefault="00C92964" w:rsidP="001955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федерального государственного бюджетного образовательного учреждения высшего образования «Ивановский государственный химико-технологический университет» (по согласованию)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23424D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Дрягина</w:t>
            </w:r>
            <w:proofErr w:type="spellEnd"/>
            <w:r w:rsidRPr="0023424D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7087" w:type="dxa"/>
          </w:tcPr>
          <w:p w:rsidR="00C92964" w:rsidRPr="0023424D" w:rsidRDefault="00C92964" w:rsidP="001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24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финансово-казначейского управлен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Администрации города Иванова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23424D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087" w:type="dxa"/>
          </w:tcPr>
          <w:p w:rsidR="00C92964" w:rsidRPr="0023424D" w:rsidRDefault="00C92964" w:rsidP="001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2C2DD3">
              <w:rPr>
                <w:rFonts w:ascii="Times New Roman" w:hAnsi="Times New Roman" w:cs="Times New Roman"/>
                <w:sz w:val="24"/>
                <w:szCs w:val="24"/>
              </w:rPr>
              <w:t>Ивановского городского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митета                               по управлению имуществом</w:t>
            </w:r>
          </w:p>
        </w:tc>
      </w:tr>
      <w:tr w:rsidR="00C92964" w:rsidRPr="00350BD7" w:rsidTr="001955CD">
        <w:trPr>
          <w:trHeight w:val="178"/>
        </w:trPr>
        <w:tc>
          <w:tcPr>
            <w:tcW w:w="2269" w:type="dxa"/>
          </w:tcPr>
          <w:p w:rsidR="00C92964" w:rsidRPr="00350BD7" w:rsidRDefault="00C92964" w:rsidP="001A46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Е.Б.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повышения квалификации 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бюджетного образовательного учреждения высшего</w:t>
            </w:r>
            <w:proofErr w:type="gramEnd"/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Pr="00CB04A1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C92964" w:rsidRPr="00350BD7" w:rsidTr="001955CD">
        <w:trPr>
          <w:trHeight w:val="912"/>
        </w:trPr>
        <w:tc>
          <w:tcPr>
            <w:tcW w:w="2269" w:type="dxa"/>
          </w:tcPr>
          <w:p w:rsidR="00C92964" w:rsidRPr="00350BD7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>Петрухин А.Б.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 проректор по научной работе федерального государственного бюджетного образовательного учреждения высшего образования «Ивановский государственный политехнический университет», доктор экономических наук, профессор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7A5EBD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Растатуров Д.А. 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Администрации города Иванова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350BD7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7087" w:type="dxa"/>
          </w:tcPr>
          <w:p w:rsidR="00C92964" w:rsidRPr="00350BD7" w:rsidRDefault="00C92964" w:rsidP="001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научной работе и международным отношениям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бюджетного образовательного учреждения высшего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35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«Ивановский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EB0D80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Тютиков</w:t>
            </w:r>
            <w:proofErr w:type="spellEnd"/>
            <w:r w:rsidRPr="00EB0D8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7087" w:type="dxa"/>
          </w:tcPr>
          <w:p w:rsidR="00C92964" w:rsidRPr="00EB0D80" w:rsidRDefault="00C92964" w:rsidP="001955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проректор по научной работе федерального государственного бюджетного образовательного учреждения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</w:t>
            </w: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образования «Ивановский государственный энергетический университет 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 Ленина»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  <w:tr w:rsidR="00C92964" w:rsidRPr="00350BD7" w:rsidTr="001955CD">
        <w:tc>
          <w:tcPr>
            <w:tcW w:w="2269" w:type="dxa"/>
          </w:tcPr>
          <w:p w:rsidR="00C92964" w:rsidRPr="00EB0D80" w:rsidRDefault="00C92964" w:rsidP="00515CD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Шмелев М.М.</w:t>
            </w:r>
          </w:p>
        </w:tc>
        <w:tc>
          <w:tcPr>
            <w:tcW w:w="7087" w:type="dxa"/>
          </w:tcPr>
          <w:p w:rsidR="00C92964" w:rsidRPr="00EB0D80" w:rsidRDefault="00C92964" w:rsidP="0019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D80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НП «Ассоциация предпринимателей текстильной и швейной промышленности Ивановс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 согласованию)</w:t>
            </w:r>
          </w:p>
        </w:tc>
      </w:tr>
    </w:tbl>
    <w:p w:rsidR="00A4262F" w:rsidRDefault="0035264C" w:rsidP="00FA68C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FA68CA">
        <w:rPr>
          <w:rFonts w:ascii="Times New Roman" w:hAnsi="Times New Roman"/>
          <w:sz w:val="24"/>
          <w:szCs w:val="24"/>
          <w:lang w:eastAsia="ru-RU"/>
        </w:rPr>
        <w:t>».</w:t>
      </w:r>
    </w:p>
    <w:p w:rsidR="00C8346A" w:rsidRPr="006921C0" w:rsidRDefault="00D21B50" w:rsidP="00C834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27F4" w:rsidRDefault="001027F4" w:rsidP="00FA68CA">
      <w:pPr>
        <w:spacing w:after="0" w:line="240" w:lineRule="auto"/>
        <w:rPr>
          <w:lang w:eastAsia="ru-RU"/>
        </w:rPr>
      </w:pPr>
    </w:p>
    <w:sectPr w:rsidR="001027F4" w:rsidSect="00C92964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47" w:rsidRDefault="00807C47" w:rsidP="00C92964">
      <w:pPr>
        <w:spacing w:after="0" w:line="240" w:lineRule="auto"/>
      </w:pPr>
      <w:r>
        <w:separator/>
      </w:r>
    </w:p>
  </w:endnote>
  <w:endnote w:type="continuationSeparator" w:id="0">
    <w:p w:rsidR="00807C47" w:rsidRDefault="00807C47" w:rsidP="00C9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47" w:rsidRDefault="00807C47" w:rsidP="00C92964">
      <w:pPr>
        <w:spacing w:after="0" w:line="240" w:lineRule="auto"/>
      </w:pPr>
      <w:r>
        <w:separator/>
      </w:r>
    </w:p>
  </w:footnote>
  <w:footnote w:type="continuationSeparator" w:id="0">
    <w:p w:rsidR="00807C47" w:rsidRDefault="00807C47" w:rsidP="00C92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071109"/>
      <w:docPartObj>
        <w:docPartGallery w:val="Page Numbers (Top of Page)"/>
        <w:docPartUnique/>
      </w:docPartObj>
    </w:sdtPr>
    <w:sdtEndPr/>
    <w:sdtContent>
      <w:p w:rsidR="00C92964" w:rsidRDefault="00C929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5EC">
          <w:rPr>
            <w:noProof/>
          </w:rPr>
          <w:t>2</w:t>
        </w:r>
        <w:r>
          <w:fldChar w:fldCharType="end"/>
        </w:r>
      </w:p>
    </w:sdtContent>
  </w:sdt>
  <w:p w:rsidR="00C92964" w:rsidRDefault="00C929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1E8"/>
    <w:multiLevelType w:val="hybridMultilevel"/>
    <w:tmpl w:val="37AE99D4"/>
    <w:lvl w:ilvl="0" w:tplc="D0B65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CE5783"/>
    <w:multiLevelType w:val="multilevel"/>
    <w:tmpl w:val="41106F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>
    <w:nsid w:val="7EE61B50"/>
    <w:multiLevelType w:val="hybridMultilevel"/>
    <w:tmpl w:val="5CDE1AFA"/>
    <w:lvl w:ilvl="0" w:tplc="532E8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F"/>
    <w:rsid w:val="000575EC"/>
    <w:rsid w:val="00077883"/>
    <w:rsid w:val="00085F52"/>
    <w:rsid w:val="000C7598"/>
    <w:rsid w:val="000D192B"/>
    <w:rsid w:val="000D4968"/>
    <w:rsid w:val="001027F4"/>
    <w:rsid w:val="001073E6"/>
    <w:rsid w:val="00111078"/>
    <w:rsid w:val="0017737B"/>
    <w:rsid w:val="001813DD"/>
    <w:rsid w:val="001955CD"/>
    <w:rsid w:val="00195875"/>
    <w:rsid w:val="001A4671"/>
    <w:rsid w:val="001E0700"/>
    <w:rsid w:val="001E0E96"/>
    <w:rsid w:val="002533BE"/>
    <w:rsid w:val="00277372"/>
    <w:rsid w:val="002C0301"/>
    <w:rsid w:val="0035264C"/>
    <w:rsid w:val="003D1BF2"/>
    <w:rsid w:val="004165C7"/>
    <w:rsid w:val="00416F6C"/>
    <w:rsid w:val="004C159F"/>
    <w:rsid w:val="00513F2F"/>
    <w:rsid w:val="00544301"/>
    <w:rsid w:val="00546AB3"/>
    <w:rsid w:val="00553E7E"/>
    <w:rsid w:val="005755BC"/>
    <w:rsid w:val="00591B01"/>
    <w:rsid w:val="005A181D"/>
    <w:rsid w:val="005E09C4"/>
    <w:rsid w:val="005E7863"/>
    <w:rsid w:val="006072A7"/>
    <w:rsid w:val="0062224A"/>
    <w:rsid w:val="00644B27"/>
    <w:rsid w:val="0066553F"/>
    <w:rsid w:val="00685662"/>
    <w:rsid w:val="006B7FAC"/>
    <w:rsid w:val="006F2DA8"/>
    <w:rsid w:val="006F6C77"/>
    <w:rsid w:val="00733824"/>
    <w:rsid w:val="0076733E"/>
    <w:rsid w:val="00770B57"/>
    <w:rsid w:val="00807C47"/>
    <w:rsid w:val="00812516"/>
    <w:rsid w:val="00826320"/>
    <w:rsid w:val="008344AB"/>
    <w:rsid w:val="0085656B"/>
    <w:rsid w:val="008A7326"/>
    <w:rsid w:val="008B0886"/>
    <w:rsid w:val="008B4934"/>
    <w:rsid w:val="008C43C9"/>
    <w:rsid w:val="00900FF9"/>
    <w:rsid w:val="00924D7B"/>
    <w:rsid w:val="00936F84"/>
    <w:rsid w:val="00983BE0"/>
    <w:rsid w:val="009844FD"/>
    <w:rsid w:val="00A4262F"/>
    <w:rsid w:val="00A475F2"/>
    <w:rsid w:val="00A6163C"/>
    <w:rsid w:val="00AB5F07"/>
    <w:rsid w:val="00AD758A"/>
    <w:rsid w:val="00AE60C0"/>
    <w:rsid w:val="00AF541D"/>
    <w:rsid w:val="00AF77C6"/>
    <w:rsid w:val="00B1673D"/>
    <w:rsid w:val="00B5082B"/>
    <w:rsid w:val="00B70BCD"/>
    <w:rsid w:val="00BA3840"/>
    <w:rsid w:val="00BA6217"/>
    <w:rsid w:val="00BA7446"/>
    <w:rsid w:val="00C154EE"/>
    <w:rsid w:val="00C22DF3"/>
    <w:rsid w:val="00C337F1"/>
    <w:rsid w:val="00C460E6"/>
    <w:rsid w:val="00C53A47"/>
    <w:rsid w:val="00C67B3C"/>
    <w:rsid w:val="00C72B2A"/>
    <w:rsid w:val="00C8346A"/>
    <w:rsid w:val="00C92964"/>
    <w:rsid w:val="00CA5503"/>
    <w:rsid w:val="00CF3B32"/>
    <w:rsid w:val="00CF468E"/>
    <w:rsid w:val="00D002B6"/>
    <w:rsid w:val="00D070A9"/>
    <w:rsid w:val="00D15A31"/>
    <w:rsid w:val="00D21B50"/>
    <w:rsid w:val="00D55C25"/>
    <w:rsid w:val="00D75041"/>
    <w:rsid w:val="00D858D7"/>
    <w:rsid w:val="00D87B80"/>
    <w:rsid w:val="00DB1EC6"/>
    <w:rsid w:val="00DC4DC6"/>
    <w:rsid w:val="00DE086D"/>
    <w:rsid w:val="00DE3FA7"/>
    <w:rsid w:val="00EA0EA7"/>
    <w:rsid w:val="00EB4084"/>
    <w:rsid w:val="00EC2333"/>
    <w:rsid w:val="00EE5A51"/>
    <w:rsid w:val="00EF1ACD"/>
    <w:rsid w:val="00F05D52"/>
    <w:rsid w:val="00F258AB"/>
    <w:rsid w:val="00F73D5A"/>
    <w:rsid w:val="00FA21A3"/>
    <w:rsid w:val="00FA68CA"/>
    <w:rsid w:val="00FA6D41"/>
    <w:rsid w:val="00FC4940"/>
    <w:rsid w:val="00FD2133"/>
    <w:rsid w:val="00FD29A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rsid w:val="00FF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4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964"/>
  </w:style>
  <w:style w:type="paragraph" w:styleId="aa">
    <w:name w:val="footer"/>
    <w:basedOn w:val="a"/>
    <w:link w:val="ab"/>
    <w:uiPriority w:val="99"/>
    <w:unhideWhenUsed/>
    <w:rsid w:val="00C9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2F"/>
  </w:style>
  <w:style w:type="paragraph" w:styleId="1">
    <w:name w:val="heading 1"/>
    <w:basedOn w:val="a"/>
    <w:next w:val="a"/>
    <w:link w:val="10"/>
    <w:uiPriority w:val="9"/>
    <w:qFormat/>
    <w:rsid w:val="00A42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A4262F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A426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A4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A42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426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CF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B3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75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F7CE4"/>
    <w:pPr>
      <w:ind w:left="720"/>
      <w:contextualSpacing/>
    </w:pPr>
  </w:style>
  <w:style w:type="paragraph" w:styleId="a6">
    <w:name w:val="No Spacing"/>
    <w:uiPriority w:val="1"/>
    <w:qFormat/>
    <w:rsid w:val="00FF7CE4"/>
    <w:pPr>
      <w:spacing w:after="0" w:line="240" w:lineRule="auto"/>
    </w:pPr>
  </w:style>
  <w:style w:type="table" w:styleId="a7">
    <w:name w:val="Table Grid"/>
    <w:basedOn w:val="a1"/>
    <w:rsid w:val="00FF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D49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9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964"/>
  </w:style>
  <w:style w:type="paragraph" w:styleId="aa">
    <w:name w:val="footer"/>
    <w:basedOn w:val="a"/>
    <w:link w:val="ab"/>
    <w:uiPriority w:val="99"/>
    <w:unhideWhenUsed/>
    <w:rsid w:val="00C9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DB77D-1116-4DA1-A1EF-E0464D74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Инна Александровна Ужастина</cp:lastModifiedBy>
  <cp:revision>3</cp:revision>
  <cp:lastPrinted>2018-06-05T11:14:00Z</cp:lastPrinted>
  <dcterms:created xsi:type="dcterms:W3CDTF">2018-06-06T08:23:00Z</dcterms:created>
  <dcterms:modified xsi:type="dcterms:W3CDTF">2018-06-07T10:35:00Z</dcterms:modified>
</cp:coreProperties>
</file>