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3" w:rsidRPr="004223CA" w:rsidRDefault="00577A53" w:rsidP="00BD48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hAnsi="Times New Roman"/>
          <w:sz w:val="24"/>
          <w:szCs w:val="24"/>
        </w:rPr>
        <w:t xml:space="preserve">В соответствии с </w:t>
      </w:r>
      <w:r w:rsidR="00F966C5" w:rsidRPr="004223CA">
        <w:rPr>
          <w:rFonts w:ascii="Times New Roman" w:hAnsi="Times New Roman"/>
          <w:sz w:val="24"/>
          <w:szCs w:val="24"/>
        </w:rPr>
        <w:t>р</w:t>
      </w:r>
      <w:r w:rsidR="00836F91" w:rsidRPr="004223CA">
        <w:rPr>
          <w:rFonts w:ascii="Times New Roman" w:hAnsi="Times New Roman"/>
          <w:sz w:val="24"/>
          <w:szCs w:val="24"/>
        </w:rPr>
        <w:t>ешени</w:t>
      </w:r>
      <w:r w:rsidR="00C22D28" w:rsidRPr="004223CA">
        <w:rPr>
          <w:rFonts w:ascii="Times New Roman" w:hAnsi="Times New Roman"/>
          <w:sz w:val="24"/>
          <w:szCs w:val="24"/>
        </w:rPr>
        <w:t>е</w:t>
      </w:r>
      <w:r w:rsidR="00F966C5" w:rsidRPr="004223CA">
        <w:rPr>
          <w:rFonts w:ascii="Times New Roman" w:hAnsi="Times New Roman"/>
          <w:sz w:val="24"/>
          <w:szCs w:val="24"/>
        </w:rPr>
        <w:t xml:space="preserve">м Ивановской городской Думы </w:t>
      </w:r>
      <w:r w:rsidR="00836F91" w:rsidRPr="004223CA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F2398B" w:rsidRPr="004223CA">
        <w:rPr>
          <w:rFonts w:ascii="Times New Roman" w:hAnsi="Times New Roman"/>
          <w:sz w:val="24"/>
          <w:szCs w:val="24"/>
          <w:lang w:eastAsia="ar-SA"/>
        </w:rPr>
        <w:t>2</w:t>
      </w:r>
      <w:r w:rsidR="00D52EBC">
        <w:rPr>
          <w:rFonts w:ascii="Times New Roman" w:hAnsi="Times New Roman"/>
          <w:sz w:val="24"/>
          <w:szCs w:val="24"/>
          <w:lang w:eastAsia="ar-SA"/>
        </w:rPr>
        <w:t>9</w:t>
      </w:r>
      <w:r w:rsidR="00F2398B" w:rsidRPr="004223CA">
        <w:rPr>
          <w:rFonts w:ascii="Times New Roman" w:hAnsi="Times New Roman"/>
          <w:sz w:val="24"/>
          <w:szCs w:val="24"/>
          <w:lang w:eastAsia="ar-SA"/>
        </w:rPr>
        <w:t>.0</w:t>
      </w:r>
      <w:r w:rsidR="00D52EBC">
        <w:rPr>
          <w:rFonts w:ascii="Times New Roman" w:hAnsi="Times New Roman"/>
          <w:sz w:val="24"/>
          <w:szCs w:val="24"/>
          <w:lang w:eastAsia="ar-SA"/>
        </w:rPr>
        <w:t>6</w:t>
      </w:r>
      <w:r w:rsidR="00F2398B" w:rsidRPr="004223CA">
        <w:rPr>
          <w:rFonts w:ascii="Times New Roman" w:hAnsi="Times New Roman"/>
          <w:sz w:val="24"/>
          <w:szCs w:val="24"/>
          <w:lang w:eastAsia="ar-SA"/>
        </w:rPr>
        <w:t>.2018</w:t>
      </w:r>
      <w:r w:rsidR="00836F91" w:rsidRPr="004223CA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2C5F63" w:rsidRPr="004223CA">
        <w:rPr>
          <w:rFonts w:ascii="Times New Roman" w:hAnsi="Times New Roman"/>
          <w:sz w:val="24"/>
          <w:szCs w:val="24"/>
          <w:lang w:eastAsia="ar-SA"/>
        </w:rPr>
        <w:t> 5</w:t>
      </w:r>
      <w:r w:rsidR="00D52EBC">
        <w:rPr>
          <w:rFonts w:ascii="Times New Roman" w:hAnsi="Times New Roman"/>
          <w:sz w:val="24"/>
          <w:szCs w:val="24"/>
          <w:lang w:eastAsia="ar-SA"/>
        </w:rPr>
        <w:t>77</w:t>
      </w:r>
      <w:r w:rsidR="00722BFA" w:rsidRPr="004223CA">
        <w:rPr>
          <w:rFonts w:ascii="Times New Roman" w:hAnsi="Times New Roman"/>
          <w:sz w:val="24"/>
          <w:szCs w:val="24"/>
          <w:lang w:eastAsia="ar-SA"/>
        </w:rPr>
        <w:br/>
      </w:r>
      <w:r w:rsidR="005F51D7" w:rsidRPr="004223CA">
        <w:rPr>
          <w:rFonts w:ascii="Times New Roman" w:hAnsi="Times New Roman"/>
          <w:sz w:val="24"/>
          <w:szCs w:val="24"/>
          <w:lang w:eastAsia="ar-SA"/>
        </w:rPr>
        <w:t>«</w:t>
      </w:r>
      <w:r w:rsidR="00E54BA4" w:rsidRPr="004223CA">
        <w:rPr>
          <w:rFonts w:ascii="Times New Roman" w:hAnsi="Times New Roman"/>
          <w:sz w:val="24"/>
          <w:szCs w:val="24"/>
          <w:lang w:eastAsia="ar-SA"/>
        </w:rPr>
        <w:t>О внесении изменений в решение Ивановской городской Думы «О бюджете города Иванова на 2018 год и плановый период 2019 и 2020 годов»</w:t>
      </w:r>
      <w:r w:rsidR="00554D4E" w:rsidRPr="004223CA">
        <w:rPr>
          <w:rFonts w:ascii="Times New Roman" w:hAnsi="Times New Roman"/>
          <w:sz w:val="24"/>
          <w:szCs w:val="24"/>
          <w:lang w:eastAsia="ar-SA"/>
        </w:rPr>
        <w:t>,</w:t>
      </w:r>
      <w:r w:rsidR="00E54BA4" w:rsidRPr="004223C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4ED1" w:rsidRPr="004223CA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="00294ED1" w:rsidRPr="004223CA">
        <w:rPr>
          <w:rFonts w:ascii="Times New Roman" w:hAnsi="Times New Roman"/>
          <w:sz w:val="24"/>
          <w:szCs w:val="24"/>
        </w:rPr>
        <w:t xml:space="preserve"> пунктом 19 части 3 ст</w:t>
      </w:r>
      <w:r w:rsidR="00BD48D0">
        <w:rPr>
          <w:rFonts w:ascii="Times New Roman" w:hAnsi="Times New Roman"/>
          <w:sz w:val="24"/>
          <w:szCs w:val="24"/>
        </w:rPr>
        <w:t xml:space="preserve">атьи 44 Устава города Иванова, </w:t>
      </w:r>
      <w:r w:rsidR="00CE4F55" w:rsidRPr="004223CA">
        <w:rPr>
          <w:rFonts w:ascii="Times New Roman" w:hAnsi="Times New Roman"/>
          <w:sz w:val="24"/>
          <w:szCs w:val="24"/>
        </w:rPr>
        <w:t>Администрация города Иванова</w:t>
      </w:r>
      <w:r w:rsidR="00A2494E" w:rsidRPr="004223CA">
        <w:rPr>
          <w:rFonts w:ascii="Times New Roman" w:hAnsi="Times New Roman"/>
          <w:sz w:val="24"/>
          <w:szCs w:val="24"/>
        </w:rPr>
        <w:t xml:space="preserve">  </w:t>
      </w:r>
      <w:r w:rsidR="00BD48D0"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 w:rsidR="002F082F" w:rsidRPr="004223CA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2F082F" w:rsidRPr="004223CA">
        <w:rPr>
          <w:rFonts w:ascii="Times New Roman" w:hAnsi="Times New Roman"/>
          <w:b/>
          <w:sz w:val="24"/>
          <w:szCs w:val="24"/>
        </w:rPr>
        <w:t xml:space="preserve"> о с т а н о в л я е т</w:t>
      </w:r>
      <w:r w:rsidR="00C305B3" w:rsidRPr="004223CA">
        <w:rPr>
          <w:rFonts w:ascii="Times New Roman" w:hAnsi="Times New Roman"/>
          <w:sz w:val="24"/>
          <w:szCs w:val="24"/>
        </w:rPr>
        <w:t>:</w:t>
      </w:r>
    </w:p>
    <w:p w:rsidR="007B07A1" w:rsidRPr="004223CA" w:rsidRDefault="007B07A1" w:rsidP="00BD48D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hAnsi="Times New Roman"/>
          <w:sz w:val="24"/>
          <w:szCs w:val="24"/>
          <w:lang w:eastAsia="ar-SA"/>
        </w:rPr>
        <w:t xml:space="preserve">1. </w:t>
      </w:r>
      <w:proofErr w:type="gramStart"/>
      <w:r w:rsidR="00165CBC" w:rsidRPr="004223CA">
        <w:rPr>
          <w:rFonts w:ascii="Times New Roman" w:hAnsi="Times New Roman"/>
          <w:sz w:val="24"/>
          <w:szCs w:val="24"/>
          <w:lang w:eastAsia="ar-SA"/>
        </w:rPr>
        <w:t xml:space="preserve">Внести </w:t>
      </w:r>
      <w:r w:rsidR="00C305B3" w:rsidRPr="004223CA">
        <w:rPr>
          <w:rFonts w:ascii="Times New Roman" w:hAnsi="Times New Roman"/>
          <w:sz w:val="24"/>
          <w:szCs w:val="24"/>
          <w:lang w:eastAsia="ar-SA"/>
        </w:rPr>
        <w:t xml:space="preserve">изменения </w:t>
      </w:r>
      <w:r w:rsidR="00165CBC" w:rsidRPr="004223CA">
        <w:rPr>
          <w:rFonts w:ascii="Times New Roman" w:hAnsi="Times New Roman"/>
          <w:sz w:val="24"/>
          <w:szCs w:val="24"/>
          <w:lang w:eastAsia="ar-SA"/>
        </w:rPr>
        <w:t>в</w:t>
      </w:r>
      <w:r w:rsidR="00A63D79" w:rsidRPr="004223CA">
        <w:rPr>
          <w:rFonts w:ascii="Times New Roman" w:hAnsi="Times New Roman"/>
          <w:sz w:val="24"/>
          <w:szCs w:val="24"/>
          <w:lang w:eastAsia="ar-SA"/>
        </w:rPr>
        <w:t xml:space="preserve"> муниципальную программу «Реализация молодежной политики и организация общегородских мероприятий», утвержденную</w:t>
      </w:r>
      <w:r w:rsidR="00C305B3" w:rsidRPr="004223CA">
        <w:rPr>
          <w:rFonts w:ascii="Times New Roman" w:hAnsi="Times New Roman"/>
          <w:sz w:val="24"/>
          <w:szCs w:val="24"/>
          <w:lang w:eastAsia="ar-SA"/>
        </w:rPr>
        <w:t xml:space="preserve"> постановление</w:t>
      </w:r>
      <w:r w:rsidR="00A63D79" w:rsidRPr="004223CA">
        <w:rPr>
          <w:rFonts w:ascii="Times New Roman" w:hAnsi="Times New Roman"/>
          <w:sz w:val="24"/>
          <w:szCs w:val="24"/>
          <w:lang w:eastAsia="ar-SA"/>
        </w:rPr>
        <w:t>м</w:t>
      </w:r>
      <w:r w:rsidR="00C305B3" w:rsidRPr="004223CA">
        <w:rPr>
          <w:rFonts w:ascii="Times New Roman" w:hAnsi="Times New Roman"/>
          <w:sz w:val="24"/>
          <w:szCs w:val="24"/>
          <w:lang w:eastAsia="ar-SA"/>
        </w:rPr>
        <w:t xml:space="preserve"> Администрации города Иванова от 30.10.2013 № 2370 </w:t>
      </w:r>
      <w:r w:rsidR="009C0BDB" w:rsidRPr="004223CA">
        <w:rPr>
          <w:rFonts w:ascii="Times New Roman" w:hAnsi="Times New Roman"/>
          <w:sz w:val="24"/>
          <w:szCs w:val="24"/>
          <w:lang w:eastAsia="ar-SA"/>
        </w:rPr>
        <w:t xml:space="preserve">«Об утверждении муниципальной программы «Реализация молодежной политики и организация общегородских мероприятий» </w:t>
      </w:r>
      <w:r w:rsidR="00A96663" w:rsidRPr="004223CA">
        <w:rPr>
          <w:rFonts w:ascii="Times New Roman" w:hAnsi="Times New Roman"/>
          <w:sz w:val="24"/>
          <w:szCs w:val="24"/>
          <w:lang w:eastAsia="ru-RU"/>
        </w:rPr>
        <w:t xml:space="preserve">(в редакции </w:t>
      </w:r>
      <w:r w:rsidR="00256151" w:rsidRPr="004223CA">
        <w:rPr>
          <w:rFonts w:ascii="Times New Roman" w:hAnsi="Times New Roman"/>
          <w:sz w:val="24"/>
          <w:szCs w:val="24"/>
          <w:lang w:eastAsia="ru-RU"/>
        </w:rPr>
        <w:t>п</w:t>
      </w:r>
      <w:r w:rsidR="00A96663" w:rsidRPr="004223CA">
        <w:rPr>
          <w:rFonts w:ascii="Times New Roman" w:hAnsi="Times New Roman"/>
          <w:sz w:val="24"/>
          <w:szCs w:val="24"/>
          <w:lang w:eastAsia="ru-RU"/>
        </w:rPr>
        <w:t xml:space="preserve">остановлений Администрации города Иванова </w:t>
      </w:r>
      <w:r w:rsidR="00A96663" w:rsidRPr="004223CA">
        <w:rPr>
          <w:rFonts w:ascii="Times New Roman" w:hAnsi="Times New Roman"/>
          <w:sz w:val="24"/>
          <w:szCs w:val="24"/>
        </w:rPr>
        <w:t xml:space="preserve">от 27.02.2014 </w:t>
      </w:r>
      <w:hyperlink r:id="rId9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BD48D0">
          <w:rPr>
            <w:rFonts w:ascii="Times New Roman" w:hAnsi="Times New Roman"/>
            <w:sz w:val="24"/>
            <w:szCs w:val="24"/>
          </w:rPr>
          <w:t xml:space="preserve"> </w:t>
        </w:r>
        <w:r w:rsidR="00FE5784">
          <w:t> </w:t>
        </w:r>
        <w:r w:rsidR="00A96663" w:rsidRPr="004223CA">
          <w:rPr>
            <w:rFonts w:ascii="Times New Roman" w:hAnsi="Times New Roman"/>
            <w:sz w:val="24"/>
            <w:szCs w:val="24"/>
          </w:rPr>
          <w:t>396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26.03.2014 </w:t>
      </w:r>
      <w:hyperlink r:id="rId10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642</w:t>
        </w:r>
      </w:hyperlink>
      <w:r w:rsidR="00A96663" w:rsidRPr="004223CA">
        <w:rPr>
          <w:rFonts w:ascii="Times New Roman" w:hAnsi="Times New Roman"/>
          <w:sz w:val="24"/>
          <w:szCs w:val="24"/>
        </w:rPr>
        <w:t>,</w:t>
      </w:r>
      <w:r w:rsidR="00925D15">
        <w:rPr>
          <w:rFonts w:ascii="Times New Roman" w:hAnsi="Times New Roman"/>
          <w:sz w:val="24"/>
          <w:szCs w:val="24"/>
        </w:rPr>
        <w:t xml:space="preserve"> </w:t>
      </w:r>
      <w:r w:rsidR="00A96663" w:rsidRPr="004223CA">
        <w:rPr>
          <w:rFonts w:ascii="Times New Roman" w:hAnsi="Times New Roman"/>
          <w:sz w:val="24"/>
          <w:szCs w:val="24"/>
        </w:rPr>
        <w:t xml:space="preserve">от 03.09.2014 </w:t>
      </w:r>
      <w:hyperlink r:id="rId11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t> </w:t>
        </w:r>
        <w:r w:rsidR="00A96663" w:rsidRPr="004223CA">
          <w:rPr>
            <w:rFonts w:ascii="Times New Roman" w:hAnsi="Times New Roman"/>
            <w:sz w:val="24"/>
            <w:szCs w:val="24"/>
          </w:rPr>
          <w:t>1807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20.10.2014 </w:t>
      </w:r>
      <w:hyperlink r:id="rId12" w:history="1">
        <w:r w:rsidR="00A96663" w:rsidRPr="004223CA">
          <w:rPr>
            <w:rFonts w:ascii="Times New Roman" w:hAnsi="Times New Roman"/>
            <w:sz w:val="24"/>
            <w:szCs w:val="24"/>
          </w:rPr>
          <w:t>№ 2194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30.10.2014 </w:t>
      </w:r>
      <w:r w:rsidR="00BD48D0">
        <w:rPr>
          <w:rFonts w:ascii="Times New Roman" w:hAnsi="Times New Roman"/>
          <w:sz w:val="24"/>
          <w:szCs w:val="24"/>
        </w:rPr>
        <w:t xml:space="preserve">             </w:t>
      </w:r>
      <w:hyperlink r:id="rId13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BD48D0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2264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17.12.2014 </w:t>
      </w:r>
      <w:hyperlink r:id="rId14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2739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30.12.2014 </w:t>
      </w:r>
      <w:hyperlink r:id="rId15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2939</w:t>
        </w:r>
      </w:hyperlink>
      <w:r w:rsidR="00A96663" w:rsidRPr="004223CA">
        <w:rPr>
          <w:rFonts w:ascii="Times New Roman" w:hAnsi="Times New Roman"/>
          <w:sz w:val="24"/>
          <w:szCs w:val="24"/>
        </w:rPr>
        <w:t>, от 09.06.2015</w:t>
      </w:r>
      <w:proofErr w:type="gramEnd"/>
      <w:r w:rsidR="00A96663" w:rsidRPr="004223CA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A96663" w:rsidRPr="004223CA">
          <w:rPr>
            <w:rFonts w:ascii="Times New Roman" w:hAnsi="Times New Roman"/>
            <w:sz w:val="24"/>
            <w:szCs w:val="24"/>
          </w:rPr>
          <w:t xml:space="preserve">№ </w:t>
        </w:r>
        <w:proofErr w:type="gramStart"/>
        <w:r w:rsidR="00A96663" w:rsidRPr="004223CA">
          <w:rPr>
            <w:rFonts w:ascii="Times New Roman" w:hAnsi="Times New Roman"/>
            <w:sz w:val="24"/>
            <w:szCs w:val="24"/>
          </w:rPr>
          <w:t>1222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16.07.2015 </w:t>
      </w:r>
      <w:hyperlink r:id="rId17" w:history="1">
        <w:r w:rsidR="00A96663" w:rsidRPr="004223CA">
          <w:rPr>
            <w:rFonts w:ascii="Times New Roman" w:hAnsi="Times New Roman"/>
            <w:sz w:val="24"/>
            <w:szCs w:val="24"/>
          </w:rPr>
          <w:t>№ 1403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19.10.2015 </w:t>
      </w:r>
      <w:hyperlink r:id="rId18" w:history="1">
        <w:r w:rsidR="00A96663" w:rsidRPr="004223CA">
          <w:rPr>
            <w:rFonts w:ascii="Times New Roman" w:hAnsi="Times New Roman"/>
            <w:sz w:val="24"/>
            <w:szCs w:val="24"/>
          </w:rPr>
          <w:t>№ 2075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13.11.2015 </w:t>
      </w:r>
      <w:hyperlink r:id="rId19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BD48D0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2330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25.11.2015 </w:t>
      </w:r>
      <w:hyperlink r:id="rId20" w:history="1">
        <w:r w:rsidR="00A96663" w:rsidRPr="004223CA">
          <w:rPr>
            <w:rFonts w:ascii="Times New Roman" w:hAnsi="Times New Roman"/>
            <w:sz w:val="24"/>
            <w:szCs w:val="24"/>
          </w:rPr>
          <w:t>№ 2380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17.12.2015 </w:t>
      </w:r>
      <w:hyperlink r:id="rId21" w:history="1">
        <w:r w:rsidR="00A96663" w:rsidRPr="004223CA">
          <w:rPr>
            <w:rFonts w:ascii="Times New Roman" w:hAnsi="Times New Roman"/>
            <w:sz w:val="24"/>
            <w:szCs w:val="24"/>
          </w:rPr>
          <w:t>№ 2533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30.12.2015 </w:t>
      </w:r>
      <w:hyperlink r:id="rId22" w:history="1">
        <w:r w:rsidR="00A96663" w:rsidRPr="004223CA">
          <w:rPr>
            <w:rFonts w:ascii="Times New Roman" w:hAnsi="Times New Roman"/>
            <w:sz w:val="24"/>
            <w:szCs w:val="24"/>
          </w:rPr>
          <w:t>№ 2754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15.04.2016 </w:t>
      </w:r>
      <w:hyperlink r:id="rId23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BD48D0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711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22.06.2016 </w:t>
      </w:r>
      <w:hyperlink r:id="rId24" w:history="1">
        <w:r w:rsidR="00A96663" w:rsidRPr="004223CA">
          <w:rPr>
            <w:rFonts w:ascii="Times New Roman" w:hAnsi="Times New Roman"/>
            <w:sz w:val="24"/>
            <w:szCs w:val="24"/>
          </w:rPr>
          <w:t>№ 1180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24.06.2016 </w:t>
      </w:r>
      <w:hyperlink r:id="rId25" w:history="1">
        <w:r w:rsidR="00A96663" w:rsidRPr="004223CA">
          <w:rPr>
            <w:rFonts w:ascii="Times New Roman" w:hAnsi="Times New Roman"/>
            <w:sz w:val="24"/>
            <w:szCs w:val="24"/>
          </w:rPr>
          <w:t>№ 1210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12.07.2016 </w:t>
      </w:r>
      <w:hyperlink r:id="rId26" w:history="1">
        <w:r w:rsidR="00A96663" w:rsidRPr="004223CA">
          <w:rPr>
            <w:rFonts w:ascii="Times New Roman" w:hAnsi="Times New Roman"/>
            <w:sz w:val="24"/>
            <w:szCs w:val="24"/>
          </w:rPr>
          <w:t>№ 1293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02.09.2016 </w:t>
      </w:r>
      <w:hyperlink r:id="rId27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BD48D0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1627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03.11.2016 </w:t>
      </w:r>
      <w:hyperlink r:id="rId28" w:history="1">
        <w:r w:rsidR="00A96663" w:rsidRPr="004223CA">
          <w:rPr>
            <w:rFonts w:ascii="Times New Roman" w:hAnsi="Times New Roman"/>
            <w:sz w:val="24"/>
            <w:szCs w:val="24"/>
          </w:rPr>
          <w:t>№ 2031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14.11.2016 </w:t>
      </w:r>
      <w:hyperlink r:id="rId29" w:history="1">
        <w:r w:rsidR="00A96663" w:rsidRPr="004223CA">
          <w:rPr>
            <w:rFonts w:ascii="Times New Roman" w:hAnsi="Times New Roman"/>
            <w:sz w:val="24"/>
            <w:szCs w:val="24"/>
          </w:rPr>
          <w:t>№ 2097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08.12.2016 </w:t>
      </w:r>
      <w:hyperlink r:id="rId30" w:history="1">
        <w:r w:rsidR="00A96663" w:rsidRPr="004223CA">
          <w:rPr>
            <w:rFonts w:ascii="Times New Roman" w:hAnsi="Times New Roman"/>
            <w:sz w:val="24"/>
            <w:szCs w:val="24"/>
          </w:rPr>
          <w:t>№ 2295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22.12.2016 </w:t>
      </w:r>
      <w:hyperlink r:id="rId31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BD48D0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2382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10.02.2017 </w:t>
      </w:r>
      <w:hyperlink r:id="rId32" w:history="1">
        <w:r w:rsidR="00A96663" w:rsidRPr="004223CA">
          <w:rPr>
            <w:rFonts w:ascii="Times New Roman" w:hAnsi="Times New Roman"/>
            <w:sz w:val="24"/>
            <w:szCs w:val="24"/>
          </w:rPr>
          <w:t>№ 165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13.03.2017 </w:t>
      </w:r>
      <w:hyperlink r:id="rId33" w:history="1">
        <w:r w:rsidR="00A96663" w:rsidRPr="004223CA">
          <w:rPr>
            <w:rFonts w:ascii="Times New Roman" w:hAnsi="Times New Roman"/>
            <w:sz w:val="24"/>
            <w:szCs w:val="24"/>
          </w:rPr>
          <w:t>№ 300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19.07.2017 </w:t>
      </w:r>
      <w:hyperlink r:id="rId34" w:history="1">
        <w:r w:rsidR="00A96663" w:rsidRPr="004223CA">
          <w:rPr>
            <w:rFonts w:ascii="Times New Roman" w:hAnsi="Times New Roman"/>
            <w:sz w:val="24"/>
            <w:szCs w:val="24"/>
          </w:rPr>
          <w:t>№ 984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29.08.2017 </w:t>
      </w:r>
      <w:hyperlink r:id="rId35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BD48D0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1181</w:t>
        </w:r>
        <w:r w:rsidR="008F30C3" w:rsidRPr="004223CA">
          <w:rPr>
            <w:rFonts w:ascii="Times New Roman" w:hAnsi="Times New Roman"/>
            <w:sz w:val="24"/>
            <w:szCs w:val="24"/>
          </w:rPr>
          <w:t xml:space="preserve">, от </w:t>
        </w:r>
        <w:r w:rsidR="00384DE2" w:rsidRPr="004223CA">
          <w:rPr>
            <w:rFonts w:ascii="Times New Roman" w:hAnsi="Times New Roman"/>
            <w:sz w:val="24"/>
            <w:szCs w:val="24"/>
          </w:rPr>
          <w:t xml:space="preserve">26.10.2017 </w:t>
        </w:r>
        <w:r w:rsidR="008F30C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rPr>
            <w:rFonts w:ascii="Times New Roman" w:hAnsi="Times New Roman"/>
            <w:sz w:val="24"/>
            <w:szCs w:val="24"/>
          </w:rPr>
          <w:t xml:space="preserve"> </w:t>
        </w:r>
        <w:r w:rsidR="008D0054" w:rsidRPr="004223CA">
          <w:rPr>
            <w:rFonts w:ascii="Times New Roman" w:hAnsi="Times New Roman"/>
            <w:sz w:val="24"/>
            <w:szCs w:val="24"/>
          </w:rPr>
          <w:t>14</w:t>
        </w:r>
        <w:r w:rsidR="000F2834" w:rsidRPr="004223CA">
          <w:rPr>
            <w:rFonts w:ascii="Times New Roman" w:hAnsi="Times New Roman"/>
            <w:sz w:val="24"/>
            <w:szCs w:val="24"/>
          </w:rPr>
          <w:t xml:space="preserve">59, от 26.10.2017 </w:t>
        </w:r>
        <w:r w:rsidR="00BD48D0">
          <w:rPr>
            <w:rFonts w:ascii="Times New Roman" w:hAnsi="Times New Roman"/>
            <w:sz w:val="24"/>
            <w:szCs w:val="24"/>
          </w:rPr>
          <w:t xml:space="preserve">            </w:t>
        </w:r>
        <w:r w:rsidR="000F2834" w:rsidRPr="004223CA">
          <w:rPr>
            <w:rFonts w:ascii="Times New Roman" w:hAnsi="Times New Roman"/>
            <w:sz w:val="24"/>
            <w:szCs w:val="24"/>
          </w:rPr>
          <w:t>№</w:t>
        </w:r>
        <w:r w:rsidR="00BD48D0">
          <w:rPr>
            <w:rFonts w:ascii="Times New Roman" w:hAnsi="Times New Roman"/>
            <w:sz w:val="24"/>
            <w:szCs w:val="24"/>
          </w:rPr>
          <w:t xml:space="preserve"> </w:t>
        </w:r>
        <w:r w:rsidR="000F2834" w:rsidRPr="004223CA">
          <w:rPr>
            <w:rFonts w:ascii="Times New Roman" w:hAnsi="Times New Roman"/>
            <w:sz w:val="24"/>
            <w:szCs w:val="24"/>
          </w:rPr>
          <w:t>1460</w:t>
        </w:r>
        <w:r w:rsidR="00DA74B6" w:rsidRPr="004223CA">
          <w:rPr>
            <w:rFonts w:ascii="Times New Roman" w:hAnsi="Times New Roman"/>
            <w:sz w:val="24"/>
            <w:szCs w:val="24"/>
          </w:rPr>
          <w:t>, от 17.11.2017 №</w:t>
        </w:r>
        <w:r w:rsidR="00BD48D0">
          <w:rPr>
            <w:rFonts w:ascii="Times New Roman" w:hAnsi="Times New Roman"/>
            <w:sz w:val="24"/>
            <w:szCs w:val="24"/>
          </w:rPr>
          <w:t xml:space="preserve"> </w:t>
        </w:r>
        <w:r w:rsidR="00DA74B6" w:rsidRPr="004223CA">
          <w:rPr>
            <w:rFonts w:ascii="Times New Roman" w:hAnsi="Times New Roman"/>
            <w:sz w:val="24"/>
            <w:szCs w:val="24"/>
          </w:rPr>
          <w:t>1589</w:t>
        </w:r>
      </w:hyperlink>
      <w:r w:rsidR="00B54C3E">
        <w:rPr>
          <w:rFonts w:ascii="Times New Roman" w:hAnsi="Times New Roman"/>
          <w:sz w:val="24"/>
          <w:szCs w:val="24"/>
        </w:rPr>
        <w:t xml:space="preserve">, </w:t>
      </w:r>
      <w:r w:rsidR="00DC5634" w:rsidRPr="004223CA">
        <w:rPr>
          <w:rFonts w:ascii="Times New Roman" w:hAnsi="Times New Roman"/>
          <w:sz w:val="24"/>
          <w:szCs w:val="24"/>
        </w:rPr>
        <w:t>от 14.12.2017 №</w:t>
      </w:r>
      <w:r w:rsidR="00BD48D0">
        <w:rPr>
          <w:rFonts w:ascii="Times New Roman" w:hAnsi="Times New Roman"/>
          <w:sz w:val="24"/>
          <w:szCs w:val="24"/>
        </w:rPr>
        <w:t xml:space="preserve"> </w:t>
      </w:r>
      <w:r w:rsidR="00DC5634" w:rsidRPr="004223CA">
        <w:rPr>
          <w:rFonts w:ascii="Times New Roman" w:hAnsi="Times New Roman"/>
          <w:sz w:val="24"/>
          <w:szCs w:val="24"/>
        </w:rPr>
        <w:t>1728</w:t>
      </w:r>
      <w:r w:rsidR="00836F91" w:rsidRPr="004223CA">
        <w:rPr>
          <w:rFonts w:ascii="Times New Roman" w:hAnsi="Times New Roman"/>
          <w:sz w:val="24"/>
          <w:szCs w:val="24"/>
        </w:rPr>
        <w:t>, от 27.12.2017 №</w:t>
      </w:r>
      <w:r w:rsidR="00FE5784">
        <w:rPr>
          <w:rFonts w:ascii="Times New Roman" w:hAnsi="Times New Roman"/>
          <w:sz w:val="24"/>
          <w:szCs w:val="24"/>
        </w:rPr>
        <w:t> </w:t>
      </w:r>
      <w:r w:rsidR="00836F91" w:rsidRPr="004223CA">
        <w:rPr>
          <w:rFonts w:ascii="Times New Roman" w:hAnsi="Times New Roman"/>
          <w:sz w:val="24"/>
          <w:szCs w:val="24"/>
        </w:rPr>
        <w:t>1837</w:t>
      </w:r>
      <w:r w:rsidR="00C24D95" w:rsidRPr="004223CA">
        <w:rPr>
          <w:rFonts w:ascii="Times New Roman" w:hAnsi="Times New Roman"/>
          <w:sz w:val="24"/>
          <w:szCs w:val="24"/>
        </w:rPr>
        <w:t xml:space="preserve">, от </w:t>
      </w:r>
      <w:r w:rsidR="00597DF6" w:rsidRPr="004223CA">
        <w:rPr>
          <w:rFonts w:ascii="Times New Roman" w:hAnsi="Times New Roman"/>
          <w:sz w:val="24"/>
          <w:szCs w:val="24"/>
        </w:rPr>
        <w:t>20.02.2018</w:t>
      </w:r>
      <w:r w:rsidR="00C24D95" w:rsidRPr="004223CA">
        <w:rPr>
          <w:rFonts w:ascii="Times New Roman" w:hAnsi="Times New Roman"/>
          <w:sz w:val="24"/>
          <w:szCs w:val="24"/>
        </w:rPr>
        <w:t xml:space="preserve"> №</w:t>
      </w:r>
      <w:r w:rsidR="00FE5784">
        <w:rPr>
          <w:rFonts w:ascii="Times New Roman" w:hAnsi="Times New Roman"/>
          <w:sz w:val="24"/>
          <w:szCs w:val="24"/>
        </w:rPr>
        <w:t> </w:t>
      </w:r>
      <w:r w:rsidR="00597DF6" w:rsidRPr="004223CA">
        <w:rPr>
          <w:rFonts w:ascii="Times New Roman" w:hAnsi="Times New Roman"/>
          <w:sz w:val="24"/>
          <w:szCs w:val="24"/>
        </w:rPr>
        <w:t>209</w:t>
      </w:r>
      <w:r w:rsidR="000E1BE1" w:rsidRPr="004223CA">
        <w:rPr>
          <w:rFonts w:ascii="Times New Roman" w:hAnsi="Times New Roman"/>
          <w:sz w:val="24"/>
          <w:szCs w:val="24"/>
        </w:rPr>
        <w:t>, от 13.03.2018 №</w:t>
      </w:r>
      <w:r w:rsidR="00FE5784">
        <w:rPr>
          <w:rFonts w:ascii="Times New Roman" w:hAnsi="Times New Roman"/>
          <w:sz w:val="24"/>
          <w:szCs w:val="24"/>
        </w:rPr>
        <w:t> </w:t>
      </w:r>
      <w:r w:rsidR="000E1BE1" w:rsidRPr="004223CA">
        <w:rPr>
          <w:rFonts w:ascii="Times New Roman" w:hAnsi="Times New Roman"/>
          <w:sz w:val="24"/>
          <w:szCs w:val="24"/>
        </w:rPr>
        <w:t>281</w:t>
      </w:r>
      <w:r w:rsidR="00B54C3E">
        <w:rPr>
          <w:rFonts w:ascii="Times New Roman" w:hAnsi="Times New Roman"/>
          <w:sz w:val="24"/>
          <w:szCs w:val="24"/>
        </w:rPr>
        <w:t>, от 21.05.2018 №</w:t>
      </w:r>
      <w:r w:rsidR="00FE5784">
        <w:rPr>
          <w:rFonts w:ascii="Times New Roman" w:hAnsi="Times New Roman"/>
          <w:sz w:val="24"/>
          <w:szCs w:val="24"/>
        </w:rPr>
        <w:t xml:space="preserve"> </w:t>
      </w:r>
      <w:r w:rsidR="00B54C3E">
        <w:rPr>
          <w:rFonts w:ascii="Times New Roman" w:hAnsi="Times New Roman"/>
          <w:sz w:val="24"/>
          <w:szCs w:val="24"/>
        </w:rPr>
        <w:t>638</w:t>
      </w:r>
      <w:r w:rsidR="00A96663" w:rsidRPr="004223CA">
        <w:rPr>
          <w:rFonts w:ascii="Times New Roman" w:hAnsi="Times New Roman"/>
          <w:sz w:val="24"/>
          <w:szCs w:val="24"/>
        </w:rPr>
        <w:t>)</w:t>
      </w:r>
      <w:r w:rsidR="00A63D79" w:rsidRPr="004223CA">
        <w:rPr>
          <w:rFonts w:ascii="Times New Roman" w:hAnsi="Times New Roman"/>
          <w:sz w:val="24"/>
          <w:szCs w:val="24"/>
          <w:lang w:eastAsia="ar-SA"/>
        </w:rPr>
        <w:t>:</w:t>
      </w:r>
      <w:proofErr w:type="gramEnd"/>
    </w:p>
    <w:p w:rsidR="007B07A1" w:rsidRPr="004223CA" w:rsidRDefault="007B07A1" w:rsidP="00BD48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 xml:space="preserve">1.1. В паспорте </w:t>
      </w:r>
      <w:r w:rsidRPr="004223CA">
        <w:rPr>
          <w:rFonts w:ascii="Times New Roman" w:hAnsi="Times New Roman"/>
          <w:sz w:val="24"/>
          <w:szCs w:val="24"/>
          <w:lang w:eastAsia="ar-SA"/>
        </w:rPr>
        <w:t xml:space="preserve">муниципальной программы </w:t>
      </w:r>
      <w:r w:rsidRPr="004223CA">
        <w:rPr>
          <w:rFonts w:ascii="Times New Roman" w:hAnsi="Times New Roman"/>
          <w:sz w:val="24"/>
          <w:szCs w:val="24"/>
        </w:rPr>
        <w:t xml:space="preserve">раздел «Объем ресурсного обеспечения </w:t>
      </w:r>
      <w:r w:rsidR="00554D4E" w:rsidRPr="004223CA">
        <w:rPr>
          <w:rFonts w:ascii="Times New Roman" w:hAnsi="Times New Roman"/>
          <w:sz w:val="24"/>
          <w:szCs w:val="24"/>
        </w:rPr>
        <w:t>п</w:t>
      </w:r>
      <w:r w:rsidRPr="004223CA">
        <w:rPr>
          <w:rFonts w:ascii="Times New Roman" w:hAnsi="Times New Roman"/>
          <w:sz w:val="24"/>
          <w:szCs w:val="24"/>
        </w:rPr>
        <w:t xml:space="preserve">рограммы» изложить в следующей редакции: </w:t>
      </w:r>
    </w:p>
    <w:p w:rsidR="00FC5F9A" w:rsidRPr="004223CA" w:rsidRDefault="005F275A" w:rsidP="00BD48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094"/>
      </w:tblGrid>
      <w:tr w:rsidR="00FC5F9A" w:rsidRPr="004223CA" w:rsidTr="00BD48D0"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Общий объем финансирования: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2014 год – 46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640,80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2015 год – 48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455,79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2016 год – 53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726,37 тыс. руб.,</w:t>
            </w:r>
          </w:p>
          <w:p w:rsidR="001C3703" w:rsidRPr="004223CA" w:rsidRDefault="001C3703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2017 год – 47 263,90 тыс. руб.,</w:t>
            </w:r>
          </w:p>
          <w:p w:rsidR="001C3703" w:rsidRPr="004223CA" w:rsidRDefault="001C3703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 xml:space="preserve">2018 год – </w:t>
            </w:r>
            <w:r w:rsidR="00E53965" w:rsidRPr="004223CA">
              <w:rPr>
                <w:lang w:val="ru-RU" w:eastAsia="en-US"/>
              </w:rPr>
              <w:t>51 </w:t>
            </w:r>
            <w:r w:rsidR="00CA579D">
              <w:rPr>
                <w:lang w:val="ru-RU" w:eastAsia="en-US"/>
              </w:rPr>
              <w:t>825</w:t>
            </w:r>
            <w:r w:rsidR="00E53965" w:rsidRPr="004223CA">
              <w:rPr>
                <w:lang w:val="ru-RU" w:eastAsia="en-US"/>
              </w:rPr>
              <w:t>,</w:t>
            </w:r>
            <w:r w:rsidR="00CA579D">
              <w:rPr>
                <w:lang w:val="ru-RU" w:eastAsia="en-US"/>
              </w:rPr>
              <w:t>31</w:t>
            </w:r>
            <w:r w:rsidRPr="004223CA">
              <w:rPr>
                <w:lang w:eastAsia="en-US"/>
              </w:rPr>
              <w:t xml:space="preserve"> тыс. руб.,</w:t>
            </w:r>
          </w:p>
          <w:p w:rsidR="001C3703" w:rsidRPr="004223CA" w:rsidRDefault="001C3703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2019 год – 50 014,59 тыс. руб.;</w:t>
            </w:r>
          </w:p>
          <w:p w:rsidR="001C3703" w:rsidRPr="004223CA" w:rsidRDefault="001C3703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2020 год – 48 628,59 тыс. руб.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Бюджет города Иванова: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2014 год – 39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911,60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2015 год – 42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414,86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2016 год – 47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685,23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2017 год –</w:t>
            </w:r>
            <w:r w:rsidRPr="004223CA">
              <w:rPr>
                <w:lang w:val="ru-RU" w:eastAsia="en-US"/>
              </w:rPr>
              <w:t xml:space="preserve"> </w:t>
            </w:r>
            <w:r w:rsidR="008848E2" w:rsidRPr="004223CA">
              <w:rPr>
                <w:lang w:val="ru-RU" w:eastAsia="en-US"/>
              </w:rPr>
              <w:t>41 227,09</w:t>
            </w:r>
            <w:r w:rsidRPr="004223CA">
              <w:rPr>
                <w:lang w:eastAsia="en-US"/>
              </w:rPr>
              <w:t xml:space="preserve">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 xml:space="preserve">2018 год – </w:t>
            </w:r>
            <w:r w:rsidR="00E53965" w:rsidRPr="004223CA">
              <w:rPr>
                <w:lang w:val="ru-RU" w:eastAsia="en-US"/>
              </w:rPr>
              <w:t>4</w:t>
            </w:r>
            <w:r w:rsidR="00CA579D">
              <w:rPr>
                <w:lang w:val="ru-RU" w:eastAsia="en-US"/>
              </w:rPr>
              <w:t>5 606</w:t>
            </w:r>
            <w:r w:rsidR="006A78BD" w:rsidRPr="004223CA">
              <w:rPr>
                <w:lang w:val="ru-RU" w:eastAsia="en-US"/>
              </w:rPr>
              <w:t>,</w:t>
            </w:r>
            <w:r w:rsidR="00CA579D">
              <w:rPr>
                <w:lang w:val="ru-RU" w:eastAsia="en-US"/>
              </w:rPr>
              <w:t>87</w:t>
            </w:r>
            <w:r w:rsidRPr="004223CA">
              <w:rPr>
                <w:lang w:eastAsia="en-US"/>
              </w:rPr>
              <w:t xml:space="preserve">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 xml:space="preserve">2019 год – </w:t>
            </w:r>
            <w:r w:rsidR="008848E2" w:rsidRPr="004223CA">
              <w:rPr>
                <w:lang w:val="ru-RU" w:eastAsia="en-US"/>
              </w:rPr>
              <w:t>43 981,53</w:t>
            </w:r>
            <w:r w:rsidRPr="004223CA">
              <w:rPr>
                <w:lang w:eastAsia="en-US"/>
              </w:rPr>
              <w:t xml:space="preserve"> тыс. руб</w:t>
            </w:r>
            <w:r w:rsidRPr="004223CA">
              <w:rPr>
                <w:lang w:val="ru-RU" w:eastAsia="en-US"/>
              </w:rPr>
              <w:t>.</w:t>
            </w:r>
            <w:r w:rsidRPr="004223CA">
              <w:rPr>
                <w:lang w:eastAsia="en-US"/>
              </w:rPr>
              <w:t>;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 xml:space="preserve">2020 год – </w:t>
            </w:r>
            <w:r w:rsidR="008848E2" w:rsidRPr="004223CA">
              <w:rPr>
                <w:lang w:val="ru-RU" w:eastAsia="en-US"/>
              </w:rPr>
              <w:t>42 595,53</w:t>
            </w:r>
            <w:r w:rsidRPr="004223CA">
              <w:rPr>
                <w:lang w:val="ru-RU" w:eastAsia="en-US"/>
              </w:rPr>
              <w:t xml:space="preserve"> тыс. руб.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Областной бюджет: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2014 год – 6 729,20 тыс. руб.,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2015 год – 6 040,93 тыс. руб.,</w:t>
            </w:r>
          </w:p>
          <w:p w:rsidR="00925D15" w:rsidRDefault="00925D15" w:rsidP="001E0F52">
            <w:pPr>
              <w:pStyle w:val="Pro-Tab"/>
              <w:rPr>
                <w:lang w:val="ru-RU" w:eastAsia="en-US"/>
              </w:rPr>
            </w:pPr>
            <w:r>
              <w:rPr>
                <w:lang w:val="ru-RU" w:eastAsia="en-US"/>
              </w:rPr>
              <w:t>2016 год – 6 041,14 тыс. руб.,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2017 год – 6 036,81 тыс. руб.,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2018 год – 6 218,44 тыс. руб.,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2019 год – 6 033,06 тыс. руб</w:t>
            </w:r>
            <w:r w:rsidR="00BD48D0">
              <w:rPr>
                <w:lang w:val="ru-RU" w:eastAsia="en-US"/>
              </w:rPr>
              <w:t>.</w:t>
            </w:r>
            <w:r w:rsidR="006C4964">
              <w:rPr>
                <w:lang w:val="ru-RU" w:eastAsia="en-US"/>
              </w:rPr>
              <w:t>,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2020 год – 6 033,06 тыс. руб.</w:t>
            </w:r>
          </w:p>
        </w:tc>
      </w:tr>
    </w:tbl>
    <w:p w:rsidR="005F275A" w:rsidRPr="004223CA" w:rsidRDefault="005F275A" w:rsidP="001E0F52">
      <w:pPr>
        <w:pStyle w:val="a3"/>
        <w:ind w:firstLine="540"/>
        <w:jc w:val="right"/>
        <w:rPr>
          <w:rFonts w:ascii="Times New Roman" w:hAnsi="Times New Roman"/>
        </w:rPr>
      </w:pPr>
      <w:r w:rsidRPr="004223CA">
        <w:rPr>
          <w:rFonts w:ascii="Times New Roman" w:hAnsi="Times New Roman"/>
        </w:rPr>
        <w:t>».</w:t>
      </w:r>
    </w:p>
    <w:p w:rsidR="00670B92" w:rsidRPr="004223CA" w:rsidRDefault="00B249A2" w:rsidP="00BD4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>1</w:t>
      </w:r>
      <w:r w:rsidR="00670B92" w:rsidRPr="004223CA">
        <w:rPr>
          <w:rFonts w:ascii="Times New Roman" w:hAnsi="Times New Roman"/>
          <w:sz w:val="24"/>
          <w:szCs w:val="24"/>
        </w:rPr>
        <w:t>.</w:t>
      </w:r>
      <w:r w:rsidR="00D52EBC">
        <w:rPr>
          <w:rFonts w:ascii="Times New Roman" w:hAnsi="Times New Roman"/>
          <w:sz w:val="24"/>
          <w:szCs w:val="24"/>
        </w:rPr>
        <w:t>2</w:t>
      </w:r>
      <w:r w:rsidR="00670B92" w:rsidRPr="004223CA">
        <w:rPr>
          <w:rFonts w:ascii="Times New Roman" w:hAnsi="Times New Roman"/>
          <w:sz w:val="24"/>
          <w:szCs w:val="24"/>
        </w:rPr>
        <w:t xml:space="preserve">. В таблице 9 «Ресурсное обеспечение реализации </w:t>
      </w:r>
      <w:r w:rsidR="00256151" w:rsidRPr="004223CA">
        <w:rPr>
          <w:rFonts w:ascii="Times New Roman" w:hAnsi="Times New Roman"/>
          <w:sz w:val="24"/>
          <w:szCs w:val="24"/>
        </w:rPr>
        <w:t>п</w:t>
      </w:r>
      <w:r w:rsidR="00670B92" w:rsidRPr="004223CA">
        <w:rPr>
          <w:rFonts w:ascii="Times New Roman" w:hAnsi="Times New Roman"/>
          <w:sz w:val="24"/>
          <w:szCs w:val="24"/>
        </w:rPr>
        <w:t>рограммы» раздела 4 «Ресурсное обеспечение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6151" w:rsidRPr="004223CA">
        <w:rPr>
          <w:rFonts w:ascii="Times New Roman" w:hAnsi="Times New Roman"/>
          <w:sz w:val="24"/>
          <w:szCs w:val="24"/>
          <w:lang w:eastAsia="ru-RU"/>
        </w:rPr>
        <w:t>п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 xml:space="preserve">рограммы» </w:t>
      </w:r>
      <w:r w:rsidR="00414E30" w:rsidRPr="004223CA">
        <w:rPr>
          <w:rFonts w:ascii="Times New Roman" w:hAnsi="Times New Roman"/>
          <w:sz w:val="24"/>
          <w:szCs w:val="24"/>
          <w:lang w:eastAsia="ru-RU"/>
        </w:rPr>
        <w:t>строки «Программ</w:t>
      </w:r>
      <w:r w:rsidR="008B68A6" w:rsidRPr="004223CA">
        <w:rPr>
          <w:rFonts w:ascii="Times New Roman" w:hAnsi="Times New Roman"/>
          <w:sz w:val="24"/>
          <w:szCs w:val="24"/>
          <w:lang w:eastAsia="ru-RU"/>
        </w:rPr>
        <w:t xml:space="preserve">а, всего:», «- бюджет города», </w:t>
      </w:r>
      <w:r w:rsidR="00157A0A" w:rsidRPr="004223CA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="008B68A6" w:rsidRPr="004223CA">
        <w:rPr>
          <w:rFonts w:ascii="Times New Roman" w:hAnsi="Times New Roman"/>
          <w:sz w:val="24"/>
          <w:szCs w:val="24"/>
          <w:lang w:eastAsia="ru-RU"/>
        </w:rPr>
        <w:t>«-</w:t>
      </w:r>
      <w:proofErr w:type="gramEnd"/>
      <w:r w:rsidR="008B68A6" w:rsidRPr="004223CA">
        <w:rPr>
          <w:rFonts w:ascii="Times New Roman" w:hAnsi="Times New Roman"/>
          <w:sz w:val="24"/>
          <w:szCs w:val="24"/>
          <w:lang w:eastAsia="ru-RU"/>
        </w:rPr>
        <w:t>областной бюджет»</w:t>
      </w:r>
      <w:r w:rsidR="006C49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>пункт</w:t>
      </w:r>
      <w:r w:rsidR="00BD48D0">
        <w:rPr>
          <w:rFonts w:ascii="Times New Roman" w:hAnsi="Times New Roman"/>
          <w:sz w:val="24"/>
          <w:szCs w:val="24"/>
          <w:lang w:eastAsia="ru-RU"/>
        </w:rPr>
        <w:t>ы</w:t>
      </w:r>
      <w:r w:rsidR="007474D3" w:rsidRPr="00422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5B22">
        <w:rPr>
          <w:rFonts w:ascii="Times New Roman" w:hAnsi="Times New Roman"/>
          <w:sz w:val="24"/>
          <w:szCs w:val="24"/>
          <w:lang w:eastAsia="ru-RU"/>
        </w:rPr>
        <w:t xml:space="preserve">1.1, </w:t>
      </w:r>
      <w:r w:rsidR="00C83EDD" w:rsidRPr="004223CA">
        <w:rPr>
          <w:rFonts w:ascii="Times New Roman" w:hAnsi="Times New Roman"/>
          <w:sz w:val="24"/>
          <w:szCs w:val="24"/>
          <w:lang w:eastAsia="ru-RU"/>
        </w:rPr>
        <w:t>1.2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B31A5" w:rsidRPr="004223CA" w:rsidRDefault="00670B92" w:rsidP="00BD48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4223CA">
        <w:rPr>
          <w:rFonts w:ascii="Times New Roman" w:hAnsi="Times New Roman"/>
        </w:rPr>
        <w:t>«</w:t>
      </w:r>
      <w:r w:rsidR="00640BF6" w:rsidRPr="004223CA">
        <w:rPr>
          <w:rFonts w:ascii="Times New Roman" w:hAnsi="Times New Roman"/>
        </w:rPr>
        <w:t xml:space="preserve"> </w:t>
      </w:r>
    </w:p>
    <w:tbl>
      <w:tblPr>
        <w:tblW w:w="5014" w:type="pct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608"/>
        <w:gridCol w:w="1294"/>
        <w:gridCol w:w="862"/>
        <w:gridCol w:w="887"/>
        <w:gridCol w:w="887"/>
        <w:gridCol w:w="815"/>
        <w:gridCol w:w="734"/>
        <w:gridCol w:w="992"/>
        <w:gridCol w:w="935"/>
      </w:tblGrid>
      <w:tr w:rsidR="003C0807" w:rsidRPr="004223CA" w:rsidTr="00BD48D0">
        <w:trPr>
          <w:trHeight w:val="20"/>
        </w:trPr>
        <w:tc>
          <w:tcPr>
            <w:tcW w:w="201" w:type="pct"/>
            <w:shd w:val="clear" w:color="auto" w:fill="auto"/>
            <w:vAlign w:val="center"/>
            <w:hideMark/>
          </w:tcPr>
          <w:p w:rsidR="005B31A5" w:rsidRPr="004223CA" w:rsidRDefault="005B31A5" w:rsidP="002A0AC7">
            <w:pPr>
              <w:spacing w:after="0" w:line="240" w:lineRule="auto"/>
              <w:ind w:left="-425" w:firstLine="42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№</w:t>
            </w:r>
          </w:p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 xml:space="preserve"> </w:t>
            </w:r>
            <w:proofErr w:type="gramStart"/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п</w:t>
            </w:r>
            <w:proofErr w:type="gramEnd"/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/п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Наименование подпрограммы/ источник финансирования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2014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2015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2016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2017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2018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2019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2020</w:t>
            </w:r>
          </w:p>
        </w:tc>
      </w:tr>
      <w:tr w:rsidR="008848E2" w:rsidRPr="004223CA" w:rsidTr="00BD48D0">
        <w:trPr>
          <w:trHeight w:val="57"/>
        </w:trPr>
        <w:tc>
          <w:tcPr>
            <w:tcW w:w="1746" w:type="pct"/>
            <w:gridSpan w:val="3"/>
            <w:shd w:val="clear" w:color="auto" w:fill="auto"/>
            <w:vAlign w:val="center"/>
            <w:hideMark/>
          </w:tcPr>
          <w:p w:rsidR="008848E2" w:rsidRPr="004223CA" w:rsidRDefault="008848E2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Программа, всего: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46 640,80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48 455,79</w:t>
            </w:r>
          </w:p>
        </w:tc>
        <w:tc>
          <w:tcPr>
            <w:tcW w:w="472" w:type="pct"/>
            <w:shd w:val="clear" w:color="auto" w:fill="auto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53 726,37   </w:t>
            </w:r>
          </w:p>
        </w:tc>
        <w:tc>
          <w:tcPr>
            <w:tcW w:w="434" w:type="pct"/>
            <w:shd w:val="clear" w:color="auto" w:fill="auto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47 263,90   </w:t>
            </w:r>
          </w:p>
        </w:tc>
        <w:tc>
          <w:tcPr>
            <w:tcW w:w="391" w:type="pct"/>
            <w:shd w:val="clear" w:color="auto" w:fill="auto"/>
            <w:hideMark/>
          </w:tcPr>
          <w:p w:rsidR="008848E2" w:rsidRPr="004223CA" w:rsidRDefault="002C0028" w:rsidP="00CA57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51 </w:t>
            </w:r>
            <w:r w:rsidR="00CA579D">
              <w:rPr>
                <w:rFonts w:ascii="Times New Roman" w:hAnsi="Times New Roman"/>
                <w:sz w:val="18"/>
                <w:szCs w:val="17"/>
              </w:rPr>
              <w:t>825</w:t>
            </w:r>
            <w:r w:rsidRPr="004223CA">
              <w:rPr>
                <w:rFonts w:ascii="Times New Roman" w:hAnsi="Times New Roman"/>
                <w:sz w:val="18"/>
                <w:szCs w:val="17"/>
              </w:rPr>
              <w:t>,</w:t>
            </w:r>
            <w:r w:rsidR="00CA579D">
              <w:rPr>
                <w:rFonts w:ascii="Times New Roman" w:hAnsi="Times New Roman"/>
                <w:sz w:val="18"/>
                <w:szCs w:val="17"/>
              </w:rPr>
              <w:t>31</w:t>
            </w:r>
          </w:p>
        </w:tc>
        <w:tc>
          <w:tcPr>
            <w:tcW w:w="528" w:type="pct"/>
            <w:shd w:val="clear" w:color="auto" w:fill="auto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50 014,59   </w:t>
            </w:r>
          </w:p>
        </w:tc>
        <w:tc>
          <w:tcPr>
            <w:tcW w:w="498" w:type="pct"/>
            <w:shd w:val="clear" w:color="auto" w:fill="auto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48 628,59   </w:t>
            </w:r>
          </w:p>
        </w:tc>
      </w:tr>
      <w:tr w:rsidR="005B31A5" w:rsidRPr="004223CA" w:rsidTr="00BD48D0">
        <w:trPr>
          <w:trHeight w:val="57"/>
        </w:trPr>
        <w:tc>
          <w:tcPr>
            <w:tcW w:w="1746" w:type="pct"/>
            <w:gridSpan w:val="3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39 911,60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42 414,86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47 685,23   </w:t>
            </w:r>
          </w:p>
        </w:tc>
        <w:tc>
          <w:tcPr>
            <w:tcW w:w="434" w:type="pct"/>
            <w:shd w:val="clear" w:color="auto" w:fill="auto"/>
          </w:tcPr>
          <w:p w:rsidR="005B31A5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41 227,09</w:t>
            </w:r>
          </w:p>
        </w:tc>
        <w:tc>
          <w:tcPr>
            <w:tcW w:w="391" w:type="pct"/>
            <w:shd w:val="clear" w:color="auto" w:fill="auto"/>
          </w:tcPr>
          <w:p w:rsidR="005B31A5" w:rsidRPr="004223CA" w:rsidRDefault="00CA579D" w:rsidP="00CA57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45 606</w:t>
            </w:r>
            <w:r w:rsidR="002C0028" w:rsidRPr="004223CA">
              <w:rPr>
                <w:rFonts w:ascii="Times New Roman" w:hAnsi="Times New Roman"/>
                <w:sz w:val="18"/>
                <w:szCs w:val="17"/>
              </w:rPr>
              <w:t>,</w:t>
            </w:r>
            <w:r>
              <w:rPr>
                <w:rFonts w:ascii="Times New Roman" w:hAnsi="Times New Roman"/>
                <w:sz w:val="18"/>
                <w:szCs w:val="17"/>
              </w:rPr>
              <w:t>87</w:t>
            </w:r>
          </w:p>
        </w:tc>
        <w:tc>
          <w:tcPr>
            <w:tcW w:w="528" w:type="pct"/>
            <w:shd w:val="clear" w:color="auto" w:fill="auto"/>
          </w:tcPr>
          <w:p w:rsidR="005B31A5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43 981,53</w:t>
            </w:r>
          </w:p>
        </w:tc>
        <w:tc>
          <w:tcPr>
            <w:tcW w:w="498" w:type="pct"/>
            <w:shd w:val="clear" w:color="auto" w:fill="auto"/>
          </w:tcPr>
          <w:p w:rsidR="005B31A5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42 595,53</w:t>
            </w:r>
          </w:p>
        </w:tc>
      </w:tr>
      <w:tr w:rsidR="005B31A5" w:rsidRPr="004223CA" w:rsidTr="00BD48D0">
        <w:trPr>
          <w:trHeight w:val="57"/>
        </w:trPr>
        <w:tc>
          <w:tcPr>
            <w:tcW w:w="1746" w:type="pct"/>
            <w:gridSpan w:val="3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6 729,20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6 040,93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6 041,14   </w:t>
            </w:r>
          </w:p>
        </w:tc>
        <w:tc>
          <w:tcPr>
            <w:tcW w:w="434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6 036,81   </w:t>
            </w:r>
          </w:p>
        </w:tc>
        <w:tc>
          <w:tcPr>
            <w:tcW w:w="39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C50B87" w:rsidRPr="004223CA">
              <w:rPr>
                <w:rFonts w:ascii="Times New Roman" w:hAnsi="Times New Roman"/>
                <w:sz w:val="18"/>
                <w:szCs w:val="17"/>
              </w:rPr>
              <w:t>6 218,44</w:t>
            </w: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  </w:t>
            </w:r>
          </w:p>
        </w:tc>
        <w:tc>
          <w:tcPr>
            <w:tcW w:w="528" w:type="pct"/>
            <w:shd w:val="clear" w:color="auto" w:fill="auto"/>
            <w:hideMark/>
          </w:tcPr>
          <w:p w:rsidR="005B31A5" w:rsidRPr="004223CA" w:rsidRDefault="00C50B87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6 033,06</w:t>
            </w:r>
            <w:r w:rsidR="005B31A5" w:rsidRPr="004223CA">
              <w:rPr>
                <w:rFonts w:ascii="Times New Roman" w:hAnsi="Times New Roman"/>
                <w:sz w:val="18"/>
                <w:szCs w:val="17"/>
              </w:rPr>
              <w:t xml:space="preserve">   </w:t>
            </w:r>
          </w:p>
        </w:tc>
        <w:tc>
          <w:tcPr>
            <w:tcW w:w="498" w:type="pct"/>
            <w:shd w:val="clear" w:color="auto" w:fill="auto"/>
            <w:hideMark/>
          </w:tcPr>
          <w:p w:rsidR="005B31A5" w:rsidRPr="004223CA" w:rsidRDefault="00C50B87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6 033,06</w:t>
            </w:r>
            <w:r w:rsidR="005B31A5" w:rsidRPr="004223CA">
              <w:rPr>
                <w:rFonts w:ascii="Times New Roman" w:hAnsi="Times New Roman"/>
                <w:sz w:val="18"/>
                <w:szCs w:val="17"/>
              </w:rPr>
              <w:t xml:space="preserve">   </w:t>
            </w:r>
          </w:p>
        </w:tc>
      </w:tr>
      <w:tr w:rsidR="00923BCF" w:rsidRPr="004223CA" w:rsidTr="00BD48D0">
        <w:trPr>
          <w:trHeight w:val="57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923BCF" w:rsidRPr="004223CA" w:rsidRDefault="00923BCF" w:rsidP="00923B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lastRenderedPageBreak/>
              <w:t>Аналитические подпрограммы</w:t>
            </w:r>
          </w:p>
        </w:tc>
      </w:tr>
      <w:tr w:rsidR="00F8607B" w:rsidRPr="004223CA" w:rsidTr="00332E8F">
        <w:trPr>
          <w:trHeight w:val="57"/>
        </w:trPr>
        <w:tc>
          <w:tcPr>
            <w:tcW w:w="201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1.1.</w:t>
            </w:r>
          </w:p>
        </w:tc>
        <w:tc>
          <w:tcPr>
            <w:tcW w:w="85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BD4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Аналитическая подпрограмма «Работа с детьми, подростками и молодежью по месту жительства»</w:t>
            </w:r>
          </w:p>
        </w:tc>
        <w:tc>
          <w:tcPr>
            <w:tcW w:w="689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607B" w:rsidRPr="004223CA" w:rsidRDefault="00F8607B" w:rsidP="00923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Администрация города Иванова</w:t>
            </w:r>
          </w:p>
        </w:tc>
        <w:tc>
          <w:tcPr>
            <w:tcW w:w="45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18 218,70</w:t>
            </w:r>
          </w:p>
        </w:tc>
        <w:tc>
          <w:tcPr>
            <w:tcW w:w="472" w:type="pct"/>
            <w:tcBorders>
              <w:left w:val="dotted" w:sz="4" w:space="0" w:color="auto"/>
            </w:tcBorders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18 261,56</w:t>
            </w:r>
          </w:p>
        </w:tc>
        <w:tc>
          <w:tcPr>
            <w:tcW w:w="472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23 808,73</w:t>
            </w:r>
          </w:p>
        </w:tc>
        <w:tc>
          <w:tcPr>
            <w:tcW w:w="434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18 486,14</w:t>
            </w:r>
          </w:p>
        </w:tc>
        <w:tc>
          <w:tcPr>
            <w:tcW w:w="391" w:type="pct"/>
            <w:shd w:val="clear" w:color="auto" w:fill="auto"/>
          </w:tcPr>
          <w:p w:rsidR="00F8607B" w:rsidRPr="004223CA" w:rsidRDefault="00885B2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18 726,88</w:t>
            </w:r>
          </w:p>
        </w:tc>
        <w:tc>
          <w:tcPr>
            <w:tcW w:w="528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16 620,30</w:t>
            </w:r>
          </w:p>
        </w:tc>
        <w:tc>
          <w:tcPr>
            <w:tcW w:w="498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16 671,30</w:t>
            </w:r>
          </w:p>
        </w:tc>
      </w:tr>
      <w:tr w:rsidR="00F8607B" w:rsidRPr="004223CA" w:rsidTr="00332E8F">
        <w:trPr>
          <w:trHeight w:val="57"/>
        </w:trPr>
        <w:tc>
          <w:tcPr>
            <w:tcW w:w="201" w:type="pct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BD4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6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18 218,70</w:t>
            </w:r>
          </w:p>
        </w:tc>
        <w:tc>
          <w:tcPr>
            <w:tcW w:w="47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18 261,56</w:t>
            </w:r>
          </w:p>
        </w:tc>
        <w:tc>
          <w:tcPr>
            <w:tcW w:w="472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23808,73</w:t>
            </w:r>
          </w:p>
        </w:tc>
        <w:tc>
          <w:tcPr>
            <w:tcW w:w="434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18 464,14</w:t>
            </w:r>
          </w:p>
        </w:tc>
        <w:tc>
          <w:tcPr>
            <w:tcW w:w="391" w:type="pct"/>
            <w:shd w:val="clear" w:color="auto" w:fill="auto"/>
          </w:tcPr>
          <w:p w:rsidR="00F8607B" w:rsidRPr="004223CA" w:rsidRDefault="00C65D69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18 726,88</w:t>
            </w:r>
          </w:p>
        </w:tc>
        <w:tc>
          <w:tcPr>
            <w:tcW w:w="528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16 620,30</w:t>
            </w:r>
          </w:p>
        </w:tc>
        <w:tc>
          <w:tcPr>
            <w:tcW w:w="498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16 671,30</w:t>
            </w:r>
          </w:p>
        </w:tc>
      </w:tr>
      <w:tr w:rsidR="00F8607B" w:rsidRPr="004223CA" w:rsidTr="00332E8F">
        <w:trPr>
          <w:trHeight w:val="57"/>
        </w:trPr>
        <w:tc>
          <w:tcPr>
            <w:tcW w:w="201" w:type="pct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BD4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6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0,00</w:t>
            </w:r>
          </w:p>
        </w:tc>
        <w:tc>
          <w:tcPr>
            <w:tcW w:w="47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</w:tcPr>
          <w:p w:rsidR="00F8607B" w:rsidRPr="004223CA" w:rsidRDefault="00F8607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332E8F">
        <w:trPr>
          <w:trHeight w:val="20"/>
        </w:trPr>
        <w:tc>
          <w:tcPr>
            <w:tcW w:w="201" w:type="pct"/>
            <w:vMerge w:val="restart"/>
            <w:tcBorders>
              <w:right w:val="dotted" w:sz="4" w:space="0" w:color="auto"/>
            </w:tcBorders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1.2</w:t>
            </w:r>
          </w:p>
        </w:tc>
        <w:tc>
          <w:tcPr>
            <w:tcW w:w="85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31A5" w:rsidRPr="004223CA" w:rsidRDefault="005B31A5" w:rsidP="00BD4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Аналитическая подпрограмма «Отдельные формы работы с детьми и молодежью в городе Иванове»</w:t>
            </w:r>
          </w:p>
        </w:tc>
        <w:tc>
          <w:tcPr>
            <w:tcW w:w="6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B31A5" w:rsidRPr="004223CA" w:rsidRDefault="005B31A5" w:rsidP="006E36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tcBorders>
              <w:left w:val="dotted" w:sz="4" w:space="0" w:color="auto"/>
            </w:tcBorders>
            <w:shd w:val="clear" w:color="auto" w:fill="auto"/>
            <w:hideMark/>
          </w:tcPr>
          <w:p w:rsidR="005B31A5" w:rsidRPr="004223CA" w:rsidRDefault="00F8784B" w:rsidP="006E36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</w:t>
            </w:r>
            <w:r w:rsidR="000E1BE1" w:rsidRPr="004223CA">
              <w:rPr>
                <w:rFonts w:ascii="Times New Roman" w:hAnsi="Times New Roman"/>
                <w:sz w:val="18"/>
                <w:szCs w:val="17"/>
              </w:rPr>
              <w:t>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7 577,90</w:t>
            </w:r>
          </w:p>
        </w:tc>
        <w:tc>
          <w:tcPr>
            <w:tcW w:w="434" w:type="pct"/>
            <w:shd w:val="clear" w:color="auto" w:fill="auto"/>
            <w:hideMark/>
          </w:tcPr>
          <w:p w:rsidR="005B31A5" w:rsidRPr="004223CA" w:rsidRDefault="00DB2FD8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7</w:t>
            </w:r>
            <w:r w:rsidR="00805F62" w:rsidRPr="004223CA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4223CA">
              <w:rPr>
                <w:rFonts w:ascii="Times New Roman" w:hAnsi="Times New Roman"/>
                <w:sz w:val="18"/>
                <w:szCs w:val="17"/>
              </w:rPr>
              <w:t>002,01</w:t>
            </w:r>
          </w:p>
        </w:tc>
        <w:tc>
          <w:tcPr>
            <w:tcW w:w="391" w:type="pct"/>
            <w:shd w:val="clear" w:color="auto" w:fill="auto"/>
            <w:hideMark/>
          </w:tcPr>
          <w:p w:rsidR="005B31A5" w:rsidRPr="004223CA" w:rsidRDefault="00D52EBC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8962,19</w:t>
            </w:r>
          </w:p>
        </w:tc>
        <w:tc>
          <w:tcPr>
            <w:tcW w:w="52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9 246,23</w:t>
            </w:r>
          </w:p>
        </w:tc>
        <w:tc>
          <w:tcPr>
            <w:tcW w:w="49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9 276,23</w:t>
            </w:r>
          </w:p>
        </w:tc>
      </w:tr>
      <w:tr w:rsidR="003C0807" w:rsidRPr="004223CA" w:rsidTr="00BD48D0">
        <w:trPr>
          <w:trHeight w:val="1487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vMerge w:val="restar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689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459" w:type="pct"/>
            <w:shd w:val="clear" w:color="auto" w:fill="auto"/>
            <w:hideMark/>
          </w:tcPr>
          <w:p w:rsidR="005B31A5" w:rsidRPr="004223CA" w:rsidRDefault="005B31A5" w:rsidP="006E36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6E36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1 090,67</w:t>
            </w:r>
          </w:p>
        </w:tc>
        <w:tc>
          <w:tcPr>
            <w:tcW w:w="434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1 495,15</w:t>
            </w:r>
          </w:p>
        </w:tc>
        <w:tc>
          <w:tcPr>
            <w:tcW w:w="391" w:type="pct"/>
            <w:shd w:val="clear" w:color="auto" w:fill="auto"/>
            <w:hideMark/>
          </w:tcPr>
          <w:p w:rsidR="005B31A5" w:rsidRPr="004223CA" w:rsidRDefault="00F8784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1815,15</w:t>
            </w:r>
          </w:p>
        </w:tc>
        <w:tc>
          <w:tcPr>
            <w:tcW w:w="52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2 510,23</w:t>
            </w:r>
          </w:p>
        </w:tc>
        <w:tc>
          <w:tcPr>
            <w:tcW w:w="49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2 540,23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Администрация города Иванова</w:t>
            </w:r>
          </w:p>
        </w:tc>
        <w:tc>
          <w:tcPr>
            <w:tcW w:w="459" w:type="pct"/>
            <w:shd w:val="clear" w:color="auto" w:fill="auto"/>
            <w:hideMark/>
          </w:tcPr>
          <w:p w:rsidR="005B31A5" w:rsidRPr="004223CA" w:rsidRDefault="005B31A5" w:rsidP="006E36B1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6E36B1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6 487,23</w:t>
            </w:r>
          </w:p>
        </w:tc>
        <w:tc>
          <w:tcPr>
            <w:tcW w:w="434" w:type="pct"/>
            <w:shd w:val="clear" w:color="auto" w:fill="auto"/>
            <w:hideMark/>
          </w:tcPr>
          <w:p w:rsidR="005B31A5" w:rsidRPr="004223CA" w:rsidRDefault="00C50B87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  <w:t>5 506,86</w:t>
            </w:r>
          </w:p>
        </w:tc>
        <w:tc>
          <w:tcPr>
            <w:tcW w:w="391" w:type="pct"/>
            <w:shd w:val="clear" w:color="auto" w:fill="auto"/>
            <w:hideMark/>
          </w:tcPr>
          <w:p w:rsidR="005B31A5" w:rsidRPr="004223CA" w:rsidRDefault="00D52EBC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  <w:t>7147,04</w:t>
            </w:r>
          </w:p>
        </w:tc>
        <w:tc>
          <w:tcPr>
            <w:tcW w:w="52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6 736,00</w:t>
            </w:r>
          </w:p>
        </w:tc>
        <w:tc>
          <w:tcPr>
            <w:tcW w:w="49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6 736,00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689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Аналитическая подпрограмма «Временное трудоустройство молодежи»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3 612,00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4 712,00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689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3 612,00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4</w:t>
            </w:r>
            <w:r w:rsidRPr="004223CA">
              <w:rPr>
                <w:rFonts w:eastAsia="Times New Roman"/>
                <w:color w:val="000000"/>
                <w:sz w:val="18"/>
                <w:szCs w:val="17"/>
                <w:lang w:eastAsia="ru-RU"/>
              </w:rPr>
              <w:t> </w:t>
            </w: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712,00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689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689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1 027,00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1 000,00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689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1 027,00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1 000,00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689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Аналитическая подпрограмма «Проведение мероприятий по работе с детьми и молодежью»</w:t>
            </w:r>
          </w:p>
        </w:tc>
        <w:tc>
          <w:tcPr>
            <w:tcW w:w="689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1 868,00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2 497,10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689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1 868,00</w:t>
            </w:r>
          </w:p>
        </w:tc>
        <w:tc>
          <w:tcPr>
            <w:tcW w:w="47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2 497,10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BD48D0">
        <w:trPr>
          <w:trHeight w:val="20"/>
        </w:trPr>
        <w:tc>
          <w:tcPr>
            <w:tcW w:w="201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689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</w:tbl>
    <w:p w:rsidR="00CC28EA" w:rsidRPr="004223CA" w:rsidRDefault="00F41AC4" w:rsidP="001E0F5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>»</w:t>
      </w:r>
      <w:r w:rsidR="00A22667" w:rsidRPr="004223CA">
        <w:rPr>
          <w:rFonts w:ascii="Times New Roman" w:hAnsi="Times New Roman"/>
          <w:sz w:val="24"/>
          <w:szCs w:val="24"/>
        </w:rPr>
        <w:t>.</w:t>
      </w:r>
    </w:p>
    <w:p w:rsidR="00303161" w:rsidRDefault="00303161" w:rsidP="00BD48D0">
      <w:pPr>
        <w:pStyle w:val="aa"/>
        <w:spacing w:before="0" w:beforeAutospacing="0" w:after="0" w:afterAutospacing="0"/>
        <w:ind w:firstLine="709"/>
        <w:jc w:val="both"/>
      </w:pPr>
      <w:r w:rsidRPr="004223CA">
        <w:t>1.</w:t>
      </w:r>
      <w:r w:rsidR="00D52EBC">
        <w:t>3</w:t>
      </w:r>
      <w:r w:rsidR="002E6984" w:rsidRPr="004223CA">
        <w:t>.</w:t>
      </w:r>
      <w:r w:rsidRPr="004223CA">
        <w:t xml:space="preserve"> </w:t>
      </w:r>
      <w:r w:rsidR="00BD48D0">
        <w:t>Т</w:t>
      </w:r>
      <w:r w:rsidRPr="004223CA">
        <w:t xml:space="preserve">аблицу 2 «Бюджетные ассигнования на выполнение мероприятий подпрограммы» раздела 2 «Мероприятия подпрограммы» </w:t>
      </w:r>
      <w:r w:rsidR="00BD48D0">
        <w:t xml:space="preserve">приложения № 1                           к муниципальной программе </w:t>
      </w:r>
      <w:r w:rsidRPr="004223CA">
        <w:t>изложить в следующей редакции:</w:t>
      </w:r>
    </w:p>
    <w:p w:rsidR="00332E8F" w:rsidRPr="004223CA" w:rsidRDefault="00332E8F" w:rsidP="00BD48D0">
      <w:pPr>
        <w:pStyle w:val="aa"/>
        <w:spacing w:before="0" w:beforeAutospacing="0" w:after="0" w:afterAutospacing="0"/>
        <w:ind w:firstLine="709"/>
        <w:jc w:val="both"/>
      </w:pPr>
    </w:p>
    <w:p w:rsidR="0014709B" w:rsidRPr="004223CA" w:rsidRDefault="00694963" w:rsidP="006C4964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4709B" w:rsidRPr="004223CA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14709B" w:rsidRPr="004223CA" w:rsidRDefault="0014709B" w:rsidP="001E0F5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Cs w:val="20"/>
          <w:lang w:eastAsia="ru-RU"/>
        </w:rPr>
      </w:pPr>
      <w:r w:rsidRPr="004223CA">
        <w:rPr>
          <w:rFonts w:ascii="Times New Roman" w:eastAsia="Times New Roman" w:hAnsi="Times New Roman"/>
          <w:szCs w:val="20"/>
          <w:lang w:eastAsia="ru-RU"/>
        </w:rPr>
        <w:t>(тыс. руб.)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363"/>
        <w:gridCol w:w="1188"/>
        <w:gridCol w:w="931"/>
        <w:gridCol w:w="932"/>
        <w:gridCol w:w="931"/>
        <w:gridCol w:w="932"/>
        <w:gridCol w:w="931"/>
        <w:gridCol w:w="932"/>
        <w:gridCol w:w="932"/>
      </w:tblGrid>
      <w:tr w:rsidR="00AE6A49" w:rsidRPr="00AE6A49" w:rsidTr="00BD48D0">
        <w:tc>
          <w:tcPr>
            <w:tcW w:w="426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63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188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AE6A49" w:rsidRPr="00AE6A49" w:rsidTr="00BD48D0">
        <w:tc>
          <w:tcPr>
            <w:tcW w:w="2977" w:type="dxa"/>
            <w:gridSpan w:val="3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Подпрограмма, всего: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18218,70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18261,56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23808,73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18486,14</w:t>
            </w:r>
          </w:p>
        </w:tc>
        <w:tc>
          <w:tcPr>
            <w:tcW w:w="931" w:type="dxa"/>
          </w:tcPr>
          <w:p w:rsidR="00AE6A49" w:rsidRPr="00AE6A49" w:rsidRDefault="00D52EBC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18726,88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16620,30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16671,30</w:t>
            </w:r>
          </w:p>
        </w:tc>
      </w:tr>
      <w:tr w:rsidR="00AE6A49" w:rsidRPr="00AE6A49" w:rsidTr="00BD48D0">
        <w:tc>
          <w:tcPr>
            <w:tcW w:w="2977" w:type="dxa"/>
            <w:gridSpan w:val="3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18218,70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18261,56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23808,73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18486,14</w:t>
            </w:r>
          </w:p>
        </w:tc>
        <w:tc>
          <w:tcPr>
            <w:tcW w:w="931" w:type="dxa"/>
          </w:tcPr>
          <w:p w:rsidR="00AE6A49" w:rsidRPr="00AE6A49" w:rsidRDefault="00D52EBC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2E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18726,88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16620,30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16671,30</w:t>
            </w:r>
          </w:p>
        </w:tc>
      </w:tr>
      <w:tr w:rsidR="00AE6A49" w:rsidRPr="00AE6A49" w:rsidTr="00BD48D0">
        <w:tc>
          <w:tcPr>
            <w:tcW w:w="2977" w:type="dxa"/>
            <w:gridSpan w:val="3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E6A49" w:rsidRPr="00AE6A49" w:rsidTr="00BD48D0">
        <w:tc>
          <w:tcPr>
            <w:tcW w:w="426" w:type="dxa"/>
            <w:vMerge w:val="restart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63" w:type="dxa"/>
          </w:tcPr>
          <w:p w:rsidR="00AE6A49" w:rsidRPr="00AE6A49" w:rsidRDefault="00AE6A49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Оказание муниципальной услуги </w:t>
            </w:r>
            <w:r w:rsidR="00133A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детьми и подростками по месту жительства</w:t>
            </w:r>
            <w:r w:rsidR="00133A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88" w:type="dxa"/>
          </w:tcPr>
          <w:p w:rsidR="00AE6A49" w:rsidRPr="00AE6A49" w:rsidRDefault="00AE6A49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по делам молодежи </w:t>
            </w:r>
            <w:proofErr w:type="spellStart"/>
            <w:proofErr w:type="gramStart"/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</w:t>
            </w:r>
            <w:r w:rsidR="00BD48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18218,70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18261,56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6A49" w:rsidRPr="00AE6A49" w:rsidTr="00BD48D0">
        <w:tc>
          <w:tcPr>
            <w:tcW w:w="426" w:type="dxa"/>
            <w:vMerge/>
          </w:tcPr>
          <w:p w:rsidR="00AE6A49" w:rsidRPr="00AE6A49" w:rsidRDefault="00AE6A49" w:rsidP="00AE6A4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</w:tcPr>
          <w:p w:rsidR="00AE6A49" w:rsidRPr="00AE6A49" w:rsidRDefault="00AE6A49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proofErr w:type="gramStart"/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</w:t>
            </w:r>
            <w:r w:rsidR="00BD48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казенного учреждения г</w:t>
            </w:r>
            <w:r w:rsidR="00133A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орода Иванова «Молодежный центр»</w:t>
            </w:r>
          </w:p>
        </w:tc>
        <w:tc>
          <w:tcPr>
            <w:tcW w:w="1188" w:type="dxa"/>
          </w:tcPr>
          <w:p w:rsidR="00AE6A49" w:rsidRPr="00AE6A49" w:rsidRDefault="00AE6A49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</w:t>
            </w:r>
            <w:r w:rsidR="00BD48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ция</w:t>
            </w:r>
            <w:proofErr w:type="spellEnd"/>
            <w:proofErr w:type="gramEnd"/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  <w:p w:rsidR="00AE6A49" w:rsidRPr="00AE6A49" w:rsidRDefault="00133A1D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</w:t>
            </w:r>
            <w:r w:rsidR="00BD48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центр»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1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23808,73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18486,14</w:t>
            </w:r>
          </w:p>
        </w:tc>
        <w:tc>
          <w:tcPr>
            <w:tcW w:w="931" w:type="dxa"/>
          </w:tcPr>
          <w:p w:rsidR="00AE6A49" w:rsidRPr="00AE6A49" w:rsidRDefault="00D52EBC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2E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18726,88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16620,30</w:t>
            </w:r>
          </w:p>
        </w:tc>
        <w:tc>
          <w:tcPr>
            <w:tcW w:w="932" w:type="dxa"/>
          </w:tcPr>
          <w:p w:rsidR="00AE6A49" w:rsidRPr="00AE6A49" w:rsidRDefault="00AE6A49" w:rsidP="00AE6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6A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16671,30</w:t>
            </w:r>
          </w:p>
        </w:tc>
      </w:tr>
    </w:tbl>
    <w:p w:rsidR="0014709B" w:rsidRPr="004223CA" w:rsidRDefault="005E658E" w:rsidP="001E0F5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C6437" w:rsidRDefault="00BD48D0" w:rsidP="00EC6437">
      <w:pPr>
        <w:numPr>
          <w:ilvl w:val="1"/>
          <w:numId w:val="7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</w:t>
      </w:r>
      <w:r w:rsidR="00EC6437" w:rsidRPr="00EC6437">
        <w:rPr>
          <w:rFonts w:ascii="Times New Roman" w:hAnsi="Times New Roman"/>
          <w:sz w:val="24"/>
          <w:szCs w:val="24"/>
          <w:lang w:eastAsia="ar-SA"/>
        </w:rPr>
        <w:t xml:space="preserve">аблицу 2 «Бюджетные ассигнования на выполнение мероприятий подпрограммы» раздела 2 «Мероприятия подпрограммы» </w:t>
      </w:r>
      <w:r w:rsidRPr="00EC6437">
        <w:rPr>
          <w:rFonts w:ascii="Times New Roman" w:hAnsi="Times New Roman"/>
          <w:sz w:val="24"/>
          <w:szCs w:val="24"/>
          <w:lang w:eastAsia="ar-SA"/>
        </w:rPr>
        <w:t>приложени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Pr="00EC643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№ 2</w:t>
      </w:r>
      <w:r w:rsidRPr="00EC643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к муниципальной программе </w:t>
      </w:r>
      <w:r w:rsidR="00EC6437" w:rsidRPr="00EC6437">
        <w:rPr>
          <w:rFonts w:ascii="Times New Roman" w:hAnsi="Times New Roman"/>
          <w:sz w:val="24"/>
          <w:szCs w:val="24"/>
          <w:lang w:eastAsia="ar-SA"/>
        </w:rPr>
        <w:t>изложить в следующей редакции:</w:t>
      </w:r>
    </w:p>
    <w:p w:rsidR="00332E8F" w:rsidRPr="00EC6437" w:rsidRDefault="00332E8F" w:rsidP="00332E8F">
      <w:pPr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C6437" w:rsidRPr="00EC6437" w:rsidRDefault="00EC6437" w:rsidP="00EC643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6437">
        <w:rPr>
          <w:rFonts w:ascii="Times New Roman" w:hAnsi="Times New Roman"/>
          <w:sz w:val="24"/>
          <w:szCs w:val="24"/>
          <w:lang w:eastAsia="ar-SA"/>
        </w:rPr>
        <w:t>«Таблица 2. Бюджетные ассигнования на выполнение мероприятий подпрограммы</w:t>
      </w:r>
    </w:p>
    <w:p w:rsidR="00EC6437" w:rsidRDefault="00EC6437" w:rsidP="00133A1D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C6437">
        <w:rPr>
          <w:rFonts w:ascii="Times New Roman" w:hAnsi="Times New Roman"/>
          <w:sz w:val="24"/>
          <w:szCs w:val="24"/>
          <w:lang w:eastAsia="ar-SA"/>
        </w:rPr>
        <w:t>(тыс. руб.)</w:t>
      </w:r>
    </w:p>
    <w:tbl>
      <w:tblPr>
        <w:tblW w:w="962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1701"/>
        <w:gridCol w:w="1559"/>
        <w:gridCol w:w="850"/>
        <w:gridCol w:w="851"/>
        <w:gridCol w:w="850"/>
        <w:gridCol w:w="851"/>
        <w:gridCol w:w="850"/>
        <w:gridCol w:w="851"/>
        <w:gridCol w:w="851"/>
      </w:tblGrid>
      <w:tr w:rsidR="00BD48D0" w:rsidRPr="00EC6437" w:rsidTr="00BD48D0">
        <w:tc>
          <w:tcPr>
            <w:tcW w:w="413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BD48D0" w:rsidRPr="00EC6437" w:rsidTr="00BD48D0">
        <w:tc>
          <w:tcPr>
            <w:tcW w:w="3673" w:type="dxa"/>
            <w:gridSpan w:val="3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6507,00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8209,10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7577,90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7002,01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8962,19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9246,23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9276,23</w:t>
            </w:r>
          </w:p>
        </w:tc>
      </w:tr>
      <w:tr w:rsidR="00BD48D0" w:rsidRPr="00EC6437" w:rsidTr="00BD48D0">
        <w:tc>
          <w:tcPr>
            <w:tcW w:w="3673" w:type="dxa"/>
            <w:gridSpan w:val="3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6507,00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8209,10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7577,90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7002,01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8962,19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9246,23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9276,23</w:t>
            </w:r>
          </w:p>
        </w:tc>
      </w:tr>
      <w:tr w:rsidR="00BD48D0" w:rsidRPr="00EC6437" w:rsidTr="00BD48D0">
        <w:tc>
          <w:tcPr>
            <w:tcW w:w="3673" w:type="dxa"/>
            <w:gridSpan w:val="3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8D0" w:rsidRPr="00EC6437" w:rsidTr="00BD48D0">
        <w:tc>
          <w:tcPr>
            <w:tcW w:w="413" w:type="dxa"/>
            <w:vMerge w:val="restart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муниципальной услуги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трудоустройство молодежи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 (комитет по делам молодежи Администрации города Иванова)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3612,00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4712,00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8D0" w:rsidRPr="00EC6437" w:rsidTr="00BD48D0">
        <w:tc>
          <w:tcPr>
            <w:tcW w:w="413" w:type="dxa"/>
            <w:vMerge/>
          </w:tcPr>
          <w:p w:rsidR="00EC6437" w:rsidRPr="00EC6437" w:rsidRDefault="00EC6437" w:rsidP="00BD48D0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трудоустройство молодежи</w:t>
            </w:r>
          </w:p>
        </w:tc>
        <w:tc>
          <w:tcPr>
            <w:tcW w:w="1559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инистрация города Иванова (МКУ «</w:t>
            </w: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Молодежный центр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6211,70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5327,57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6898,50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6553,00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6553,00</w:t>
            </w:r>
          </w:p>
        </w:tc>
      </w:tr>
      <w:tr w:rsidR="00BD48D0" w:rsidRPr="00EC6437" w:rsidTr="00BD48D0">
        <w:tc>
          <w:tcPr>
            <w:tcW w:w="413" w:type="dxa"/>
            <w:vMerge w:val="restart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муниципальной услуги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молодежи в лагерях военно-патриотической, военно-технической, экологической, лидерс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кой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творческой направленности»</w:t>
            </w:r>
          </w:p>
        </w:tc>
        <w:tc>
          <w:tcPr>
            <w:tcW w:w="1559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Иванова (комитет по делам молодежи Администрации города Иванова)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8D0" w:rsidRPr="00EC6437" w:rsidTr="00BD48D0">
        <w:tc>
          <w:tcPr>
            <w:tcW w:w="413" w:type="dxa"/>
            <w:vMerge/>
          </w:tcPr>
          <w:p w:rsidR="00EC6437" w:rsidRPr="00EC6437" w:rsidRDefault="00EC6437" w:rsidP="00BD48D0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молодежи в лагерях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1559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304,92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304,92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BD48D0" w:rsidRPr="00EC6437" w:rsidTr="00BD48D0">
        <w:tc>
          <w:tcPr>
            <w:tcW w:w="413" w:type="dxa"/>
            <w:vMerge w:val="restart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муниципальной услуги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работе с детьми и молодежью»</w:t>
            </w:r>
          </w:p>
        </w:tc>
        <w:tc>
          <w:tcPr>
            <w:tcW w:w="1559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 (комитет по делам молодежи Администрации города Иванова)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1778,00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2407,10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8D0" w:rsidRPr="00EC6437" w:rsidTr="00BD48D0">
        <w:tc>
          <w:tcPr>
            <w:tcW w:w="413" w:type="dxa"/>
            <w:vMerge/>
          </w:tcPr>
          <w:p w:rsidR="00EC6437" w:rsidRPr="00EC6437" w:rsidRDefault="00EC6437" w:rsidP="00BD48D0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работе с детьми и молодежью</w:t>
            </w:r>
          </w:p>
        </w:tc>
        <w:tc>
          <w:tcPr>
            <w:tcW w:w="1559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1090,67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1190,23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1510,23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1510,23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1540,23</w:t>
            </w:r>
          </w:p>
        </w:tc>
      </w:tr>
      <w:tr w:rsidR="00BD48D0" w:rsidRPr="00EC6437" w:rsidTr="00BD48D0">
        <w:trPr>
          <w:trHeight w:val="1364"/>
        </w:trPr>
        <w:tc>
          <w:tcPr>
            <w:tcW w:w="413" w:type="dxa"/>
            <w:vMerge/>
          </w:tcPr>
          <w:p w:rsidR="00F92186" w:rsidRPr="00EC6437" w:rsidRDefault="00F92186" w:rsidP="00BD48D0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2186" w:rsidRPr="00EC6437" w:rsidRDefault="00F92186" w:rsidP="00BD48D0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2186" w:rsidRPr="00EC6437" w:rsidRDefault="00F92186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  <w:p w:rsidR="00F92186" w:rsidRPr="00EC6437" w:rsidRDefault="00F92186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(МКУ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«Молодежный центр»</w:t>
            </w: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92186" w:rsidRPr="00EC6437" w:rsidRDefault="00F92186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F92186" w:rsidRPr="00EC6437" w:rsidRDefault="00F92186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F92186" w:rsidRPr="00EC6437" w:rsidRDefault="00F92186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275,53</w:t>
            </w:r>
          </w:p>
        </w:tc>
        <w:tc>
          <w:tcPr>
            <w:tcW w:w="851" w:type="dxa"/>
          </w:tcPr>
          <w:p w:rsidR="00F92186" w:rsidRPr="00EC6437" w:rsidRDefault="00F92186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179,29</w:t>
            </w:r>
          </w:p>
        </w:tc>
        <w:tc>
          <w:tcPr>
            <w:tcW w:w="850" w:type="dxa"/>
          </w:tcPr>
          <w:p w:rsidR="00F92186" w:rsidRPr="00EC6437" w:rsidRDefault="00F92186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248,54</w:t>
            </w:r>
          </w:p>
        </w:tc>
        <w:tc>
          <w:tcPr>
            <w:tcW w:w="851" w:type="dxa"/>
          </w:tcPr>
          <w:p w:rsidR="00F92186" w:rsidRPr="00EC6437" w:rsidRDefault="00F92186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851" w:type="dxa"/>
          </w:tcPr>
          <w:p w:rsidR="00F92186" w:rsidRPr="00EC6437" w:rsidRDefault="00F92186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183,00</w:t>
            </w:r>
          </w:p>
        </w:tc>
      </w:tr>
      <w:tr w:rsidR="00BD48D0" w:rsidRPr="00EC6437" w:rsidTr="00BD48D0">
        <w:tc>
          <w:tcPr>
            <w:tcW w:w="413" w:type="dxa"/>
            <w:vMerge/>
          </w:tcPr>
          <w:p w:rsidR="00EC6437" w:rsidRPr="00EC6437" w:rsidRDefault="00EC6437" w:rsidP="00BD48D0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на присуждение денежных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ощрений для одаренной молодежи «Большие надежды»</w:t>
            </w:r>
          </w:p>
        </w:tc>
        <w:tc>
          <w:tcPr>
            <w:tcW w:w="1559" w:type="dxa"/>
          </w:tcPr>
          <w:p w:rsidR="00EC6437" w:rsidRPr="00EC6437" w:rsidRDefault="00EC6437" w:rsidP="00BD4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 (комитет по делам молодежи Администрации города Иванова)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EC6437" w:rsidRPr="00EC6437" w:rsidRDefault="00EC6437" w:rsidP="00EC64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C6437" w:rsidRDefault="00EC6437" w:rsidP="00EC6437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FC3BDD" w:rsidRDefault="00FC3BDD" w:rsidP="00332E8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 w:rsidR="00885B22">
        <w:rPr>
          <w:rFonts w:ascii="Times New Roman" w:hAnsi="Times New Roman"/>
          <w:sz w:val="24"/>
          <w:szCs w:val="24"/>
          <w:lang w:eastAsia="ar-SA"/>
        </w:rPr>
        <w:t>5.</w:t>
      </w:r>
      <w:r>
        <w:rPr>
          <w:rFonts w:ascii="Times New Roman" w:hAnsi="Times New Roman"/>
          <w:sz w:val="24"/>
          <w:szCs w:val="24"/>
          <w:lang w:eastAsia="ar-SA"/>
        </w:rPr>
        <w:t xml:space="preserve"> Пункт 4 приложения </w:t>
      </w:r>
      <w:r w:rsidRPr="00031785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FC3BDD">
        <w:rPr>
          <w:rFonts w:ascii="Times New Roman" w:hAnsi="Times New Roman"/>
          <w:sz w:val="24"/>
          <w:szCs w:val="24"/>
          <w:lang w:eastAsia="ar-SA"/>
        </w:rPr>
        <w:t>подпрограмме «Поддержка молодых специалистов» приложения №</w:t>
      </w:r>
      <w:r w:rsidR="00FE5784">
        <w:rPr>
          <w:rFonts w:ascii="Times New Roman" w:hAnsi="Times New Roman"/>
          <w:sz w:val="24"/>
          <w:szCs w:val="24"/>
          <w:lang w:eastAsia="ar-SA"/>
        </w:rPr>
        <w:t> </w:t>
      </w:r>
      <w:r w:rsidRPr="00FC3BDD">
        <w:rPr>
          <w:rFonts w:ascii="Times New Roman" w:hAnsi="Times New Roman"/>
          <w:sz w:val="24"/>
          <w:szCs w:val="24"/>
          <w:lang w:eastAsia="ar-SA"/>
        </w:rPr>
        <w:t xml:space="preserve">5 к </w:t>
      </w:r>
      <w:r w:rsidR="00332E8F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FC3BDD">
        <w:rPr>
          <w:rFonts w:ascii="Times New Roman" w:hAnsi="Times New Roman"/>
          <w:sz w:val="24"/>
          <w:szCs w:val="24"/>
          <w:lang w:eastAsia="ar-SA"/>
        </w:rPr>
        <w:t xml:space="preserve">программе изложить </w:t>
      </w:r>
      <w:r w:rsidRPr="00FC3BDD">
        <w:rPr>
          <w:rFonts w:ascii="Times New Roman" w:eastAsia="Times New Roman" w:hAnsi="Times New Roman"/>
          <w:sz w:val="24"/>
          <w:szCs w:val="24"/>
          <w:lang w:eastAsia="ru-RU"/>
        </w:rPr>
        <w:t>в следующей редакции:</w:t>
      </w:r>
    </w:p>
    <w:p w:rsidR="00FC3BDD" w:rsidRDefault="00FC3BDD" w:rsidP="00332E8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«4. </w:t>
      </w:r>
      <w:r w:rsidRPr="00031785">
        <w:rPr>
          <w:rFonts w:ascii="Times New Roman" w:eastAsia="Times New Roman" w:hAnsi="Times New Roman"/>
          <w:sz w:val="24"/>
          <w:szCs w:val="24"/>
          <w:lang w:eastAsia="ru-RU"/>
        </w:rPr>
        <w:t>Ежемесячная муниципальная выплата компенсационного характера производится молодому специалисту за истекший отработанный месяц с учетом нахождения работника в ежегодном оплачиваемом и дополнительном отпуске, учебном отпуске и в период нетрудоспособности в сроки выплаты заработной платы, устан</w:t>
      </w:r>
      <w:r w:rsidR="006C4964">
        <w:rPr>
          <w:rFonts w:ascii="Times New Roman" w:eastAsia="Times New Roman" w:hAnsi="Times New Roman"/>
          <w:sz w:val="24"/>
          <w:szCs w:val="24"/>
          <w:lang w:eastAsia="ru-RU"/>
        </w:rPr>
        <w:t>овленные в учреждении. В случае</w:t>
      </w:r>
      <w:r w:rsidRPr="0003178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работнику предоставляется отпуск без сохранения заработной платы сроком более трех рабочих дней в течени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3178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месяца, </w:t>
      </w:r>
      <w:r w:rsidR="00332E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031785">
        <w:rPr>
          <w:rFonts w:ascii="Times New Roman" w:eastAsia="Times New Roman" w:hAnsi="Times New Roman"/>
          <w:sz w:val="24"/>
          <w:szCs w:val="24"/>
          <w:lang w:eastAsia="ru-RU"/>
        </w:rPr>
        <w:t xml:space="preserve">за исключением случаев, предусмотренных статьей 128 Трудового кодекса Российской Федерации, ежемесячная муниципальная выплата компенсационного характера </w:t>
      </w:r>
      <w:r w:rsidR="00332E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031785">
        <w:rPr>
          <w:rFonts w:ascii="Times New Roman" w:eastAsia="Times New Roman" w:hAnsi="Times New Roman"/>
          <w:sz w:val="24"/>
          <w:szCs w:val="24"/>
          <w:lang w:eastAsia="ru-RU"/>
        </w:rPr>
        <w:t>не назначается. Размер выплаты составляет 1500 рублей ежемесячно</w:t>
      </w:r>
      <w:proofErr w:type="gramStart"/>
      <w:r w:rsidRPr="000317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32AF5" w:rsidRDefault="00732AF5" w:rsidP="00332E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hAnsi="Times New Roman"/>
          <w:sz w:val="24"/>
          <w:szCs w:val="24"/>
          <w:lang w:eastAsia="ar-SA"/>
        </w:rPr>
        <w:lastRenderedPageBreak/>
        <w:t>2</w:t>
      </w:r>
      <w:r w:rsidR="0010420D" w:rsidRPr="004223CA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DD2701" w:rsidRPr="004223CA">
        <w:rPr>
          <w:rFonts w:ascii="Times New Roman" w:hAnsi="Times New Roman"/>
          <w:sz w:val="24"/>
          <w:szCs w:val="24"/>
          <w:lang w:eastAsia="ar-SA"/>
        </w:rPr>
        <w:t xml:space="preserve">Настоящее постановление вступает в силу со дня его издания и распространяет свое действие на правоотношения, </w:t>
      </w:r>
      <w:r w:rsidR="00722BFA" w:rsidRPr="004223CA">
        <w:rPr>
          <w:rFonts w:ascii="Times New Roman" w:hAnsi="Times New Roman"/>
          <w:sz w:val="24"/>
          <w:szCs w:val="24"/>
          <w:lang w:eastAsia="ar-SA"/>
        </w:rPr>
        <w:t xml:space="preserve">возникшие с момента вступления в силу решения Ивановской городской Думы от </w:t>
      </w:r>
      <w:r w:rsidR="00FC3BDD" w:rsidRPr="004223CA">
        <w:rPr>
          <w:rFonts w:ascii="Times New Roman" w:hAnsi="Times New Roman"/>
          <w:sz w:val="24"/>
          <w:szCs w:val="24"/>
          <w:lang w:eastAsia="ar-SA"/>
        </w:rPr>
        <w:t>2</w:t>
      </w:r>
      <w:r w:rsidR="00FC3BDD">
        <w:rPr>
          <w:rFonts w:ascii="Times New Roman" w:hAnsi="Times New Roman"/>
          <w:sz w:val="24"/>
          <w:szCs w:val="24"/>
          <w:lang w:eastAsia="ar-SA"/>
        </w:rPr>
        <w:t>9</w:t>
      </w:r>
      <w:r w:rsidR="00FC3BDD" w:rsidRPr="004223CA">
        <w:rPr>
          <w:rFonts w:ascii="Times New Roman" w:hAnsi="Times New Roman"/>
          <w:sz w:val="24"/>
          <w:szCs w:val="24"/>
          <w:lang w:eastAsia="ar-SA"/>
        </w:rPr>
        <w:t>.0</w:t>
      </w:r>
      <w:r w:rsidR="00FC3BDD">
        <w:rPr>
          <w:rFonts w:ascii="Times New Roman" w:hAnsi="Times New Roman"/>
          <w:sz w:val="24"/>
          <w:szCs w:val="24"/>
          <w:lang w:eastAsia="ar-SA"/>
        </w:rPr>
        <w:t>6</w:t>
      </w:r>
      <w:r w:rsidR="00FC3BDD" w:rsidRPr="004223CA">
        <w:rPr>
          <w:rFonts w:ascii="Times New Roman" w:hAnsi="Times New Roman"/>
          <w:sz w:val="24"/>
          <w:szCs w:val="24"/>
          <w:lang w:eastAsia="ar-SA"/>
        </w:rPr>
        <w:t>.2018 № 5</w:t>
      </w:r>
      <w:r w:rsidR="00FC3BDD">
        <w:rPr>
          <w:rFonts w:ascii="Times New Roman" w:hAnsi="Times New Roman"/>
          <w:sz w:val="24"/>
          <w:szCs w:val="24"/>
          <w:lang w:eastAsia="ar-SA"/>
        </w:rPr>
        <w:t>77</w:t>
      </w:r>
      <w:r w:rsidR="002C5F63" w:rsidRPr="004223C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F51D7" w:rsidRPr="004223CA">
        <w:rPr>
          <w:rFonts w:ascii="Times New Roman" w:hAnsi="Times New Roman"/>
          <w:sz w:val="24"/>
          <w:szCs w:val="24"/>
          <w:lang w:eastAsia="ar-SA"/>
        </w:rPr>
        <w:t>«</w:t>
      </w:r>
      <w:r w:rsidR="00E54BA4" w:rsidRPr="004223CA">
        <w:rPr>
          <w:rFonts w:ascii="Times New Roman" w:hAnsi="Times New Roman"/>
          <w:sz w:val="24"/>
          <w:szCs w:val="24"/>
          <w:lang w:eastAsia="ar-SA"/>
        </w:rPr>
        <w:t>О внесении изменений в решение Ивановской городской Думы «О бюджете города Иванова на 2018 год и плановый период 2019 и 2020 годов»</w:t>
      </w:r>
      <w:r w:rsidRPr="004223CA">
        <w:rPr>
          <w:rFonts w:ascii="Times New Roman" w:hAnsi="Times New Roman"/>
          <w:sz w:val="24"/>
          <w:szCs w:val="24"/>
          <w:lang w:eastAsia="ar-SA"/>
        </w:rPr>
        <w:t>.</w:t>
      </w:r>
    </w:p>
    <w:p w:rsidR="000F2834" w:rsidRPr="004223CA" w:rsidRDefault="000F2834" w:rsidP="006C49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3. Опубликовать настоящее постановление в сборнике «Правовой вестник города Иванова»</w:t>
      </w:r>
      <w:r w:rsidR="00554D4E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0F2834" w:rsidRPr="004223CA" w:rsidSect="00BD48D0">
      <w:head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83" w:rsidRDefault="003A0C83" w:rsidP="00BD48D0">
      <w:pPr>
        <w:spacing w:after="0" w:line="240" w:lineRule="auto"/>
      </w:pPr>
      <w:r>
        <w:separator/>
      </w:r>
    </w:p>
  </w:endnote>
  <w:endnote w:type="continuationSeparator" w:id="0">
    <w:p w:rsidR="003A0C83" w:rsidRDefault="003A0C83" w:rsidP="00BD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83" w:rsidRDefault="003A0C83" w:rsidP="00BD48D0">
      <w:pPr>
        <w:spacing w:after="0" w:line="240" w:lineRule="auto"/>
      </w:pPr>
      <w:r>
        <w:separator/>
      </w:r>
    </w:p>
  </w:footnote>
  <w:footnote w:type="continuationSeparator" w:id="0">
    <w:p w:rsidR="003A0C83" w:rsidRDefault="003A0C83" w:rsidP="00BD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D0" w:rsidRDefault="00BD48D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1462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DE4D84"/>
    <w:multiLevelType w:val="hybridMultilevel"/>
    <w:tmpl w:val="4510D686"/>
    <w:lvl w:ilvl="0" w:tplc="EC7834BA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DB4769"/>
    <w:multiLevelType w:val="hybridMultilevel"/>
    <w:tmpl w:val="C782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4684B"/>
    <w:multiLevelType w:val="hybridMultilevel"/>
    <w:tmpl w:val="974839E6"/>
    <w:lvl w:ilvl="0" w:tplc="FEEC5F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721DD"/>
    <w:multiLevelType w:val="multilevel"/>
    <w:tmpl w:val="5268C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4853B6"/>
    <w:multiLevelType w:val="multilevel"/>
    <w:tmpl w:val="2ACAFD9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728222B6"/>
    <w:multiLevelType w:val="hybridMultilevel"/>
    <w:tmpl w:val="CA3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566CF"/>
    <w:multiLevelType w:val="hybridMultilevel"/>
    <w:tmpl w:val="76505806"/>
    <w:lvl w:ilvl="0" w:tplc="0EF8B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DE"/>
    <w:rsid w:val="000039C8"/>
    <w:rsid w:val="0000536E"/>
    <w:rsid w:val="0001026C"/>
    <w:rsid w:val="00012EA2"/>
    <w:rsid w:val="0001457D"/>
    <w:rsid w:val="000218B9"/>
    <w:rsid w:val="00023FCE"/>
    <w:rsid w:val="00024BCA"/>
    <w:rsid w:val="00025BF5"/>
    <w:rsid w:val="00030083"/>
    <w:rsid w:val="00030D44"/>
    <w:rsid w:val="00031EF4"/>
    <w:rsid w:val="00032991"/>
    <w:rsid w:val="00032B9C"/>
    <w:rsid w:val="00033E26"/>
    <w:rsid w:val="00037123"/>
    <w:rsid w:val="0004302F"/>
    <w:rsid w:val="00043206"/>
    <w:rsid w:val="0004367B"/>
    <w:rsid w:val="00043EC9"/>
    <w:rsid w:val="00045B4A"/>
    <w:rsid w:val="00046DF8"/>
    <w:rsid w:val="00047B04"/>
    <w:rsid w:val="00047C73"/>
    <w:rsid w:val="00057067"/>
    <w:rsid w:val="00057098"/>
    <w:rsid w:val="0006020C"/>
    <w:rsid w:val="000636AF"/>
    <w:rsid w:val="000636D7"/>
    <w:rsid w:val="00065134"/>
    <w:rsid w:val="00075BF8"/>
    <w:rsid w:val="00076786"/>
    <w:rsid w:val="00076E0E"/>
    <w:rsid w:val="00077171"/>
    <w:rsid w:val="00081D4E"/>
    <w:rsid w:val="00090061"/>
    <w:rsid w:val="0009019F"/>
    <w:rsid w:val="0009313F"/>
    <w:rsid w:val="00096409"/>
    <w:rsid w:val="00096BFD"/>
    <w:rsid w:val="00096DF5"/>
    <w:rsid w:val="00097843"/>
    <w:rsid w:val="000A09B5"/>
    <w:rsid w:val="000A0EB8"/>
    <w:rsid w:val="000A2686"/>
    <w:rsid w:val="000B1214"/>
    <w:rsid w:val="000B3D8C"/>
    <w:rsid w:val="000B7766"/>
    <w:rsid w:val="000B7A7A"/>
    <w:rsid w:val="000B7EA3"/>
    <w:rsid w:val="000C3AA1"/>
    <w:rsid w:val="000C43E0"/>
    <w:rsid w:val="000C4BB0"/>
    <w:rsid w:val="000C4BC4"/>
    <w:rsid w:val="000C784F"/>
    <w:rsid w:val="000D01FB"/>
    <w:rsid w:val="000D500B"/>
    <w:rsid w:val="000D53E0"/>
    <w:rsid w:val="000D6E61"/>
    <w:rsid w:val="000E1BE1"/>
    <w:rsid w:val="000E34F3"/>
    <w:rsid w:val="000E4E17"/>
    <w:rsid w:val="000E5BDA"/>
    <w:rsid w:val="000E6C42"/>
    <w:rsid w:val="000E7B25"/>
    <w:rsid w:val="000F2834"/>
    <w:rsid w:val="000F4BBF"/>
    <w:rsid w:val="000F6216"/>
    <w:rsid w:val="000F7E30"/>
    <w:rsid w:val="001012CA"/>
    <w:rsid w:val="00102C80"/>
    <w:rsid w:val="001036CE"/>
    <w:rsid w:val="0010420D"/>
    <w:rsid w:val="00105AC3"/>
    <w:rsid w:val="00112B4D"/>
    <w:rsid w:val="00114410"/>
    <w:rsid w:val="00114AD2"/>
    <w:rsid w:val="001217C2"/>
    <w:rsid w:val="001226D7"/>
    <w:rsid w:val="00123A09"/>
    <w:rsid w:val="00125626"/>
    <w:rsid w:val="00131DDA"/>
    <w:rsid w:val="0013299B"/>
    <w:rsid w:val="00133A1D"/>
    <w:rsid w:val="001353DE"/>
    <w:rsid w:val="00135480"/>
    <w:rsid w:val="00136B95"/>
    <w:rsid w:val="00136F45"/>
    <w:rsid w:val="00142E85"/>
    <w:rsid w:val="00143E9B"/>
    <w:rsid w:val="00144A5E"/>
    <w:rsid w:val="00146907"/>
    <w:rsid w:val="0014709B"/>
    <w:rsid w:val="0015388C"/>
    <w:rsid w:val="00153CFC"/>
    <w:rsid w:val="001555BF"/>
    <w:rsid w:val="00156F1F"/>
    <w:rsid w:val="00157A0A"/>
    <w:rsid w:val="00157F58"/>
    <w:rsid w:val="00160EA9"/>
    <w:rsid w:val="00161A6F"/>
    <w:rsid w:val="00161BF1"/>
    <w:rsid w:val="00162982"/>
    <w:rsid w:val="00165CBC"/>
    <w:rsid w:val="00166481"/>
    <w:rsid w:val="00173354"/>
    <w:rsid w:val="00174313"/>
    <w:rsid w:val="00177AA7"/>
    <w:rsid w:val="001817EC"/>
    <w:rsid w:val="001822A5"/>
    <w:rsid w:val="001825C2"/>
    <w:rsid w:val="0018323D"/>
    <w:rsid w:val="0018429C"/>
    <w:rsid w:val="001861C6"/>
    <w:rsid w:val="00190972"/>
    <w:rsid w:val="001926F8"/>
    <w:rsid w:val="001929EC"/>
    <w:rsid w:val="00195D5D"/>
    <w:rsid w:val="00196B57"/>
    <w:rsid w:val="001970E0"/>
    <w:rsid w:val="00197E9C"/>
    <w:rsid w:val="001A33CF"/>
    <w:rsid w:val="001A50F0"/>
    <w:rsid w:val="001B12AB"/>
    <w:rsid w:val="001B12B1"/>
    <w:rsid w:val="001B1D6A"/>
    <w:rsid w:val="001B23F9"/>
    <w:rsid w:val="001B3776"/>
    <w:rsid w:val="001B3E76"/>
    <w:rsid w:val="001B49A6"/>
    <w:rsid w:val="001B6787"/>
    <w:rsid w:val="001C0AB8"/>
    <w:rsid w:val="001C1ADC"/>
    <w:rsid w:val="001C24D8"/>
    <w:rsid w:val="001C3703"/>
    <w:rsid w:val="001D2258"/>
    <w:rsid w:val="001D37B3"/>
    <w:rsid w:val="001D4132"/>
    <w:rsid w:val="001D424F"/>
    <w:rsid w:val="001E07CF"/>
    <w:rsid w:val="001E0F52"/>
    <w:rsid w:val="001E4471"/>
    <w:rsid w:val="001E467B"/>
    <w:rsid w:val="001E4788"/>
    <w:rsid w:val="001E5096"/>
    <w:rsid w:val="001E50FD"/>
    <w:rsid w:val="001E5D0E"/>
    <w:rsid w:val="001E6A0F"/>
    <w:rsid w:val="001F20CE"/>
    <w:rsid w:val="001F2355"/>
    <w:rsid w:val="001F2406"/>
    <w:rsid w:val="001F2F30"/>
    <w:rsid w:val="001F3CD7"/>
    <w:rsid w:val="001F559C"/>
    <w:rsid w:val="001F7797"/>
    <w:rsid w:val="002027C7"/>
    <w:rsid w:val="00203E27"/>
    <w:rsid w:val="00207360"/>
    <w:rsid w:val="00211853"/>
    <w:rsid w:val="0021344E"/>
    <w:rsid w:val="00213A27"/>
    <w:rsid w:val="00214B32"/>
    <w:rsid w:val="00217D25"/>
    <w:rsid w:val="00221218"/>
    <w:rsid w:val="00222F13"/>
    <w:rsid w:val="00223B5C"/>
    <w:rsid w:val="00224F77"/>
    <w:rsid w:val="0022544D"/>
    <w:rsid w:val="002305A5"/>
    <w:rsid w:val="002330BA"/>
    <w:rsid w:val="00234A1D"/>
    <w:rsid w:val="00235EF4"/>
    <w:rsid w:val="00236E0E"/>
    <w:rsid w:val="002378AD"/>
    <w:rsid w:val="0024178F"/>
    <w:rsid w:val="00241CA6"/>
    <w:rsid w:val="00247CEB"/>
    <w:rsid w:val="0025003F"/>
    <w:rsid w:val="0025266B"/>
    <w:rsid w:val="00256151"/>
    <w:rsid w:val="00260063"/>
    <w:rsid w:val="002607AF"/>
    <w:rsid w:val="00261965"/>
    <w:rsid w:val="00270654"/>
    <w:rsid w:val="00270D4D"/>
    <w:rsid w:val="00271121"/>
    <w:rsid w:val="002731CA"/>
    <w:rsid w:val="002743F5"/>
    <w:rsid w:val="002750EE"/>
    <w:rsid w:val="002751DC"/>
    <w:rsid w:val="002755FE"/>
    <w:rsid w:val="00280A47"/>
    <w:rsid w:val="00283646"/>
    <w:rsid w:val="00293892"/>
    <w:rsid w:val="00293961"/>
    <w:rsid w:val="00294ED1"/>
    <w:rsid w:val="00295888"/>
    <w:rsid w:val="002A0AC7"/>
    <w:rsid w:val="002A4050"/>
    <w:rsid w:val="002A659C"/>
    <w:rsid w:val="002B1A33"/>
    <w:rsid w:val="002B317F"/>
    <w:rsid w:val="002B4371"/>
    <w:rsid w:val="002B477D"/>
    <w:rsid w:val="002B4EDC"/>
    <w:rsid w:val="002B625D"/>
    <w:rsid w:val="002C0028"/>
    <w:rsid w:val="002C1CF5"/>
    <w:rsid w:val="002C30EE"/>
    <w:rsid w:val="002C39C6"/>
    <w:rsid w:val="002C40D1"/>
    <w:rsid w:val="002C5F63"/>
    <w:rsid w:val="002C7872"/>
    <w:rsid w:val="002D012E"/>
    <w:rsid w:val="002D04E3"/>
    <w:rsid w:val="002D1DBF"/>
    <w:rsid w:val="002D49EB"/>
    <w:rsid w:val="002E20FE"/>
    <w:rsid w:val="002E3964"/>
    <w:rsid w:val="002E3ECD"/>
    <w:rsid w:val="002E674F"/>
    <w:rsid w:val="002E6984"/>
    <w:rsid w:val="002E6C4C"/>
    <w:rsid w:val="002E7D52"/>
    <w:rsid w:val="002F0111"/>
    <w:rsid w:val="002F082F"/>
    <w:rsid w:val="002F1F8B"/>
    <w:rsid w:val="002F3397"/>
    <w:rsid w:val="00301AD8"/>
    <w:rsid w:val="00303161"/>
    <w:rsid w:val="00304568"/>
    <w:rsid w:val="0030526E"/>
    <w:rsid w:val="00306B26"/>
    <w:rsid w:val="00312C00"/>
    <w:rsid w:val="0031305A"/>
    <w:rsid w:val="003206B7"/>
    <w:rsid w:val="003238AD"/>
    <w:rsid w:val="00325155"/>
    <w:rsid w:val="0032604B"/>
    <w:rsid w:val="00326C8B"/>
    <w:rsid w:val="00327854"/>
    <w:rsid w:val="00330100"/>
    <w:rsid w:val="00330B3B"/>
    <w:rsid w:val="0033247A"/>
    <w:rsid w:val="00332E8F"/>
    <w:rsid w:val="00333C6F"/>
    <w:rsid w:val="003370A5"/>
    <w:rsid w:val="00340ABE"/>
    <w:rsid w:val="00341DDD"/>
    <w:rsid w:val="00344AC5"/>
    <w:rsid w:val="00351702"/>
    <w:rsid w:val="0035263B"/>
    <w:rsid w:val="003535CF"/>
    <w:rsid w:val="003549D1"/>
    <w:rsid w:val="00354C43"/>
    <w:rsid w:val="003568EC"/>
    <w:rsid w:val="003574C6"/>
    <w:rsid w:val="00357697"/>
    <w:rsid w:val="0037279F"/>
    <w:rsid w:val="00374685"/>
    <w:rsid w:val="00375A80"/>
    <w:rsid w:val="00381F8A"/>
    <w:rsid w:val="00382B5E"/>
    <w:rsid w:val="00382C7D"/>
    <w:rsid w:val="00383BF2"/>
    <w:rsid w:val="00384DE2"/>
    <w:rsid w:val="00386CD0"/>
    <w:rsid w:val="0039123E"/>
    <w:rsid w:val="00392881"/>
    <w:rsid w:val="003954D7"/>
    <w:rsid w:val="00395CD3"/>
    <w:rsid w:val="00395EED"/>
    <w:rsid w:val="003977D4"/>
    <w:rsid w:val="003A0C83"/>
    <w:rsid w:val="003A3004"/>
    <w:rsid w:val="003A5745"/>
    <w:rsid w:val="003A5B92"/>
    <w:rsid w:val="003B027A"/>
    <w:rsid w:val="003B03B0"/>
    <w:rsid w:val="003B0B44"/>
    <w:rsid w:val="003B2A14"/>
    <w:rsid w:val="003B3CDA"/>
    <w:rsid w:val="003B3E07"/>
    <w:rsid w:val="003B5A86"/>
    <w:rsid w:val="003B61EB"/>
    <w:rsid w:val="003C0807"/>
    <w:rsid w:val="003C7FA7"/>
    <w:rsid w:val="003D1096"/>
    <w:rsid w:val="003D54DE"/>
    <w:rsid w:val="003D586B"/>
    <w:rsid w:val="003D5DC4"/>
    <w:rsid w:val="003D727F"/>
    <w:rsid w:val="003D7788"/>
    <w:rsid w:val="003E549D"/>
    <w:rsid w:val="003F3145"/>
    <w:rsid w:val="004021A5"/>
    <w:rsid w:val="00405526"/>
    <w:rsid w:val="0040579D"/>
    <w:rsid w:val="00405CAB"/>
    <w:rsid w:val="00406513"/>
    <w:rsid w:val="00406A5B"/>
    <w:rsid w:val="0041452D"/>
    <w:rsid w:val="00414E30"/>
    <w:rsid w:val="00415290"/>
    <w:rsid w:val="00415592"/>
    <w:rsid w:val="0041654C"/>
    <w:rsid w:val="0041665F"/>
    <w:rsid w:val="00416E0F"/>
    <w:rsid w:val="004174EC"/>
    <w:rsid w:val="00417719"/>
    <w:rsid w:val="004223CA"/>
    <w:rsid w:val="00423A80"/>
    <w:rsid w:val="00425E2C"/>
    <w:rsid w:val="00426A55"/>
    <w:rsid w:val="00426B05"/>
    <w:rsid w:val="00431975"/>
    <w:rsid w:val="00431DF2"/>
    <w:rsid w:val="004321C1"/>
    <w:rsid w:val="004331B5"/>
    <w:rsid w:val="00435D94"/>
    <w:rsid w:val="004413E5"/>
    <w:rsid w:val="0044201F"/>
    <w:rsid w:val="004421CD"/>
    <w:rsid w:val="00444419"/>
    <w:rsid w:val="004458B6"/>
    <w:rsid w:val="00447006"/>
    <w:rsid w:val="00447B13"/>
    <w:rsid w:val="0045195E"/>
    <w:rsid w:val="00451AF9"/>
    <w:rsid w:val="00451E88"/>
    <w:rsid w:val="0045283C"/>
    <w:rsid w:val="004528D7"/>
    <w:rsid w:val="00452E48"/>
    <w:rsid w:val="00453D9B"/>
    <w:rsid w:val="00456BB5"/>
    <w:rsid w:val="004628B9"/>
    <w:rsid w:val="00464509"/>
    <w:rsid w:val="004721FE"/>
    <w:rsid w:val="0047752C"/>
    <w:rsid w:val="00483C59"/>
    <w:rsid w:val="00484676"/>
    <w:rsid w:val="0049158D"/>
    <w:rsid w:val="00491DA1"/>
    <w:rsid w:val="00494839"/>
    <w:rsid w:val="00494AB9"/>
    <w:rsid w:val="00495088"/>
    <w:rsid w:val="00495B03"/>
    <w:rsid w:val="0049610B"/>
    <w:rsid w:val="00497771"/>
    <w:rsid w:val="00497957"/>
    <w:rsid w:val="004A0C24"/>
    <w:rsid w:val="004A348B"/>
    <w:rsid w:val="004A44F1"/>
    <w:rsid w:val="004B031A"/>
    <w:rsid w:val="004B167E"/>
    <w:rsid w:val="004B7135"/>
    <w:rsid w:val="004C25F5"/>
    <w:rsid w:val="004C2FC4"/>
    <w:rsid w:val="004C3EBB"/>
    <w:rsid w:val="004D031B"/>
    <w:rsid w:val="004D0E15"/>
    <w:rsid w:val="004D0E9C"/>
    <w:rsid w:val="004E157F"/>
    <w:rsid w:val="004E18F5"/>
    <w:rsid w:val="004E43AA"/>
    <w:rsid w:val="004E66E4"/>
    <w:rsid w:val="004E67DA"/>
    <w:rsid w:val="004F32BC"/>
    <w:rsid w:val="004F3F87"/>
    <w:rsid w:val="004F4175"/>
    <w:rsid w:val="004F47DA"/>
    <w:rsid w:val="004F532E"/>
    <w:rsid w:val="00500276"/>
    <w:rsid w:val="005059F5"/>
    <w:rsid w:val="005064C5"/>
    <w:rsid w:val="00507669"/>
    <w:rsid w:val="0051286D"/>
    <w:rsid w:val="005128C7"/>
    <w:rsid w:val="00517714"/>
    <w:rsid w:val="0052122B"/>
    <w:rsid w:val="0052678E"/>
    <w:rsid w:val="005303CF"/>
    <w:rsid w:val="00531FC6"/>
    <w:rsid w:val="0053425D"/>
    <w:rsid w:val="005406B7"/>
    <w:rsid w:val="00541D79"/>
    <w:rsid w:val="0054222C"/>
    <w:rsid w:val="00542403"/>
    <w:rsid w:val="0054296A"/>
    <w:rsid w:val="00543A08"/>
    <w:rsid w:val="00543DD2"/>
    <w:rsid w:val="00545A63"/>
    <w:rsid w:val="005463AD"/>
    <w:rsid w:val="005476D6"/>
    <w:rsid w:val="005505EC"/>
    <w:rsid w:val="00550A85"/>
    <w:rsid w:val="00554D4E"/>
    <w:rsid w:val="005550DE"/>
    <w:rsid w:val="00556464"/>
    <w:rsid w:val="00556852"/>
    <w:rsid w:val="005605EA"/>
    <w:rsid w:val="00564A5F"/>
    <w:rsid w:val="0056723C"/>
    <w:rsid w:val="00567BBF"/>
    <w:rsid w:val="0057077F"/>
    <w:rsid w:val="005716FA"/>
    <w:rsid w:val="00571A9E"/>
    <w:rsid w:val="005724B5"/>
    <w:rsid w:val="00572C4B"/>
    <w:rsid w:val="00572D5D"/>
    <w:rsid w:val="005737CB"/>
    <w:rsid w:val="005738AB"/>
    <w:rsid w:val="005742BA"/>
    <w:rsid w:val="00574585"/>
    <w:rsid w:val="00576CD1"/>
    <w:rsid w:val="00576DA3"/>
    <w:rsid w:val="005776F4"/>
    <w:rsid w:val="00577A53"/>
    <w:rsid w:val="00577B2B"/>
    <w:rsid w:val="00580F62"/>
    <w:rsid w:val="00592984"/>
    <w:rsid w:val="00592F31"/>
    <w:rsid w:val="00596F93"/>
    <w:rsid w:val="00597DF6"/>
    <w:rsid w:val="005A3AE6"/>
    <w:rsid w:val="005B10B0"/>
    <w:rsid w:val="005B2955"/>
    <w:rsid w:val="005B2D5B"/>
    <w:rsid w:val="005B31A5"/>
    <w:rsid w:val="005C0080"/>
    <w:rsid w:val="005C2C51"/>
    <w:rsid w:val="005C7F77"/>
    <w:rsid w:val="005D51BA"/>
    <w:rsid w:val="005D5C13"/>
    <w:rsid w:val="005D5E0D"/>
    <w:rsid w:val="005D6E51"/>
    <w:rsid w:val="005D706A"/>
    <w:rsid w:val="005E0775"/>
    <w:rsid w:val="005E1981"/>
    <w:rsid w:val="005E1CDD"/>
    <w:rsid w:val="005E5522"/>
    <w:rsid w:val="005E658E"/>
    <w:rsid w:val="005F0117"/>
    <w:rsid w:val="005F1212"/>
    <w:rsid w:val="005F2246"/>
    <w:rsid w:val="005F275A"/>
    <w:rsid w:val="005F30C7"/>
    <w:rsid w:val="005F42EB"/>
    <w:rsid w:val="005F51D7"/>
    <w:rsid w:val="005F7268"/>
    <w:rsid w:val="005F736C"/>
    <w:rsid w:val="00603361"/>
    <w:rsid w:val="00603573"/>
    <w:rsid w:val="0061345A"/>
    <w:rsid w:val="0061390F"/>
    <w:rsid w:val="0061478D"/>
    <w:rsid w:val="00614911"/>
    <w:rsid w:val="00623FC4"/>
    <w:rsid w:val="0062503C"/>
    <w:rsid w:val="006256BF"/>
    <w:rsid w:val="0062737F"/>
    <w:rsid w:val="006279F5"/>
    <w:rsid w:val="00627C35"/>
    <w:rsid w:val="006307F8"/>
    <w:rsid w:val="0063243D"/>
    <w:rsid w:val="00632B17"/>
    <w:rsid w:val="00635892"/>
    <w:rsid w:val="00636FF1"/>
    <w:rsid w:val="00637864"/>
    <w:rsid w:val="00640BF6"/>
    <w:rsid w:val="00643D97"/>
    <w:rsid w:val="00644683"/>
    <w:rsid w:val="00650EDE"/>
    <w:rsid w:val="00652677"/>
    <w:rsid w:val="006533CA"/>
    <w:rsid w:val="00654BF7"/>
    <w:rsid w:val="00657109"/>
    <w:rsid w:val="00657C3C"/>
    <w:rsid w:val="006604EE"/>
    <w:rsid w:val="006649E4"/>
    <w:rsid w:val="0066680A"/>
    <w:rsid w:val="00670B92"/>
    <w:rsid w:val="00671E7E"/>
    <w:rsid w:val="006737AA"/>
    <w:rsid w:val="00674808"/>
    <w:rsid w:val="00680D3E"/>
    <w:rsid w:val="0068268C"/>
    <w:rsid w:val="00682AF8"/>
    <w:rsid w:val="00683566"/>
    <w:rsid w:val="0068670B"/>
    <w:rsid w:val="00691D92"/>
    <w:rsid w:val="006929C2"/>
    <w:rsid w:val="0069348F"/>
    <w:rsid w:val="00693CB5"/>
    <w:rsid w:val="00694963"/>
    <w:rsid w:val="00696C14"/>
    <w:rsid w:val="00696C63"/>
    <w:rsid w:val="006A0751"/>
    <w:rsid w:val="006A1496"/>
    <w:rsid w:val="006A24C7"/>
    <w:rsid w:val="006A2D11"/>
    <w:rsid w:val="006A3189"/>
    <w:rsid w:val="006A78BD"/>
    <w:rsid w:val="006B019C"/>
    <w:rsid w:val="006B488A"/>
    <w:rsid w:val="006B49D0"/>
    <w:rsid w:val="006B4A40"/>
    <w:rsid w:val="006B5E83"/>
    <w:rsid w:val="006C0025"/>
    <w:rsid w:val="006C13CA"/>
    <w:rsid w:val="006C475A"/>
    <w:rsid w:val="006C4964"/>
    <w:rsid w:val="006C5130"/>
    <w:rsid w:val="006C6F29"/>
    <w:rsid w:val="006C78B6"/>
    <w:rsid w:val="006D1B83"/>
    <w:rsid w:val="006D26AF"/>
    <w:rsid w:val="006D2BE5"/>
    <w:rsid w:val="006D4694"/>
    <w:rsid w:val="006D5A66"/>
    <w:rsid w:val="006D79E6"/>
    <w:rsid w:val="006E36B1"/>
    <w:rsid w:val="006E3EA7"/>
    <w:rsid w:val="006F00BF"/>
    <w:rsid w:val="006F02C0"/>
    <w:rsid w:val="006F24D0"/>
    <w:rsid w:val="006F7A72"/>
    <w:rsid w:val="00700E3D"/>
    <w:rsid w:val="00701B40"/>
    <w:rsid w:val="00701ED5"/>
    <w:rsid w:val="00703CE3"/>
    <w:rsid w:val="0070465B"/>
    <w:rsid w:val="0070545B"/>
    <w:rsid w:val="007169F6"/>
    <w:rsid w:val="00720348"/>
    <w:rsid w:val="0072135E"/>
    <w:rsid w:val="007219E3"/>
    <w:rsid w:val="00722160"/>
    <w:rsid w:val="00722BFA"/>
    <w:rsid w:val="00725B8D"/>
    <w:rsid w:val="00726C84"/>
    <w:rsid w:val="0073067E"/>
    <w:rsid w:val="00731E08"/>
    <w:rsid w:val="00732AF5"/>
    <w:rsid w:val="00732C14"/>
    <w:rsid w:val="007333AD"/>
    <w:rsid w:val="00735C65"/>
    <w:rsid w:val="00737B7A"/>
    <w:rsid w:val="00742BB4"/>
    <w:rsid w:val="00745B5B"/>
    <w:rsid w:val="007472E8"/>
    <w:rsid w:val="007474D3"/>
    <w:rsid w:val="00747B91"/>
    <w:rsid w:val="00751BDF"/>
    <w:rsid w:val="00755C21"/>
    <w:rsid w:val="00756E50"/>
    <w:rsid w:val="007606EE"/>
    <w:rsid w:val="00760DC0"/>
    <w:rsid w:val="00764062"/>
    <w:rsid w:val="007674AD"/>
    <w:rsid w:val="00774C6E"/>
    <w:rsid w:val="00777FCF"/>
    <w:rsid w:val="0078026E"/>
    <w:rsid w:val="00782BDC"/>
    <w:rsid w:val="00782F42"/>
    <w:rsid w:val="00785D24"/>
    <w:rsid w:val="0079287E"/>
    <w:rsid w:val="007A08E7"/>
    <w:rsid w:val="007A4A9D"/>
    <w:rsid w:val="007A4C0D"/>
    <w:rsid w:val="007A5735"/>
    <w:rsid w:val="007B07A1"/>
    <w:rsid w:val="007B12AD"/>
    <w:rsid w:val="007B25D8"/>
    <w:rsid w:val="007B32B6"/>
    <w:rsid w:val="007B36C6"/>
    <w:rsid w:val="007B5934"/>
    <w:rsid w:val="007B5FED"/>
    <w:rsid w:val="007B6BE6"/>
    <w:rsid w:val="007C00EE"/>
    <w:rsid w:val="007C1974"/>
    <w:rsid w:val="007C2778"/>
    <w:rsid w:val="007C2E7F"/>
    <w:rsid w:val="007C46DA"/>
    <w:rsid w:val="007D1E8F"/>
    <w:rsid w:val="007D3E8B"/>
    <w:rsid w:val="007D4DDE"/>
    <w:rsid w:val="007E1439"/>
    <w:rsid w:val="007E5C83"/>
    <w:rsid w:val="007E68FA"/>
    <w:rsid w:val="007E7DDA"/>
    <w:rsid w:val="007F0025"/>
    <w:rsid w:val="007F0DD4"/>
    <w:rsid w:val="007F521E"/>
    <w:rsid w:val="007F5C42"/>
    <w:rsid w:val="007F724D"/>
    <w:rsid w:val="00801221"/>
    <w:rsid w:val="0080246D"/>
    <w:rsid w:val="00804725"/>
    <w:rsid w:val="00805F62"/>
    <w:rsid w:val="0080773C"/>
    <w:rsid w:val="0080793D"/>
    <w:rsid w:val="00812896"/>
    <w:rsid w:val="00817FAC"/>
    <w:rsid w:val="00820172"/>
    <w:rsid w:val="008211C8"/>
    <w:rsid w:val="00822ADB"/>
    <w:rsid w:val="008239BD"/>
    <w:rsid w:val="00824F23"/>
    <w:rsid w:val="0082634C"/>
    <w:rsid w:val="008338FE"/>
    <w:rsid w:val="00833AA8"/>
    <w:rsid w:val="008355A9"/>
    <w:rsid w:val="00835A33"/>
    <w:rsid w:val="00836240"/>
    <w:rsid w:val="00836828"/>
    <w:rsid w:val="00836F91"/>
    <w:rsid w:val="008421BD"/>
    <w:rsid w:val="008432AC"/>
    <w:rsid w:val="008441D3"/>
    <w:rsid w:val="00845F90"/>
    <w:rsid w:val="00847C33"/>
    <w:rsid w:val="00851394"/>
    <w:rsid w:val="008545F0"/>
    <w:rsid w:val="0085606F"/>
    <w:rsid w:val="00856EC5"/>
    <w:rsid w:val="0085738A"/>
    <w:rsid w:val="0086485B"/>
    <w:rsid w:val="00866306"/>
    <w:rsid w:val="008704F0"/>
    <w:rsid w:val="008721CC"/>
    <w:rsid w:val="008722D2"/>
    <w:rsid w:val="00877E36"/>
    <w:rsid w:val="00882B4C"/>
    <w:rsid w:val="008837FA"/>
    <w:rsid w:val="008843B5"/>
    <w:rsid w:val="0088466B"/>
    <w:rsid w:val="008848E2"/>
    <w:rsid w:val="00884960"/>
    <w:rsid w:val="00885588"/>
    <w:rsid w:val="00885B22"/>
    <w:rsid w:val="0088611E"/>
    <w:rsid w:val="00893F68"/>
    <w:rsid w:val="00896895"/>
    <w:rsid w:val="008A1CB1"/>
    <w:rsid w:val="008A211F"/>
    <w:rsid w:val="008A30C9"/>
    <w:rsid w:val="008A51D3"/>
    <w:rsid w:val="008A7BB8"/>
    <w:rsid w:val="008B0635"/>
    <w:rsid w:val="008B0712"/>
    <w:rsid w:val="008B44CF"/>
    <w:rsid w:val="008B5F1B"/>
    <w:rsid w:val="008B63E1"/>
    <w:rsid w:val="008B68A6"/>
    <w:rsid w:val="008C10D8"/>
    <w:rsid w:val="008C5A0E"/>
    <w:rsid w:val="008C61E8"/>
    <w:rsid w:val="008C7DA8"/>
    <w:rsid w:val="008D0054"/>
    <w:rsid w:val="008D3EA0"/>
    <w:rsid w:val="008D54CF"/>
    <w:rsid w:val="008D59A1"/>
    <w:rsid w:val="008E237F"/>
    <w:rsid w:val="008E3C8E"/>
    <w:rsid w:val="008E47C0"/>
    <w:rsid w:val="008E51A7"/>
    <w:rsid w:val="008E5BDC"/>
    <w:rsid w:val="008F30C3"/>
    <w:rsid w:val="008F33BD"/>
    <w:rsid w:val="008F3C0A"/>
    <w:rsid w:val="008F45B9"/>
    <w:rsid w:val="008F4706"/>
    <w:rsid w:val="008F704A"/>
    <w:rsid w:val="008F7BFE"/>
    <w:rsid w:val="009014B2"/>
    <w:rsid w:val="009020E4"/>
    <w:rsid w:val="00902C03"/>
    <w:rsid w:val="0090471D"/>
    <w:rsid w:val="00906734"/>
    <w:rsid w:val="00911B22"/>
    <w:rsid w:val="00912C5E"/>
    <w:rsid w:val="0091305B"/>
    <w:rsid w:val="009138BD"/>
    <w:rsid w:val="00914578"/>
    <w:rsid w:val="0091462A"/>
    <w:rsid w:val="009213BD"/>
    <w:rsid w:val="009226E8"/>
    <w:rsid w:val="009237F5"/>
    <w:rsid w:val="00923BCF"/>
    <w:rsid w:val="009248E9"/>
    <w:rsid w:val="0092496B"/>
    <w:rsid w:val="00925D15"/>
    <w:rsid w:val="00931F6B"/>
    <w:rsid w:val="009334C7"/>
    <w:rsid w:val="009365B8"/>
    <w:rsid w:val="0093668A"/>
    <w:rsid w:val="00940CBA"/>
    <w:rsid w:val="00941C80"/>
    <w:rsid w:val="009441BE"/>
    <w:rsid w:val="00945D1F"/>
    <w:rsid w:val="00945E37"/>
    <w:rsid w:val="00952E36"/>
    <w:rsid w:val="009531AD"/>
    <w:rsid w:val="00955C70"/>
    <w:rsid w:val="009561E8"/>
    <w:rsid w:val="00956B82"/>
    <w:rsid w:val="00957ABE"/>
    <w:rsid w:val="009603C4"/>
    <w:rsid w:val="00963719"/>
    <w:rsid w:val="00967D03"/>
    <w:rsid w:val="00973777"/>
    <w:rsid w:val="00973D64"/>
    <w:rsid w:val="0097444A"/>
    <w:rsid w:val="00974CCC"/>
    <w:rsid w:val="00977942"/>
    <w:rsid w:val="009830A0"/>
    <w:rsid w:val="0098389E"/>
    <w:rsid w:val="009860BB"/>
    <w:rsid w:val="00986139"/>
    <w:rsid w:val="00987072"/>
    <w:rsid w:val="009902F6"/>
    <w:rsid w:val="00992324"/>
    <w:rsid w:val="0099426F"/>
    <w:rsid w:val="0099477C"/>
    <w:rsid w:val="00994AB4"/>
    <w:rsid w:val="009951BB"/>
    <w:rsid w:val="009952EB"/>
    <w:rsid w:val="009955BE"/>
    <w:rsid w:val="00995EC2"/>
    <w:rsid w:val="009977E6"/>
    <w:rsid w:val="009A1146"/>
    <w:rsid w:val="009A1846"/>
    <w:rsid w:val="009A7957"/>
    <w:rsid w:val="009B0EBB"/>
    <w:rsid w:val="009B5A65"/>
    <w:rsid w:val="009B662B"/>
    <w:rsid w:val="009C0BDB"/>
    <w:rsid w:val="009C0CD8"/>
    <w:rsid w:val="009C1E1F"/>
    <w:rsid w:val="009D078F"/>
    <w:rsid w:val="009D17E7"/>
    <w:rsid w:val="009D181B"/>
    <w:rsid w:val="009D6755"/>
    <w:rsid w:val="009D6BEF"/>
    <w:rsid w:val="009E00A4"/>
    <w:rsid w:val="009E28D7"/>
    <w:rsid w:val="009E7BF8"/>
    <w:rsid w:val="009F0B0B"/>
    <w:rsid w:val="009F53A4"/>
    <w:rsid w:val="00A00A1E"/>
    <w:rsid w:val="00A0596A"/>
    <w:rsid w:val="00A0704D"/>
    <w:rsid w:val="00A070FC"/>
    <w:rsid w:val="00A07A30"/>
    <w:rsid w:val="00A113E1"/>
    <w:rsid w:val="00A1189A"/>
    <w:rsid w:val="00A122E9"/>
    <w:rsid w:val="00A13A87"/>
    <w:rsid w:val="00A151F0"/>
    <w:rsid w:val="00A2049A"/>
    <w:rsid w:val="00A22667"/>
    <w:rsid w:val="00A2494E"/>
    <w:rsid w:val="00A26066"/>
    <w:rsid w:val="00A27F84"/>
    <w:rsid w:val="00A31857"/>
    <w:rsid w:val="00A330A0"/>
    <w:rsid w:val="00A36F7D"/>
    <w:rsid w:val="00A37C3A"/>
    <w:rsid w:val="00A42268"/>
    <w:rsid w:val="00A422A3"/>
    <w:rsid w:val="00A50E4B"/>
    <w:rsid w:val="00A510F9"/>
    <w:rsid w:val="00A52777"/>
    <w:rsid w:val="00A5699F"/>
    <w:rsid w:val="00A613A1"/>
    <w:rsid w:val="00A61B25"/>
    <w:rsid w:val="00A63D79"/>
    <w:rsid w:val="00A706DB"/>
    <w:rsid w:val="00A706EB"/>
    <w:rsid w:val="00A73FC2"/>
    <w:rsid w:val="00A74378"/>
    <w:rsid w:val="00A77E9B"/>
    <w:rsid w:val="00A8111D"/>
    <w:rsid w:val="00A83B85"/>
    <w:rsid w:val="00A868F6"/>
    <w:rsid w:val="00A96663"/>
    <w:rsid w:val="00A96BD4"/>
    <w:rsid w:val="00AA58CC"/>
    <w:rsid w:val="00AA5B3A"/>
    <w:rsid w:val="00AA5EDC"/>
    <w:rsid w:val="00AA79EB"/>
    <w:rsid w:val="00AB1AA2"/>
    <w:rsid w:val="00AB3113"/>
    <w:rsid w:val="00AB7DFE"/>
    <w:rsid w:val="00AC28AA"/>
    <w:rsid w:val="00AC28BD"/>
    <w:rsid w:val="00AC4D9F"/>
    <w:rsid w:val="00AC6CF1"/>
    <w:rsid w:val="00AC6F40"/>
    <w:rsid w:val="00AC7760"/>
    <w:rsid w:val="00AC77DA"/>
    <w:rsid w:val="00AD3143"/>
    <w:rsid w:val="00AD38A1"/>
    <w:rsid w:val="00AD4D3D"/>
    <w:rsid w:val="00AD5A67"/>
    <w:rsid w:val="00AD63D9"/>
    <w:rsid w:val="00AD79B2"/>
    <w:rsid w:val="00AD7C73"/>
    <w:rsid w:val="00AE44D3"/>
    <w:rsid w:val="00AE6A49"/>
    <w:rsid w:val="00AE6E1B"/>
    <w:rsid w:val="00AE778C"/>
    <w:rsid w:val="00AF05BF"/>
    <w:rsid w:val="00AF1CA4"/>
    <w:rsid w:val="00AF3AE9"/>
    <w:rsid w:val="00AF612A"/>
    <w:rsid w:val="00AF65F5"/>
    <w:rsid w:val="00B0482D"/>
    <w:rsid w:val="00B04855"/>
    <w:rsid w:val="00B051DA"/>
    <w:rsid w:val="00B05241"/>
    <w:rsid w:val="00B05E26"/>
    <w:rsid w:val="00B06FFC"/>
    <w:rsid w:val="00B07017"/>
    <w:rsid w:val="00B0723B"/>
    <w:rsid w:val="00B11693"/>
    <w:rsid w:val="00B12F0B"/>
    <w:rsid w:val="00B13FBC"/>
    <w:rsid w:val="00B147F7"/>
    <w:rsid w:val="00B148D5"/>
    <w:rsid w:val="00B156FD"/>
    <w:rsid w:val="00B17817"/>
    <w:rsid w:val="00B20455"/>
    <w:rsid w:val="00B20EAF"/>
    <w:rsid w:val="00B21C75"/>
    <w:rsid w:val="00B21DDC"/>
    <w:rsid w:val="00B221B0"/>
    <w:rsid w:val="00B22FC1"/>
    <w:rsid w:val="00B234A4"/>
    <w:rsid w:val="00B249A2"/>
    <w:rsid w:val="00B24B88"/>
    <w:rsid w:val="00B26745"/>
    <w:rsid w:val="00B2677E"/>
    <w:rsid w:val="00B31D00"/>
    <w:rsid w:val="00B334A7"/>
    <w:rsid w:val="00B33537"/>
    <w:rsid w:val="00B337E8"/>
    <w:rsid w:val="00B36AEC"/>
    <w:rsid w:val="00B36DE7"/>
    <w:rsid w:val="00B36F42"/>
    <w:rsid w:val="00B372D9"/>
    <w:rsid w:val="00B4205F"/>
    <w:rsid w:val="00B50106"/>
    <w:rsid w:val="00B51477"/>
    <w:rsid w:val="00B52563"/>
    <w:rsid w:val="00B54C3E"/>
    <w:rsid w:val="00B57E43"/>
    <w:rsid w:val="00B6232A"/>
    <w:rsid w:val="00B650FE"/>
    <w:rsid w:val="00B65588"/>
    <w:rsid w:val="00B66567"/>
    <w:rsid w:val="00B677BC"/>
    <w:rsid w:val="00B73099"/>
    <w:rsid w:val="00B74D44"/>
    <w:rsid w:val="00B823B1"/>
    <w:rsid w:val="00B908D7"/>
    <w:rsid w:val="00B930A5"/>
    <w:rsid w:val="00B95D9C"/>
    <w:rsid w:val="00B96CA7"/>
    <w:rsid w:val="00B9787D"/>
    <w:rsid w:val="00BA12FB"/>
    <w:rsid w:val="00BA3D1D"/>
    <w:rsid w:val="00BA40FC"/>
    <w:rsid w:val="00BB2733"/>
    <w:rsid w:val="00BB47C5"/>
    <w:rsid w:val="00BB5259"/>
    <w:rsid w:val="00BB6392"/>
    <w:rsid w:val="00BC15D5"/>
    <w:rsid w:val="00BC48D2"/>
    <w:rsid w:val="00BC48DB"/>
    <w:rsid w:val="00BC4D1C"/>
    <w:rsid w:val="00BC6E1C"/>
    <w:rsid w:val="00BD3BBE"/>
    <w:rsid w:val="00BD44D7"/>
    <w:rsid w:val="00BD48D0"/>
    <w:rsid w:val="00BD5D21"/>
    <w:rsid w:val="00BD63B7"/>
    <w:rsid w:val="00BE0A96"/>
    <w:rsid w:val="00BE1091"/>
    <w:rsid w:val="00BF1A39"/>
    <w:rsid w:val="00BF30F2"/>
    <w:rsid w:val="00BF4BC4"/>
    <w:rsid w:val="00C03712"/>
    <w:rsid w:val="00C040D0"/>
    <w:rsid w:val="00C05D5B"/>
    <w:rsid w:val="00C061D4"/>
    <w:rsid w:val="00C073EE"/>
    <w:rsid w:val="00C14E15"/>
    <w:rsid w:val="00C15B0D"/>
    <w:rsid w:val="00C17323"/>
    <w:rsid w:val="00C20D34"/>
    <w:rsid w:val="00C2149D"/>
    <w:rsid w:val="00C216BF"/>
    <w:rsid w:val="00C22D28"/>
    <w:rsid w:val="00C22E6D"/>
    <w:rsid w:val="00C23347"/>
    <w:rsid w:val="00C24D95"/>
    <w:rsid w:val="00C305B3"/>
    <w:rsid w:val="00C363B2"/>
    <w:rsid w:val="00C36B14"/>
    <w:rsid w:val="00C40AB5"/>
    <w:rsid w:val="00C422BA"/>
    <w:rsid w:val="00C449C4"/>
    <w:rsid w:val="00C453FC"/>
    <w:rsid w:val="00C46C28"/>
    <w:rsid w:val="00C50B87"/>
    <w:rsid w:val="00C50BE7"/>
    <w:rsid w:val="00C52C54"/>
    <w:rsid w:val="00C52F86"/>
    <w:rsid w:val="00C53DC8"/>
    <w:rsid w:val="00C603FE"/>
    <w:rsid w:val="00C6097A"/>
    <w:rsid w:val="00C655C2"/>
    <w:rsid w:val="00C65D69"/>
    <w:rsid w:val="00C65F09"/>
    <w:rsid w:val="00C726AF"/>
    <w:rsid w:val="00C73FEA"/>
    <w:rsid w:val="00C74F5E"/>
    <w:rsid w:val="00C80732"/>
    <w:rsid w:val="00C82345"/>
    <w:rsid w:val="00C83395"/>
    <w:rsid w:val="00C83EDD"/>
    <w:rsid w:val="00C876C8"/>
    <w:rsid w:val="00C93E3B"/>
    <w:rsid w:val="00C958B5"/>
    <w:rsid w:val="00C9615B"/>
    <w:rsid w:val="00C9642F"/>
    <w:rsid w:val="00CA4483"/>
    <w:rsid w:val="00CA579D"/>
    <w:rsid w:val="00CB0AC9"/>
    <w:rsid w:val="00CB18E6"/>
    <w:rsid w:val="00CB1F03"/>
    <w:rsid w:val="00CB29A9"/>
    <w:rsid w:val="00CB4578"/>
    <w:rsid w:val="00CB47FE"/>
    <w:rsid w:val="00CB5742"/>
    <w:rsid w:val="00CB5E48"/>
    <w:rsid w:val="00CB6B95"/>
    <w:rsid w:val="00CB6DE4"/>
    <w:rsid w:val="00CC28EA"/>
    <w:rsid w:val="00CC4DBF"/>
    <w:rsid w:val="00CC4FF1"/>
    <w:rsid w:val="00CC51D6"/>
    <w:rsid w:val="00CD1FD4"/>
    <w:rsid w:val="00CD3829"/>
    <w:rsid w:val="00CD40E8"/>
    <w:rsid w:val="00CD5C34"/>
    <w:rsid w:val="00CE1236"/>
    <w:rsid w:val="00CE3076"/>
    <w:rsid w:val="00CE345E"/>
    <w:rsid w:val="00CE3552"/>
    <w:rsid w:val="00CE4F55"/>
    <w:rsid w:val="00CF0A43"/>
    <w:rsid w:val="00CF27AE"/>
    <w:rsid w:val="00CF372C"/>
    <w:rsid w:val="00CF5FD1"/>
    <w:rsid w:val="00CF659C"/>
    <w:rsid w:val="00CF7F7E"/>
    <w:rsid w:val="00D01A80"/>
    <w:rsid w:val="00D047D7"/>
    <w:rsid w:val="00D07AC6"/>
    <w:rsid w:val="00D105B5"/>
    <w:rsid w:val="00D11022"/>
    <w:rsid w:val="00D139C7"/>
    <w:rsid w:val="00D15482"/>
    <w:rsid w:val="00D15793"/>
    <w:rsid w:val="00D158E8"/>
    <w:rsid w:val="00D16167"/>
    <w:rsid w:val="00D17664"/>
    <w:rsid w:val="00D21677"/>
    <w:rsid w:val="00D21770"/>
    <w:rsid w:val="00D2288F"/>
    <w:rsid w:val="00D23F73"/>
    <w:rsid w:val="00D2444F"/>
    <w:rsid w:val="00D30385"/>
    <w:rsid w:val="00D34F9D"/>
    <w:rsid w:val="00D401FB"/>
    <w:rsid w:val="00D40EC2"/>
    <w:rsid w:val="00D44A68"/>
    <w:rsid w:val="00D4671F"/>
    <w:rsid w:val="00D50779"/>
    <w:rsid w:val="00D52E3A"/>
    <w:rsid w:val="00D52EBC"/>
    <w:rsid w:val="00D57E9E"/>
    <w:rsid w:val="00D57F98"/>
    <w:rsid w:val="00D61A59"/>
    <w:rsid w:val="00D61DB9"/>
    <w:rsid w:val="00D6395E"/>
    <w:rsid w:val="00D661A7"/>
    <w:rsid w:val="00D67C1F"/>
    <w:rsid w:val="00D7214E"/>
    <w:rsid w:val="00D74B3D"/>
    <w:rsid w:val="00D75083"/>
    <w:rsid w:val="00D75386"/>
    <w:rsid w:val="00D754C7"/>
    <w:rsid w:val="00D75B75"/>
    <w:rsid w:val="00D7732A"/>
    <w:rsid w:val="00D800A5"/>
    <w:rsid w:val="00D81893"/>
    <w:rsid w:val="00D8595A"/>
    <w:rsid w:val="00D87D9D"/>
    <w:rsid w:val="00D93A9B"/>
    <w:rsid w:val="00DA1CBD"/>
    <w:rsid w:val="00DA2210"/>
    <w:rsid w:val="00DA74B6"/>
    <w:rsid w:val="00DB263E"/>
    <w:rsid w:val="00DB2FD8"/>
    <w:rsid w:val="00DB3B20"/>
    <w:rsid w:val="00DB4B09"/>
    <w:rsid w:val="00DC06C4"/>
    <w:rsid w:val="00DC2F57"/>
    <w:rsid w:val="00DC5634"/>
    <w:rsid w:val="00DD2701"/>
    <w:rsid w:val="00DD4695"/>
    <w:rsid w:val="00DD539C"/>
    <w:rsid w:val="00DD62DA"/>
    <w:rsid w:val="00DD670D"/>
    <w:rsid w:val="00DD7521"/>
    <w:rsid w:val="00DE1377"/>
    <w:rsid w:val="00DE2BDE"/>
    <w:rsid w:val="00DE300B"/>
    <w:rsid w:val="00DF11F6"/>
    <w:rsid w:val="00DF13E8"/>
    <w:rsid w:val="00DF1A5B"/>
    <w:rsid w:val="00DF222F"/>
    <w:rsid w:val="00DF2EFC"/>
    <w:rsid w:val="00DF3E94"/>
    <w:rsid w:val="00E0216B"/>
    <w:rsid w:val="00E02868"/>
    <w:rsid w:val="00E03C6D"/>
    <w:rsid w:val="00E03D4B"/>
    <w:rsid w:val="00E04AC6"/>
    <w:rsid w:val="00E05ABF"/>
    <w:rsid w:val="00E108C1"/>
    <w:rsid w:val="00E137D4"/>
    <w:rsid w:val="00E147C9"/>
    <w:rsid w:val="00E16C79"/>
    <w:rsid w:val="00E1712F"/>
    <w:rsid w:val="00E177B8"/>
    <w:rsid w:val="00E2102C"/>
    <w:rsid w:val="00E22AF0"/>
    <w:rsid w:val="00E22C10"/>
    <w:rsid w:val="00E25303"/>
    <w:rsid w:val="00E25497"/>
    <w:rsid w:val="00E255EF"/>
    <w:rsid w:val="00E274AC"/>
    <w:rsid w:val="00E30547"/>
    <w:rsid w:val="00E31B4B"/>
    <w:rsid w:val="00E323BE"/>
    <w:rsid w:val="00E331E0"/>
    <w:rsid w:val="00E339D8"/>
    <w:rsid w:val="00E3485F"/>
    <w:rsid w:val="00E34B58"/>
    <w:rsid w:val="00E36840"/>
    <w:rsid w:val="00E3710B"/>
    <w:rsid w:val="00E450F3"/>
    <w:rsid w:val="00E47CD4"/>
    <w:rsid w:val="00E53965"/>
    <w:rsid w:val="00E54BA4"/>
    <w:rsid w:val="00E55B72"/>
    <w:rsid w:val="00E60245"/>
    <w:rsid w:val="00E621E3"/>
    <w:rsid w:val="00E633AB"/>
    <w:rsid w:val="00E645AE"/>
    <w:rsid w:val="00E64A3F"/>
    <w:rsid w:val="00E67879"/>
    <w:rsid w:val="00E71307"/>
    <w:rsid w:val="00E71CAC"/>
    <w:rsid w:val="00E7260E"/>
    <w:rsid w:val="00E7268E"/>
    <w:rsid w:val="00E746C8"/>
    <w:rsid w:val="00E7544C"/>
    <w:rsid w:val="00E7662B"/>
    <w:rsid w:val="00E769F5"/>
    <w:rsid w:val="00E806E2"/>
    <w:rsid w:val="00E90148"/>
    <w:rsid w:val="00E91433"/>
    <w:rsid w:val="00E92B4C"/>
    <w:rsid w:val="00E93582"/>
    <w:rsid w:val="00E93805"/>
    <w:rsid w:val="00E956FA"/>
    <w:rsid w:val="00E95EB8"/>
    <w:rsid w:val="00EA018D"/>
    <w:rsid w:val="00EA2453"/>
    <w:rsid w:val="00EA65AC"/>
    <w:rsid w:val="00EB05C1"/>
    <w:rsid w:val="00EB05FF"/>
    <w:rsid w:val="00EB441A"/>
    <w:rsid w:val="00EB59DA"/>
    <w:rsid w:val="00EB5A11"/>
    <w:rsid w:val="00EB6CAC"/>
    <w:rsid w:val="00EB6E16"/>
    <w:rsid w:val="00EB76EF"/>
    <w:rsid w:val="00EB7838"/>
    <w:rsid w:val="00EC0DCC"/>
    <w:rsid w:val="00EC473D"/>
    <w:rsid w:val="00EC4E37"/>
    <w:rsid w:val="00EC5B96"/>
    <w:rsid w:val="00EC6437"/>
    <w:rsid w:val="00ED08FC"/>
    <w:rsid w:val="00ED0C70"/>
    <w:rsid w:val="00ED403F"/>
    <w:rsid w:val="00ED6FAE"/>
    <w:rsid w:val="00EE10EB"/>
    <w:rsid w:val="00EE56BA"/>
    <w:rsid w:val="00EF0299"/>
    <w:rsid w:val="00EF33D3"/>
    <w:rsid w:val="00EF3C22"/>
    <w:rsid w:val="00EF4D97"/>
    <w:rsid w:val="00EF50C9"/>
    <w:rsid w:val="00EF7EFD"/>
    <w:rsid w:val="00F014D8"/>
    <w:rsid w:val="00F026F2"/>
    <w:rsid w:val="00F04516"/>
    <w:rsid w:val="00F04B01"/>
    <w:rsid w:val="00F04F14"/>
    <w:rsid w:val="00F07123"/>
    <w:rsid w:val="00F100ED"/>
    <w:rsid w:val="00F14FC8"/>
    <w:rsid w:val="00F1766F"/>
    <w:rsid w:val="00F2398B"/>
    <w:rsid w:val="00F2416A"/>
    <w:rsid w:val="00F24B3B"/>
    <w:rsid w:val="00F24E4C"/>
    <w:rsid w:val="00F2711E"/>
    <w:rsid w:val="00F3717C"/>
    <w:rsid w:val="00F37EAE"/>
    <w:rsid w:val="00F37ED5"/>
    <w:rsid w:val="00F41AC4"/>
    <w:rsid w:val="00F43E21"/>
    <w:rsid w:val="00F4498B"/>
    <w:rsid w:val="00F60712"/>
    <w:rsid w:val="00F6319C"/>
    <w:rsid w:val="00F657A2"/>
    <w:rsid w:val="00F710D7"/>
    <w:rsid w:val="00F7397B"/>
    <w:rsid w:val="00F74273"/>
    <w:rsid w:val="00F762CB"/>
    <w:rsid w:val="00F81578"/>
    <w:rsid w:val="00F8607B"/>
    <w:rsid w:val="00F860F6"/>
    <w:rsid w:val="00F8784B"/>
    <w:rsid w:val="00F9077A"/>
    <w:rsid w:val="00F92186"/>
    <w:rsid w:val="00F93010"/>
    <w:rsid w:val="00F9303C"/>
    <w:rsid w:val="00F93817"/>
    <w:rsid w:val="00F9550A"/>
    <w:rsid w:val="00F95711"/>
    <w:rsid w:val="00F964D5"/>
    <w:rsid w:val="00F966C5"/>
    <w:rsid w:val="00F97012"/>
    <w:rsid w:val="00F9780C"/>
    <w:rsid w:val="00FA00F3"/>
    <w:rsid w:val="00FA317C"/>
    <w:rsid w:val="00FA43E3"/>
    <w:rsid w:val="00FA4446"/>
    <w:rsid w:val="00FB0024"/>
    <w:rsid w:val="00FB3926"/>
    <w:rsid w:val="00FB4386"/>
    <w:rsid w:val="00FC3BDD"/>
    <w:rsid w:val="00FC44DA"/>
    <w:rsid w:val="00FC5CAA"/>
    <w:rsid w:val="00FC5F55"/>
    <w:rsid w:val="00FC5F9A"/>
    <w:rsid w:val="00FD02E6"/>
    <w:rsid w:val="00FD0431"/>
    <w:rsid w:val="00FD0952"/>
    <w:rsid w:val="00FD2AD0"/>
    <w:rsid w:val="00FD36B4"/>
    <w:rsid w:val="00FD3984"/>
    <w:rsid w:val="00FD39DC"/>
    <w:rsid w:val="00FD4D43"/>
    <w:rsid w:val="00FD5DAB"/>
    <w:rsid w:val="00FD60F0"/>
    <w:rsid w:val="00FD6562"/>
    <w:rsid w:val="00FD6D9B"/>
    <w:rsid w:val="00FE26A8"/>
    <w:rsid w:val="00FE2A26"/>
    <w:rsid w:val="00FE3403"/>
    <w:rsid w:val="00FE52E9"/>
    <w:rsid w:val="00FE5784"/>
    <w:rsid w:val="00FE61CB"/>
    <w:rsid w:val="00FE7746"/>
    <w:rsid w:val="00FF38E1"/>
    <w:rsid w:val="00FF6C1F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4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7AC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09006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rsid w:val="00090061"/>
    <w:rPr>
      <w:rFonts w:ascii="Times New Roman" w:eastAsia="Times New Roman" w:hAnsi="Times New Roman"/>
    </w:rPr>
  </w:style>
  <w:style w:type="paragraph" w:customStyle="1" w:styleId="Pro-TabName">
    <w:name w:val="Pro-Tab Name"/>
    <w:basedOn w:val="a"/>
    <w:rsid w:val="00090061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305B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47CD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4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F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ro-Gramma">
    <w:name w:val="Pro-Gramma"/>
    <w:basedOn w:val="a"/>
    <w:link w:val="Pro-Gramma0"/>
    <w:qFormat/>
    <w:rsid w:val="00D07A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07AC6"/>
    <w:rPr>
      <w:rFonts w:ascii="Times New Roman" w:eastAsia="Times New Roman" w:hAnsi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D07AC6"/>
    <w:pPr>
      <w:numPr>
        <w:ilvl w:val="3"/>
        <w:numId w:val="2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07A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7">
    <w:name w:val=" Знак Знак Знак Знак"/>
    <w:basedOn w:val="a"/>
    <w:rsid w:val="00043EC9"/>
    <w:pPr>
      <w:numPr>
        <w:numId w:val="1"/>
      </w:num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414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7474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"/>
    <w:basedOn w:val="a"/>
    <w:link w:val="a9"/>
    <w:rsid w:val="00166481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9">
    <w:name w:val="Основной текст Знак"/>
    <w:link w:val="a8"/>
    <w:rsid w:val="00166481"/>
    <w:rPr>
      <w:rFonts w:ascii="Times New Roman" w:eastAsia="Times New Roman" w:hAnsi="Times New Roman"/>
      <w:sz w:val="44"/>
    </w:rPr>
  </w:style>
  <w:style w:type="paragraph" w:styleId="aa">
    <w:name w:val="Normal (Web)"/>
    <w:basedOn w:val="a"/>
    <w:uiPriority w:val="99"/>
    <w:unhideWhenUsed/>
    <w:rsid w:val="00DA1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D48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D48D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D48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D48D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4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7AC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09006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rsid w:val="00090061"/>
    <w:rPr>
      <w:rFonts w:ascii="Times New Roman" w:eastAsia="Times New Roman" w:hAnsi="Times New Roman"/>
    </w:rPr>
  </w:style>
  <w:style w:type="paragraph" w:customStyle="1" w:styleId="Pro-TabName">
    <w:name w:val="Pro-Tab Name"/>
    <w:basedOn w:val="a"/>
    <w:rsid w:val="00090061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305B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47CD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4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F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ro-Gramma">
    <w:name w:val="Pro-Gramma"/>
    <w:basedOn w:val="a"/>
    <w:link w:val="Pro-Gramma0"/>
    <w:qFormat/>
    <w:rsid w:val="00D07A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07AC6"/>
    <w:rPr>
      <w:rFonts w:ascii="Times New Roman" w:eastAsia="Times New Roman" w:hAnsi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D07AC6"/>
    <w:pPr>
      <w:numPr>
        <w:ilvl w:val="3"/>
        <w:numId w:val="2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07A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7">
    <w:name w:val=" Знак Знак Знак Знак"/>
    <w:basedOn w:val="a"/>
    <w:rsid w:val="00043EC9"/>
    <w:pPr>
      <w:numPr>
        <w:numId w:val="1"/>
      </w:num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414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7474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"/>
    <w:basedOn w:val="a"/>
    <w:link w:val="a9"/>
    <w:rsid w:val="00166481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9">
    <w:name w:val="Основной текст Знак"/>
    <w:link w:val="a8"/>
    <w:rsid w:val="00166481"/>
    <w:rPr>
      <w:rFonts w:ascii="Times New Roman" w:eastAsia="Times New Roman" w:hAnsi="Times New Roman"/>
      <w:sz w:val="44"/>
    </w:rPr>
  </w:style>
  <w:style w:type="paragraph" w:styleId="aa">
    <w:name w:val="Normal (Web)"/>
    <w:basedOn w:val="a"/>
    <w:uiPriority w:val="99"/>
    <w:unhideWhenUsed/>
    <w:rsid w:val="00DA1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D48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D48D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D48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D48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7121CAE6F3E7F5286F8A8543518BA5B0C23D56B6A98F5D057F07ED2284B704D06BC670F8B66D50988834k5J5H" TargetMode="External"/><Relationship Id="rId18" Type="http://schemas.openxmlformats.org/officeDocument/2006/relationships/hyperlink" Target="consultantplus://offline/ref=DC7121CAE6F3E7F5286F8A8543518BA5B0C23D56B7A98753077F07ED2284B704D06BC670F8B66D50988834k5J5H" TargetMode="External"/><Relationship Id="rId26" Type="http://schemas.openxmlformats.org/officeDocument/2006/relationships/hyperlink" Target="consultantplus://offline/ref=DC7121CAE6F3E7F5286F8A8543518BA5B0C23D56BFA188560C755AE72ADDBB06D7649967FFFF615198883450k0J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7121CAE6F3E7F5286F8A8543518BA5B0C23D56BFA18F500C765AE72ADDBB06D7649967FFFF615198883450k0J5H" TargetMode="External"/><Relationship Id="rId34" Type="http://schemas.openxmlformats.org/officeDocument/2006/relationships/hyperlink" Target="consultantplus://offline/ref=DC7121CAE6F3E7F5286F8A8543518BA5B0C23D56BFA0865600735AE72ADDBB06D7649967FFFF615198883450k0J5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7121CAE6F3E7F5286F8A8543518BA5B0C23D56B6A68954017F07ED2284B704D06BC670F8B66D50988834k5J5H" TargetMode="External"/><Relationship Id="rId17" Type="http://schemas.openxmlformats.org/officeDocument/2006/relationships/hyperlink" Target="consultantplus://offline/ref=DC7121CAE6F3E7F5286F8A8543518BA5B0C23D56B7A78F550C7F07ED2284B704D06BC670F8B66D50988834k5J5H" TargetMode="External"/><Relationship Id="rId25" Type="http://schemas.openxmlformats.org/officeDocument/2006/relationships/hyperlink" Target="consultantplus://offline/ref=DC7121CAE6F3E7F5286F8A8543518BA5B0C23D56BFA1895D00705AE72ADDBB06D7649967FFFF615198883450k0J5H" TargetMode="External"/><Relationship Id="rId33" Type="http://schemas.openxmlformats.org/officeDocument/2006/relationships/hyperlink" Target="consultantplus://offline/ref=DC7121CAE6F3E7F5286F8A8543518BA5B0C23D56BFA08A5402765AE72ADDBB06D7649967FFFF615198883450k0J5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7121CAE6F3E7F5286F8A8543518BA5B0C23D56B7A58751037F07ED2284B704D06BC670F8B66D50988834k5J5H" TargetMode="External"/><Relationship Id="rId20" Type="http://schemas.openxmlformats.org/officeDocument/2006/relationships/hyperlink" Target="consultantplus://offline/ref=DC7121CAE6F3E7F5286F8A8543518BA5B0C23D56B7A88651037F07ED2284B704D06BC670F8B66D50988834k5J5H" TargetMode="External"/><Relationship Id="rId29" Type="http://schemas.openxmlformats.org/officeDocument/2006/relationships/hyperlink" Target="consultantplus://offline/ref=DC7121CAE6F3E7F5286F8A8543518BA5B0C23D56BFA08E56027D5AE72ADDBB06D7649967FFFF615198883450k0J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7121CAE6F3E7F5286F8A8543518BA5B0C23D56B6A78D530D7F07ED2284B704D06BC670F8B66D50988834k5J5H" TargetMode="External"/><Relationship Id="rId24" Type="http://schemas.openxmlformats.org/officeDocument/2006/relationships/hyperlink" Target="consultantplus://offline/ref=DC7121CAE6F3E7F5286F8A8543518BA5B0C23D56BFA1895200755AE72ADDBB06D7649967FFFF615198883450k0J5H" TargetMode="External"/><Relationship Id="rId32" Type="http://schemas.openxmlformats.org/officeDocument/2006/relationships/hyperlink" Target="consultantplus://offline/ref=DC7121CAE6F3E7F5286F8A8543518BA5B0C23D56BFA08B5606705AE72ADDBB06D7649967FFFF615198883450k0J5H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7121CAE6F3E7F5286F8A8543518BA5B0C23D56B6A8875D037F07ED2284B704D06BC670F8B66D50988834k5J5H" TargetMode="External"/><Relationship Id="rId23" Type="http://schemas.openxmlformats.org/officeDocument/2006/relationships/hyperlink" Target="consultantplus://offline/ref=DC7121CAE6F3E7F5286F8A8543518BA5B0C23D56BFA18B5005775AE72ADDBB06D7649967FFFF615198883450k0J5H" TargetMode="External"/><Relationship Id="rId28" Type="http://schemas.openxmlformats.org/officeDocument/2006/relationships/hyperlink" Target="consultantplus://offline/ref=DC7121CAE6F3E7F5286F8A8543518BA5B0C23D56BFA08F5C02735AE72ADDBB06D7649967FFFF615198883450k0J5H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C7121CAE6F3E7F5286F8A8543518BA5B0C23D56B6A08B5D027F07ED2284B704D06BC670F8B66D50988834k5J5H" TargetMode="External"/><Relationship Id="rId19" Type="http://schemas.openxmlformats.org/officeDocument/2006/relationships/hyperlink" Target="consultantplus://offline/ref=DC7121CAE6F3E7F5286F8A8543518BA5B0C23D56B7A889510D7F07ED2284B704D06BC670F8B66D50988834k5J5H" TargetMode="External"/><Relationship Id="rId31" Type="http://schemas.openxmlformats.org/officeDocument/2006/relationships/hyperlink" Target="consultantplus://offline/ref=DC7121CAE6F3E7F5286F8A8543518BA5B0C23D56BFA08D5204705AE72ADDBB06D7649967FFFF615198883450k0J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7121CAE6F3E7F5286F8A8543518BA5B0C23D56B6A18B510C7F07ED2284B704D06BC670F8B66D50988834k5J5H" TargetMode="External"/><Relationship Id="rId14" Type="http://schemas.openxmlformats.org/officeDocument/2006/relationships/hyperlink" Target="consultantplus://offline/ref=DC7121CAE6F3E7F5286F8A8543518BA5B0C23D56B6A88A51027F07ED2284B704D06BC670F8B66D50988834k5J5H" TargetMode="External"/><Relationship Id="rId22" Type="http://schemas.openxmlformats.org/officeDocument/2006/relationships/hyperlink" Target="consultantplus://offline/ref=DC7121CAE6F3E7F5286F8A8543518BA5B0C23D56BFA18E5404715AE72ADDBB06D7649967FFFF615198883450k0J5H" TargetMode="External"/><Relationship Id="rId27" Type="http://schemas.openxmlformats.org/officeDocument/2006/relationships/hyperlink" Target="consultantplus://offline/ref=DC7121CAE6F3E7F5286F8A8543518BA5B0C23D56BFA1865400705AE72ADDBB06D7649967FFFF615198883450k0J5H" TargetMode="External"/><Relationship Id="rId30" Type="http://schemas.openxmlformats.org/officeDocument/2006/relationships/hyperlink" Target="consultantplus://offline/ref=DC7121CAE6F3E7F5286F8A8543518BA5B0C23D56BFA08D5703765AE72ADDBB06D7649967FFFF615198883450k0J5H" TargetMode="External"/><Relationship Id="rId35" Type="http://schemas.openxmlformats.org/officeDocument/2006/relationships/hyperlink" Target="consultantplus://offline/ref=DC7121CAE6F3E7F5286F8A8543518BA5B0C23D56BFA38F5002775AE72ADDBB06D7649967FFFF615198883450k0J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E707-DAA8-4E80-80E8-938E7101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12916</CharactersWithSpaces>
  <SharedDoc>false</SharedDoc>
  <HLinks>
    <vt:vector size="162" baseType="variant">
      <vt:variant>
        <vt:i4>7340134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consultantplus://offline/ref=DC7121CAE6F3E7F5286F8A8543518BA5B0C23D56BFA38F5002775AE72ADDBB06D7649967FFFF615198883450k0J5H</vt:lpwstr>
      </vt:variant>
      <vt:variant>
        <vt:lpwstr/>
      </vt:variant>
      <vt:variant>
        <vt:i4>7340085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consultantplus://offline/ref=DC7121CAE6F3E7F5286F8A8543518BA5B0C23D56BFA0865600735AE72ADDBB06D7649967FFFF615198883450k0J5H</vt:lpwstr>
      </vt:variant>
      <vt:variant>
        <vt:lpwstr/>
      </vt:variant>
      <vt:variant>
        <vt:i4>7340135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consultantplus://offline/ref=DC7121CAE6F3E7F5286F8A8543518BA5B0C23D56BFA08A5402765AE72ADDBB06D7649967FFFF615198883450k0J5H</vt:lpwstr>
      </vt:variant>
      <vt:variant>
        <vt:lpwstr/>
      </vt:variant>
      <vt:variant>
        <vt:i4>7340132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consultantplus://offline/ref=DC7121CAE6F3E7F5286F8A8543518BA5B0C23D56BFA08B5606705AE72ADDBB06D7649967FFFF615198883450k0J5H</vt:lpwstr>
      </vt:variant>
      <vt:variant>
        <vt:lpwstr/>
      </vt:variant>
      <vt:variant>
        <vt:i4>7340132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consultantplus://offline/ref=DC7121CAE6F3E7F5286F8A8543518BA5B0C23D56BFA08D5204705AE72ADDBB06D7649967FFFF615198883450k0J5H</vt:lpwstr>
      </vt:variant>
      <vt:variant>
        <vt:lpwstr/>
      </vt:variant>
      <vt:variant>
        <vt:i4>7340128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consultantplus://offline/ref=DC7121CAE6F3E7F5286F8A8543518BA5B0C23D56BFA08D5703765AE72ADDBB06D7649967FFFF615198883450k0J5H</vt:lpwstr>
      </vt:variant>
      <vt:variant>
        <vt:lpwstr/>
      </vt:variant>
      <vt:variant>
        <vt:i4>7340083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consultantplus://offline/ref=DC7121CAE6F3E7F5286F8A8543518BA5B0C23D56BFA08E56027D5AE72ADDBB06D7649967FFFF615198883450k0J5H</vt:lpwstr>
      </vt:variant>
      <vt:variant>
        <vt:lpwstr/>
      </vt:variant>
      <vt:variant>
        <vt:i4>7340082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consultantplus://offline/ref=DC7121CAE6F3E7F5286F8A8543518BA5B0C23D56BFA08F5C02735AE72ADDBB06D7649967FFFF615198883450k0J5H</vt:lpwstr>
      </vt:variant>
      <vt:variant>
        <vt:lpwstr/>
      </vt:variant>
      <vt:variant>
        <vt:i4>7340085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consultantplus://offline/ref=DC7121CAE6F3E7F5286F8A8543518BA5B0C23D56BFA1865400705AE72ADDBB06D7649967FFFF615198883450k0J5H</vt:lpwstr>
      </vt:variant>
      <vt:variant>
        <vt:lpwstr/>
      </vt:variant>
      <vt:variant>
        <vt:i4>7340143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consultantplus://offline/ref=DC7121CAE6F3E7F5286F8A8543518BA5B0C23D56BFA188560C755AE72ADDBB06D7649967FFFF615198883450k0J5H</vt:lpwstr>
      </vt:variant>
      <vt:variant>
        <vt:lpwstr/>
      </vt:variant>
      <vt:variant>
        <vt:i4>7340138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consultantplus://offline/ref=DC7121CAE6F3E7F5286F8A8543518BA5B0C23D56BFA1895D00705AE72ADDBB06D7649967FFFF615198883450k0J5H</vt:lpwstr>
      </vt:variant>
      <vt:variant>
        <vt:lpwstr/>
      </vt:variant>
      <vt:variant>
        <vt:i4>7340089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consultantplus://offline/ref=DC7121CAE6F3E7F5286F8A8543518BA5B0C23D56BFA1895200755AE72ADDBB06D7649967FFFF615198883450k0J5H</vt:lpwstr>
      </vt:variant>
      <vt:variant>
        <vt:lpwstr/>
      </vt:variant>
      <vt:variant>
        <vt:i4>7340135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consultantplus://offline/ref=DC7121CAE6F3E7F5286F8A8543518BA5B0C23D56BFA18B5005775AE72ADDBB06D7649967FFFF615198883450k0J5H</vt:lpwstr>
      </vt:variant>
      <vt:variant>
        <vt:lpwstr/>
      </vt:variant>
      <vt:variant>
        <vt:i4>7340131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consultantplus://offline/ref=DC7121CAE6F3E7F5286F8A8543518BA5B0C23D56BFA18E5404715AE72ADDBB06D7649967FFFF615198883450k0J5H</vt:lpwstr>
      </vt:variant>
      <vt:variant>
        <vt:lpwstr/>
      </vt:variant>
      <vt:variant>
        <vt:i4>7340084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consultantplus://offline/ref=DC7121CAE6F3E7F5286F8A8543518BA5B0C23D56BFA18F500C765AE72ADDBB06D7649967FFFF615198883450k0J5H</vt:lpwstr>
      </vt:variant>
      <vt:variant>
        <vt:lpwstr/>
      </vt:variant>
      <vt:variant>
        <vt:i4>4391002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consultantplus://offline/ref=DC7121CAE6F3E7F5286F8A8543518BA5B0C23D56B7A88651037F07ED2284B704D06BC670F8B66D50988834k5J5H</vt:lpwstr>
      </vt:variant>
      <vt:variant>
        <vt:lpwstr/>
      </vt:variant>
      <vt:variant>
        <vt:i4>4390914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consultantplus://offline/ref=DC7121CAE6F3E7F5286F8A8543518BA5B0C23D56B7A889510D7F07ED2284B704D06BC670F8B66D50988834k5J5H</vt:lpwstr>
      </vt:variant>
      <vt:variant>
        <vt:lpwstr/>
      </vt:variant>
      <vt:variant>
        <vt:i4>4391004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consultantplus://offline/ref=DC7121CAE6F3E7F5286F8A8543518BA5B0C23D56B7A98753077F07ED2284B704D06BC670F8B66D50988834k5J5H</vt:lpwstr>
      </vt:variant>
      <vt:variant>
        <vt:lpwstr/>
      </vt:variant>
      <vt:variant>
        <vt:i4>4390993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consultantplus://offline/ref=DC7121CAE6F3E7F5286F8A8543518BA5B0C23D56B7A78F550C7F07ED2284B704D06BC670F8B66D50988834k5J5H</vt:lpwstr>
      </vt:variant>
      <vt:variant>
        <vt:lpwstr/>
      </vt:variant>
      <vt:variant>
        <vt:i4>4390998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consultantplus://offline/ref=DC7121CAE6F3E7F5286F8A8543518BA5B0C23D56B7A58751037F07ED2284B704D06BC670F8B66D50988834k5J5H</vt:lpwstr>
      </vt:variant>
      <vt:variant>
        <vt:lpwstr/>
      </vt:variant>
      <vt:variant>
        <vt:i4>4390927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consultantplus://offline/ref=DC7121CAE6F3E7F5286F8A8543518BA5B0C23D56B6A8875D037F07ED2284B704D06BC670F8B66D50988834k5J5H</vt:lpwstr>
      </vt:variant>
      <vt:variant>
        <vt:lpwstr/>
      </vt:variant>
      <vt:variant>
        <vt:i4>4390925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consultantplus://offline/ref=DC7121CAE6F3E7F5286F8A8543518BA5B0C23D56B6A88A51027F07ED2284B704D06BC670F8B66D50988834k5J5H</vt:lpwstr>
      </vt:variant>
      <vt:variant>
        <vt:lpwstr/>
      </vt:variant>
      <vt:variant>
        <vt:i4>4391001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consultantplus://offline/ref=DC7121CAE6F3E7F5286F8A8543518BA5B0C23D56B6A98F5D057F07ED2284B704D06BC670F8B66D50988834k5J5H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consultantplus://offline/ref=DC7121CAE6F3E7F5286F8A8543518BA5B0C23D56B6A68954017F07ED2284B704D06BC670F8B66D50988834k5J5H</vt:lpwstr>
      </vt:variant>
      <vt:variant>
        <vt:lpwstr/>
      </vt:variant>
      <vt:variant>
        <vt:i4>4390995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consultantplus://offline/ref=DC7121CAE6F3E7F5286F8A8543518BA5B0C23D56B6A78D530D7F07ED2284B704D06BC670F8B66D50988834k5J5H</vt:lpwstr>
      </vt:variant>
      <vt:variant>
        <vt:lpwstr/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consultantplus://offline/ref=DC7121CAE6F3E7F5286F8A8543518BA5B0C23D56B6A08B5D027F07ED2284B704D06BC670F8B66D50988834k5J5H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consultantplus://offline/ref=DC7121CAE6F3E7F5286F8A8543518BA5B0C23D56B6A18B510C7F07ED2284B704D06BC670F8B66D50988834k5J5H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А.В.</dc:creator>
  <cp:lastModifiedBy>Евгения Валерьевна Пискунова</cp:lastModifiedBy>
  <cp:revision>2</cp:revision>
  <cp:lastPrinted>2018-07-26T10:30:00Z</cp:lastPrinted>
  <dcterms:created xsi:type="dcterms:W3CDTF">2018-07-27T11:47:00Z</dcterms:created>
  <dcterms:modified xsi:type="dcterms:W3CDTF">2018-07-27T11:47:00Z</dcterms:modified>
</cp:coreProperties>
</file>