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2C" w:rsidRDefault="005F3657" w:rsidP="008E1E2C">
      <w:pPr>
        <w:pStyle w:val="1"/>
        <w:ind w:left="5954" w:right="-2"/>
        <w:jc w:val="left"/>
        <w:rPr>
          <w:sz w:val="24"/>
          <w:szCs w:val="24"/>
        </w:rPr>
      </w:pPr>
      <w:r w:rsidRPr="008E1E2C">
        <w:rPr>
          <w:sz w:val="24"/>
          <w:szCs w:val="24"/>
        </w:rPr>
        <w:t xml:space="preserve">Приложение </w:t>
      </w:r>
      <w:r w:rsidR="00F3709D" w:rsidRPr="008E1E2C">
        <w:rPr>
          <w:sz w:val="24"/>
          <w:szCs w:val="24"/>
        </w:rPr>
        <w:t>№</w:t>
      </w:r>
      <w:r w:rsidR="008E1E2C">
        <w:rPr>
          <w:sz w:val="24"/>
          <w:szCs w:val="24"/>
        </w:rPr>
        <w:t xml:space="preserve"> </w:t>
      </w:r>
      <w:r w:rsidR="00F3709D" w:rsidRPr="008E1E2C">
        <w:rPr>
          <w:sz w:val="24"/>
          <w:szCs w:val="24"/>
        </w:rPr>
        <w:t xml:space="preserve">1 </w:t>
      </w:r>
    </w:p>
    <w:p w:rsidR="005F3657" w:rsidRPr="008E1E2C" w:rsidRDefault="005F3657" w:rsidP="008E1E2C">
      <w:pPr>
        <w:pStyle w:val="1"/>
        <w:ind w:left="5954" w:right="-2"/>
        <w:jc w:val="left"/>
        <w:rPr>
          <w:sz w:val="24"/>
          <w:szCs w:val="24"/>
        </w:rPr>
      </w:pPr>
      <w:r w:rsidRPr="008E1E2C">
        <w:rPr>
          <w:sz w:val="24"/>
          <w:szCs w:val="24"/>
        </w:rPr>
        <w:t xml:space="preserve">к постановлению </w:t>
      </w:r>
    </w:p>
    <w:p w:rsidR="005F3657" w:rsidRPr="008E1E2C" w:rsidRDefault="005F3657" w:rsidP="008E1E2C">
      <w:pPr>
        <w:pStyle w:val="1"/>
        <w:ind w:left="5954" w:right="-2"/>
        <w:jc w:val="left"/>
        <w:rPr>
          <w:sz w:val="24"/>
          <w:szCs w:val="24"/>
        </w:rPr>
      </w:pPr>
      <w:r w:rsidRPr="008E1E2C">
        <w:rPr>
          <w:sz w:val="24"/>
          <w:szCs w:val="24"/>
        </w:rPr>
        <w:t>Администрации города Иванова</w:t>
      </w:r>
    </w:p>
    <w:p w:rsidR="005F3657" w:rsidRPr="00FC56C4" w:rsidRDefault="005F3657" w:rsidP="008E1E2C">
      <w:pPr>
        <w:pStyle w:val="1"/>
        <w:ind w:left="5954" w:right="-2"/>
        <w:jc w:val="left"/>
        <w:rPr>
          <w:sz w:val="24"/>
          <w:szCs w:val="24"/>
        </w:rPr>
      </w:pPr>
      <w:r w:rsidRPr="008E1E2C">
        <w:rPr>
          <w:sz w:val="24"/>
          <w:szCs w:val="24"/>
        </w:rPr>
        <w:t xml:space="preserve">от </w:t>
      </w:r>
      <w:r w:rsidR="00DE53C4" w:rsidRPr="00DE53C4">
        <w:rPr>
          <w:sz w:val="24"/>
          <w:szCs w:val="24"/>
        </w:rPr>
        <w:t>23.05.</w:t>
      </w:r>
      <w:r w:rsidR="00DE53C4" w:rsidRPr="00FC56C4">
        <w:rPr>
          <w:sz w:val="24"/>
          <w:szCs w:val="24"/>
        </w:rPr>
        <w:t>2019</w:t>
      </w:r>
      <w:r w:rsidRPr="008E1E2C">
        <w:rPr>
          <w:sz w:val="24"/>
          <w:szCs w:val="24"/>
        </w:rPr>
        <w:t xml:space="preserve"> № </w:t>
      </w:r>
      <w:r w:rsidR="00DE53C4" w:rsidRPr="00FC56C4">
        <w:rPr>
          <w:sz w:val="24"/>
          <w:szCs w:val="24"/>
        </w:rPr>
        <w:t>714</w:t>
      </w:r>
    </w:p>
    <w:p w:rsidR="005F3657" w:rsidRPr="008E1E2C" w:rsidRDefault="005F3657" w:rsidP="00A600E5">
      <w:pPr>
        <w:ind w:right="-285"/>
        <w:jc w:val="right"/>
      </w:pPr>
    </w:p>
    <w:p w:rsidR="005F3657" w:rsidRPr="008E1E2C" w:rsidRDefault="005F3657" w:rsidP="00A600E5">
      <w:pPr>
        <w:ind w:right="-285"/>
        <w:jc w:val="right"/>
      </w:pPr>
    </w:p>
    <w:p w:rsidR="00F3709D" w:rsidRPr="008E1E2C" w:rsidRDefault="00F3709D" w:rsidP="00F3709D">
      <w:pPr>
        <w:jc w:val="center"/>
      </w:pPr>
      <w:r w:rsidRPr="008E1E2C">
        <w:t xml:space="preserve">П Е </w:t>
      </w:r>
      <w:proofErr w:type="gramStart"/>
      <w:r w:rsidRPr="008E1E2C">
        <w:t>Р</w:t>
      </w:r>
      <w:proofErr w:type="gramEnd"/>
      <w:r w:rsidRPr="008E1E2C">
        <w:t xml:space="preserve"> Е Ч Е Н Ь </w:t>
      </w:r>
    </w:p>
    <w:p w:rsidR="005750C5" w:rsidRPr="008E1E2C" w:rsidRDefault="007F13F5" w:rsidP="00F3709D">
      <w:pPr>
        <w:jc w:val="center"/>
      </w:pPr>
      <w:r w:rsidRPr="008E1E2C">
        <w:t>мест массового отдыха на водных объектах в границах территорий муниципальных бюджетных учреждений культуры «Парки культуры и отдыха»</w:t>
      </w:r>
    </w:p>
    <w:p w:rsidR="007F13F5" w:rsidRDefault="007F13F5" w:rsidP="00F3709D">
      <w:pPr>
        <w:jc w:val="center"/>
      </w:pPr>
    </w:p>
    <w:p w:rsidR="008E1E2C" w:rsidRPr="008E1E2C" w:rsidRDefault="008E1E2C" w:rsidP="00F370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112"/>
        <w:gridCol w:w="3260"/>
        <w:gridCol w:w="2574"/>
      </w:tblGrid>
      <w:tr w:rsidR="00F3709D" w:rsidRPr="008E1E2C" w:rsidTr="00726E2F">
        <w:trPr>
          <w:trHeight w:val="517"/>
        </w:trPr>
        <w:tc>
          <w:tcPr>
            <w:tcW w:w="540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№</w:t>
            </w:r>
          </w:p>
          <w:p w:rsidR="00F3709D" w:rsidRPr="008E1E2C" w:rsidRDefault="00F3709D" w:rsidP="008E1E2C">
            <w:pPr>
              <w:jc w:val="center"/>
            </w:pPr>
            <w:proofErr w:type="gramStart"/>
            <w:r w:rsidRPr="008E1E2C">
              <w:t>п</w:t>
            </w:r>
            <w:proofErr w:type="gramEnd"/>
            <w:r w:rsidRPr="008E1E2C">
              <w:t>/п</w:t>
            </w:r>
          </w:p>
        </w:tc>
        <w:tc>
          <w:tcPr>
            <w:tcW w:w="3112" w:type="dxa"/>
            <w:vAlign w:val="center"/>
          </w:tcPr>
          <w:p w:rsidR="00F3709D" w:rsidRPr="008E1E2C" w:rsidRDefault="00F3709D" w:rsidP="00C22AAC">
            <w:pPr>
              <w:jc w:val="center"/>
            </w:pPr>
            <w:r w:rsidRPr="008E1E2C"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F3709D" w:rsidRPr="008E1E2C" w:rsidRDefault="00F3709D" w:rsidP="00C22AAC">
            <w:pPr>
              <w:jc w:val="center"/>
            </w:pPr>
            <w:r w:rsidRPr="008E1E2C">
              <w:t>Место расположения</w:t>
            </w:r>
          </w:p>
        </w:tc>
        <w:tc>
          <w:tcPr>
            <w:tcW w:w="2574" w:type="dxa"/>
            <w:vAlign w:val="center"/>
          </w:tcPr>
          <w:p w:rsidR="00F3709D" w:rsidRPr="008E1E2C" w:rsidRDefault="00F3709D" w:rsidP="00C22AAC">
            <w:pPr>
              <w:jc w:val="center"/>
            </w:pPr>
            <w:r w:rsidRPr="008E1E2C">
              <w:t xml:space="preserve">Ответственный </w:t>
            </w:r>
          </w:p>
        </w:tc>
      </w:tr>
      <w:tr w:rsidR="00F3709D" w:rsidRPr="008E1E2C" w:rsidTr="00726E2F">
        <w:trPr>
          <w:trHeight w:val="226"/>
        </w:trPr>
        <w:tc>
          <w:tcPr>
            <w:tcW w:w="540" w:type="dxa"/>
            <w:vAlign w:val="center"/>
          </w:tcPr>
          <w:p w:rsidR="00F3709D" w:rsidRPr="008E1E2C" w:rsidRDefault="00F3709D" w:rsidP="008E1E2C">
            <w:pPr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3112" w:type="dxa"/>
          </w:tcPr>
          <w:p w:rsidR="00F3709D" w:rsidRPr="008E1E2C" w:rsidRDefault="00F3709D" w:rsidP="00C22AAC">
            <w:r w:rsidRPr="008E1E2C">
              <w:t xml:space="preserve">Река </w:t>
            </w:r>
            <w:proofErr w:type="spellStart"/>
            <w:r w:rsidRPr="008E1E2C">
              <w:t>Харинка</w:t>
            </w:r>
            <w:proofErr w:type="spellEnd"/>
          </w:p>
          <w:p w:rsidR="00F3709D" w:rsidRPr="008E1E2C" w:rsidRDefault="00186B30" w:rsidP="00C22AAC">
            <w:r w:rsidRPr="008E1E2C">
              <w:t>(в пределах границ</w:t>
            </w:r>
            <w:r w:rsidR="0018338A" w:rsidRPr="008E1E2C">
              <w:t xml:space="preserve"> территории</w:t>
            </w:r>
            <w:r w:rsidR="00B451C3" w:rsidRPr="008E1E2C">
              <w:t xml:space="preserve"> </w:t>
            </w:r>
            <w:r w:rsidR="0018338A" w:rsidRPr="008E1E2C">
              <w:t>муниципального бюджетного учреждения культуры, отведенной</w:t>
            </w:r>
            <w:r w:rsidR="00F3709D" w:rsidRPr="008E1E2C">
              <w:t xml:space="preserve"> для купания)</w:t>
            </w:r>
          </w:p>
        </w:tc>
        <w:tc>
          <w:tcPr>
            <w:tcW w:w="3260" w:type="dxa"/>
          </w:tcPr>
          <w:p w:rsidR="00F3709D" w:rsidRPr="008E1E2C" w:rsidRDefault="00F3709D" w:rsidP="00553EC3">
            <w:r w:rsidRPr="008E1E2C">
              <w:t>МБУК «Парк культуры</w:t>
            </w:r>
            <w:r w:rsidR="008E1E2C">
              <w:t xml:space="preserve">                    </w:t>
            </w:r>
            <w:r w:rsidRPr="008E1E2C">
              <w:t xml:space="preserve"> и отдыха </w:t>
            </w:r>
            <w:r w:rsidR="008E1E2C">
              <w:t>«</w:t>
            </w:r>
            <w:proofErr w:type="spellStart"/>
            <w:r w:rsidRPr="008E1E2C">
              <w:t>Харинка</w:t>
            </w:r>
            <w:proofErr w:type="spellEnd"/>
            <w:r w:rsidRPr="008E1E2C">
              <w:t>»</w:t>
            </w:r>
          </w:p>
          <w:p w:rsidR="008E1E2C" w:rsidRDefault="00F3709D" w:rsidP="00553EC3">
            <w:pPr>
              <w:ind w:right="-56"/>
            </w:pPr>
            <w:proofErr w:type="gramStart"/>
            <w:r w:rsidRPr="008E1E2C">
              <w:t xml:space="preserve">(ул. Павла </w:t>
            </w:r>
            <w:proofErr w:type="spellStart"/>
            <w:r w:rsidRPr="008E1E2C">
              <w:t>Большевикова</w:t>
            </w:r>
            <w:proofErr w:type="spellEnd"/>
            <w:r w:rsidR="00E45D9F" w:rsidRPr="008E1E2C">
              <w:t>,</w:t>
            </w:r>
            <w:proofErr w:type="gramEnd"/>
          </w:p>
          <w:p w:rsidR="00F3709D" w:rsidRPr="008E1E2C" w:rsidRDefault="00E45D9F" w:rsidP="00553EC3">
            <w:pPr>
              <w:ind w:right="-56"/>
            </w:pPr>
            <w:r w:rsidRPr="008E1E2C">
              <w:t>д. 29</w:t>
            </w:r>
            <w:r w:rsidR="00F3709D" w:rsidRPr="008E1E2C">
              <w:t>)</w:t>
            </w:r>
          </w:p>
        </w:tc>
        <w:tc>
          <w:tcPr>
            <w:tcW w:w="2574" w:type="dxa"/>
          </w:tcPr>
          <w:p w:rsidR="00F3709D" w:rsidRPr="008E1E2C" w:rsidRDefault="00F3709D" w:rsidP="00C22AAC">
            <w:r w:rsidRPr="008E1E2C">
              <w:t xml:space="preserve">Директор </w:t>
            </w:r>
          </w:p>
          <w:p w:rsidR="008E1E2C" w:rsidRDefault="00F3709D" w:rsidP="00C22AAC">
            <w:proofErr w:type="spellStart"/>
            <w:r w:rsidRPr="008E1E2C">
              <w:t>Кленова</w:t>
            </w:r>
            <w:proofErr w:type="spellEnd"/>
            <w:r w:rsidRPr="008E1E2C">
              <w:t xml:space="preserve"> </w:t>
            </w:r>
          </w:p>
          <w:p w:rsidR="00F3709D" w:rsidRPr="008E1E2C" w:rsidRDefault="00F3709D" w:rsidP="00C22AAC">
            <w:r w:rsidRPr="008E1E2C">
              <w:t>Людмила Викторовна</w:t>
            </w:r>
          </w:p>
          <w:p w:rsidR="00F3709D" w:rsidRPr="008E1E2C" w:rsidRDefault="00F3709D" w:rsidP="00C22AAC">
            <w:r w:rsidRPr="008E1E2C">
              <w:t xml:space="preserve">тел. 35-21-70  </w:t>
            </w:r>
          </w:p>
        </w:tc>
      </w:tr>
      <w:tr w:rsidR="00F3709D" w:rsidRPr="008E1E2C" w:rsidTr="00726E2F">
        <w:trPr>
          <w:trHeight w:val="127"/>
        </w:trPr>
        <w:tc>
          <w:tcPr>
            <w:tcW w:w="540" w:type="dxa"/>
            <w:vAlign w:val="center"/>
          </w:tcPr>
          <w:p w:rsidR="00F3709D" w:rsidRPr="008E1E2C" w:rsidRDefault="00F3709D" w:rsidP="008E1E2C">
            <w:pPr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3112" w:type="dxa"/>
          </w:tcPr>
          <w:p w:rsidR="00F3709D" w:rsidRPr="008E1E2C" w:rsidRDefault="00F3709D" w:rsidP="00C22AAC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  <w:p w:rsidR="00F3709D" w:rsidRPr="008E1E2C" w:rsidRDefault="00F3709D" w:rsidP="00C22AAC">
            <w:r w:rsidRPr="008E1E2C">
              <w:t>(</w:t>
            </w:r>
            <w:r w:rsidR="00186B30" w:rsidRPr="008E1E2C">
              <w:t>в пределах границ</w:t>
            </w:r>
            <w:r w:rsidR="0018338A" w:rsidRPr="008E1E2C">
              <w:t xml:space="preserve"> территории муниципального бюджетного учреждения культуры, отведенной для купания</w:t>
            </w:r>
            <w:r w:rsidRPr="008E1E2C">
              <w:t>)</w:t>
            </w:r>
          </w:p>
        </w:tc>
        <w:tc>
          <w:tcPr>
            <w:tcW w:w="3260" w:type="dxa"/>
          </w:tcPr>
          <w:p w:rsidR="00726E2F" w:rsidRDefault="00F3709D" w:rsidP="00553EC3">
            <w:r w:rsidRPr="008E1E2C">
              <w:t xml:space="preserve">МБУК «Парк культуры </w:t>
            </w:r>
            <w:r w:rsidR="008E1E2C">
              <w:t xml:space="preserve">                    </w:t>
            </w:r>
            <w:r w:rsidRPr="008E1E2C">
              <w:t xml:space="preserve">и отдыха имени </w:t>
            </w:r>
          </w:p>
          <w:p w:rsidR="00F3709D" w:rsidRPr="008E1E2C" w:rsidRDefault="00F3709D" w:rsidP="00553EC3">
            <w:r w:rsidRPr="008E1E2C">
              <w:t>В.Я. Степанова»</w:t>
            </w:r>
          </w:p>
          <w:p w:rsidR="00F3709D" w:rsidRPr="008E1E2C" w:rsidRDefault="00F3709D" w:rsidP="00553EC3">
            <w:r w:rsidRPr="008E1E2C">
              <w:t xml:space="preserve">(ул. Смольная, </w:t>
            </w:r>
            <w:r w:rsidR="004377BB" w:rsidRPr="008E1E2C">
              <w:t xml:space="preserve">д. </w:t>
            </w:r>
            <w:r w:rsidR="00E45D9F" w:rsidRPr="008E1E2C">
              <w:t>3</w:t>
            </w:r>
            <w:r w:rsidRPr="008E1E2C">
              <w:t>)</w:t>
            </w:r>
          </w:p>
        </w:tc>
        <w:tc>
          <w:tcPr>
            <w:tcW w:w="2574" w:type="dxa"/>
          </w:tcPr>
          <w:p w:rsidR="0029301B" w:rsidRPr="008E1E2C" w:rsidRDefault="00F3709D" w:rsidP="00C22AAC">
            <w:r w:rsidRPr="008E1E2C">
              <w:t xml:space="preserve">Директор  </w:t>
            </w:r>
          </w:p>
          <w:p w:rsidR="0029301B" w:rsidRPr="008E1E2C" w:rsidRDefault="0029301B" w:rsidP="00C22AAC">
            <w:r w:rsidRPr="008E1E2C">
              <w:t xml:space="preserve">Сердюк </w:t>
            </w:r>
          </w:p>
          <w:p w:rsidR="008E1E2C" w:rsidRDefault="0029301B" w:rsidP="00C22AAC">
            <w:r w:rsidRPr="008E1E2C">
              <w:t xml:space="preserve">Светлана Валерьевна </w:t>
            </w:r>
          </w:p>
          <w:p w:rsidR="00F3709D" w:rsidRPr="008E1E2C" w:rsidRDefault="00F3709D" w:rsidP="00C22AAC">
            <w:r w:rsidRPr="008E1E2C">
              <w:t>тел. 32-41-66</w:t>
            </w:r>
          </w:p>
        </w:tc>
      </w:tr>
      <w:tr w:rsidR="00F3709D" w:rsidRPr="008E1E2C" w:rsidTr="00726E2F">
        <w:trPr>
          <w:trHeight w:val="206"/>
        </w:trPr>
        <w:tc>
          <w:tcPr>
            <w:tcW w:w="540" w:type="dxa"/>
            <w:vAlign w:val="center"/>
          </w:tcPr>
          <w:p w:rsidR="00F3709D" w:rsidRPr="008E1E2C" w:rsidRDefault="00F3709D" w:rsidP="008E1E2C">
            <w:pPr>
              <w:numPr>
                <w:ilvl w:val="0"/>
                <w:numId w:val="1"/>
              </w:numPr>
              <w:ind w:left="414" w:hanging="357"/>
              <w:jc w:val="center"/>
            </w:pPr>
          </w:p>
        </w:tc>
        <w:tc>
          <w:tcPr>
            <w:tcW w:w="3112" w:type="dxa"/>
          </w:tcPr>
          <w:p w:rsidR="00F3709D" w:rsidRPr="008E1E2C" w:rsidRDefault="00F3709D" w:rsidP="00C22AAC">
            <w:r w:rsidRPr="008E1E2C">
              <w:t xml:space="preserve">Река </w:t>
            </w:r>
            <w:proofErr w:type="spellStart"/>
            <w:r w:rsidRPr="008E1E2C">
              <w:t>Талка</w:t>
            </w:r>
            <w:proofErr w:type="spellEnd"/>
            <w:r w:rsidRPr="008E1E2C">
              <w:t xml:space="preserve"> </w:t>
            </w:r>
          </w:p>
          <w:p w:rsidR="00F3709D" w:rsidRPr="008E1E2C" w:rsidRDefault="00F3709D" w:rsidP="00C22AAC">
            <w:r w:rsidRPr="008E1E2C">
              <w:t>(</w:t>
            </w:r>
            <w:r w:rsidR="00186B30" w:rsidRPr="008E1E2C">
              <w:t>в пределах границ</w:t>
            </w:r>
            <w:r w:rsidR="0018338A" w:rsidRPr="008E1E2C">
              <w:t xml:space="preserve"> территории муниципального бюджетного учреждения культуры, отведенной для купания</w:t>
            </w:r>
            <w:r w:rsidRPr="008E1E2C">
              <w:t>)</w:t>
            </w:r>
          </w:p>
        </w:tc>
        <w:tc>
          <w:tcPr>
            <w:tcW w:w="3260" w:type="dxa"/>
          </w:tcPr>
          <w:p w:rsidR="00F3709D" w:rsidRPr="008E1E2C" w:rsidRDefault="00F3709D" w:rsidP="00553EC3">
            <w:r w:rsidRPr="008E1E2C">
              <w:t xml:space="preserve">МБУК «Парк культуры </w:t>
            </w:r>
            <w:r w:rsidR="00553EC3">
              <w:t xml:space="preserve">                  </w:t>
            </w:r>
            <w:r w:rsidRPr="008E1E2C">
              <w:t>и отдыха имени Революции 1905 года»</w:t>
            </w:r>
          </w:p>
          <w:p w:rsidR="00F3709D" w:rsidRPr="008E1E2C" w:rsidRDefault="00F3709D" w:rsidP="00553EC3">
            <w:r w:rsidRPr="008E1E2C">
              <w:t>(ул. Первых Маевок</w:t>
            </w:r>
            <w:r w:rsidR="00E45D9F" w:rsidRPr="008E1E2C">
              <w:t>, д. 55</w:t>
            </w:r>
            <w:r w:rsidRPr="008E1E2C">
              <w:t>)</w:t>
            </w:r>
          </w:p>
        </w:tc>
        <w:tc>
          <w:tcPr>
            <w:tcW w:w="2574" w:type="dxa"/>
          </w:tcPr>
          <w:p w:rsidR="00F3709D" w:rsidRPr="008E1E2C" w:rsidRDefault="00F3709D" w:rsidP="00C22AAC">
            <w:r w:rsidRPr="008E1E2C">
              <w:t xml:space="preserve">Директор </w:t>
            </w:r>
          </w:p>
          <w:p w:rsidR="00F3709D" w:rsidRPr="008E1E2C" w:rsidRDefault="00F3709D" w:rsidP="00C22AAC">
            <w:r w:rsidRPr="008E1E2C">
              <w:t>Павлова</w:t>
            </w:r>
          </w:p>
          <w:p w:rsidR="00F3709D" w:rsidRPr="008E1E2C" w:rsidRDefault="00F3709D" w:rsidP="00C22AAC">
            <w:r w:rsidRPr="008E1E2C">
              <w:t xml:space="preserve">Наталья Леонидовна </w:t>
            </w:r>
          </w:p>
          <w:p w:rsidR="00F3709D" w:rsidRPr="008E1E2C" w:rsidRDefault="00B451C3" w:rsidP="00C22AAC">
            <w:r w:rsidRPr="008E1E2C">
              <w:t>тел. 37-17-30</w:t>
            </w:r>
            <w:r w:rsidR="00F3709D" w:rsidRPr="008E1E2C">
              <w:t xml:space="preserve">, 35-10-14  </w:t>
            </w:r>
          </w:p>
        </w:tc>
      </w:tr>
    </w:tbl>
    <w:p w:rsidR="00F3709D" w:rsidRPr="008E1E2C" w:rsidRDefault="00F3709D" w:rsidP="00F3709D">
      <w:pPr>
        <w:pStyle w:val="2"/>
        <w:ind w:right="-285"/>
        <w:rPr>
          <w:sz w:val="24"/>
          <w:szCs w:val="24"/>
        </w:rPr>
      </w:pPr>
    </w:p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Default="00F3709D" w:rsidP="00F3709D">
      <w:pPr>
        <w:rPr>
          <w:lang w:val="en-US"/>
        </w:rPr>
      </w:pPr>
    </w:p>
    <w:p w:rsidR="00C73332" w:rsidRPr="00C73332" w:rsidRDefault="00C73332" w:rsidP="00F3709D">
      <w:pPr>
        <w:rPr>
          <w:lang w:val="en-US"/>
        </w:rPr>
      </w:pPr>
      <w:bookmarkStart w:id="0" w:name="_GoBack"/>
      <w:bookmarkEnd w:id="0"/>
    </w:p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8E1E2C" w:rsidRDefault="00F3709D" w:rsidP="008E1E2C">
      <w:pPr>
        <w:tabs>
          <w:tab w:val="left" w:pos="2520"/>
        </w:tabs>
      </w:pPr>
      <w:r w:rsidRPr="008E1E2C">
        <w:tab/>
      </w:r>
    </w:p>
    <w:p w:rsidR="008E1E2C" w:rsidRDefault="008E1E2C" w:rsidP="008E1E2C">
      <w:pPr>
        <w:tabs>
          <w:tab w:val="left" w:pos="2520"/>
        </w:tabs>
      </w:pPr>
    </w:p>
    <w:p w:rsidR="00726E2F" w:rsidRDefault="00726E2F" w:rsidP="008E1E2C">
      <w:pPr>
        <w:tabs>
          <w:tab w:val="left" w:pos="2520"/>
        </w:tabs>
        <w:ind w:left="5954"/>
      </w:pPr>
    </w:p>
    <w:p w:rsidR="00726E2F" w:rsidRDefault="00726E2F" w:rsidP="008E1E2C">
      <w:pPr>
        <w:tabs>
          <w:tab w:val="left" w:pos="2520"/>
        </w:tabs>
        <w:ind w:left="5954"/>
      </w:pPr>
    </w:p>
    <w:p w:rsidR="00726E2F" w:rsidRDefault="00726E2F" w:rsidP="008E1E2C">
      <w:pPr>
        <w:tabs>
          <w:tab w:val="left" w:pos="2520"/>
        </w:tabs>
        <w:ind w:left="5954"/>
      </w:pPr>
    </w:p>
    <w:p w:rsidR="008E1E2C" w:rsidRDefault="00F3709D" w:rsidP="008E1E2C">
      <w:pPr>
        <w:tabs>
          <w:tab w:val="left" w:pos="2520"/>
        </w:tabs>
        <w:ind w:left="5954"/>
      </w:pPr>
      <w:r w:rsidRPr="008E1E2C">
        <w:lastRenderedPageBreak/>
        <w:t>Приложение №</w:t>
      </w:r>
      <w:r w:rsidR="008E1E2C">
        <w:t xml:space="preserve"> </w:t>
      </w:r>
      <w:r w:rsidRPr="008E1E2C">
        <w:t xml:space="preserve">2 </w:t>
      </w:r>
    </w:p>
    <w:p w:rsidR="00F3709D" w:rsidRPr="008E1E2C" w:rsidRDefault="00F3709D" w:rsidP="008E1E2C">
      <w:pPr>
        <w:keepNext/>
        <w:ind w:left="5954"/>
        <w:outlineLvl w:val="2"/>
      </w:pPr>
      <w:r w:rsidRPr="008E1E2C">
        <w:t xml:space="preserve">к постановлению </w:t>
      </w:r>
    </w:p>
    <w:p w:rsidR="00F3709D" w:rsidRPr="008E1E2C" w:rsidRDefault="00F3709D" w:rsidP="008E1E2C">
      <w:pPr>
        <w:keepNext/>
        <w:ind w:left="5954"/>
        <w:outlineLvl w:val="2"/>
      </w:pPr>
      <w:r w:rsidRPr="008E1E2C">
        <w:t>Администрации города Иванова</w:t>
      </w:r>
    </w:p>
    <w:p w:rsidR="00F3709D" w:rsidRPr="008E1E2C" w:rsidRDefault="00DE53C4" w:rsidP="00DE53C4">
      <w:pPr>
        <w:ind w:left="5246" w:firstLine="708"/>
        <w:jc w:val="both"/>
      </w:pPr>
      <w:r w:rsidRPr="008E1E2C">
        <w:t xml:space="preserve">от </w:t>
      </w:r>
      <w:r w:rsidRPr="00DE53C4">
        <w:t>23.05.</w:t>
      </w:r>
      <w:r w:rsidRPr="00FC56C4">
        <w:t>2019</w:t>
      </w:r>
      <w:r w:rsidRPr="008E1E2C">
        <w:t xml:space="preserve"> № </w:t>
      </w:r>
      <w:r w:rsidRPr="00FC56C4">
        <w:t>714</w:t>
      </w:r>
    </w:p>
    <w:p w:rsidR="00F3709D" w:rsidRPr="008E1E2C" w:rsidRDefault="00F3709D" w:rsidP="00F3709D">
      <w:pPr>
        <w:jc w:val="both"/>
      </w:pPr>
    </w:p>
    <w:p w:rsidR="00F3709D" w:rsidRPr="008E1E2C" w:rsidRDefault="00F3709D" w:rsidP="00F3709D">
      <w:pPr>
        <w:jc w:val="center"/>
      </w:pPr>
      <w:r w:rsidRPr="008E1E2C">
        <w:t>П</w:t>
      </w:r>
      <w:r w:rsidR="00D20D96" w:rsidRPr="008E1E2C">
        <w:t xml:space="preserve"> </w:t>
      </w:r>
      <w:r w:rsidRPr="008E1E2C">
        <w:t>Е</w:t>
      </w:r>
      <w:r w:rsidR="00D20D96" w:rsidRPr="008E1E2C">
        <w:t xml:space="preserve"> </w:t>
      </w:r>
      <w:proofErr w:type="gramStart"/>
      <w:r w:rsidRPr="008E1E2C">
        <w:t>Р</w:t>
      </w:r>
      <w:proofErr w:type="gramEnd"/>
      <w:r w:rsidR="00D20D96" w:rsidRPr="008E1E2C">
        <w:t xml:space="preserve"> </w:t>
      </w:r>
      <w:r w:rsidRPr="008E1E2C">
        <w:t>Е</w:t>
      </w:r>
      <w:r w:rsidR="00D20D96" w:rsidRPr="008E1E2C">
        <w:t xml:space="preserve"> </w:t>
      </w:r>
      <w:r w:rsidRPr="008E1E2C">
        <w:t>Ч</w:t>
      </w:r>
      <w:r w:rsidR="00D20D96" w:rsidRPr="008E1E2C">
        <w:t xml:space="preserve"> </w:t>
      </w:r>
      <w:r w:rsidRPr="008E1E2C">
        <w:t>Е</w:t>
      </w:r>
      <w:r w:rsidR="00D20D96" w:rsidRPr="008E1E2C">
        <w:t xml:space="preserve"> </w:t>
      </w:r>
      <w:r w:rsidRPr="008E1E2C">
        <w:t>Н</w:t>
      </w:r>
      <w:r w:rsidR="00D20D96" w:rsidRPr="008E1E2C">
        <w:t xml:space="preserve"> </w:t>
      </w:r>
      <w:r w:rsidRPr="008E1E2C">
        <w:t xml:space="preserve">Ь </w:t>
      </w:r>
    </w:p>
    <w:p w:rsidR="008E1E2C" w:rsidRDefault="00CD09D5" w:rsidP="00F3709D">
      <w:pPr>
        <w:jc w:val="center"/>
      </w:pPr>
      <w:r w:rsidRPr="008E1E2C">
        <w:t xml:space="preserve">мест водных объектов города Иванова, на которых устанавливаются запрещающие </w:t>
      </w:r>
    </w:p>
    <w:p w:rsidR="00F3709D" w:rsidRPr="008E1E2C" w:rsidRDefault="00CD09D5" w:rsidP="00F3709D">
      <w:pPr>
        <w:jc w:val="center"/>
      </w:pPr>
      <w:r w:rsidRPr="008E1E2C">
        <w:t>знаки (аншлаги) с информацией «Купание запрещено»</w:t>
      </w:r>
    </w:p>
    <w:p w:rsidR="005750C5" w:rsidRDefault="005750C5" w:rsidP="00F3709D">
      <w:pPr>
        <w:jc w:val="center"/>
      </w:pPr>
    </w:p>
    <w:p w:rsidR="008E1E2C" w:rsidRPr="008E1E2C" w:rsidRDefault="008E1E2C" w:rsidP="00F3709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6972"/>
      </w:tblGrid>
      <w:tr w:rsidR="00F3709D" w:rsidRPr="008E1E2C" w:rsidTr="00726E2F">
        <w:trPr>
          <w:trHeight w:val="518"/>
        </w:trPr>
        <w:tc>
          <w:tcPr>
            <w:tcW w:w="648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№</w:t>
            </w:r>
          </w:p>
          <w:p w:rsidR="00F3709D" w:rsidRPr="008E1E2C" w:rsidRDefault="00F3709D" w:rsidP="008E1E2C">
            <w:pPr>
              <w:jc w:val="center"/>
            </w:pPr>
            <w:proofErr w:type="gramStart"/>
            <w:r w:rsidRPr="008E1E2C">
              <w:t>п</w:t>
            </w:r>
            <w:proofErr w:type="gramEnd"/>
            <w:r w:rsidRPr="008E1E2C">
              <w:t>/п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pPr>
              <w:jc w:val="center"/>
            </w:pPr>
            <w:r w:rsidRPr="008E1E2C">
              <w:t>Наименование</w:t>
            </w:r>
          </w:p>
        </w:tc>
        <w:tc>
          <w:tcPr>
            <w:tcW w:w="6972" w:type="dxa"/>
            <w:vAlign w:val="center"/>
          </w:tcPr>
          <w:p w:rsidR="00F3709D" w:rsidRPr="008E1E2C" w:rsidRDefault="00F3709D" w:rsidP="00C22AAC">
            <w:pPr>
              <w:jc w:val="center"/>
            </w:pPr>
            <w:r w:rsidRPr="008E1E2C">
              <w:t>Место расположения</w:t>
            </w:r>
          </w:p>
        </w:tc>
      </w:tr>
      <w:tr w:rsidR="00F3709D" w:rsidRPr="008E1E2C" w:rsidTr="00726E2F">
        <w:trPr>
          <w:trHeight w:val="227"/>
        </w:trPr>
        <w:tc>
          <w:tcPr>
            <w:tcW w:w="648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1.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r>
              <w:t>р</w:t>
            </w:r>
            <w:r w:rsidR="00F3709D" w:rsidRPr="008E1E2C">
              <w:t xml:space="preserve">айон ТЭЦ-2 (ул. Суворова, </w:t>
            </w:r>
            <w:r w:rsidR="00EE5C8C" w:rsidRPr="008E1E2C">
              <w:t xml:space="preserve">д. </w:t>
            </w:r>
            <w:r w:rsidR="00F3709D" w:rsidRPr="008E1E2C">
              <w:t>76)</w:t>
            </w:r>
          </w:p>
        </w:tc>
      </w:tr>
      <w:tr w:rsidR="00F3709D" w:rsidRPr="008E1E2C" w:rsidTr="00726E2F">
        <w:trPr>
          <w:trHeight w:val="127"/>
        </w:trPr>
        <w:tc>
          <w:tcPr>
            <w:tcW w:w="648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2.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r>
              <w:t>р</w:t>
            </w:r>
            <w:r w:rsidR="00F3709D" w:rsidRPr="008E1E2C">
              <w:t xml:space="preserve">айон плотины у р. </w:t>
            </w:r>
            <w:proofErr w:type="spellStart"/>
            <w:r w:rsidR="00F3709D" w:rsidRPr="008E1E2C">
              <w:t>Уводь</w:t>
            </w:r>
            <w:proofErr w:type="spellEnd"/>
            <w:r w:rsidR="00F3709D" w:rsidRPr="008E1E2C">
              <w:t xml:space="preserve"> по ул. Павла </w:t>
            </w:r>
            <w:proofErr w:type="spellStart"/>
            <w:r w:rsidR="00F3709D" w:rsidRPr="008E1E2C">
              <w:t>Большевикова</w:t>
            </w:r>
            <w:proofErr w:type="spellEnd"/>
          </w:p>
          <w:p w:rsidR="00F7467E" w:rsidRPr="008E1E2C" w:rsidRDefault="00047E2D" w:rsidP="00296E86">
            <w:r w:rsidRPr="008E1E2C">
              <w:t xml:space="preserve">за </w:t>
            </w:r>
            <w:r w:rsidR="008E1E2C">
              <w:t>т</w:t>
            </w:r>
            <w:r w:rsidRPr="008E1E2C">
              <w:t>оргово-развлекательным центром «</w:t>
            </w:r>
            <w:proofErr w:type="spellStart"/>
            <w:r w:rsidRPr="008E1E2C">
              <w:t>Евролэ</w:t>
            </w:r>
            <w:r w:rsidR="00296E86" w:rsidRPr="008E1E2C">
              <w:t>нд</w:t>
            </w:r>
            <w:proofErr w:type="spellEnd"/>
            <w:r w:rsidR="00296E86" w:rsidRPr="008E1E2C">
              <w:t>»</w:t>
            </w:r>
            <w:r w:rsidR="00F3709D" w:rsidRPr="008E1E2C">
              <w:t xml:space="preserve"> </w:t>
            </w:r>
          </w:p>
          <w:p w:rsidR="00F3709D" w:rsidRPr="008E1E2C" w:rsidRDefault="00F3709D" w:rsidP="00296E86">
            <w:r w:rsidRPr="008E1E2C">
              <w:t xml:space="preserve">(ул. </w:t>
            </w:r>
            <w:proofErr w:type="spellStart"/>
            <w:r w:rsidRPr="008E1E2C">
              <w:t>Куконковых</w:t>
            </w:r>
            <w:proofErr w:type="spellEnd"/>
            <w:r w:rsidRPr="008E1E2C">
              <w:t xml:space="preserve">, </w:t>
            </w:r>
            <w:r w:rsidR="00EE5C8C" w:rsidRPr="008E1E2C">
              <w:t xml:space="preserve">д. </w:t>
            </w:r>
            <w:r w:rsidRPr="008E1E2C">
              <w:t>141)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3.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r>
              <w:t>р</w:t>
            </w:r>
            <w:r w:rsidR="00F3709D" w:rsidRPr="008E1E2C">
              <w:t>айон открытого акционерного общества «</w:t>
            </w:r>
            <w:proofErr w:type="spellStart"/>
            <w:r w:rsidR="00F3709D" w:rsidRPr="008E1E2C">
              <w:t>Самойловский</w:t>
            </w:r>
            <w:proofErr w:type="spellEnd"/>
            <w:r w:rsidR="00F3709D" w:rsidRPr="008E1E2C">
              <w:t xml:space="preserve"> текстиль» (ул. Колотилова, </w:t>
            </w:r>
            <w:r w:rsidR="00EE5C8C" w:rsidRPr="008E1E2C">
              <w:t xml:space="preserve">д. </w:t>
            </w:r>
            <w:r w:rsidR="00F3709D" w:rsidRPr="008E1E2C">
              <w:t>49)</w:t>
            </w:r>
          </w:p>
        </w:tc>
      </w:tr>
      <w:tr w:rsidR="00EE5C8C" w:rsidRPr="008E1E2C" w:rsidTr="00726E2F">
        <w:trPr>
          <w:trHeight w:val="207"/>
        </w:trPr>
        <w:tc>
          <w:tcPr>
            <w:tcW w:w="648" w:type="dxa"/>
            <w:vAlign w:val="center"/>
          </w:tcPr>
          <w:p w:rsidR="00EE5C8C" w:rsidRPr="008E1E2C" w:rsidRDefault="00EE5C8C" w:rsidP="008E1E2C">
            <w:pPr>
              <w:jc w:val="center"/>
            </w:pPr>
            <w:r w:rsidRPr="008E1E2C">
              <w:t>4.</w:t>
            </w:r>
          </w:p>
        </w:tc>
        <w:tc>
          <w:tcPr>
            <w:tcW w:w="1870" w:type="dxa"/>
            <w:vAlign w:val="center"/>
          </w:tcPr>
          <w:p w:rsidR="00EE5C8C" w:rsidRPr="008E1E2C" w:rsidRDefault="00EE5C8C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7467E" w:rsidRPr="008E1E2C" w:rsidRDefault="008E1E2C" w:rsidP="00C22AAC">
            <w:r>
              <w:t>р</w:t>
            </w:r>
            <w:r w:rsidR="00EE5C8C" w:rsidRPr="008E1E2C">
              <w:t xml:space="preserve">айон </w:t>
            </w:r>
            <w:proofErr w:type="spellStart"/>
            <w:r w:rsidR="00EE5C8C" w:rsidRPr="008E1E2C">
              <w:t>Соко</w:t>
            </w:r>
            <w:r w:rsidR="00EF250D" w:rsidRPr="008E1E2C">
              <w:t>вского</w:t>
            </w:r>
            <w:proofErr w:type="spellEnd"/>
            <w:r w:rsidR="00EF250D" w:rsidRPr="008E1E2C">
              <w:t xml:space="preserve"> моста у «Шеремет</w:t>
            </w:r>
            <w:r>
              <w:t>ев Парк-</w:t>
            </w:r>
            <w:r w:rsidR="00EE5C8C" w:rsidRPr="008E1E2C">
              <w:t xml:space="preserve">Отель» </w:t>
            </w:r>
          </w:p>
          <w:p w:rsidR="00F7467E" w:rsidRPr="008E1E2C" w:rsidRDefault="00EE5C8C" w:rsidP="00C22AAC">
            <w:proofErr w:type="gramStart"/>
            <w:r w:rsidRPr="008E1E2C">
              <w:t>(ул. Наумова, д. 1) и Союза</w:t>
            </w:r>
            <w:r w:rsidR="00F7467E" w:rsidRPr="008E1E2C">
              <w:t xml:space="preserve"> </w:t>
            </w:r>
            <w:r w:rsidRPr="008E1E2C">
              <w:t>промышленников и предпринимателей Ивановской области (</w:t>
            </w:r>
            <w:proofErr w:type="spellStart"/>
            <w:r w:rsidRPr="008E1E2C">
              <w:t>Шереметевский</w:t>
            </w:r>
            <w:proofErr w:type="spellEnd"/>
            <w:r w:rsidRPr="008E1E2C">
              <w:t xml:space="preserve"> пр.</w:t>
            </w:r>
            <w:r w:rsidR="008E1E2C">
              <w:t>,</w:t>
            </w:r>
            <w:r w:rsidRPr="008E1E2C">
              <w:t xml:space="preserve"> </w:t>
            </w:r>
            <w:proofErr w:type="gramEnd"/>
          </w:p>
          <w:p w:rsidR="00EE5C8C" w:rsidRPr="008E1E2C" w:rsidRDefault="00EE5C8C" w:rsidP="00C22AAC">
            <w:r w:rsidRPr="008E1E2C">
              <w:t>д. 58)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5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r>
              <w:t>р</w:t>
            </w:r>
            <w:r w:rsidR="00F3709D" w:rsidRPr="008E1E2C">
              <w:t>айон от акционерного коммерческого банка «</w:t>
            </w:r>
            <w:proofErr w:type="spellStart"/>
            <w:r w:rsidR="00F3709D" w:rsidRPr="008E1E2C">
              <w:t>Кранбанк</w:t>
            </w:r>
            <w:proofErr w:type="spellEnd"/>
            <w:r w:rsidR="00F3709D" w:rsidRPr="008E1E2C">
              <w:t>» (закрытое акционерное общество) (</w:t>
            </w:r>
            <w:proofErr w:type="spellStart"/>
            <w:r w:rsidR="00F3709D" w:rsidRPr="008E1E2C">
              <w:t>Шереметевский</w:t>
            </w:r>
            <w:proofErr w:type="spellEnd"/>
            <w:r w:rsidR="00F3709D" w:rsidRPr="008E1E2C">
              <w:t xml:space="preserve"> пр., </w:t>
            </w:r>
            <w:r w:rsidR="00EE5C8C" w:rsidRPr="008E1E2C">
              <w:t xml:space="preserve">д. </w:t>
            </w:r>
            <w:r w:rsidR="00F3709D" w:rsidRPr="008E1E2C">
              <w:t xml:space="preserve">53) до муниципального предприятия «Городской оздоровительный центр» </w:t>
            </w:r>
            <w:r>
              <w:t xml:space="preserve">(Подгорный пер., </w:t>
            </w:r>
            <w:r w:rsidR="00EE5C8C" w:rsidRPr="008E1E2C">
              <w:t xml:space="preserve">д. </w:t>
            </w:r>
            <w:r w:rsidR="00F3709D" w:rsidRPr="008E1E2C">
              <w:t>5)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6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r>
              <w:t>р</w:t>
            </w:r>
            <w:r w:rsidR="00F3709D" w:rsidRPr="008E1E2C">
              <w:t>айон от муниципального предприятия «Городской оздоровительный центр»</w:t>
            </w:r>
            <w:r>
              <w:t xml:space="preserve"> (Подгорный пер., </w:t>
            </w:r>
            <w:r w:rsidR="00EE5C8C" w:rsidRPr="008E1E2C">
              <w:t xml:space="preserve">д. </w:t>
            </w:r>
            <w:r w:rsidR="00F3709D" w:rsidRPr="008E1E2C">
              <w:t xml:space="preserve">5) до Театрального моста 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7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proofErr w:type="gramStart"/>
            <w:r>
              <w:t>р</w:t>
            </w:r>
            <w:r w:rsidR="00F3709D" w:rsidRPr="008E1E2C">
              <w:t xml:space="preserve">айон от Театрального моста до плотины Ивановской ТЭЦ-1 </w:t>
            </w:r>
            <w:r w:rsidR="007D5508" w:rsidRPr="008E1E2C">
              <w:t xml:space="preserve">                </w:t>
            </w:r>
            <w:r w:rsidR="00F3709D" w:rsidRPr="008E1E2C">
              <w:t>(пр.</w:t>
            </w:r>
            <w:proofErr w:type="gramEnd"/>
            <w:r w:rsidR="00F3709D" w:rsidRPr="008E1E2C">
              <w:t xml:space="preserve"> </w:t>
            </w:r>
            <w:proofErr w:type="gramStart"/>
            <w:r w:rsidR="00F3709D" w:rsidRPr="008E1E2C">
              <w:t xml:space="preserve">Ленина, </w:t>
            </w:r>
            <w:r w:rsidR="00EE5C8C" w:rsidRPr="008E1E2C">
              <w:t xml:space="preserve">д. </w:t>
            </w:r>
            <w:r w:rsidR="00F3709D" w:rsidRPr="008E1E2C">
              <w:t>21)</w:t>
            </w:r>
            <w:proofErr w:type="gramEnd"/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8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047E2D">
            <w:r>
              <w:t>р</w:t>
            </w:r>
            <w:r w:rsidR="00F3709D" w:rsidRPr="008E1E2C">
              <w:t xml:space="preserve">айон </w:t>
            </w:r>
            <w:r w:rsidR="00047E2D" w:rsidRPr="008E1E2C">
              <w:t>у дома</w:t>
            </w:r>
            <w:r w:rsidR="00EE5C8C" w:rsidRPr="008E1E2C">
              <w:t xml:space="preserve"> </w:t>
            </w:r>
            <w:r w:rsidR="00F3709D" w:rsidRPr="008E1E2C">
              <w:t>2</w:t>
            </w:r>
            <w:r w:rsidR="00047E2D" w:rsidRPr="008E1E2C">
              <w:t xml:space="preserve"> </w:t>
            </w:r>
            <w:r w:rsidR="00EF250D" w:rsidRPr="008E1E2C">
              <w:t xml:space="preserve">по </w:t>
            </w:r>
            <w:r w:rsidR="00047E2D" w:rsidRPr="008E1E2C">
              <w:t xml:space="preserve">улице </w:t>
            </w:r>
            <w:proofErr w:type="spellStart"/>
            <w:r w:rsidR="00047E2D" w:rsidRPr="008E1E2C">
              <w:t>Громобоя</w:t>
            </w:r>
            <w:proofErr w:type="spellEnd"/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9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pPr>
              <w:tabs>
                <w:tab w:val="left" w:pos="3291"/>
              </w:tabs>
            </w:pPr>
            <w:r>
              <w:t>р</w:t>
            </w:r>
            <w:r w:rsidR="00F3709D" w:rsidRPr="008E1E2C">
              <w:t xml:space="preserve">айон от </w:t>
            </w:r>
            <w:proofErr w:type="spellStart"/>
            <w:r w:rsidR="00F3709D" w:rsidRPr="008E1E2C">
              <w:t>Нардомовского</w:t>
            </w:r>
            <w:proofErr w:type="spellEnd"/>
            <w:r w:rsidR="00F3709D" w:rsidRPr="008E1E2C">
              <w:t xml:space="preserve"> моста до фабрики им. Балашова (ул. Наговицыной-Икрянистовой, </w:t>
            </w:r>
            <w:r w:rsidR="00EE5C8C" w:rsidRPr="008E1E2C">
              <w:t xml:space="preserve">д. </w:t>
            </w:r>
            <w:r w:rsidR="00F3709D" w:rsidRPr="008E1E2C">
              <w:t>6)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10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 xml:space="preserve">Река </w:t>
            </w:r>
            <w:proofErr w:type="spellStart"/>
            <w:r w:rsidRPr="008E1E2C">
              <w:t>Уводь</w:t>
            </w:r>
            <w:proofErr w:type="spellEnd"/>
          </w:p>
        </w:tc>
        <w:tc>
          <w:tcPr>
            <w:tcW w:w="6972" w:type="dxa"/>
          </w:tcPr>
          <w:p w:rsidR="00F3709D" w:rsidRPr="008E1E2C" w:rsidRDefault="008E1E2C" w:rsidP="00C22AAC">
            <w:pPr>
              <w:tabs>
                <w:tab w:val="left" w:pos="3291"/>
              </w:tabs>
            </w:pPr>
            <w:r>
              <w:t>р</w:t>
            </w:r>
            <w:r w:rsidR="00F3709D" w:rsidRPr="008E1E2C">
              <w:t xml:space="preserve">айон комбината искусственной подошвы (ул. Поляковой, </w:t>
            </w:r>
            <w:r w:rsidR="00EE5C8C" w:rsidRPr="008E1E2C">
              <w:t xml:space="preserve">д. </w:t>
            </w:r>
            <w:r w:rsidR="00F3709D" w:rsidRPr="008E1E2C">
              <w:t>8)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11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>Карьеры</w:t>
            </w:r>
          </w:p>
        </w:tc>
        <w:tc>
          <w:tcPr>
            <w:tcW w:w="6972" w:type="dxa"/>
          </w:tcPr>
          <w:p w:rsidR="00F3709D" w:rsidRPr="008E1E2C" w:rsidRDefault="008E1E2C" w:rsidP="00EE5C8C">
            <w:r>
              <w:t>р</w:t>
            </w:r>
            <w:r w:rsidR="00F3709D" w:rsidRPr="008E1E2C">
              <w:t>айон открытого акционерного общества «Ивановский завод керамических изделий» (</w:t>
            </w:r>
            <w:r w:rsidR="00EE5C8C" w:rsidRPr="008E1E2C">
              <w:t>ул. Некрасова, д.102</w:t>
            </w:r>
            <w:r w:rsidR="00F3709D" w:rsidRPr="008E1E2C">
              <w:t>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EE5C8C" w:rsidP="008E1E2C">
            <w:pPr>
              <w:jc w:val="center"/>
            </w:pPr>
            <w:r w:rsidRPr="008E1E2C">
              <w:t>12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>Карьеры</w:t>
            </w:r>
          </w:p>
        </w:tc>
        <w:tc>
          <w:tcPr>
            <w:tcW w:w="6972" w:type="dxa"/>
          </w:tcPr>
          <w:p w:rsidR="00F3709D" w:rsidRPr="008E1E2C" w:rsidRDefault="008E1E2C" w:rsidP="00EE5C8C">
            <w:r>
              <w:t>р</w:t>
            </w:r>
            <w:r w:rsidR="00F3709D" w:rsidRPr="008E1E2C">
              <w:t>айон открытого акционерного общества «</w:t>
            </w:r>
            <w:proofErr w:type="spellStart"/>
            <w:r w:rsidR="00F3709D" w:rsidRPr="008E1E2C">
              <w:t>Ивстройкерамика</w:t>
            </w:r>
            <w:proofErr w:type="spellEnd"/>
            <w:r w:rsidR="00F3709D" w:rsidRPr="008E1E2C">
              <w:t>»</w:t>
            </w:r>
            <w:r w:rsidR="007D5508" w:rsidRPr="008E1E2C">
              <w:t xml:space="preserve">         </w:t>
            </w:r>
            <w:r w:rsidR="00F3709D" w:rsidRPr="008E1E2C">
              <w:rPr>
                <w:rFonts w:ascii="Arial" w:hAnsi="Arial" w:cs="Arial"/>
                <w:color w:val="333333"/>
                <w:shd w:val="clear" w:color="auto" w:fill="FFFFFF"/>
              </w:rPr>
              <w:t xml:space="preserve"> (</w:t>
            </w:r>
            <w:r w:rsidR="00F3709D" w:rsidRPr="008E1E2C">
              <w:t xml:space="preserve">ул. </w:t>
            </w:r>
            <w:r w:rsidR="00EE5C8C" w:rsidRPr="008E1E2C">
              <w:t xml:space="preserve">3-я </w:t>
            </w:r>
            <w:proofErr w:type="gramStart"/>
            <w:r w:rsidR="00F3709D" w:rsidRPr="008E1E2C">
              <w:t>Петрозаводская</w:t>
            </w:r>
            <w:proofErr w:type="gramEnd"/>
            <w:r w:rsidR="00F3709D" w:rsidRPr="008E1E2C">
              <w:t xml:space="preserve">, </w:t>
            </w:r>
            <w:r w:rsidR="004377BB" w:rsidRPr="008E1E2C">
              <w:t xml:space="preserve">д. </w:t>
            </w:r>
            <w:r w:rsidR="00F3709D" w:rsidRPr="008E1E2C">
              <w:t>20)</w:t>
            </w:r>
          </w:p>
        </w:tc>
      </w:tr>
      <w:tr w:rsidR="00EE5C8C" w:rsidRPr="008E1E2C" w:rsidTr="00726E2F">
        <w:trPr>
          <w:trHeight w:val="207"/>
        </w:trPr>
        <w:tc>
          <w:tcPr>
            <w:tcW w:w="648" w:type="dxa"/>
            <w:vAlign w:val="center"/>
          </w:tcPr>
          <w:p w:rsidR="00EE5C8C" w:rsidRPr="008E1E2C" w:rsidRDefault="00EE5C8C" w:rsidP="008E1E2C">
            <w:pPr>
              <w:jc w:val="center"/>
            </w:pPr>
            <w:r w:rsidRPr="008E1E2C">
              <w:t>13.</w:t>
            </w:r>
          </w:p>
        </w:tc>
        <w:tc>
          <w:tcPr>
            <w:tcW w:w="1870" w:type="dxa"/>
            <w:vAlign w:val="center"/>
          </w:tcPr>
          <w:p w:rsidR="00EE5C8C" w:rsidRPr="008E1E2C" w:rsidRDefault="00EE5C8C" w:rsidP="00726E2F">
            <w:r w:rsidRPr="008E1E2C">
              <w:t>Карьеры</w:t>
            </w:r>
          </w:p>
        </w:tc>
        <w:tc>
          <w:tcPr>
            <w:tcW w:w="6972" w:type="dxa"/>
          </w:tcPr>
          <w:p w:rsidR="00EE5C8C" w:rsidRPr="008E1E2C" w:rsidRDefault="008E1E2C" w:rsidP="00EE5C8C">
            <w:r>
              <w:t>р</w:t>
            </w:r>
            <w:r w:rsidR="00EE5C8C" w:rsidRPr="008E1E2C">
              <w:t>айон частных жилых построек (3-й Кирпичный пер., д.</w:t>
            </w:r>
            <w:r>
              <w:t xml:space="preserve"> </w:t>
            </w:r>
            <w:r w:rsidR="00EE5C8C" w:rsidRPr="008E1E2C">
              <w:t>5А)</w:t>
            </w:r>
          </w:p>
        </w:tc>
      </w:tr>
      <w:tr w:rsidR="00F3709D" w:rsidRPr="008E1E2C" w:rsidTr="00726E2F">
        <w:trPr>
          <w:trHeight w:val="207"/>
        </w:trPr>
        <w:tc>
          <w:tcPr>
            <w:tcW w:w="648" w:type="dxa"/>
            <w:vAlign w:val="center"/>
          </w:tcPr>
          <w:p w:rsidR="00F3709D" w:rsidRPr="008E1E2C" w:rsidRDefault="00D33D4A" w:rsidP="008E1E2C">
            <w:pPr>
              <w:jc w:val="center"/>
            </w:pPr>
            <w:r w:rsidRPr="008E1E2C">
              <w:t>14</w:t>
            </w:r>
            <w:r w:rsidR="00F3709D" w:rsidRPr="008E1E2C">
              <w:t>.</w:t>
            </w:r>
          </w:p>
        </w:tc>
        <w:tc>
          <w:tcPr>
            <w:tcW w:w="1870" w:type="dxa"/>
            <w:vAlign w:val="center"/>
          </w:tcPr>
          <w:p w:rsidR="00F3709D" w:rsidRPr="008E1E2C" w:rsidRDefault="00F3709D" w:rsidP="00726E2F">
            <w:r w:rsidRPr="008E1E2C">
              <w:t>Водоем</w:t>
            </w:r>
          </w:p>
          <w:p w:rsidR="00F3709D" w:rsidRPr="008E1E2C" w:rsidRDefault="00F3709D" w:rsidP="00726E2F">
            <w:pPr>
              <w:ind w:right="-36"/>
            </w:pPr>
            <w:r w:rsidRPr="008E1E2C">
              <w:t>«Козье болото»</w:t>
            </w:r>
          </w:p>
        </w:tc>
        <w:tc>
          <w:tcPr>
            <w:tcW w:w="6972" w:type="dxa"/>
          </w:tcPr>
          <w:p w:rsidR="00F3709D" w:rsidRPr="008E1E2C" w:rsidRDefault="008E1E2C" w:rsidP="00C22AAC">
            <w:r>
              <w:t>н</w:t>
            </w:r>
            <w:r w:rsidR="00EE5C8C" w:rsidRPr="008E1E2C">
              <w:t>а территории</w:t>
            </w:r>
            <w:r w:rsidR="00454E11" w:rsidRPr="008E1E2C">
              <w:t>,</w:t>
            </w:r>
            <w:r w:rsidR="00EE5C8C" w:rsidRPr="008E1E2C">
              <w:t xml:space="preserve"> ограниченной улицами Парижской </w:t>
            </w:r>
            <w:r w:rsidR="00D33D4A" w:rsidRPr="008E1E2C">
              <w:t>Коммуны, Красных Зорь, Лебедева-Кумача</w:t>
            </w:r>
          </w:p>
        </w:tc>
      </w:tr>
    </w:tbl>
    <w:p w:rsidR="00F3709D" w:rsidRPr="008E1E2C" w:rsidRDefault="00F3709D" w:rsidP="00F3709D">
      <w:pPr>
        <w:jc w:val="center"/>
      </w:pPr>
    </w:p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193E36" w:rsidRPr="008E1E2C" w:rsidRDefault="00193E36" w:rsidP="00F3709D"/>
    <w:p w:rsidR="00F3709D" w:rsidRPr="008E1E2C" w:rsidRDefault="00F3709D" w:rsidP="008E1E2C">
      <w:pPr>
        <w:tabs>
          <w:tab w:val="left" w:pos="6180"/>
        </w:tabs>
      </w:pPr>
    </w:p>
    <w:p w:rsidR="008E1E2C" w:rsidRDefault="00F3709D" w:rsidP="008E1E2C">
      <w:pPr>
        <w:keepNext/>
        <w:ind w:left="5812"/>
        <w:outlineLvl w:val="2"/>
      </w:pPr>
      <w:r w:rsidRPr="008E1E2C">
        <w:lastRenderedPageBreak/>
        <w:t>Приложение №</w:t>
      </w:r>
      <w:r w:rsidR="003B202B">
        <w:t xml:space="preserve"> </w:t>
      </w:r>
      <w:r w:rsidRPr="008E1E2C">
        <w:t xml:space="preserve">3 </w:t>
      </w:r>
    </w:p>
    <w:p w:rsidR="00F3709D" w:rsidRPr="008E1E2C" w:rsidRDefault="00F3709D" w:rsidP="008E1E2C">
      <w:pPr>
        <w:keepNext/>
        <w:ind w:left="5812"/>
        <w:outlineLvl w:val="2"/>
      </w:pPr>
      <w:r w:rsidRPr="008E1E2C">
        <w:t xml:space="preserve">к постановлению                            </w:t>
      </w:r>
      <w:r w:rsidR="0029301B" w:rsidRPr="008E1E2C">
        <w:t xml:space="preserve">                  </w:t>
      </w:r>
      <w:r w:rsidRPr="008E1E2C">
        <w:t>Администрации города Иванова</w:t>
      </w:r>
    </w:p>
    <w:p w:rsidR="00F3709D" w:rsidRPr="008E1E2C" w:rsidRDefault="00DE53C4" w:rsidP="008E1E2C">
      <w:pPr>
        <w:ind w:left="5812"/>
      </w:pPr>
      <w:r w:rsidRPr="008E1E2C">
        <w:t xml:space="preserve">от </w:t>
      </w:r>
      <w:r w:rsidRPr="00DE53C4">
        <w:t>23.05.</w:t>
      </w:r>
      <w:r w:rsidRPr="00FC56C4">
        <w:t>2019</w:t>
      </w:r>
      <w:r w:rsidRPr="008E1E2C">
        <w:t xml:space="preserve"> № </w:t>
      </w:r>
      <w:r w:rsidRPr="00FC56C4">
        <w:t>714</w:t>
      </w:r>
    </w:p>
    <w:p w:rsidR="00F3709D" w:rsidRPr="008E1E2C" w:rsidRDefault="00F3709D" w:rsidP="00F3709D">
      <w:pPr>
        <w:jc w:val="both"/>
      </w:pPr>
    </w:p>
    <w:p w:rsidR="00F3709D" w:rsidRPr="008E1E2C" w:rsidRDefault="00F3709D" w:rsidP="00F3709D"/>
    <w:p w:rsidR="00F3709D" w:rsidRPr="008E1E2C" w:rsidRDefault="00F3709D" w:rsidP="00F3709D">
      <w:pPr>
        <w:jc w:val="center"/>
      </w:pPr>
      <w:r w:rsidRPr="008E1E2C">
        <w:t>С О С Т А В</w:t>
      </w:r>
    </w:p>
    <w:p w:rsidR="005750C5" w:rsidRPr="008E1E2C" w:rsidRDefault="00454E11" w:rsidP="00F3709D">
      <w:pPr>
        <w:jc w:val="center"/>
      </w:pPr>
      <w:r w:rsidRPr="008E1E2C">
        <w:t>комиссии по приемке мест массового отдыха на водных объектах в границах территорий муниципальных бюджетных учреждений культуры «Парки культуры и отдыха»</w:t>
      </w:r>
    </w:p>
    <w:p w:rsidR="00454E11" w:rsidRDefault="00454E11" w:rsidP="00F3709D">
      <w:pPr>
        <w:jc w:val="center"/>
      </w:pPr>
    </w:p>
    <w:p w:rsidR="008E1E2C" w:rsidRPr="008E1E2C" w:rsidRDefault="008E1E2C" w:rsidP="00F3709D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F3709D" w:rsidRPr="008E1E2C" w:rsidTr="008E1E2C">
        <w:trPr>
          <w:trHeight w:val="510"/>
        </w:trPr>
        <w:tc>
          <w:tcPr>
            <w:tcW w:w="2268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Фамилия, инициалы</w:t>
            </w:r>
          </w:p>
        </w:tc>
        <w:tc>
          <w:tcPr>
            <w:tcW w:w="7020" w:type="dxa"/>
            <w:vAlign w:val="center"/>
          </w:tcPr>
          <w:p w:rsidR="00F3709D" w:rsidRPr="008E1E2C" w:rsidRDefault="00F3709D" w:rsidP="008E1E2C">
            <w:pPr>
              <w:jc w:val="center"/>
            </w:pPr>
            <w:r w:rsidRPr="008E1E2C">
              <w:t>Должность</w:t>
            </w:r>
          </w:p>
        </w:tc>
      </w:tr>
      <w:tr w:rsidR="00F3709D" w:rsidRPr="008E1E2C" w:rsidTr="008E1E2C">
        <w:trPr>
          <w:trHeight w:val="224"/>
        </w:trPr>
        <w:tc>
          <w:tcPr>
            <w:tcW w:w="2268" w:type="dxa"/>
          </w:tcPr>
          <w:p w:rsidR="00F3709D" w:rsidRPr="008E1E2C" w:rsidRDefault="00F3709D" w:rsidP="00C22AAC">
            <w:r w:rsidRPr="008E1E2C">
              <w:t>Фролов С.И.</w:t>
            </w:r>
          </w:p>
        </w:tc>
        <w:tc>
          <w:tcPr>
            <w:tcW w:w="7020" w:type="dxa"/>
          </w:tcPr>
          <w:p w:rsidR="00F3709D" w:rsidRPr="008E1E2C" w:rsidRDefault="008E1E2C" w:rsidP="008E1E2C">
            <w:pPr>
              <w:jc w:val="both"/>
            </w:pPr>
            <w:r>
              <w:t>п</w:t>
            </w:r>
            <w:r w:rsidR="00F3709D" w:rsidRPr="008E1E2C">
              <w:t>редседатель комитета по культуре Администрации города Иванова, председатель комиссии</w:t>
            </w:r>
          </w:p>
        </w:tc>
      </w:tr>
      <w:tr w:rsidR="00F3709D" w:rsidRPr="008E1E2C" w:rsidTr="008E1E2C">
        <w:trPr>
          <w:trHeight w:val="125"/>
        </w:trPr>
        <w:tc>
          <w:tcPr>
            <w:tcW w:w="2268" w:type="dxa"/>
          </w:tcPr>
          <w:p w:rsidR="00F3709D" w:rsidRPr="008E1E2C" w:rsidRDefault="007861B8" w:rsidP="00C22AAC">
            <w:r w:rsidRPr="008E1E2C">
              <w:t>Иванченко А.Н.</w:t>
            </w:r>
          </w:p>
        </w:tc>
        <w:tc>
          <w:tcPr>
            <w:tcW w:w="7020" w:type="dxa"/>
          </w:tcPr>
          <w:p w:rsidR="00F3709D" w:rsidRPr="008E1E2C" w:rsidRDefault="008E1E2C" w:rsidP="008E1E2C">
            <w:pPr>
              <w:jc w:val="both"/>
            </w:pPr>
            <w:r>
              <w:t>з</w:t>
            </w:r>
            <w:r w:rsidR="00F3709D" w:rsidRPr="008E1E2C">
              <w:t>аместитель начальника муниципального казенного учреждения «Управление по делам гражданской обороны и чрезвычайным ситуациям города Иванова», заместитель председателя комиссии</w:t>
            </w:r>
          </w:p>
        </w:tc>
      </w:tr>
      <w:tr w:rsidR="00F3709D" w:rsidRPr="008E1E2C" w:rsidTr="008E1E2C">
        <w:trPr>
          <w:trHeight w:val="125"/>
        </w:trPr>
        <w:tc>
          <w:tcPr>
            <w:tcW w:w="9288" w:type="dxa"/>
            <w:gridSpan w:val="2"/>
            <w:vAlign w:val="center"/>
          </w:tcPr>
          <w:p w:rsidR="00F3709D" w:rsidRDefault="00F3709D" w:rsidP="008E1E2C">
            <w:pPr>
              <w:jc w:val="both"/>
            </w:pPr>
            <w:r w:rsidRPr="008E1E2C">
              <w:t>Члены комиссии:</w:t>
            </w:r>
          </w:p>
          <w:p w:rsidR="00726E2F" w:rsidRPr="008E1E2C" w:rsidRDefault="00726E2F" w:rsidP="008E1E2C">
            <w:pPr>
              <w:jc w:val="both"/>
            </w:pPr>
          </w:p>
        </w:tc>
      </w:tr>
      <w:tr w:rsidR="008E1E2C" w:rsidRPr="008E1E2C" w:rsidTr="008E1E2C">
        <w:trPr>
          <w:trHeight w:val="204"/>
        </w:trPr>
        <w:tc>
          <w:tcPr>
            <w:tcW w:w="2268" w:type="dxa"/>
          </w:tcPr>
          <w:p w:rsidR="008E1E2C" w:rsidRPr="008E1E2C" w:rsidRDefault="008E1E2C" w:rsidP="008E1E2C">
            <w:pPr>
              <w:widowControl w:val="0"/>
              <w:autoSpaceDE w:val="0"/>
              <w:autoSpaceDN w:val="0"/>
              <w:adjustRightInd w:val="0"/>
              <w:rPr>
                <w:lang w:bidi="hi-IN"/>
              </w:rPr>
            </w:pPr>
            <w:r w:rsidRPr="008E1E2C">
              <w:rPr>
                <w:lang w:bidi="hi-IN"/>
              </w:rPr>
              <w:t>Воронов</w:t>
            </w:r>
            <w:r w:rsidRPr="008E1E2C">
              <w:t xml:space="preserve"> </w:t>
            </w:r>
            <w:r w:rsidRPr="008E1E2C">
              <w:rPr>
                <w:lang w:bidi="hi-IN"/>
              </w:rPr>
              <w:t>А.С.</w:t>
            </w:r>
          </w:p>
        </w:tc>
        <w:tc>
          <w:tcPr>
            <w:tcW w:w="7020" w:type="dxa"/>
          </w:tcPr>
          <w:p w:rsidR="008E1E2C" w:rsidRPr="008E1E2C" w:rsidRDefault="008E1E2C" w:rsidP="008E1E2C">
            <w:pPr>
              <w:jc w:val="both"/>
            </w:pPr>
            <w:r>
              <w:t>с</w:t>
            </w:r>
            <w:r w:rsidRPr="008E1E2C">
              <w:t>тарший государственный инспектор Ивановского участка</w:t>
            </w:r>
            <w:r>
              <w:t xml:space="preserve"> </w:t>
            </w:r>
            <w:r w:rsidRPr="008E1E2C">
              <w:t xml:space="preserve">ФКУ Центр «ГИМС МЧС России по Ивановской области» </w:t>
            </w:r>
          </w:p>
          <w:p w:rsidR="008E1E2C" w:rsidRPr="008E1E2C" w:rsidRDefault="008E1E2C" w:rsidP="008E1E2C">
            <w:pPr>
              <w:jc w:val="both"/>
            </w:pPr>
            <w:r w:rsidRPr="008E1E2C">
              <w:t>(по согласованию)</w:t>
            </w:r>
          </w:p>
        </w:tc>
      </w:tr>
      <w:tr w:rsidR="00F3709D" w:rsidRPr="008E1E2C" w:rsidTr="008E1E2C">
        <w:trPr>
          <w:trHeight w:val="204"/>
        </w:trPr>
        <w:tc>
          <w:tcPr>
            <w:tcW w:w="2268" w:type="dxa"/>
          </w:tcPr>
          <w:p w:rsidR="00F3709D" w:rsidRPr="008E1E2C" w:rsidRDefault="0029301B" w:rsidP="00C22AAC">
            <w:proofErr w:type="spellStart"/>
            <w:r w:rsidRPr="008E1E2C">
              <w:t>Когут</w:t>
            </w:r>
            <w:proofErr w:type="spellEnd"/>
            <w:r w:rsidRPr="008E1E2C">
              <w:t xml:space="preserve"> В.Е.</w:t>
            </w:r>
          </w:p>
        </w:tc>
        <w:tc>
          <w:tcPr>
            <w:tcW w:w="7020" w:type="dxa"/>
          </w:tcPr>
          <w:p w:rsidR="00F3709D" w:rsidRPr="008E1E2C" w:rsidRDefault="008E1E2C" w:rsidP="008E1E2C">
            <w:pPr>
              <w:jc w:val="both"/>
            </w:pPr>
            <w:r>
              <w:t>з</w:t>
            </w:r>
            <w:r w:rsidR="0029301B" w:rsidRPr="008E1E2C">
              <w:t xml:space="preserve">аместитель руководителя управления Федеральной службы </w:t>
            </w:r>
            <w:r>
              <w:t xml:space="preserve">                 </w:t>
            </w:r>
            <w:r w:rsidR="0029301B" w:rsidRPr="008E1E2C">
              <w:t>по надзору в сфере защиты прав потребителей и благополучия человека по Ивановской области</w:t>
            </w:r>
          </w:p>
          <w:p w:rsidR="00C83D1E" w:rsidRPr="008E1E2C" w:rsidRDefault="00C83D1E" w:rsidP="008E1E2C">
            <w:pPr>
              <w:jc w:val="both"/>
            </w:pPr>
            <w:r w:rsidRPr="008E1E2C">
              <w:t>(по согласованию)</w:t>
            </w:r>
          </w:p>
        </w:tc>
      </w:tr>
      <w:tr w:rsidR="00F3709D" w:rsidRPr="008E1E2C" w:rsidTr="008E1E2C">
        <w:trPr>
          <w:trHeight w:val="204"/>
        </w:trPr>
        <w:tc>
          <w:tcPr>
            <w:tcW w:w="2268" w:type="dxa"/>
          </w:tcPr>
          <w:p w:rsidR="00F3709D" w:rsidRPr="008E1E2C" w:rsidRDefault="00F3709D" w:rsidP="00C22AAC">
            <w:r w:rsidRPr="008E1E2C">
              <w:t>Сотникова Е.Г.</w:t>
            </w:r>
          </w:p>
        </w:tc>
        <w:tc>
          <w:tcPr>
            <w:tcW w:w="7020" w:type="dxa"/>
          </w:tcPr>
          <w:p w:rsidR="00F3709D" w:rsidRPr="008E1E2C" w:rsidRDefault="008E1E2C" w:rsidP="008E1E2C">
            <w:pPr>
              <w:jc w:val="both"/>
            </w:pPr>
            <w:r>
              <w:t>н</w:t>
            </w:r>
            <w:r w:rsidR="00F3709D" w:rsidRPr="008E1E2C">
              <w:t xml:space="preserve">ачальник отдела по охране окружающей </w:t>
            </w:r>
            <w:proofErr w:type="gramStart"/>
            <w:r w:rsidR="00F3709D" w:rsidRPr="008E1E2C">
              <w:t>среды управления благоустройства Администрации города Иванова</w:t>
            </w:r>
            <w:proofErr w:type="gramEnd"/>
          </w:p>
        </w:tc>
      </w:tr>
    </w:tbl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/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CD09D5" w:rsidRPr="008E1E2C" w:rsidRDefault="00CD09D5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F3709D" w:rsidRPr="008E1E2C" w:rsidRDefault="00F3709D" w:rsidP="00F3709D">
      <w:pPr>
        <w:tabs>
          <w:tab w:val="left" w:pos="2520"/>
        </w:tabs>
        <w:jc w:val="center"/>
      </w:pPr>
    </w:p>
    <w:p w:rsidR="00DA2802" w:rsidRPr="008E1E2C" w:rsidRDefault="00DA2802" w:rsidP="00F3709D">
      <w:pPr>
        <w:tabs>
          <w:tab w:val="left" w:pos="2520"/>
        </w:tabs>
        <w:jc w:val="center"/>
      </w:pPr>
    </w:p>
    <w:p w:rsidR="00193E36" w:rsidRPr="008E1E2C" w:rsidRDefault="00193E36" w:rsidP="00F3709D">
      <w:pPr>
        <w:tabs>
          <w:tab w:val="left" w:pos="2520"/>
        </w:tabs>
        <w:jc w:val="center"/>
      </w:pPr>
    </w:p>
    <w:p w:rsidR="00F3709D" w:rsidRPr="008E1E2C" w:rsidRDefault="00F3709D" w:rsidP="00E8198B">
      <w:pPr>
        <w:tabs>
          <w:tab w:val="left" w:pos="2520"/>
        </w:tabs>
      </w:pPr>
    </w:p>
    <w:sectPr w:rsidR="00F3709D" w:rsidRPr="008E1E2C" w:rsidSect="008E1E2C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E72" w:rsidRDefault="00460E72">
      <w:r>
        <w:separator/>
      </w:r>
    </w:p>
  </w:endnote>
  <w:endnote w:type="continuationSeparator" w:id="0">
    <w:p w:rsidR="00460E72" w:rsidRDefault="0046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E72" w:rsidRDefault="00460E72">
      <w:r>
        <w:separator/>
      </w:r>
    </w:p>
  </w:footnote>
  <w:footnote w:type="continuationSeparator" w:id="0">
    <w:p w:rsidR="00460E72" w:rsidRDefault="0046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220489"/>
      <w:docPartObj>
        <w:docPartGallery w:val="Page Numbers (Top of Page)"/>
        <w:docPartUnique/>
      </w:docPartObj>
    </w:sdtPr>
    <w:sdtEndPr/>
    <w:sdtContent>
      <w:p w:rsidR="008E1E2C" w:rsidRDefault="008E1E2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332">
          <w:rPr>
            <w:noProof/>
          </w:rPr>
          <w:t>2</w:t>
        </w:r>
        <w:r>
          <w:fldChar w:fldCharType="end"/>
        </w:r>
      </w:p>
    </w:sdtContent>
  </w:sdt>
  <w:p w:rsidR="008E1E2C" w:rsidRDefault="008E1E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B77F2"/>
    <w:multiLevelType w:val="hybridMultilevel"/>
    <w:tmpl w:val="94087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2A9C"/>
    <w:rsid w:val="00047E2D"/>
    <w:rsid w:val="00056FEF"/>
    <w:rsid w:val="00076C59"/>
    <w:rsid w:val="000A6626"/>
    <w:rsid w:val="000B2E02"/>
    <w:rsid w:val="00117ADE"/>
    <w:rsid w:val="001606CE"/>
    <w:rsid w:val="00167EEC"/>
    <w:rsid w:val="00174AA9"/>
    <w:rsid w:val="0018287F"/>
    <w:rsid w:val="0018310B"/>
    <w:rsid w:val="0018338A"/>
    <w:rsid w:val="00186B30"/>
    <w:rsid w:val="00193E36"/>
    <w:rsid w:val="001A1BD1"/>
    <w:rsid w:val="00230221"/>
    <w:rsid w:val="00247A99"/>
    <w:rsid w:val="00252BB4"/>
    <w:rsid w:val="0029301B"/>
    <w:rsid w:val="00295C73"/>
    <w:rsid w:val="00296E86"/>
    <w:rsid w:val="002A70C1"/>
    <w:rsid w:val="00302208"/>
    <w:rsid w:val="00313D5D"/>
    <w:rsid w:val="003546D4"/>
    <w:rsid w:val="003834B3"/>
    <w:rsid w:val="00396B07"/>
    <w:rsid w:val="003B202B"/>
    <w:rsid w:val="003C5D06"/>
    <w:rsid w:val="003E2A98"/>
    <w:rsid w:val="004017F7"/>
    <w:rsid w:val="00402E8A"/>
    <w:rsid w:val="00425E04"/>
    <w:rsid w:val="0043288B"/>
    <w:rsid w:val="004345E7"/>
    <w:rsid w:val="00434861"/>
    <w:rsid w:val="00434DFC"/>
    <w:rsid w:val="004377BB"/>
    <w:rsid w:val="00454E11"/>
    <w:rsid w:val="00460E72"/>
    <w:rsid w:val="004B638E"/>
    <w:rsid w:val="004C2495"/>
    <w:rsid w:val="004C5183"/>
    <w:rsid w:val="0052420E"/>
    <w:rsid w:val="00553EC3"/>
    <w:rsid w:val="005750C5"/>
    <w:rsid w:val="005B4883"/>
    <w:rsid w:val="005D0FC1"/>
    <w:rsid w:val="005E422B"/>
    <w:rsid w:val="005F3657"/>
    <w:rsid w:val="00616AE9"/>
    <w:rsid w:val="006210FA"/>
    <w:rsid w:val="00635629"/>
    <w:rsid w:val="00650DA9"/>
    <w:rsid w:val="0065430D"/>
    <w:rsid w:val="006A201B"/>
    <w:rsid w:val="006A27A6"/>
    <w:rsid w:val="006B0A13"/>
    <w:rsid w:val="00726E2F"/>
    <w:rsid w:val="00730732"/>
    <w:rsid w:val="007522E7"/>
    <w:rsid w:val="00764E15"/>
    <w:rsid w:val="007861B8"/>
    <w:rsid w:val="007928F5"/>
    <w:rsid w:val="00795E14"/>
    <w:rsid w:val="007B53BF"/>
    <w:rsid w:val="007C7547"/>
    <w:rsid w:val="007D5508"/>
    <w:rsid w:val="007F13F5"/>
    <w:rsid w:val="00815681"/>
    <w:rsid w:val="008E1E2C"/>
    <w:rsid w:val="0091412B"/>
    <w:rsid w:val="00942152"/>
    <w:rsid w:val="009572F5"/>
    <w:rsid w:val="00983018"/>
    <w:rsid w:val="009C7209"/>
    <w:rsid w:val="009E5849"/>
    <w:rsid w:val="00A0617B"/>
    <w:rsid w:val="00A14B0E"/>
    <w:rsid w:val="00A15BB2"/>
    <w:rsid w:val="00A2567A"/>
    <w:rsid w:val="00A34A0F"/>
    <w:rsid w:val="00A532A1"/>
    <w:rsid w:val="00A56C17"/>
    <w:rsid w:val="00A600E5"/>
    <w:rsid w:val="00A62489"/>
    <w:rsid w:val="00A723F9"/>
    <w:rsid w:val="00A76408"/>
    <w:rsid w:val="00A80B0A"/>
    <w:rsid w:val="00AC5337"/>
    <w:rsid w:val="00B22DD2"/>
    <w:rsid w:val="00B30F4C"/>
    <w:rsid w:val="00B33545"/>
    <w:rsid w:val="00B451C3"/>
    <w:rsid w:val="00B60A1E"/>
    <w:rsid w:val="00B60D2B"/>
    <w:rsid w:val="00BA66D3"/>
    <w:rsid w:val="00BD6B78"/>
    <w:rsid w:val="00BE5BA4"/>
    <w:rsid w:val="00C0751C"/>
    <w:rsid w:val="00C21F7E"/>
    <w:rsid w:val="00C236D4"/>
    <w:rsid w:val="00C470DF"/>
    <w:rsid w:val="00C60323"/>
    <w:rsid w:val="00C60923"/>
    <w:rsid w:val="00C669A6"/>
    <w:rsid w:val="00C67C1D"/>
    <w:rsid w:val="00C73332"/>
    <w:rsid w:val="00C737C7"/>
    <w:rsid w:val="00C83D1E"/>
    <w:rsid w:val="00C87D31"/>
    <w:rsid w:val="00C979DD"/>
    <w:rsid w:val="00CD09D5"/>
    <w:rsid w:val="00CE416C"/>
    <w:rsid w:val="00CE54E1"/>
    <w:rsid w:val="00CF5C11"/>
    <w:rsid w:val="00D10FD9"/>
    <w:rsid w:val="00D20D96"/>
    <w:rsid w:val="00D21570"/>
    <w:rsid w:val="00D33D4A"/>
    <w:rsid w:val="00D37F33"/>
    <w:rsid w:val="00D526D3"/>
    <w:rsid w:val="00D65A60"/>
    <w:rsid w:val="00D660D7"/>
    <w:rsid w:val="00D754BF"/>
    <w:rsid w:val="00DA2784"/>
    <w:rsid w:val="00DA2802"/>
    <w:rsid w:val="00DB6F88"/>
    <w:rsid w:val="00DE53C4"/>
    <w:rsid w:val="00DE6187"/>
    <w:rsid w:val="00E1493B"/>
    <w:rsid w:val="00E242DD"/>
    <w:rsid w:val="00E32865"/>
    <w:rsid w:val="00E35DF5"/>
    <w:rsid w:val="00E45D9F"/>
    <w:rsid w:val="00E8198B"/>
    <w:rsid w:val="00EB45C6"/>
    <w:rsid w:val="00EB4888"/>
    <w:rsid w:val="00EC4800"/>
    <w:rsid w:val="00EE5C8C"/>
    <w:rsid w:val="00EF250D"/>
    <w:rsid w:val="00EF3F32"/>
    <w:rsid w:val="00F0330C"/>
    <w:rsid w:val="00F12644"/>
    <w:rsid w:val="00F16C42"/>
    <w:rsid w:val="00F3709D"/>
    <w:rsid w:val="00F73F21"/>
    <w:rsid w:val="00F7467E"/>
    <w:rsid w:val="00F97BF7"/>
    <w:rsid w:val="00FA710A"/>
    <w:rsid w:val="00FC56C4"/>
    <w:rsid w:val="00FE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uiPriority w:val="99"/>
    <w:rsid w:val="00F3709D"/>
    <w:pPr>
      <w:widowControl w:val="0"/>
      <w:autoSpaceDE w:val="0"/>
      <w:autoSpaceDN w:val="0"/>
      <w:adjustRightInd w:val="0"/>
      <w:ind w:firstLine="720"/>
    </w:pPr>
    <w:rPr>
      <w:rFonts w:ascii="Arial" w:hAnsi="Liberation Serif" w:cs="Arial"/>
      <w:kern w:val="1"/>
    </w:rPr>
  </w:style>
  <w:style w:type="character" w:customStyle="1" w:styleId="a8">
    <w:name w:val="Верхний колонтитул Знак"/>
    <w:basedOn w:val="a0"/>
    <w:link w:val="a7"/>
    <w:uiPriority w:val="99"/>
    <w:rsid w:val="008E1E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uiPriority w:val="99"/>
    <w:rsid w:val="00F3709D"/>
    <w:pPr>
      <w:widowControl w:val="0"/>
      <w:autoSpaceDE w:val="0"/>
      <w:autoSpaceDN w:val="0"/>
      <w:adjustRightInd w:val="0"/>
      <w:ind w:firstLine="720"/>
    </w:pPr>
    <w:rPr>
      <w:rFonts w:ascii="Arial" w:hAnsi="Liberation Serif" w:cs="Arial"/>
      <w:kern w:val="1"/>
    </w:rPr>
  </w:style>
  <w:style w:type="character" w:customStyle="1" w:styleId="a8">
    <w:name w:val="Верхний колонтитул Знак"/>
    <w:basedOn w:val="a0"/>
    <w:link w:val="a7"/>
    <w:uiPriority w:val="99"/>
    <w:rsid w:val="008E1E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33CF-E46E-4FA4-9A6E-7236C498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5</cp:revision>
  <cp:lastPrinted>2019-05-22T12:57:00Z</cp:lastPrinted>
  <dcterms:created xsi:type="dcterms:W3CDTF">2019-05-23T14:11:00Z</dcterms:created>
  <dcterms:modified xsi:type="dcterms:W3CDTF">2019-05-24T12:32:00Z</dcterms:modified>
</cp:coreProperties>
</file>