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proofErr w:type="gramStart"/>
      <w:r w:rsidRPr="000D28B2">
        <w:t>В соответствии с</w:t>
      </w:r>
      <w:r w:rsidRPr="000D28B2">
        <w:rPr>
          <w:rFonts w:eastAsiaTheme="minorHAnsi"/>
        </w:rPr>
        <w:t xml:space="preserve"> Бюджетным кодексом Российской Федерации, решением Ивановской городской Думы от 18.09.2019 № 786 </w:t>
      </w:r>
      <w:r w:rsidRPr="000D28B2">
        <w:rPr>
          <w:bCs/>
        </w:rPr>
        <w:t>«</w:t>
      </w:r>
      <w:r w:rsidRPr="000D28B2">
        <w:t>О внесении изменений в решение Ивановской городской Думы «</w:t>
      </w:r>
      <w:r w:rsidRPr="000D28B2">
        <w:rPr>
          <w:bCs/>
        </w:rPr>
        <w:t xml:space="preserve">О бюджете города Иванова на 2019 год и плановый период 2020 и 2021 годов», </w:t>
      </w:r>
      <w:r w:rsidRPr="000D28B2">
        <w:t xml:space="preserve">постановлением Администрации города Иванова от 07.08.2013 </w:t>
      </w:r>
      <w:r>
        <w:t xml:space="preserve">                </w:t>
      </w:r>
      <w:r w:rsidRPr="000D28B2">
        <w:t>№</w:t>
      </w:r>
      <w:r>
        <w:t xml:space="preserve"> </w:t>
      </w:r>
      <w:r w:rsidRPr="000D28B2">
        <w:t>1668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>
        <w:t xml:space="preserve">                         </w:t>
      </w:r>
      <w:r w:rsidRPr="000D28B2">
        <w:t xml:space="preserve">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</w:t>
      </w:r>
      <w:proofErr w:type="gramStart"/>
      <w:r w:rsidRPr="000D28B2">
        <w:rPr>
          <w:b/>
        </w:rPr>
        <w:t>п</w:t>
      </w:r>
      <w:proofErr w:type="gramEnd"/>
      <w:r w:rsidRPr="000D28B2">
        <w:rPr>
          <w:b/>
        </w:rPr>
        <w:t xml:space="preserve"> о с т а н о в л я е т</w:t>
      </w:r>
      <w:r w:rsidRPr="000D28B2">
        <w:t>: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1. Внести изменения в муниципальную программу «Совершенствование местного самоуправления города Иванова», утвержденную постановлением Администрации города Иванова от 13.11.2018 № 1483 (в редакции постановлений Администрации города Иванова от 01.02.2019 № 108, от 05.03.2019 № 262, от 06.05.2019 № 643, о</w:t>
      </w:r>
      <w:r>
        <w:t xml:space="preserve">т 30.05.2019              № 747, </w:t>
      </w:r>
      <w:proofErr w:type="gramStart"/>
      <w:r w:rsidRPr="000D28B2">
        <w:t>от</w:t>
      </w:r>
      <w:proofErr w:type="gramEnd"/>
      <w:r w:rsidRPr="000D28B2">
        <w:t xml:space="preserve"> 13.06.2019 № 810, от 27.06.2019 </w:t>
      </w:r>
      <w:hyperlink r:id="rId9" w:history="1">
        <w:r w:rsidRPr="000D28B2">
          <w:t>№ 881</w:t>
        </w:r>
      </w:hyperlink>
      <w:r w:rsidRPr="000D28B2">
        <w:t>, от 15.08.2019 № 1196):</w:t>
      </w:r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0D28B2">
        <w:rPr>
          <w:rFonts w:ascii="Times New Roman" w:hAnsi="Times New Roman"/>
          <w:sz w:val="24"/>
          <w:szCs w:val="24"/>
        </w:rPr>
        <w:t>В паспорте программы:</w:t>
      </w:r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Pr="000D28B2">
        <w:rPr>
          <w:rFonts w:ascii="Times New Roman" w:hAnsi="Times New Roman"/>
          <w:sz w:val="24"/>
          <w:szCs w:val="24"/>
        </w:rPr>
        <w:t>Раздел «Исполнители программы» изложить в следующей редакции: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proofErr w:type="gramStart"/>
      <w:r w:rsidRPr="000D28B2">
        <w:t>«Администрация города Иванова (управление муниципальной службы и кадров, комитет развития общественного самоуправления до 24.09.2019, управление общественных связей и информации, управление бюджетного учета и отчетности, управление по делам наружной рекламы, информации и оформления города, муниципальное казенное учреждение «Управление муниципальными закупками», муниципальное казенное учреждение «Управление делами Администрации города Иванова», муниципальное казенное учреждение «Многофункциональный центр предоставления государственных и муниципальных услуг в городе Иванове»);</w:t>
      </w:r>
      <w:proofErr w:type="gramEnd"/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Ивановский городской комитет по управлению имуществом;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Комитет молодежной политики, физической культуры и спорта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Комитет по культуре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Управление благоустройства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Управление жилищной политики и ипотечного кредитования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Управление жилищно-коммунального хозяйства Администрации города Иванова (муниципальное казенное учреждение по управлению жилищным фондом);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</w:t>
      </w:r>
      <w:r>
        <w:t xml:space="preserve"> </w:t>
      </w:r>
      <w:r w:rsidRPr="000D28B2">
        <w:t xml:space="preserve">и техническому </w:t>
      </w:r>
      <w:proofErr w:type="gramStart"/>
      <w:r w:rsidRPr="000D28B2">
        <w:t>контролю за</w:t>
      </w:r>
      <w:proofErr w:type="gramEnd"/>
      <w:r w:rsidRPr="000D28B2">
        <w:t xml:space="preserve"> ремонтом объектов муниципальной собственности);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Управление образования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Управление социальной защиты населения администрации города Иванова;</w:t>
      </w:r>
    </w:p>
    <w:p w:rsidR="000D28B2" w:rsidRPr="000D28B2" w:rsidRDefault="000D28B2" w:rsidP="000D28B2">
      <w:pPr>
        <w:autoSpaceDE w:val="0"/>
        <w:autoSpaceDN w:val="0"/>
        <w:adjustRightInd w:val="0"/>
        <w:ind w:firstLine="709"/>
        <w:jc w:val="both"/>
      </w:pPr>
      <w:r w:rsidRPr="000D28B2">
        <w:t>Финансово-казначейское управление Администрации города Иванова;</w:t>
      </w:r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D28B2">
        <w:rPr>
          <w:rFonts w:ascii="Times New Roman" w:hAnsi="Times New Roman"/>
          <w:sz w:val="24"/>
          <w:szCs w:val="24"/>
        </w:rPr>
        <w:t>Комитет по экологии Администрации города Иванова».</w:t>
      </w:r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Pr="000D28B2">
        <w:rPr>
          <w:rFonts w:ascii="Times New Roman" w:hAnsi="Times New Roman"/>
          <w:sz w:val="24"/>
          <w:szCs w:val="24"/>
        </w:rPr>
        <w:t>Раздел «Объем финансирования программы» изложить в следующей редакции:</w:t>
      </w:r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D28B2">
        <w:rPr>
          <w:rFonts w:ascii="Times New Roman" w:hAnsi="Times New Roman"/>
          <w:sz w:val="24"/>
          <w:szCs w:val="24"/>
        </w:rPr>
        <w:t xml:space="preserve">«Общий объем финансирования: </w:t>
      </w:r>
    </w:p>
    <w:p w:rsidR="000D28B2" w:rsidRPr="000D28B2" w:rsidRDefault="000D28B2" w:rsidP="000D2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8B2">
        <w:rPr>
          <w:rFonts w:ascii="Times New Roman" w:hAnsi="Times New Roman" w:cs="Times New Roman"/>
          <w:sz w:val="24"/>
          <w:szCs w:val="24"/>
        </w:rPr>
        <w:t>2019 год – 602 186,96 тыс. руб., 2020 год – 521 212,55 тыс. руб., 2021 год –      518 672,54 тыс. руб., 2022 год*, 2023 год*, 2024 год*.</w:t>
      </w:r>
      <w:proofErr w:type="gramEnd"/>
    </w:p>
    <w:p w:rsidR="000D28B2" w:rsidRPr="000D28B2" w:rsidRDefault="000D28B2" w:rsidP="000D2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B2">
        <w:rPr>
          <w:rFonts w:ascii="Times New Roman" w:hAnsi="Times New Roman" w:cs="Times New Roman"/>
          <w:sz w:val="24"/>
          <w:szCs w:val="24"/>
        </w:rPr>
        <w:t>Бюджет города Иванова:</w:t>
      </w:r>
    </w:p>
    <w:p w:rsidR="000D28B2" w:rsidRPr="000D28B2" w:rsidRDefault="000D28B2" w:rsidP="000D2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8B2">
        <w:rPr>
          <w:rFonts w:ascii="Times New Roman" w:hAnsi="Times New Roman" w:cs="Times New Roman"/>
          <w:sz w:val="24"/>
          <w:szCs w:val="24"/>
        </w:rPr>
        <w:t>2019 год – 585 898,38 тыс. руб., 2020 год – 521 212,55 тыс. руб., 2021 год –       518 672,54 тыс. руб., 2022 год*, 2023 год*, 2024 год*.</w:t>
      </w:r>
      <w:proofErr w:type="gramEnd"/>
    </w:p>
    <w:p w:rsidR="000D28B2" w:rsidRPr="000D28B2" w:rsidRDefault="000D28B2" w:rsidP="000D28B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0D28B2">
        <w:rPr>
          <w:rFonts w:ascii="Times New Roman" w:hAnsi="Times New Roman"/>
          <w:sz w:val="24"/>
          <w:szCs w:val="24"/>
        </w:rPr>
        <w:t>Областной бюджет:</w:t>
      </w:r>
    </w:p>
    <w:p w:rsidR="000D28B2" w:rsidRPr="000D28B2" w:rsidRDefault="000D28B2" w:rsidP="000D28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B2">
        <w:rPr>
          <w:rFonts w:ascii="Times New Roman" w:hAnsi="Times New Roman" w:cs="Times New Roman"/>
          <w:sz w:val="24"/>
          <w:szCs w:val="24"/>
        </w:rPr>
        <w:t>2019 год – 16 288,58 тыс. руб.</w:t>
      </w:r>
    </w:p>
    <w:p w:rsidR="000D28B2" w:rsidRPr="000D28B2" w:rsidRDefault="000D28B2" w:rsidP="000258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8B2">
        <w:rPr>
          <w:rFonts w:ascii="Times New Roman" w:hAnsi="Times New Roman" w:cs="Times New Roman"/>
          <w:sz w:val="24"/>
          <w:szCs w:val="24"/>
        </w:rPr>
        <w:t>*Объём финансирования программы подлежит</w:t>
      </w:r>
      <w:r w:rsidR="000258C0">
        <w:rPr>
          <w:rFonts w:ascii="Times New Roman" w:hAnsi="Times New Roman" w:cs="Times New Roman"/>
          <w:sz w:val="24"/>
          <w:szCs w:val="24"/>
        </w:rPr>
        <w:t xml:space="preserve"> уточнению по мере формирования </w:t>
      </w:r>
      <w:r w:rsidRPr="000D28B2">
        <w:rPr>
          <w:rFonts w:ascii="Times New Roman" w:hAnsi="Times New Roman" w:cs="Times New Roman"/>
          <w:sz w:val="24"/>
          <w:szCs w:val="24"/>
        </w:rPr>
        <w:t>бюджета города Иванова на соответствующие годы</w:t>
      </w:r>
      <w:proofErr w:type="gramStart"/>
      <w:r w:rsidRPr="000D28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D28B2" w:rsidRDefault="000D28B2" w:rsidP="000D28B2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Pr="000D28B2">
        <w:rPr>
          <w:rFonts w:ascii="Times New Roman" w:hAnsi="Times New Roman"/>
          <w:sz w:val="24"/>
          <w:szCs w:val="24"/>
        </w:rPr>
        <w:t>Таблицу 7 «Ресурсное обеспечение реализации программы» раздела 4 «Ресурсное обеспечение программы» изложить в следующей редакции:</w:t>
      </w:r>
    </w:p>
    <w:p w:rsidR="000D28B2" w:rsidRPr="000D28B2" w:rsidRDefault="000D28B2" w:rsidP="000D28B2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8B2" w:rsidRDefault="000D28B2" w:rsidP="009E59E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0D28B2">
        <w:rPr>
          <w:rFonts w:ascii="Times New Roman" w:hAnsi="Times New Roman" w:cs="Times New Roman"/>
          <w:sz w:val="24"/>
          <w:szCs w:val="24"/>
        </w:rPr>
        <w:t xml:space="preserve">«Таблица 7. Ресурсное обеспечение реализации программы </w:t>
      </w:r>
    </w:p>
    <w:p w:rsidR="000D28B2" w:rsidRPr="000D28B2" w:rsidRDefault="000D28B2" w:rsidP="000D28B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D28B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560"/>
        <w:gridCol w:w="1134"/>
        <w:gridCol w:w="1134"/>
        <w:gridCol w:w="1134"/>
        <w:gridCol w:w="567"/>
        <w:gridCol w:w="567"/>
        <w:gridCol w:w="567"/>
      </w:tblGrid>
      <w:tr w:rsidR="000D28B2" w:rsidRPr="009E59E4" w:rsidTr="009E59E4">
        <w:trPr>
          <w:trHeight w:val="890"/>
        </w:trPr>
        <w:tc>
          <w:tcPr>
            <w:tcW w:w="426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Наименование подпрограммы/</w:t>
            </w:r>
          </w:p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567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567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2024 год*</w:t>
            </w:r>
          </w:p>
        </w:tc>
      </w:tr>
      <w:tr w:rsidR="000D28B2" w:rsidRPr="009E59E4" w:rsidTr="009E59E4">
        <w:trPr>
          <w:trHeight w:val="228"/>
        </w:trPr>
        <w:tc>
          <w:tcPr>
            <w:tcW w:w="4537" w:type="dxa"/>
            <w:gridSpan w:val="3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602 186,96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537" w:type="dxa"/>
            <w:gridSpan w:val="3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585 898,38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537" w:type="dxa"/>
            <w:gridSpan w:val="3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537" w:type="dxa"/>
            <w:gridSpan w:val="3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gridSpan w:val="8"/>
            <w:vAlign w:val="center"/>
          </w:tcPr>
          <w:p w:rsidR="000D28B2" w:rsidRPr="009E59E4" w:rsidRDefault="000D28B2" w:rsidP="000258C0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</w:tcPr>
          <w:p w:rsidR="000D28B2" w:rsidRPr="009E59E4" w:rsidRDefault="000D28B2" w:rsidP="009E59E4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</w:t>
            </w:r>
            <w:r w:rsidR="009E59E4">
              <w:rPr>
                <w:rFonts w:ascii="Times New Roman" w:hAnsi="Times New Roman" w:cs="Times New Roman"/>
              </w:rPr>
              <w:t>о</w:t>
            </w:r>
            <w:r w:rsidRPr="009E59E4">
              <w:rPr>
                <w:rFonts w:ascii="Times New Roman" w:hAnsi="Times New Roman" w:cs="Times New Roman"/>
              </w:rPr>
              <w:t>беспечивающих деятельность Администрации города Иванова»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575 785,45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315 813,55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262 335,00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259 795,30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44 636,35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Комитет </w:t>
            </w:r>
          </w:p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культуре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5 592,00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8 858,75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20 027,48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Управление </w:t>
            </w:r>
            <w:r w:rsidRPr="009E59E4">
              <w:rPr>
                <w:rFonts w:ascii="Times New Roman" w:hAnsi="Times New Roman" w:cs="Times New Roman"/>
              </w:rPr>
              <w:lastRenderedPageBreak/>
              <w:t>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12 377,00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30 723,88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26 894,91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26 605,32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26 605,22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24 243,10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18 455,85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50 497,00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D28B2" w:rsidRPr="009E59E4" w:rsidRDefault="000D28B2" w:rsidP="000D28B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Комитет </w:t>
            </w:r>
          </w:p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экологии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1 377,00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21 294,54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3 831,97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775,00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2551" w:type="dxa"/>
            <w:vAlign w:val="center"/>
          </w:tcPr>
          <w:p w:rsidR="000D28B2" w:rsidRPr="009E59E4" w:rsidRDefault="000D28B2" w:rsidP="000D28B2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560" w:type="dxa"/>
            <w:vAlign w:val="center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</w:tbl>
    <w:p w:rsidR="000D28B2" w:rsidRPr="00DC1711" w:rsidRDefault="009E59E4" w:rsidP="000D28B2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*Объём финансирования программы</w:t>
      </w:r>
      <w:r w:rsidR="000D28B2" w:rsidRPr="00DC1711">
        <w:rPr>
          <w:rFonts w:ascii="Times New Roman" w:hAnsi="Times New Roman" w:cs="Times New Roman"/>
        </w:rPr>
        <w:t xml:space="preserve"> и подпрограмм подлежит</w:t>
      </w:r>
      <w:r w:rsidR="000D28B2">
        <w:rPr>
          <w:rFonts w:ascii="Times New Roman" w:hAnsi="Times New Roman" w:cs="Times New Roman"/>
        </w:rPr>
        <w:t xml:space="preserve"> уточнению по мере формирования </w:t>
      </w:r>
      <w:r w:rsidR="000D28B2" w:rsidRPr="00DC1711">
        <w:rPr>
          <w:rFonts w:ascii="Times New Roman" w:hAnsi="Times New Roman" w:cs="Times New Roman"/>
        </w:rPr>
        <w:t>бюджета города Иванова на соответствующие годы</w:t>
      </w:r>
      <w:proofErr w:type="gramStart"/>
      <w:r w:rsidR="000D28B2" w:rsidRPr="00DC1711">
        <w:rPr>
          <w:rFonts w:ascii="Times New Roman" w:hAnsi="Times New Roman" w:cs="Times New Roman"/>
        </w:rPr>
        <w:t>.</w:t>
      </w:r>
      <w:r w:rsidR="000D28B2" w:rsidRPr="00DC1711">
        <w:rPr>
          <w:rFonts w:ascii="Times New Roman" w:hAnsi="Times New Roman"/>
        </w:rPr>
        <w:t>».</w:t>
      </w:r>
      <w:proofErr w:type="gramEnd"/>
    </w:p>
    <w:p w:rsidR="000D28B2" w:rsidRPr="00DC1711" w:rsidRDefault="000D28B2" w:rsidP="000D28B2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C1711">
        <w:rPr>
          <w:rFonts w:ascii="Times New Roman" w:hAnsi="Times New Roman"/>
          <w:sz w:val="24"/>
          <w:szCs w:val="24"/>
        </w:rPr>
        <w:t xml:space="preserve">В разделе 2 «Мероприятия подпрограммы» приложения № 1 к программе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C1711">
        <w:rPr>
          <w:rFonts w:ascii="Times New Roman" w:hAnsi="Times New Roman"/>
          <w:sz w:val="24"/>
          <w:szCs w:val="24"/>
        </w:rPr>
        <w:t>аналитической подпрограммы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Иванова»:</w:t>
      </w:r>
    </w:p>
    <w:p w:rsidR="000D28B2" w:rsidRPr="00DC1711" w:rsidRDefault="000D28B2" w:rsidP="000D28B2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Pr="00DC1711">
        <w:rPr>
          <w:rFonts w:ascii="Times New Roman" w:hAnsi="Times New Roman"/>
          <w:sz w:val="24"/>
          <w:szCs w:val="24"/>
        </w:rPr>
        <w:t>Дополнить пунктом 20 следующего содержания:</w:t>
      </w:r>
    </w:p>
    <w:p w:rsidR="000D28B2" w:rsidRPr="00DC1711" w:rsidRDefault="000D28B2" w:rsidP="000D28B2">
      <w:pPr>
        <w:ind w:firstLine="709"/>
        <w:jc w:val="both"/>
      </w:pPr>
      <w:r w:rsidRPr="00DC1711">
        <w:t xml:space="preserve">«20. </w:t>
      </w:r>
      <w:r w:rsidRPr="00DC1711">
        <w:rPr>
          <w:color w:val="000000"/>
        </w:rPr>
        <w:t>Обеспечение деятельности комитета по экологии Администрации города Иванова.</w:t>
      </w:r>
    </w:p>
    <w:p w:rsidR="000D28B2" w:rsidRPr="00DC1711" w:rsidRDefault="000D28B2" w:rsidP="000D28B2">
      <w:pPr>
        <w:ind w:firstLine="709"/>
        <w:jc w:val="both"/>
      </w:pPr>
      <w:r w:rsidRPr="00DC1711">
        <w:rPr>
          <w:color w:val="000000"/>
        </w:rPr>
        <w:t xml:space="preserve">Комитет по экологии </w:t>
      </w:r>
      <w:r>
        <w:rPr>
          <w:color w:val="000000"/>
        </w:rPr>
        <w:t xml:space="preserve">Администрации города Иванова </w:t>
      </w:r>
      <w:r w:rsidRPr="00DC1711">
        <w:rPr>
          <w:color w:val="000000"/>
        </w:rPr>
        <w:t>является функциональным органом Администрации города Иванова, обеспечивающим проведение единой политики в сфере охраны окружающей среды на территории города Иванова.</w:t>
      </w:r>
    </w:p>
    <w:p w:rsidR="000D28B2" w:rsidRPr="00DC1711" w:rsidRDefault="000D28B2" w:rsidP="000D28B2">
      <w:pPr>
        <w:autoSpaceDE w:val="0"/>
        <w:autoSpaceDN w:val="0"/>
        <w:adjustRightInd w:val="0"/>
        <w:ind w:firstLine="709"/>
        <w:jc w:val="both"/>
      </w:pPr>
      <w:r w:rsidRPr="00DC1711">
        <w:rPr>
          <w:color w:val="000000"/>
        </w:rPr>
        <w:t>Положение о комитете по экологии Администрации города Иванова утверждено решением Ивановской городской Думы от 19.06.2019 № 756 «Об учреждении Комитета по экологии Администрации города Иванова и утверждении положения о нем».</w:t>
      </w:r>
    </w:p>
    <w:p w:rsidR="000D28B2" w:rsidRPr="00DC1711" w:rsidRDefault="000D28B2" w:rsidP="00285E11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 Слова «Мероприятия подпрограммы, указанные в пунктах 1-19 настоящего раздела, выполняются на регулярной основе, в течение всего срока реализации </w:t>
      </w:r>
      <w:r w:rsidR="009E59E4">
        <w:rPr>
          <w:rFonts w:ascii="Times New Roman" w:hAnsi="Times New Roman"/>
          <w:sz w:val="24"/>
          <w:szCs w:val="24"/>
        </w:rPr>
        <w:t>подпрограммы</w:t>
      </w:r>
      <w:proofErr w:type="gramStart"/>
      <w:r w:rsidR="009E59E4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="009E59E4">
        <w:rPr>
          <w:rFonts w:ascii="Times New Roman" w:hAnsi="Times New Roman"/>
          <w:sz w:val="24"/>
          <w:szCs w:val="24"/>
        </w:rPr>
        <w:t xml:space="preserve">заменить словами </w:t>
      </w:r>
      <w:r w:rsidRPr="00DC1711">
        <w:rPr>
          <w:rFonts w:ascii="Times New Roman" w:hAnsi="Times New Roman"/>
          <w:sz w:val="24"/>
          <w:szCs w:val="24"/>
        </w:rPr>
        <w:t xml:space="preserve">«Мероприятия подпрограммы, указанные в </w:t>
      </w:r>
      <w:hyperlink r:id="rId10" w:history="1">
        <w:r w:rsidRPr="00DC1711">
          <w:rPr>
            <w:rFonts w:ascii="Times New Roman" w:hAnsi="Times New Roman"/>
            <w:sz w:val="24"/>
            <w:szCs w:val="24"/>
          </w:rPr>
          <w:t xml:space="preserve">пунктах </w:t>
        </w:r>
        <w:r w:rsidR="009E59E4">
          <w:rPr>
            <w:rFonts w:ascii="Times New Roman" w:hAnsi="Times New Roman"/>
            <w:sz w:val="24"/>
            <w:szCs w:val="24"/>
          </w:rPr>
          <w:t xml:space="preserve">   </w:t>
        </w:r>
        <w:r w:rsidRPr="00DC1711">
          <w:rPr>
            <w:rFonts w:ascii="Times New Roman" w:hAnsi="Times New Roman"/>
            <w:sz w:val="24"/>
            <w:szCs w:val="24"/>
          </w:rPr>
          <w:t>1</w:t>
        </w:r>
      </w:hyperlink>
      <w:r w:rsidRPr="00DC1711">
        <w:rPr>
          <w:rFonts w:ascii="Times New Roman" w:hAnsi="Times New Roman"/>
          <w:sz w:val="24"/>
          <w:szCs w:val="24"/>
        </w:rPr>
        <w:t xml:space="preserve"> - 20 настоящего раздела</w:t>
      </w:r>
      <w:r w:rsidR="00285E11">
        <w:rPr>
          <w:rFonts w:ascii="Times New Roman" w:hAnsi="Times New Roman"/>
          <w:sz w:val="24"/>
          <w:szCs w:val="24"/>
        </w:rPr>
        <w:t>,</w:t>
      </w:r>
      <w:r w:rsidRPr="00DC1711">
        <w:rPr>
          <w:rFonts w:ascii="Times New Roman" w:hAnsi="Times New Roman"/>
          <w:sz w:val="24"/>
          <w:szCs w:val="24"/>
        </w:rPr>
        <w:t xml:space="preserve"> выполняются на регулярной основе, в течение всего срока реализации подпрограммы</w:t>
      </w:r>
      <w:r w:rsidR="00285E11">
        <w:rPr>
          <w:rFonts w:ascii="Times New Roman" w:hAnsi="Times New Roman"/>
          <w:sz w:val="24"/>
          <w:szCs w:val="24"/>
        </w:rPr>
        <w:t>.</w:t>
      </w:r>
      <w:r w:rsidRPr="00DC1711">
        <w:rPr>
          <w:rFonts w:ascii="Times New Roman" w:hAnsi="Times New Roman"/>
          <w:sz w:val="24"/>
          <w:szCs w:val="24"/>
        </w:rPr>
        <w:t>».</w:t>
      </w:r>
    </w:p>
    <w:p w:rsidR="000D28B2" w:rsidRPr="00285E11" w:rsidRDefault="00285E11" w:rsidP="00285E11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</w:t>
      </w:r>
      <w:r w:rsidR="000D28B2" w:rsidRPr="00DC1711">
        <w:rPr>
          <w:rFonts w:ascii="Times New Roman" w:hAnsi="Times New Roman"/>
          <w:sz w:val="24"/>
          <w:szCs w:val="24"/>
        </w:rPr>
        <w:t xml:space="preserve">Таблицу 2 «Бюджетные ассигнования на выполнение мероприятий подпрограммы» </w:t>
      </w:r>
      <w:r w:rsidR="000D28B2" w:rsidRPr="00DC1711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285E11" w:rsidRPr="00DC1711" w:rsidRDefault="00285E11" w:rsidP="00285E11">
      <w:pPr>
        <w:pStyle w:val="ab"/>
        <w:tabs>
          <w:tab w:val="left" w:pos="951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285E11" w:rsidRDefault="000D28B2" w:rsidP="009E59E4">
      <w:pPr>
        <w:pStyle w:val="ConsPlusNormal"/>
        <w:rPr>
          <w:rFonts w:ascii="Times New Roman" w:hAnsi="Times New Roman" w:cs="Times New Roman"/>
          <w:sz w:val="24"/>
        </w:rPr>
      </w:pPr>
      <w:r w:rsidRPr="00285E11">
        <w:rPr>
          <w:rFonts w:ascii="Times New Roman" w:hAnsi="Times New Roman" w:cs="Times New Roman"/>
          <w:sz w:val="24"/>
        </w:rPr>
        <w:t xml:space="preserve">«Таблица 2. Бюджетные ассигнования на выполнение мероприятий подпрограммы </w:t>
      </w:r>
    </w:p>
    <w:p w:rsidR="000D28B2" w:rsidRPr="00285E11" w:rsidRDefault="00285E11" w:rsidP="00285E11">
      <w:pPr>
        <w:pStyle w:val="ConsPlusNormal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0D28B2" w:rsidRPr="00285E11">
        <w:rPr>
          <w:rFonts w:ascii="Times New Roman" w:hAnsi="Times New Roman" w:cs="Times New Roman"/>
          <w:sz w:val="24"/>
        </w:rPr>
        <w:t>(тыс. руб.)</w:t>
      </w:r>
    </w:p>
    <w:tbl>
      <w:tblPr>
        <w:tblW w:w="97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1134"/>
        <w:gridCol w:w="1134"/>
        <w:gridCol w:w="1134"/>
        <w:gridCol w:w="639"/>
        <w:gridCol w:w="639"/>
        <w:gridCol w:w="639"/>
      </w:tblGrid>
      <w:tr w:rsidR="000D28B2" w:rsidRPr="009E59E4" w:rsidTr="009E59E4">
        <w:tc>
          <w:tcPr>
            <w:tcW w:w="426" w:type="dxa"/>
            <w:vAlign w:val="center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E59E4">
              <w:rPr>
                <w:rFonts w:ascii="Times New Roman" w:hAnsi="Times New Roman" w:cs="Times New Roman"/>
              </w:rPr>
              <w:t>п</w:t>
            </w:r>
            <w:proofErr w:type="gramEnd"/>
            <w:r w:rsidRPr="009E59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2021  год</w:t>
            </w:r>
          </w:p>
        </w:tc>
        <w:tc>
          <w:tcPr>
            <w:tcW w:w="639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639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639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2024 год*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575 785,45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559 496,87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16 288,58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Главы города Иванова</w:t>
            </w:r>
          </w:p>
        </w:tc>
        <w:tc>
          <w:tcPr>
            <w:tcW w:w="1701" w:type="dxa"/>
            <w:vAlign w:val="center"/>
          </w:tcPr>
          <w:p w:rsidR="00285E11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59E4">
              <w:rPr>
                <w:rFonts w:ascii="Times New Roman" w:hAnsi="Times New Roman" w:cs="Times New Roman"/>
              </w:rPr>
              <w:t xml:space="preserve">Администрация города Иванова (управление бюджетного учета </w:t>
            </w:r>
            <w:proofErr w:type="gramEnd"/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и отчетности)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2 335,35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Администрации города Иванова</w:t>
            </w:r>
          </w:p>
        </w:tc>
        <w:tc>
          <w:tcPr>
            <w:tcW w:w="1701" w:type="dxa"/>
            <w:vAlign w:val="center"/>
          </w:tcPr>
          <w:p w:rsidR="00285E11" w:rsidRPr="009E59E4" w:rsidRDefault="000D28B2" w:rsidP="00285E11">
            <w:pPr>
              <w:jc w:val="center"/>
              <w:rPr>
                <w:sz w:val="20"/>
                <w:szCs w:val="20"/>
              </w:rPr>
            </w:pPr>
            <w:proofErr w:type="gramStart"/>
            <w:r w:rsidRPr="009E59E4">
              <w:rPr>
                <w:sz w:val="20"/>
                <w:szCs w:val="20"/>
              </w:rPr>
              <w:t xml:space="preserve">Администрация города Иванова (управление бюджетного учета </w:t>
            </w:r>
            <w:proofErr w:type="gramEnd"/>
          </w:p>
          <w:p w:rsidR="000D28B2" w:rsidRPr="009E59E4" w:rsidRDefault="000D28B2" w:rsidP="00285E11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и отчетности)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151 838,52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154 802,00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152 292,00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701" w:type="dxa"/>
            <w:vAlign w:val="center"/>
          </w:tcPr>
          <w:p w:rsidR="00285E11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Ивановский городской комитет </w:t>
            </w:r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управлению имуществом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44 636,35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701" w:type="dxa"/>
            <w:vAlign w:val="center"/>
          </w:tcPr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Комитет </w:t>
            </w:r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культуре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5 592,00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8 858,75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1 894,70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E59E4">
              <w:rPr>
                <w:rFonts w:ascii="Times New Roman" w:hAnsi="Times New Roman" w:cs="Times New Roman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20 027,48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12 377,00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0D28B2" w:rsidRPr="009E59E4" w:rsidRDefault="000D28B2" w:rsidP="009E59E4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управления жилищно-коммунального хозяйства</w:t>
            </w:r>
            <w:r w:rsidR="009E59E4">
              <w:rPr>
                <w:rFonts w:ascii="Times New Roman" w:hAnsi="Times New Roman" w:cs="Times New Roman"/>
              </w:rPr>
              <w:t xml:space="preserve"> </w:t>
            </w:r>
            <w:r w:rsidRPr="009E59E4">
              <w:rPr>
                <w:rFonts w:ascii="Times New Roman" w:hAnsi="Times New Roman" w:cs="Times New Roman"/>
              </w:rPr>
              <w:t>Администрации города Иванова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23 389,87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E59E4">
              <w:rPr>
                <w:rFonts w:ascii="Times New Roman" w:hAnsi="Times New Roman" w:cs="Times New Roman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8 357,90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8 273,90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8 273,80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E59E4">
              <w:rPr>
                <w:rFonts w:ascii="Times New Roman" w:hAnsi="Times New Roman" w:cs="Times New Roman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24 243,10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деятельности муниципального казенного учреждения </w:t>
            </w:r>
            <w:r w:rsidRPr="009E59E4">
              <w:rPr>
                <w:rFonts w:ascii="Times New Roman" w:hAnsi="Times New Roman" w:cs="Times New Roman"/>
              </w:rPr>
              <w:lastRenderedPageBreak/>
              <w:t>«Управление муниципальными закупками»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 xml:space="preserve">Администрация города Иванова (муниципальное казенное </w:t>
            </w:r>
            <w:r w:rsidRPr="009E59E4">
              <w:rPr>
                <w:rFonts w:ascii="Times New Roman" w:hAnsi="Times New Roman" w:cs="Times New Roman"/>
              </w:rPr>
              <w:lastRenderedPageBreak/>
              <w:t>учреждение «Управление муниципальными закупками»)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13 422,35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rPr>
          <w:trHeight w:val="1679"/>
        </w:trPr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E59E4">
              <w:rPr>
                <w:rFonts w:ascii="Times New Roman" w:hAnsi="Times New Roman" w:cs="Times New Roman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5 041,10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50 497,00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98 292,30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90 453,01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90 423,31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D644F9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«</w:t>
            </w:r>
            <w:proofErr w:type="spellStart"/>
            <w:r w:rsidRPr="009E59E4">
              <w:rPr>
                <w:rFonts w:ascii="Times New Roman" w:hAnsi="Times New Roman" w:cs="Times New Roman"/>
              </w:rPr>
              <w:t>Многофункциональ</w:t>
            </w:r>
            <w:r w:rsidR="009E59E4">
              <w:rPr>
                <w:rFonts w:ascii="Times New Roman" w:hAnsi="Times New Roman" w:cs="Times New Roman"/>
              </w:rPr>
              <w:t>-</w:t>
            </w:r>
            <w:r w:rsidRPr="009E59E4">
              <w:rPr>
                <w:rFonts w:ascii="Times New Roman" w:hAnsi="Times New Roman" w:cs="Times New Roman"/>
              </w:rPr>
              <w:t>ный</w:t>
            </w:r>
            <w:proofErr w:type="spellEnd"/>
            <w:r w:rsidRPr="009E59E4">
              <w:rPr>
                <w:rFonts w:ascii="Times New Roman" w:hAnsi="Times New Roman" w:cs="Times New Roman"/>
              </w:rPr>
              <w:t xml:space="preserve"> центр предоставления </w:t>
            </w:r>
            <w:proofErr w:type="gramStart"/>
            <w:r w:rsidRPr="009E59E4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9E59E4">
              <w:rPr>
                <w:rFonts w:ascii="Times New Roman" w:hAnsi="Times New Roman" w:cs="Times New Roman"/>
              </w:rPr>
              <w:t xml:space="preserve"> </w:t>
            </w:r>
          </w:p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и муниципальных услуг в городе Иванове»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</w:t>
            </w:r>
            <w:proofErr w:type="spellStart"/>
            <w:proofErr w:type="gramStart"/>
            <w:r w:rsidRPr="009E59E4">
              <w:rPr>
                <w:rFonts w:ascii="Times New Roman" w:hAnsi="Times New Roman" w:cs="Times New Roman"/>
              </w:rPr>
              <w:t>Многофункцио</w:t>
            </w:r>
            <w:r w:rsidR="000258C0" w:rsidRPr="009E59E4">
              <w:rPr>
                <w:rFonts w:ascii="Times New Roman" w:hAnsi="Times New Roman" w:cs="Times New Roman"/>
              </w:rPr>
              <w:t>-</w:t>
            </w:r>
            <w:r w:rsidRPr="009E59E4">
              <w:rPr>
                <w:rFonts w:ascii="Times New Roman" w:hAnsi="Times New Roman" w:cs="Times New Roman"/>
              </w:rPr>
              <w:t>нальный</w:t>
            </w:r>
            <w:proofErr w:type="spellEnd"/>
            <w:proofErr w:type="gramEnd"/>
            <w:r w:rsidRPr="009E59E4">
              <w:rPr>
                <w:rFonts w:ascii="Times New Roman" w:hAnsi="Times New Roman" w:cs="Times New Roman"/>
              </w:rPr>
              <w:t xml:space="preserve">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64 318,91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48 030,33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Областной бюджет (субсидия на </w:t>
            </w:r>
            <w:proofErr w:type="spellStart"/>
            <w:r w:rsidRPr="009E59E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E59E4">
              <w:rPr>
                <w:rFonts w:ascii="Times New Roman" w:hAnsi="Times New Roman" w:cs="Times New Roman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услуг)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16 288,58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Обеспечение выполнения функций муниципального казенного учреждения по проектно-документационному </w:t>
            </w:r>
            <w:r w:rsidRPr="009E59E4">
              <w:rPr>
                <w:rFonts w:ascii="Times New Roman" w:hAnsi="Times New Roman" w:cs="Times New Roman"/>
              </w:rPr>
              <w:lastRenderedPageBreak/>
              <w:t xml:space="preserve">сопровождению и техническому </w:t>
            </w:r>
            <w:proofErr w:type="gramStart"/>
            <w:r w:rsidRPr="009E59E4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9E59E4">
              <w:rPr>
                <w:rFonts w:ascii="Times New Roman" w:hAnsi="Times New Roman" w:cs="Times New Roman"/>
              </w:rPr>
              <w:t xml:space="preserve"> ремонтом объектов муниципальной собственности</w:t>
            </w:r>
          </w:p>
        </w:tc>
        <w:tc>
          <w:tcPr>
            <w:tcW w:w="1701" w:type="dxa"/>
            <w:vAlign w:val="center"/>
          </w:tcPr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59E4">
              <w:rPr>
                <w:rFonts w:ascii="Times New Roman" w:hAnsi="Times New Roman" w:cs="Times New Roman"/>
              </w:rPr>
              <w:lastRenderedPageBreak/>
              <w:t xml:space="preserve">Управление капитального строительства Администрации города Иванова (муниципальное </w:t>
            </w:r>
            <w:r w:rsidRPr="009E59E4">
              <w:rPr>
                <w:rFonts w:ascii="Times New Roman" w:hAnsi="Times New Roman" w:cs="Times New Roman"/>
              </w:rPr>
              <w:lastRenderedPageBreak/>
              <w:t xml:space="preserve">казенное учреждение </w:t>
            </w:r>
            <w:proofErr w:type="gramEnd"/>
          </w:p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проектно-</w:t>
            </w:r>
            <w:proofErr w:type="spellStart"/>
            <w:r w:rsidRPr="009E59E4">
              <w:rPr>
                <w:rFonts w:ascii="Times New Roman" w:hAnsi="Times New Roman" w:cs="Times New Roman"/>
              </w:rPr>
              <w:t>документацион</w:t>
            </w:r>
            <w:proofErr w:type="spellEnd"/>
            <w:r w:rsidR="000258C0" w:rsidRPr="009E59E4">
              <w:rPr>
                <w:rFonts w:ascii="Times New Roman" w:hAnsi="Times New Roman" w:cs="Times New Roman"/>
              </w:rPr>
              <w:t>-</w:t>
            </w:r>
            <w:r w:rsidRPr="009E59E4">
              <w:rPr>
                <w:rFonts w:ascii="Times New Roman" w:hAnsi="Times New Roman" w:cs="Times New Roman"/>
              </w:rPr>
              <w:t xml:space="preserve">ному сопровождению </w:t>
            </w:r>
          </w:p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и техническому контролю </w:t>
            </w:r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за ремонтом объектов муниципальной собственности)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18 537,01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701" w:type="dxa"/>
            <w:vAlign w:val="center"/>
          </w:tcPr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701" w:type="dxa"/>
            <w:vAlign w:val="center"/>
          </w:tcPr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59E4">
              <w:rPr>
                <w:rFonts w:ascii="Times New Roman" w:hAnsi="Times New Roman" w:cs="Times New Roman"/>
              </w:rPr>
              <w:t xml:space="preserve">Управление жилищно-коммунального хозяйства Администрации города Иванова (муниципальное казенное учреждение </w:t>
            </w:r>
            <w:proofErr w:type="gramEnd"/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управлению жилищным фондом)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7 334,01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  <w:tr w:rsidR="000D28B2" w:rsidRPr="009E59E4" w:rsidTr="009E59E4">
        <w:tc>
          <w:tcPr>
            <w:tcW w:w="426" w:type="dxa"/>
          </w:tcPr>
          <w:p w:rsidR="000D28B2" w:rsidRPr="009E59E4" w:rsidRDefault="000D28B2" w:rsidP="009E59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0D28B2" w:rsidRPr="009E59E4" w:rsidRDefault="000D28B2" w:rsidP="00285E11">
            <w:pPr>
              <w:pStyle w:val="ConsPlusNormal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Обеспечение деятельности комитета по экологии Администрации города Иванова</w:t>
            </w:r>
          </w:p>
        </w:tc>
        <w:tc>
          <w:tcPr>
            <w:tcW w:w="1701" w:type="dxa"/>
            <w:vAlign w:val="center"/>
          </w:tcPr>
          <w:p w:rsidR="000258C0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 xml:space="preserve">Комитет </w:t>
            </w:r>
          </w:p>
          <w:p w:rsidR="000D28B2" w:rsidRPr="009E59E4" w:rsidRDefault="000D28B2" w:rsidP="00285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по экологии Администрации города Иванова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1 377,00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59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  <w:tc>
          <w:tcPr>
            <w:tcW w:w="639" w:type="dxa"/>
          </w:tcPr>
          <w:p w:rsidR="000D28B2" w:rsidRPr="009E59E4" w:rsidRDefault="000D28B2" w:rsidP="000D28B2">
            <w:pPr>
              <w:jc w:val="center"/>
              <w:rPr>
                <w:sz w:val="20"/>
                <w:szCs w:val="20"/>
              </w:rPr>
            </w:pPr>
            <w:r w:rsidRPr="009E59E4">
              <w:rPr>
                <w:sz w:val="20"/>
                <w:szCs w:val="20"/>
              </w:rPr>
              <w:t>-</w:t>
            </w:r>
          </w:p>
        </w:tc>
      </w:tr>
    </w:tbl>
    <w:p w:rsidR="000D28B2" w:rsidRPr="00DC1711" w:rsidRDefault="00803D5F" w:rsidP="00D644F9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*Объём финансирования программы</w:t>
      </w:r>
      <w:r w:rsidR="000D28B2" w:rsidRPr="00DC1711">
        <w:rPr>
          <w:rFonts w:ascii="Times New Roman" w:hAnsi="Times New Roman" w:cs="Times New Roman"/>
        </w:rPr>
        <w:t xml:space="preserve"> и подпрограмм подлежит</w:t>
      </w:r>
      <w:r w:rsidR="00D644F9">
        <w:rPr>
          <w:rFonts w:ascii="Times New Roman" w:hAnsi="Times New Roman" w:cs="Times New Roman"/>
        </w:rPr>
        <w:t xml:space="preserve"> уточнению по мере формирования </w:t>
      </w:r>
      <w:r w:rsidR="000D28B2" w:rsidRPr="00DC1711">
        <w:rPr>
          <w:rFonts w:ascii="Times New Roman" w:hAnsi="Times New Roman" w:cs="Times New Roman"/>
        </w:rPr>
        <w:t>бюджета города Иванова на соответствующие годы</w:t>
      </w:r>
      <w:proofErr w:type="gramStart"/>
      <w:r w:rsidR="000D28B2" w:rsidRPr="00DC1711">
        <w:rPr>
          <w:rFonts w:ascii="Times New Roman" w:hAnsi="Times New Roman" w:cs="Times New Roman"/>
        </w:rPr>
        <w:t>.</w:t>
      </w:r>
      <w:r w:rsidR="000D28B2" w:rsidRPr="00DC1711">
        <w:rPr>
          <w:rFonts w:ascii="Times New Roman" w:hAnsi="Times New Roman"/>
        </w:rPr>
        <w:t>».</w:t>
      </w:r>
      <w:proofErr w:type="gramEnd"/>
    </w:p>
    <w:p w:rsidR="000D28B2" w:rsidRDefault="00D644F9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0D28B2" w:rsidRPr="00DC1711">
        <w:rPr>
          <w:rFonts w:ascii="Times New Roman" w:hAnsi="Times New Roman"/>
          <w:sz w:val="24"/>
          <w:szCs w:val="24"/>
        </w:rPr>
        <w:t>Таблицу 2 «Бюджетные ассигнования на выполнение мероприятий подпрограммы» раздела 2 «Мероприятия подпрограммы» приложения № 2 к программе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D28B2" w:rsidRPr="00DC1711">
        <w:rPr>
          <w:rFonts w:ascii="Times New Roman" w:hAnsi="Times New Roman"/>
          <w:sz w:val="24"/>
          <w:szCs w:val="24"/>
        </w:rPr>
        <w:t xml:space="preserve"> аналитической подпрограммы «Открытая информационная политика» изложить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D28B2" w:rsidRPr="00DC1711">
        <w:rPr>
          <w:rFonts w:ascii="Times New Roman" w:hAnsi="Times New Roman"/>
          <w:sz w:val="24"/>
          <w:szCs w:val="24"/>
        </w:rPr>
        <w:t>в следующей редакции:</w:t>
      </w:r>
    </w:p>
    <w:p w:rsidR="00D644F9" w:rsidRPr="00DC1711" w:rsidRDefault="00D644F9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4F9" w:rsidRDefault="000D28B2" w:rsidP="00D644F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644F9">
        <w:rPr>
          <w:rFonts w:ascii="Times New Roman" w:hAnsi="Times New Roman" w:cs="Times New Roman"/>
          <w:sz w:val="24"/>
        </w:rPr>
        <w:t xml:space="preserve">«Таблица 2. Бюджетные ассигнования на выполнение мероприятий подпрограммы </w:t>
      </w:r>
    </w:p>
    <w:p w:rsidR="000D28B2" w:rsidRPr="00D644F9" w:rsidRDefault="000D28B2" w:rsidP="00D644F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644F9">
        <w:rPr>
          <w:rFonts w:ascii="Times New Roman" w:hAnsi="Times New Roman" w:cs="Times New Roman"/>
          <w:sz w:val="24"/>
        </w:rPr>
        <w:t>(тыс. руб.)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551"/>
        <w:gridCol w:w="1701"/>
        <w:gridCol w:w="1134"/>
        <w:gridCol w:w="993"/>
        <w:gridCol w:w="983"/>
        <w:gridCol w:w="644"/>
        <w:gridCol w:w="644"/>
        <w:gridCol w:w="638"/>
      </w:tblGrid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03D5F">
              <w:rPr>
                <w:rFonts w:ascii="Times New Roman" w:hAnsi="Times New Roman" w:cs="Times New Roman"/>
              </w:rPr>
              <w:t>п</w:t>
            </w:r>
            <w:proofErr w:type="gramEnd"/>
            <w:r w:rsidRPr="00803D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0D28B2" w:rsidRPr="00803D5F" w:rsidRDefault="000D28B2" w:rsidP="00D644F9">
            <w:pPr>
              <w:pStyle w:val="ConsPlusNormal"/>
              <w:ind w:left="-771" w:firstLine="771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83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4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644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638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2024 год*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21 294,54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21 294,54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Информирование жителей об актуальных событиях в городе Иванове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Администрация города Иванова (управление общественных связей и информации)</w:t>
            </w: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7 788,00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5 088,00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5 088,00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258C0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Субсидия муниципальному унитарному предприятию «Редакция газеты «Рабочий край» на финансовое обеспечение затрат по опубликованию муниципальных правовых актов, обсуждению проектов муниципальных правовых актов </w:t>
            </w:r>
          </w:p>
          <w:p w:rsidR="000258C0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по вопросам местного значения, доведению до сведения жителей муниципального образования официальной информации </w:t>
            </w:r>
          </w:p>
          <w:p w:rsidR="000258C0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о социально-</w:t>
            </w:r>
            <w:r w:rsidR="00803D5F">
              <w:rPr>
                <w:rFonts w:ascii="Times New Roman" w:hAnsi="Times New Roman" w:cs="Times New Roman"/>
              </w:rPr>
              <w:t>э</w:t>
            </w:r>
            <w:r w:rsidRPr="00803D5F">
              <w:rPr>
                <w:rFonts w:ascii="Times New Roman" w:hAnsi="Times New Roman" w:cs="Times New Roman"/>
              </w:rPr>
              <w:t xml:space="preserve">кономическом </w:t>
            </w:r>
          </w:p>
          <w:p w:rsidR="000D28B2" w:rsidRPr="00803D5F" w:rsidRDefault="000D28B2" w:rsidP="00803D5F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и культурном </w:t>
            </w:r>
            <w:proofErr w:type="gramStart"/>
            <w:r w:rsidRPr="00803D5F">
              <w:rPr>
                <w:rFonts w:ascii="Times New Roman" w:hAnsi="Times New Roman" w:cs="Times New Roman"/>
              </w:rPr>
              <w:t>развитии</w:t>
            </w:r>
            <w:proofErr w:type="gramEnd"/>
            <w:r w:rsidRPr="00803D5F">
              <w:rPr>
                <w:rFonts w:ascii="Times New Roman" w:hAnsi="Times New Roman" w:cs="Times New Roman"/>
              </w:rPr>
              <w:t xml:space="preserve">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Администрация города Иванова (управление общественных связей и информации)</w:t>
            </w: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  <w:color w:val="000000"/>
              </w:rPr>
              <w:t>13 506,54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rPr>
          <w:trHeight w:val="768"/>
        </w:trPr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Проведение публичных слушаний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34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803D5F">
              <w:rPr>
                <w:rFonts w:ascii="Times New Roman" w:hAnsi="Times New Roman" w:cs="Times New Roman"/>
                <w:color w:val="000000"/>
              </w:rPr>
              <w:t>Обеспечение деятельности муниц</w:t>
            </w:r>
            <w:r w:rsidR="00D644F9" w:rsidRPr="00803D5F">
              <w:rPr>
                <w:rFonts w:ascii="Times New Roman" w:hAnsi="Times New Roman" w:cs="Times New Roman"/>
                <w:color w:val="000000"/>
              </w:rPr>
              <w:t>ипального казенного учреждения «</w:t>
            </w:r>
            <w:r w:rsidRPr="00803D5F">
              <w:rPr>
                <w:rFonts w:ascii="Times New Roman" w:hAnsi="Times New Roman" w:cs="Times New Roman"/>
                <w:color w:val="000000"/>
              </w:rPr>
              <w:t xml:space="preserve">Газета «Рабочий край» </w:t>
            </w:r>
          </w:p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  <w:color w:val="000000"/>
              </w:rPr>
              <w:t>г. Иваново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Администрация города Иванова (управление общественных связей и информации)</w:t>
            </w:r>
          </w:p>
        </w:tc>
        <w:tc>
          <w:tcPr>
            <w:tcW w:w="113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9 515,59</w:t>
            </w:r>
          </w:p>
        </w:tc>
        <w:tc>
          <w:tcPr>
            <w:tcW w:w="983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9 515,59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28B2" w:rsidRPr="00DC1711" w:rsidRDefault="000D28B2" w:rsidP="00D644F9">
      <w:pPr>
        <w:pStyle w:val="ConsPlusNormal"/>
        <w:ind w:firstLine="708"/>
        <w:jc w:val="both"/>
        <w:rPr>
          <w:rFonts w:ascii="Times New Roman" w:hAnsi="Times New Roman"/>
        </w:rPr>
      </w:pPr>
      <w:r w:rsidRPr="00DC1711">
        <w:rPr>
          <w:rFonts w:ascii="Times New Roman" w:hAnsi="Times New Roman" w:cs="Times New Roman"/>
        </w:rPr>
        <w:t>*Объём финансирования прог</w:t>
      </w:r>
      <w:r w:rsidR="00803D5F">
        <w:rPr>
          <w:rFonts w:ascii="Times New Roman" w:hAnsi="Times New Roman" w:cs="Times New Roman"/>
        </w:rPr>
        <w:t>раммы</w:t>
      </w:r>
      <w:r w:rsidRPr="00DC1711">
        <w:rPr>
          <w:rFonts w:ascii="Times New Roman" w:hAnsi="Times New Roman" w:cs="Times New Roman"/>
        </w:rPr>
        <w:t xml:space="preserve"> и подпрограмм подлежит уточнению по мере формирования бюджета города Иванова на соответствующие годы</w:t>
      </w:r>
      <w:proofErr w:type="gramStart"/>
      <w:r w:rsidRPr="00DC1711">
        <w:rPr>
          <w:rFonts w:ascii="Times New Roman" w:hAnsi="Times New Roman" w:cs="Times New Roman"/>
        </w:rPr>
        <w:t>.</w:t>
      </w:r>
      <w:r w:rsidRPr="00DC1711">
        <w:rPr>
          <w:rFonts w:ascii="Times New Roman" w:hAnsi="Times New Roman"/>
        </w:rPr>
        <w:t>».</w:t>
      </w:r>
      <w:proofErr w:type="gramEnd"/>
    </w:p>
    <w:p w:rsidR="000D28B2" w:rsidRDefault="00D644F9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0D28B2">
        <w:rPr>
          <w:rFonts w:ascii="Times New Roman" w:hAnsi="Times New Roman"/>
          <w:sz w:val="24"/>
          <w:szCs w:val="24"/>
        </w:rPr>
        <w:t xml:space="preserve">В </w:t>
      </w:r>
      <w:r w:rsidR="000D28B2" w:rsidRPr="00DC1711">
        <w:rPr>
          <w:rFonts w:ascii="Times New Roman" w:hAnsi="Times New Roman"/>
          <w:sz w:val="24"/>
          <w:szCs w:val="24"/>
        </w:rPr>
        <w:t>раздел</w:t>
      </w:r>
      <w:r w:rsidR="000D28B2">
        <w:rPr>
          <w:rFonts w:ascii="Times New Roman" w:hAnsi="Times New Roman"/>
          <w:sz w:val="24"/>
          <w:szCs w:val="24"/>
        </w:rPr>
        <w:t>е</w:t>
      </w:r>
      <w:r w:rsidR="000D28B2" w:rsidRPr="00DC1711">
        <w:rPr>
          <w:rFonts w:ascii="Times New Roman" w:hAnsi="Times New Roman"/>
          <w:sz w:val="24"/>
          <w:szCs w:val="24"/>
        </w:rPr>
        <w:t xml:space="preserve"> 2 «Мероприятия подпрограммы» приложени</w:t>
      </w:r>
      <w:r w:rsidR="000D28B2">
        <w:rPr>
          <w:rFonts w:ascii="Times New Roman" w:hAnsi="Times New Roman"/>
          <w:sz w:val="24"/>
          <w:szCs w:val="24"/>
        </w:rPr>
        <w:t>я</w:t>
      </w:r>
      <w:r w:rsidR="000D28B2" w:rsidRPr="00DC1711">
        <w:rPr>
          <w:rFonts w:ascii="Times New Roman" w:hAnsi="Times New Roman"/>
          <w:sz w:val="24"/>
          <w:szCs w:val="24"/>
        </w:rPr>
        <w:t xml:space="preserve"> № 3 к программе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D28B2" w:rsidRPr="00DC1711">
        <w:rPr>
          <w:rFonts w:ascii="Times New Roman" w:hAnsi="Times New Roman"/>
          <w:sz w:val="24"/>
          <w:szCs w:val="24"/>
        </w:rPr>
        <w:t xml:space="preserve"> аналитической подпрограммы «Территориальное общественное самоуправление»</w:t>
      </w:r>
      <w:r w:rsidR="000D28B2">
        <w:rPr>
          <w:rFonts w:ascii="Times New Roman" w:hAnsi="Times New Roman"/>
          <w:sz w:val="24"/>
          <w:szCs w:val="24"/>
        </w:rPr>
        <w:t>:</w:t>
      </w:r>
    </w:p>
    <w:p w:rsidR="00D644F9" w:rsidRDefault="00D644F9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1.5.1. </w:t>
      </w:r>
      <w:r w:rsidR="000D28B2">
        <w:rPr>
          <w:rFonts w:ascii="Times New Roman" w:hAnsi="Times New Roman"/>
          <w:bCs/>
          <w:sz w:val="24"/>
          <w:szCs w:val="24"/>
        </w:rPr>
        <w:t>Абзац восьмой</w:t>
      </w:r>
      <w:r w:rsidR="000D28B2" w:rsidRPr="00FC12EA">
        <w:rPr>
          <w:rFonts w:ascii="Times New Roman" w:hAnsi="Times New Roman"/>
          <w:bCs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bCs/>
          <w:sz w:val="24"/>
          <w:szCs w:val="24"/>
        </w:rPr>
        <w:t>:</w:t>
      </w:r>
      <w:r w:rsidR="000D28B2" w:rsidRPr="00FC12EA">
        <w:rPr>
          <w:rFonts w:ascii="Times New Roman" w:hAnsi="Times New Roman"/>
          <w:bCs/>
          <w:sz w:val="24"/>
          <w:szCs w:val="24"/>
        </w:rPr>
        <w:t xml:space="preserve"> </w:t>
      </w:r>
    </w:p>
    <w:p w:rsidR="000D28B2" w:rsidRPr="00FC12EA" w:rsidRDefault="000D28B2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C12EA">
        <w:rPr>
          <w:rFonts w:ascii="Times New Roman" w:hAnsi="Times New Roman"/>
          <w:bCs/>
          <w:sz w:val="24"/>
          <w:szCs w:val="24"/>
        </w:rPr>
        <w:t>«</w:t>
      </w:r>
      <w:r w:rsidRPr="00FC12EA">
        <w:rPr>
          <w:rFonts w:ascii="Times New Roman" w:hAnsi="Times New Roman"/>
          <w:sz w:val="24"/>
          <w:szCs w:val="24"/>
        </w:rPr>
        <w:t>Исполнителем мероприятия является комитет развития общественного самоуправления Администрации города Иванова до 2</w:t>
      </w:r>
      <w:r>
        <w:rPr>
          <w:rFonts w:ascii="Times New Roman" w:hAnsi="Times New Roman"/>
          <w:sz w:val="24"/>
          <w:szCs w:val="24"/>
        </w:rPr>
        <w:t>4</w:t>
      </w:r>
      <w:r w:rsidRPr="00FC12EA">
        <w:rPr>
          <w:rFonts w:ascii="Times New Roman" w:hAnsi="Times New Roman"/>
          <w:sz w:val="24"/>
          <w:szCs w:val="24"/>
        </w:rPr>
        <w:t>.09.201</w:t>
      </w:r>
      <w:r>
        <w:rPr>
          <w:rFonts w:ascii="Times New Roman" w:hAnsi="Times New Roman"/>
          <w:sz w:val="24"/>
          <w:szCs w:val="24"/>
        </w:rPr>
        <w:t>9</w:t>
      </w:r>
      <w:r w:rsidRPr="00FC12EA">
        <w:rPr>
          <w:rFonts w:ascii="Times New Roman" w:hAnsi="Times New Roman"/>
          <w:sz w:val="24"/>
          <w:szCs w:val="24"/>
        </w:rPr>
        <w:t>, управление общественных связей и информации Администрации города Иванова с 24.09.2019</w:t>
      </w:r>
      <w:r w:rsidR="00D644F9">
        <w:rPr>
          <w:rFonts w:ascii="Times New Roman" w:hAnsi="Times New Roman"/>
          <w:sz w:val="24"/>
          <w:szCs w:val="24"/>
        </w:rPr>
        <w:t>.</w:t>
      </w:r>
      <w:r w:rsidRPr="00FC12EA">
        <w:rPr>
          <w:rFonts w:ascii="Times New Roman" w:hAnsi="Times New Roman"/>
          <w:sz w:val="24"/>
          <w:szCs w:val="24"/>
        </w:rPr>
        <w:t>».</w:t>
      </w:r>
    </w:p>
    <w:p w:rsidR="000D28B2" w:rsidRDefault="00D644F9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1.5.2. </w:t>
      </w:r>
      <w:r w:rsidR="000D28B2" w:rsidRPr="00DC1711">
        <w:rPr>
          <w:rFonts w:ascii="Times New Roman" w:hAnsi="Times New Roman"/>
          <w:sz w:val="24"/>
          <w:szCs w:val="24"/>
        </w:rPr>
        <w:t xml:space="preserve">Таблицу 2 «Бюджетные ассигнования на выполнение мероприятий подпрограммы» </w:t>
      </w:r>
      <w:r w:rsidR="000D28B2" w:rsidRPr="00DC1711">
        <w:rPr>
          <w:rFonts w:ascii="Times New Roman" w:hAnsi="Times New Roman"/>
          <w:bCs/>
          <w:sz w:val="24"/>
          <w:szCs w:val="24"/>
        </w:rPr>
        <w:t>изложить в следующей редакции:</w:t>
      </w:r>
    </w:p>
    <w:p w:rsidR="00803D5F" w:rsidRPr="00DC1711" w:rsidRDefault="00803D5F" w:rsidP="00D644F9">
      <w:pPr>
        <w:pStyle w:val="ab"/>
        <w:tabs>
          <w:tab w:val="left" w:pos="951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44F9" w:rsidRDefault="000D28B2" w:rsidP="00D644F9">
      <w:pPr>
        <w:pStyle w:val="ConsPlusNormal"/>
        <w:ind w:firstLine="708"/>
        <w:jc w:val="center"/>
        <w:rPr>
          <w:rFonts w:ascii="Times New Roman" w:hAnsi="Times New Roman" w:cs="Times New Roman"/>
          <w:sz w:val="24"/>
        </w:rPr>
      </w:pPr>
      <w:r w:rsidRPr="00D644F9">
        <w:rPr>
          <w:rFonts w:ascii="Times New Roman" w:hAnsi="Times New Roman" w:cs="Times New Roman"/>
          <w:sz w:val="24"/>
        </w:rPr>
        <w:lastRenderedPageBreak/>
        <w:t xml:space="preserve">«Таблица 2. Бюджетные ассигнования на выполнение мероприятий подпрограммы </w:t>
      </w:r>
    </w:p>
    <w:p w:rsidR="000D28B2" w:rsidRPr="00D644F9" w:rsidRDefault="000D28B2" w:rsidP="00D644F9">
      <w:pPr>
        <w:pStyle w:val="ConsPlusNormal"/>
        <w:ind w:firstLine="708"/>
        <w:jc w:val="right"/>
        <w:rPr>
          <w:rFonts w:ascii="Times New Roman" w:hAnsi="Times New Roman" w:cs="Times New Roman"/>
          <w:sz w:val="24"/>
        </w:rPr>
      </w:pPr>
      <w:r w:rsidRPr="00D644F9">
        <w:rPr>
          <w:rFonts w:ascii="Times New Roman" w:hAnsi="Times New Roman" w:cs="Times New Roman"/>
          <w:sz w:val="24"/>
        </w:rPr>
        <w:t>(тыс. руб.)</w:t>
      </w:r>
    </w:p>
    <w:tbl>
      <w:tblPr>
        <w:tblW w:w="95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701"/>
        <w:gridCol w:w="1140"/>
        <w:gridCol w:w="1061"/>
        <w:gridCol w:w="1192"/>
        <w:gridCol w:w="644"/>
        <w:gridCol w:w="644"/>
        <w:gridCol w:w="644"/>
      </w:tblGrid>
      <w:tr w:rsidR="000D28B2" w:rsidRPr="00803D5F" w:rsidTr="00803D5F">
        <w:tc>
          <w:tcPr>
            <w:tcW w:w="42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03D5F">
              <w:rPr>
                <w:rFonts w:ascii="Times New Roman" w:hAnsi="Times New Roman" w:cs="Times New Roman"/>
              </w:rPr>
              <w:t>п</w:t>
            </w:r>
            <w:proofErr w:type="gramEnd"/>
            <w:r w:rsidRPr="00803D5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40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6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92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44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644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644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2024 год*</w:t>
            </w:r>
          </w:p>
        </w:tc>
      </w:tr>
      <w:tr w:rsidR="000D28B2" w:rsidRPr="00803D5F" w:rsidTr="00803D5F">
        <w:tc>
          <w:tcPr>
            <w:tcW w:w="42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3 831,97</w:t>
            </w:r>
          </w:p>
        </w:tc>
        <w:tc>
          <w:tcPr>
            <w:tcW w:w="1061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192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42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3 831,97</w:t>
            </w:r>
          </w:p>
        </w:tc>
        <w:tc>
          <w:tcPr>
            <w:tcW w:w="1061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192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42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1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92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  <w:tr w:rsidR="000D28B2" w:rsidRPr="00803D5F" w:rsidTr="00803D5F">
        <w:tc>
          <w:tcPr>
            <w:tcW w:w="426" w:type="dxa"/>
          </w:tcPr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258C0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Обеспечение мероприятий </w:t>
            </w:r>
          </w:p>
          <w:p w:rsidR="000D28B2" w:rsidRPr="00803D5F" w:rsidRDefault="000D28B2" w:rsidP="00D644F9">
            <w:pPr>
              <w:pStyle w:val="ConsPlusNormal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по деятельности территориального общественного самоуправления города Иванова</w:t>
            </w:r>
          </w:p>
        </w:tc>
        <w:tc>
          <w:tcPr>
            <w:tcW w:w="1701" w:type="dxa"/>
            <w:vAlign w:val="center"/>
          </w:tcPr>
          <w:p w:rsidR="000258C0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3D5F">
              <w:rPr>
                <w:rFonts w:ascii="Times New Roman" w:hAnsi="Times New Roman" w:cs="Times New Roman"/>
              </w:rPr>
              <w:t xml:space="preserve">Администрация города Иванова (комитет развития общественного самоуправления до 24.09.2019, управление общественных связей </w:t>
            </w:r>
            <w:proofErr w:type="gramEnd"/>
          </w:p>
          <w:p w:rsidR="000258C0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 xml:space="preserve">и информации </w:t>
            </w:r>
          </w:p>
          <w:p w:rsidR="000D28B2" w:rsidRPr="00803D5F" w:rsidRDefault="000D28B2" w:rsidP="00D644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с 24.09.2019)</w:t>
            </w:r>
          </w:p>
        </w:tc>
        <w:tc>
          <w:tcPr>
            <w:tcW w:w="1140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3 831,97</w:t>
            </w:r>
          </w:p>
        </w:tc>
        <w:tc>
          <w:tcPr>
            <w:tcW w:w="1061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192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D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  <w:tc>
          <w:tcPr>
            <w:tcW w:w="644" w:type="dxa"/>
          </w:tcPr>
          <w:p w:rsidR="000D28B2" w:rsidRPr="00803D5F" w:rsidRDefault="000D28B2" w:rsidP="000D28B2">
            <w:pPr>
              <w:jc w:val="center"/>
              <w:rPr>
                <w:sz w:val="20"/>
                <w:szCs w:val="20"/>
              </w:rPr>
            </w:pPr>
            <w:r w:rsidRPr="00803D5F">
              <w:rPr>
                <w:sz w:val="20"/>
                <w:szCs w:val="20"/>
              </w:rPr>
              <w:t>-</w:t>
            </w:r>
          </w:p>
        </w:tc>
      </w:tr>
    </w:tbl>
    <w:p w:rsidR="000D28B2" w:rsidRPr="00D644F9" w:rsidRDefault="000D28B2" w:rsidP="00D644F9">
      <w:pPr>
        <w:pStyle w:val="ab"/>
        <w:ind w:firstLine="709"/>
        <w:jc w:val="both"/>
        <w:rPr>
          <w:rFonts w:ascii="Times New Roman" w:hAnsi="Times New Roman"/>
          <w:sz w:val="20"/>
          <w:szCs w:val="24"/>
        </w:rPr>
      </w:pPr>
      <w:r w:rsidRPr="00D644F9">
        <w:rPr>
          <w:rFonts w:ascii="Times New Roman" w:hAnsi="Times New Roman"/>
          <w:sz w:val="20"/>
          <w:szCs w:val="24"/>
        </w:rPr>
        <w:t>*Объём финанс</w:t>
      </w:r>
      <w:r w:rsidR="00803D5F">
        <w:rPr>
          <w:rFonts w:ascii="Times New Roman" w:hAnsi="Times New Roman"/>
          <w:sz w:val="20"/>
          <w:szCs w:val="24"/>
        </w:rPr>
        <w:t>ирования программы</w:t>
      </w:r>
      <w:r w:rsidRPr="00D644F9">
        <w:rPr>
          <w:rFonts w:ascii="Times New Roman" w:hAnsi="Times New Roman"/>
          <w:sz w:val="20"/>
          <w:szCs w:val="24"/>
        </w:rPr>
        <w:t xml:space="preserve"> и подпрограмм подлежит уточнению по мере формирования бюджета города Иванова на соответствующие годы</w:t>
      </w:r>
      <w:proofErr w:type="gramStart"/>
      <w:r w:rsidRPr="00D644F9">
        <w:rPr>
          <w:rFonts w:ascii="Times New Roman" w:hAnsi="Times New Roman"/>
          <w:sz w:val="20"/>
          <w:szCs w:val="24"/>
        </w:rPr>
        <w:t>.».</w:t>
      </w:r>
      <w:proofErr w:type="gramEnd"/>
    </w:p>
    <w:p w:rsidR="000D28B2" w:rsidRPr="00D644F9" w:rsidRDefault="00D644F9" w:rsidP="00D644F9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28B2" w:rsidRPr="00D644F9">
        <w:rPr>
          <w:rFonts w:ascii="Times New Roman" w:hAnsi="Times New Roman"/>
          <w:sz w:val="24"/>
          <w:szCs w:val="24"/>
        </w:rPr>
        <w:t>Настоящее постановление вступает в силу со дня принятия и распространяет свое действие на правоотношения, возникшие с момента вступления в силу решения Ивановской городской Думы от 18.09.2019 № 786 «О внесении изменений в реш</w:t>
      </w:r>
      <w:r>
        <w:rPr>
          <w:rFonts w:ascii="Times New Roman" w:hAnsi="Times New Roman"/>
          <w:sz w:val="24"/>
          <w:szCs w:val="24"/>
        </w:rPr>
        <w:t>ение Ивановской городской Думы «</w:t>
      </w:r>
      <w:r w:rsidR="000D28B2" w:rsidRPr="00D644F9">
        <w:rPr>
          <w:rFonts w:ascii="Times New Roman" w:hAnsi="Times New Roman"/>
          <w:sz w:val="24"/>
          <w:szCs w:val="24"/>
        </w:rPr>
        <w:t xml:space="preserve">О бюджете города Иванова на 2019 год и плановый период 2020 и 2021 годов». </w:t>
      </w:r>
    </w:p>
    <w:p w:rsidR="000D28B2" w:rsidRDefault="00D644F9" w:rsidP="00D644F9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0D28B2" w:rsidRPr="00D644F9">
        <w:rPr>
          <w:rFonts w:ascii="Times New Roman" w:hAnsi="Times New Roman"/>
          <w:sz w:val="24"/>
          <w:szCs w:val="24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D28B2" w:rsidSect="000D28B2">
      <w:headerReference w:type="default" r:id="rId11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1E" w:rsidRDefault="005A591E">
      <w:r>
        <w:separator/>
      </w:r>
    </w:p>
  </w:endnote>
  <w:endnote w:type="continuationSeparator" w:id="0">
    <w:p w:rsidR="005A591E" w:rsidRDefault="005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1E" w:rsidRDefault="005A591E">
      <w:r>
        <w:separator/>
      </w:r>
    </w:p>
  </w:footnote>
  <w:footnote w:type="continuationSeparator" w:id="0">
    <w:p w:rsidR="005A591E" w:rsidRDefault="005A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9E59E4" w:rsidRDefault="009E59E4" w:rsidP="000D28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9D6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5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8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2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3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5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9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3"/>
  </w:num>
  <w:num w:numId="10">
    <w:abstractNumId w:val="0"/>
  </w:num>
  <w:num w:numId="11">
    <w:abstractNumId w:val="14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233A"/>
    <w:rsid w:val="000236F8"/>
    <w:rsid w:val="000258C0"/>
    <w:rsid w:val="00025FD9"/>
    <w:rsid w:val="00030167"/>
    <w:rsid w:val="0004647D"/>
    <w:rsid w:val="0005165A"/>
    <w:rsid w:val="00052B3B"/>
    <w:rsid w:val="00063707"/>
    <w:rsid w:val="00074496"/>
    <w:rsid w:val="0007576C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B6E31"/>
    <w:rsid w:val="000C6A94"/>
    <w:rsid w:val="000D0D14"/>
    <w:rsid w:val="000D0EAF"/>
    <w:rsid w:val="000D28B2"/>
    <w:rsid w:val="000E4B9C"/>
    <w:rsid w:val="000F0D30"/>
    <w:rsid w:val="000F145A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7E1"/>
    <w:rsid w:val="001A00D5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4753"/>
    <w:rsid w:val="001E4A17"/>
    <w:rsid w:val="001E769D"/>
    <w:rsid w:val="001F0094"/>
    <w:rsid w:val="001F53E5"/>
    <w:rsid w:val="00200A30"/>
    <w:rsid w:val="002153B7"/>
    <w:rsid w:val="0022512E"/>
    <w:rsid w:val="0023294E"/>
    <w:rsid w:val="00242A5C"/>
    <w:rsid w:val="00250B7D"/>
    <w:rsid w:val="002519B4"/>
    <w:rsid w:val="00251AD8"/>
    <w:rsid w:val="00252BB4"/>
    <w:rsid w:val="002554F7"/>
    <w:rsid w:val="00274223"/>
    <w:rsid w:val="00281C78"/>
    <w:rsid w:val="00285E11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D2806"/>
    <w:rsid w:val="002D79A1"/>
    <w:rsid w:val="002E2EA2"/>
    <w:rsid w:val="002E468C"/>
    <w:rsid w:val="002E4F98"/>
    <w:rsid w:val="002F36BF"/>
    <w:rsid w:val="002F4130"/>
    <w:rsid w:val="002F465F"/>
    <w:rsid w:val="002F6E1C"/>
    <w:rsid w:val="00302208"/>
    <w:rsid w:val="00305C09"/>
    <w:rsid w:val="00306AB3"/>
    <w:rsid w:val="0031160F"/>
    <w:rsid w:val="00313D5D"/>
    <w:rsid w:val="003247BE"/>
    <w:rsid w:val="00325B0C"/>
    <w:rsid w:val="00326B38"/>
    <w:rsid w:val="00331EF7"/>
    <w:rsid w:val="003451D5"/>
    <w:rsid w:val="00354484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C504C"/>
    <w:rsid w:val="003D7DFE"/>
    <w:rsid w:val="003E095C"/>
    <w:rsid w:val="003E2A98"/>
    <w:rsid w:val="003E7DF1"/>
    <w:rsid w:val="003F27F9"/>
    <w:rsid w:val="004017F7"/>
    <w:rsid w:val="00404756"/>
    <w:rsid w:val="004108ED"/>
    <w:rsid w:val="0041797D"/>
    <w:rsid w:val="00430A6B"/>
    <w:rsid w:val="004326CB"/>
    <w:rsid w:val="00432FA9"/>
    <w:rsid w:val="00434DFC"/>
    <w:rsid w:val="00444F9D"/>
    <w:rsid w:val="00444FD5"/>
    <w:rsid w:val="00460BCC"/>
    <w:rsid w:val="00462677"/>
    <w:rsid w:val="00463E31"/>
    <w:rsid w:val="004661E1"/>
    <w:rsid w:val="00472E25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558B"/>
    <w:rsid w:val="00521091"/>
    <w:rsid w:val="005239D6"/>
    <w:rsid w:val="00530144"/>
    <w:rsid w:val="00547ADB"/>
    <w:rsid w:val="0055342D"/>
    <w:rsid w:val="00553636"/>
    <w:rsid w:val="005563DE"/>
    <w:rsid w:val="00566A12"/>
    <w:rsid w:val="00581215"/>
    <w:rsid w:val="00581EA9"/>
    <w:rsid w:val="00583F5D"/>
    <w:rsid w:val="00584773"/>
    <w:rsid w:val="005959FA"/>
    <w:rsid w:val="005A591E"/>
    <w:rsid w:val="005A76BB"/>
    <w:rsid w:val="005B1566"/>
    <w:rsid w:val="005B1FB2"/>
    <w:rsid w:val="005B4883"/>
    <w:rsid w:val="005C2AE0"/>
    <w:rsid w:val="005C4392"/>
    <w:rsid w:val="005D4D20"/>
    <w:rsid w:val="005E29B7"/>
    <w:rsid w:val="005E422B"/>
    <w:rsid w:val="005E634C"/>
    <w:rsid w:val="005E74C9"/>
    <w:rsid w:val="005F3657"/>
    <w:rsid w:val="00604E34"/>
    <w:rsid w:val="006135A3"/>
    <w:rsid w:val="00616AE9"/>
    <w:rsid w:val="006247B7"/>
    <w:rsid w:val="00624E29"/>
    <w:rsid w:val="00635629"/>
    <w:rsid w:val="00646B52"/>
    <w:rsid w:val="00650642"/>
    <w:rsid w:val="0065430D"/>
    <w:rsid w:val="00660558"/>
    <w:rsid w:val="0066748A"/>
    <w:rsid w:val="0066795B"/>
    <w:rsid w:val="00673670"/>
    <w:rsid w:val="00673C88"/>
    <w:rsid w:val="006745D5"/>
    <w:rsid w:val="00681A36"/>
    <w:rsid w:val="00683166"/>
    <w:rsid w:val="006A27A6"/>
    <w:rsid w:val="006A605A"/>
    <w:rsid w:val="006B1ADE"/>
    <w:rsid w:val="006B3F38"/>
    <w:rsid w:val="006C327C"/>
    <w:rsid w:val="006C3A74"/>
    <w:rsid w:val="006C44AF"/>
    <w:rsid w:val="006C5452"/>
    <w:rsid w:val="006D1DB3"/>
    <w:rsid w:val="006D2C47"/>
    <w:rsid w:val="006E3C6A"/>
    <w:rsid w:val="006E77CE"/>
    <w:rsid w:val="006F4759"/>
    <w:rsid w:val="006F5C5C"/>
    <w:rsid w:val="007007D1"/>
    <w:rsid w:val="0070278A"/>
    <w:rsid w:val="00705455"/>
    <w:rsid w:val="00713196"/>
    <w:rsid w:val="007169F1"/>
    <w:rsid w:val="00730732"/>
    <w:rsid w:val="007312D3"/>
    <w:rsid w:val="007440DF"/>
    <w:rsid w:val="007446A0"/>
    <w:rsid w:val="00747D92"/>
    <w:rsid w:val="0075046E"/>
    <w:rsid w:val="00750517"/>
    <w:rsid w:val="00754F4D"/>
    <w:rsid w:val="00760DDF"/>
    <w:rsid w:val="00761781"/>
    <w:rsid w:val="00761B7A"/>
    <w:rsid w:val="00762882"/>
    <w:rsid w:val="0076421A"/>
    <w:rsid w:val="00765955"/>
    <w:rsid w:val="00767225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B5D87"/>
    <w:rsid w:val="007C70AD"/>
    <w:rsid w:val="007C7547"/>
    <w:rsid w:val="007D1019"/>
    <w:rsid w:val="007D1A69"/>
    <w:rsid w:val="007E01AA"/>
    <w:rsid w:val="007E19E6"/>
    <w:rsid w:val="007E2AE5"/>
    <w:rsid w:val="007E4E54"/>
    <w:rsid w:val="007F7E9C"/>
    <w:rsid w:val="00803D5F"/>
    <w:rsid w:val="00807753"/>
    <w:rsid w:val="008135D1"/>
    <w:rsid w:val="00813DE8"/>
    <w:rsid w:val="00815423"/>
    <w:rsid w:val="00815424"/>
    <w:rsid w:val="00815681"/>
    <w:rsid w:val="00817854"/>
    <w:rsid w:val="00834E09"/>
    <w:rsid w:val="008358D9"/>
    <w:rsid w:val="00840AF8"/>
    <w:rsid w:val="008504A0"/>
    <w:rsid w:val="00856758"/>
    <w:rsid w:val="008627B5"/>
    <w:rsid w:val="00865012"/>
    <w:rsid w:val="008665A3"/>
    <w:rsid w:val="00876D00"/>
    <w:rsid w:val="00876E02"/>
    <w:rsid w:val="00893221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17984"/>
    <w:rsid w:val="00924C69"/>
    <w:rsid w:val="009251CE"/>
    <w:rsid w:val="00931B2F"/>
    <w:rsid w:val="00942152"/>
    <w:rsid w:val="0096423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E59E4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2334"/>
    <w:rsid w:val="00A34A0F"/>
    <w:rsid w:val="00A411C1"/>
    <w:rsid w:val="00A44052"/>
    <w:rsid w:val="00A448B7"/>
    <w:rsid w:val="00A528A4"/>
    <w:rsid w:val="00A532A1"/>
    <w:rsid w:val="00A600E5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6383"/>
    <w:rsid w:val="00B154AA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C712A"/>
    <w:rsid w:val="00BD27BD"/>
    <w:rsid w:val="00BD6B78"/>
    <w:rsid w:val="00BD7CC5"/>
    <w:rsid w:val="00BE1E00"/>
    <w:rsid w:val="00BE21FB"/>
    <w:rsid w:val="00BE4B73"/>
    <w:rsid w:val="00BE5822"/>
    <w:rsid w:val="00BE65DD"/>
    <w:rsid w:val="00BE7383"/>
    <w:rsid w:val="00BF31D7"/>
    <w:rsid w:val="00BF6014"/>
    <w:rsid w:val="00C01735"/>
    <w:rsid w:val="00C126E2"/>
    <w:rsid w:val="00C1384F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77B55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CF2637"/>
    <w:rsid w:val="00CF6300"/>
    <w:rsid w:val="00D05A0A"/>
    <w:rsid w:val="00D064CE"/>
    <w:rsid w:val="00D10FD9"/>
    <w:rsid w:val="00D12DE6"/>
    <w:rsid w:val="00D229BF"/>
    <w:rsid w:val="00D405CC"/>
    <w:rsid w:val="00D50FB6"/>
    <w:rsid w:val="00D526D3"/>
    <w:rsid w:val="00D60DD1"/>
    <w:rsid w:val="00D644F9"/>
    <w:rsid w:val="00D65A60"/>
    <w:rsid w:val="00D660D7"/>
    <w:rsid w:val="00D7152F"/>
    <w:rsid w:val="00D72EB9"/>
    <w:rsid w:val="00D749A0"/>
    <w:rsid w:val="00D7681C"/>
    <w:rsid w:val="00D7788F"/>
    <w:rsid w:val="00D77BF0"/>
    <w:rsid w:val="00D813A8"/>
    <w:rsid w:val="00D86491"/>
    <w:rsid w:val="00D87E6A"/>
    <w:rsid w:val="00D9160E"/>
    <w:rsid w:val="00D91D5A"/>
    <w:rsid w:val="00D92766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1711"/>
    <w:rsid w:val="00DC5908"/>
    <w:rsid w:val="00DD48C0"/>
    <w:rsid w:val="00DD4F66"/>
    <w:rsid w:val="00DE2C3E"/>
    <w:rsid w:val="00DE5F69"/>
    <w:rsid w:val="00DE6187"/>
    <w:rsid w:val="00DF11FD"/>
    <w:rsid w:val="00DF5D08"/>
    <w:rsid w:val="00E1081E"/>
    <w:rsid w:val="00E169C3"/>
    <w:rsid w:val="00E240D6"/>
    <w:rsid w:val="00E242DD"/>
    <w:rsid w:val="00E259C6"/>
    <w:rsid w:val="00E26018"/>
    <w:rsid w:val="00E35DF5"/>
    <w:rsid w:val="00E53E7A"/>
    <w:rsid w:val="00E54B71"/>
    <w:rsid w:val="00E631D1"/>
    <w:rsid w:val="00E757D5"/>
    <w:rsid w:val="00E76EBC"/>
    <w:rsid w:val="00E7748F"/>
    <w:rsid w:val="00E84005"/>
    <w:rsid w:val="00E85807"/>
    <w:rsid w:val="00E85F32"/>
    <w:rsid w:val="00E9204D"/>
    <w:rsid w:val="00EA08AE"/>
    <w:rsid w:val="00EB062A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73F21"/>
    <w:rsid w:val="00F74767"/>
    <w:rsid w:val="00F75DFA"/>
    <w:rsid w:val="00F86E2A"/>
    <w:rsid w:val="00F96DBD"/>
    <w:rsid w:val="00F97B23"/>
    <w:rsid w:val="00FA1761"/>
    <w:rsid w:val="00FA1772"/>
    <w:rsid w:val="00FA5EA5"/>
    <w:rsid w:val="00FA710A"/>
    <w:rsid w:val="00FA789E"/>
    <w:rsid w:val="00FC12EA"/>
    <w:rsid w:val="00FC5B1C"/>
    <w:rsid w:val="00FC77E8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BDFF674AEA0A531A84DC2986E3C183AF904AF25FECFF9E99F7C5F954502AC8E1372E41F69928A75A3B136A2DE300EF639F160065273A7C8FE484D2e7C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896D1765FD066624BA21384031FB43641943424199EB3A110F7D41F8FA16E71F7915C1F79CE8B2A8733CA9A6A465F6128DF0DE8417DF15EF2F10CAqB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380-6BC5-4E3F-B1A5-5C343532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14621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2019-10-07T09:52:00Z</cp:lastPrinted>
  <dcterms:created xsi:type="dcterms:W3CDTF">2019-10-08T12:48:00Z</dcterms:created>
  <dcterms:modified xsi:type="dcterms:W3CDTF">2019-10-14T13:42:00Z</dcterms:modified>
</cp:coreProperties>
</file>