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DB" w:rsidRPr="00B9322D" w:rsidRDefault="006C3B0F" w:rsidP="00B9322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="00AC4308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соответствии со </w:t>
      </w:r>
      <w:hyperlink r:id="rId9" w:history="1">
        <w:r w:rsidRPr="00B9322D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статьей 179</w:t>
        </w:r>
      </w:hyperlink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Бюджетного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кодекса Российской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E2816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Федерации, </w:t>
      </w:r>
      <w:r w:rsidR="000E1A83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постановлением Администрации города Иванова от 07.08.2013 № 1668 «Об утверждении </w:t>
      </w:r>
      <w:r w:rsidR="00BD5706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="000E1A83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</w:t>
      </w:r>
      <w:r w:rsidR="00881CA2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»,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руководствуясь 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пунктом </w:t>
      </w:r>
      <w:r w:rsidRPr="00B9322D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B93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322D">
        <w:rPr>
          <w:rFonts w:ascii="Times New Roman" w:eastAsia="Calibri" w:hAnsi="Times New Roman" w:cs="Times New Roman"/>
          <w:sz w:val="24"/>
          <w:szCs w:val="24"/>
        </w:rPr>
        <w:t xml:space="preserve">части 3 статьи 44 </w:t>
      </w:r>
      <w:hyperlink r:id="rId10" w:history="1">
        <w:r w:rsidRPr="00B9322D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Устав</w:t>
        </w:r>
      </w:hyperlink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города Иванова, Администрация города Иванова  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</w:t>
      </w:r>
      <w:proofErr w:type="gramStart"/>
      <w:r w:rsidRPr="00B932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B932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</w:t>
      </w:r>
      <w:proofErr w:type="gramStart"/>
      <w:r w:rsidRPr="00B932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</w:t>
      </w:r>
      <w:proofErr w:type="gramEnd"/>
      <w:r w:rsidRPr="00B932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в л я е т:</w:t>
      </w:r>
    </w:p>
    <w:p w:rsidR="00BE6E28" w:rsidRPr="00B9322D" w:rsidRDefault="002B6C9E" w:rsidP="00B9322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Внести изменения в муниципальную программу «Заб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ота и поддержка», утвержденную 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постановление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>м Администрации города Иванова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</w:t>
      </w:r>
      <w:r w:rsidR="00BF3C1D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13.11.2018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r w:rsidR="00BF3C1D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1489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«Об утверждении муниципальной программы «Забота и поддержка»</w:t>
      </w:r>
      <w:r w:rsidR="00E95170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(в редакц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ии постановлений Администрации города Иванова </w:t>
      </w:r>
      <w:r w:rsidR="00E95170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от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06.02.2019 № 130,</w:t>
      </w:r>
      <w:r w:rsidR="00E95170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26.02.2019 № 225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7271E1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27.03.2019 № 469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>, от 08.05.2019 № 663,</w:t>
      </w:r>
      <w:r w:rsidR="00C15C5C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28.05.2019 № 741</w:t>
      </w:r>
      <w:r w:rsidR="003A4D9F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, от 05.07.2019 № 945</w:t>
      </w:r>
      <w:r w:rsidR="00D91C02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="00D91C02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</w:t>
      </w:r>
      <w:r w:rsidR="00C83779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04.10.2019 № 1535</w:t>
      </w:r>
      <w:r w:rsidR="008D32A9">
        <w:rPr>
          <w:rFonts w:ascii="Times New Roman" w:eastAsia="SimSun" w:hAnsi="Times New Roman" w:cs="Times New Roman"/>
          <w:sz w:val="24"/>
          <w:szCs w:val="24"/>
          <w:lang w:eastAsia="zh-CN"/>
        </w:rPr>
        <w:t>, от 12.11.2019 № 1770</w:t>
      </w:r>
      <w:r w:rsidR="00E95170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proofErr w:type="gramEnd"/>
    </w:p>
    <w:p w:rsidR="00723DAD" w:rsidRPr="00B9322D" w:rsidRDefault="006F4B82" w:rsidP="00B9322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="003B6185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60D01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Строку «Объем ресурсного обеспечения Программы»</w:t>
      </w:r>
      <w:r w:rsidR="00A548A6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B6185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раздела 1 «Паспорт Программы</w:t>
      </w:r>
      <w:r w:rsidR="00B9322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3B6185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60D01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изложить в следующей редакции:</w:t>
      </w:r>
    </w:p>
    <w:p w:rsidR="000A45F8" w:rsidRPr="00B9322D" w:rsidRDefault="000A45F8" w:rsidP="00B9322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9084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3"/>
        <w:gridCol w:w="4961"/>
      </w:tblGrid>
      <w:tr w:rsidR="00B15B04" w:rsidRPr="00B9322D" w:rsidTr="00B4464D">
        <w:tc>
          <w:tcPr>
            <w:tcW w:w="4123" w:type="dxa"/>
          </w:tcPr>
          <w:p w:rsidR="00CE505B" w:rsidRPr="00B9322D" w:rsidRDefault="00CE505B" w:rsidP="00B932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Объем ресурсного обеспечения Программы</w:t>
            </w:r>
          </w:p>
        </w:tc>
        <w:tc>
          <w:tcPr>
            <w:tcW w:w="4961" w:type="dxa"/>
          </w:tcPr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Общий объем финансирования: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2019 год - </w:t>
            </w:r>
            <w:r w:rsidR="007C1480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="00841E04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50</w:t>
            </w:r>
            <w:r w:rsidR="007C1480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841E04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402</w:t>
            </w:r>
            <w:r w:rsidR="007C1480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</w:t>
            </w:r>
            <w:r w:rsidR="00841E04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C15C5C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</w:t>
            </w:r>
            <w:r w:rsidR="00A3582F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</w:t>
            </w:r>
            <w:r w:rsidR="007C1480" w:rsidRPr="00B932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год - </w:t>
            </w:r>
            <w:r w:rsidR="00B05295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229 838,58</w:t>
            </w:r>
            <w:r w:rsidR="00FC124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год - </w:t>
            </w:r>
            <w:r w:rsidR="00FC124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158 432,56 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431AFB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год</w:t>
            </w:r>
            <w:r w:rsidR="00BF3C1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</w:t>
            </w:r>
            <w:r w:rsidR="00FC124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159 640,99 </w:t>
            </w:r>
            <w:r w:rsidR="00BF3C1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 год* – 0,00 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год* – 0,00 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Бюджет города Иванова: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2019 год - </w:t>
            </w:r>
            <w:r w:rsidR="00820FF6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="00C15C5C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="00841E04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="00820FF6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41E04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734</w:t>
            </w:r>
            <w:r w:rsidR="00820FF6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="00C15C5C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A3582F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="00820FF6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год - </w:t>
            </w:r>
            <w:r w:rsidR="00B05295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214 252,14</w:t>
            </w:r>
            <w:r w:rsidR="00922CFE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год - </w:t>
            </w:r>
            <w:r w:rsidR="00922CFE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142 846,12 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922CFE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год –144 054,55</w:t>
            </w:r>
            <w:r w:rsidR="00BF3C1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 год* – 0,00 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год* – 0,00 тыс. руб.,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Областной бюджет: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 год - 14 668,13 тыс. руб.,</w:t>
            </w:r>
          </w:p>
          <w:p w:rsidR="009C6650" w:rsidRPr="00B9322D" w:rsidRDefault="009C6650" w:rsidP="00B932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2020 год – 15 586,44 тыс. руб.</w:t>
            </w:r>
          </w:p>
          <w:p w:rsidR="00BF3C1D" w:rsidRPr="00B9322D" w:rsidRDefault="00BF3C1D" w:rsidP="00B9322D">
            <w:pPr>
              <w:spacing w:after="0" w:line="240" w:lineRule="auto"/>
              <w:ind w:firstLine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год </w:t>
            </w:r>
            <w:r w:rsidR="009C6650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C6650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15 586,44</w:t>
            </w: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тыс. руб.,</w:t>
            </w:r>
          </w:p>
          <w:p w:rsidR="00BF3C1D" w:rsidRPr="00B9322D" w:rsidRDefault="00922CFE" w:rsidP="00B9322D">
            <w:pPr>
              <w:spacing w:after="0" w:line="240" w:lineRule="auto"/>
              <w:ind w:left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год</w:t>
            </w:r>
            <w:r w:rsidR="00AE325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C6650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="00AE325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C6650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15 586,44 </w:t>
            </w:r>
            <w:r w:rsidR="00BF3C1D"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9322D" w:rsidRDefault="00BF3C1D" w:rsidP="00B9322D">
            <w:pPr>
              <w:spacing w:after="0" w:line="240" w:lineRule="auto"/>
              <w:ind w:left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32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 год* – 0,00 тыс. руб.,</w:t>
            </w:r>
          </w:p>
          <w:p w:rsidR="00C241D2" w:rsidRPr="00B9322D" w:rsidRDefault="00B4464D" w:rsidP="00B9322D">
            <w:pPr>
              <w:spacing w:after="0" w:line="240" w:lineRule="auto"/>
              <w:ind w:left="9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год* – 0,00 тыс. руб.</w:t>
            </w:r>
          </w:p>
        </w:tc>
      </w:tr>
    </w:tbl>
    <w:p w:rsidR="00BE6E28" w:rsidRPr="00B9322D" w:rsidRDefault="00035FCB" w:rsidP="00B9322D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»</w:t>
      </w:r>
      <w:r w:rsidR="00BE6E28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241D2" w:rsidRPr="00B9322D" w:rsidRDefault="000F3D16" w:rsidP="00B9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6185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41D2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3 «Сведения о целевых индикаторах (показателях) реализации муниципальной программы» </w:t>
      </w:r>
      <w:r w:rsidR="00003D52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3 «Цель (цели) и ожидаемые результаты реализации </w:t>
      </w:r>
      <w:r w:rsid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3D52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рограммы»</w:t>
      </w:r>
      <w:r w:rsidR="00465519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1D2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77704" w:rsidRPr="00B9322D" w:rsidRDefault="00877704" w:rsidP="00C241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1D2" w:rsidRPr="00B9322D" w:rsidRDefault="00C241D2" w:rsidP="00B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3</w:t>
      </w:r>
      <w:r w:rsidR="00B4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целевых индикаторах (показателях) реализации муниципальной программы»</w:t>
      </w:r>
    </w:p>
    <w:p w:rsidR="00953145" w:rsidRPr="00B9322D" w:rsidRDefault="00953145" w:rsidP="00B932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9322D" w:rsidRPr="00B9322D" w:rsidTr="00B4464D">
        <w:tc>
          <w:tcPr>
            <w:tcW w:w="426" w:type="dxa"/>
            <w:vAlign w:val="center"/>
          </w:tcPr>
          <w:p w:rsidR="003B6185" w:rsidRPr="00B9322D" w:rsidRDefault="00B9322D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B6185"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B6185" w:rsidRPr="00B932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B6185" w:rsidRPr="00B932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3B6185" w:rsidRPr="00B9322D" w:rsidRDefault="00B33836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3B6185" w:rsidRPr="00B932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2023 &lt;*&gt; </w:t>
            </w:r>
          </w:p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2024 &lt;*&gt; </w:t>
            </w:r>
          </w:p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в отношении которых предоставляется компенсация за содержание в дошкольных образовательных </w:t>
            </w:r>
            <w:r w:rsidRPr="00B9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в общем числе воспитанников дошкольных образовательных организаций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Доля граждан и семей с детьми, получивших адресную материальную помощь, от общего количества обратившихся за помощью граждан и семей с детьми, оказавшихся в трудной жизненной ситуации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Число поездок, совершенных </w:t>
            </w:r>
            <w:r w:rsidR="004719F0" w:rsidRPr="00B9322D">
              <w:rPr>
                <w:rFonts w:ascii="Times New Roman" w:hAnsi="Times New Roman" w:cs="Times New Roman"/>
                <w:sz w:val="20"/>
                <w:szCs w:val="20"/>
              </w:rPr>
              <w:t>по льготным проездным документам, установленным муниципальными правовыми актами города Иванова</w:t>
            </w:r>
            <w:r w:rsidR="0049051B" w:rsidRPr="00B932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19F0"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 пенсионерами,</w:t>
            </w: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 а также гражданами по достижении ими возраста 55 и 60 лет (соответственно женщины и мужчины), не имеющими права на меры социальной поддержки по федеральным законам и законам Ивановской области</w:t>
            </w:r>
            <w:proofErr w:type="gramEnd"/>
          </w:p>
        </w:tc>
        <w:tc>
          <w:tcPr>
            <w:tcW w:w="708" w:type="dxa"/>
            <w:vAlign w:val="center"/>
          </w:tcPr>
          <w:p w:rsid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поез</w:t>
            </w:r>
            <w:proofErr w:type="spellEnd"/>
            <w:r w:rsid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proofErr w:type="gramEnd"/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1177,3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1044,4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969,01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957,5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957,5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957,5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957,5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957,5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Количество льготных проездных документов, выданных учащимся и студентам образовательных организаций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проез</w:t>
            </w:r>
            <w:r w:rsid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дных</w:t>
            </w:r>
            <w:proofErr w:type="spellEnd"/>
            <w:proofErr w:type="gramEnd"/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 билетов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9813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8797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7043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6876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6876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6876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6876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6876</w:t>
            </w:r>
          </w:p>
        </w:tc>
      </w:tr>
      <w:tr w:rsidR="00B9322D" w:rsidRPr="00B9322D" w:rsidTr="00B4464D">
        <w:tc>
          <w:tcPr>
            <w:tcW w:w="426" w:type="dxa"/>
          </w:tcPr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708" w:type="dxa"/>
            <w:vAlign w:val="center"/>
          </w:tcPr>
          <w:p w:rsid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поездок</w:t>
            </w:r>
          </w:p>
        </w:tc>
        <w:tc>
          <w:tcPr>
            <w:tcW w:w="709" w:type="dxa"/>
            <w:vAlign w:val="center"/>
          </w:tcPr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6642,7</w:t>
            </w:r>
          </w:p>
        </w:tc>
        <w:tc>
          <w:tcPr>
            <w:tcW w:w="709" w:type="dxa"/>
            <w:vAlign w:val="center"/>
          </w:tcPr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5629,3</w:t>
            </w:r>
          </w:p>
        </w:tc>
        <w:tc>
          <w:tcPr>
            <w:tcW w:w="709" w:type="dxa"/>
            <w:vAlign w:val="center"/>
          </w:tcPr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5798,7</w:t>
            </w:r>
          </w:p>
        </w:tc>
        <w:tc>
          <w:tcPr>
            <w:tcW w:w="708" w:type="dxa"/>
            <w:vAlign w:val="center"/>
          </w:tcPr>
          <w:p w:rsidR="008F343B" w:rsidRPr="00B9322D" w:rsidRDefault="008F343B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4906,0</w:t>
            </w:r>
          </w:p>
        </w:tc>
        <w:tc>
          <w:tcPr>
            <w:tcW w:w="709" w:type="dxa"/>
            <w:vAlign w:val="center"/>
          </w:tcPr>
          <w:p w:rsidR="008F343B" w:rsidRPr="00B9322D" w:rsidRDefault="008F343B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4906,0</w:t>
            </w:r>
          </w:p>
        </w:tc>
        <w:tc>
          <w:tcPr>
            <w:tcW w:w="709" w:type="dxa"/>
            <w:vAlign w:val="center"/>
          </w:tcPr>
          <w:p w:rsidR="008F343B" w:rsidRPr="00B9322D" w:rsidRDefault="008F343B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4906,0</w:t>
            </w:r>
          </w:p>
        </w:tc>
        <w:tc>
          <w:tcPr>
            <w:tcW w:w="709" w:type="dxa"/>
            <w:vAlign w:val="center"/>
          </w:tcPr>
          <w:p w:rsidR="008F343B" w:rsidRPr="00B9322D" w:rsidRDefault="008F343B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4906,0</w:t>
            </w:r>
          </w:p>
        </w:tc>
        <w:tc>
          <w:tcPr>
            <w:tcW w:w="708" w:type="dxa"/>
            <w:vAlign w:val="center"/>
          </w:tcPr>
          <w:p w:rsidR="008F343B" w:rsidRPr="00B9322D" w:rsidRDefault="008F343B" w:rsidP="00B9322D">
            <w:pPr>
              <w:pStyle w:val="ae"/>
              <w:jc w:val="center"/>
              <w:rPr>
                <w:rFonts w:cs="Times New Roman"/>
                <w:sz w:val="20"/>
              </w:rPr>
            </w:pPr>
            <w:r w:rsidRPr="00B9322D">
              <w:rPr>
                <w:rFonts w:cs="Times New Roman"/>
                <w:sz w:val="20"/>
              </w:rPr>
              <w:t>4906,0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Число посещений общих отделений бань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посе</w:t>
            </w:r>
            <w:r w:rsid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277000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304259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307000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302400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323600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1CC2" w:rsidRPr="00B932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340000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340000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Число поддерживаемых социально ориентированных некоммерческих организаций</w:t>
            </w:r>
          </w:p>
        </w:tc>
        <w:tc>
          <w:tcPr>
            <w:tcW w:w="708" w:type="dxa"/>
            <w:vAlign w:val="center"/>
          </w:tcPr>
          <w:p w:rsidR="003B6185" w:rsidRPr="00B9322D" w:rsidRDefault="00B4464D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6185" w:rsidRPr="00B9322D">
              <w:rPr>
                <w:rFonts w:ascii="Times New Roman" w:hAnsi="Times New Roman" w:cs="Times New Roman"/>
                <w:sz w:val="20"/>
                <w:szCs w:val="20"/>
              </w:rPr>
              <w:t>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6185" w:rsidRPr="00B9322D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9322D" w:rsidRPr="00B9322D" w:rsidTr="00B4464D">
        <w:tc>
          <w:tcPr>
            <w:tcW w:w="426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Доля граждан, нуждающихся в особом внимании государства и принявших участие в проводимых мероприятиях, от общего количества граждан, нуждающихся в особом внимании государства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8" w:type="dxa"/>
            <w:vAlign w:val="center"/>
          </w:tcPr>
          <w:p w:rsidR="003B6185" w:rsidRPr="00B9322D" w:rsidRDefault="003B6185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B9322D" w:rsidRPr="00B9322D" w:rsidTr="00B4464D">
        <w:tc>
          <w:tcPr>
            <w:tcW w:w="426" w:type="dxa"/>
          </w:tcPr>
          <w:p w:rsidR="008E4220" w:rsidRPr="00B9322D" w:rsidRDefault="008E4220" w:rsidP="00B9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8E4220" w:rsidRPr="00B9322D" w:rsidRDefault="008E4220" w:rsidP="00B9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</w:tc>
        <w:tc>
          <w:tcPr>
            <w:tcW w:w="708" w:type="dxa"/>
            <w:vAlign w:val="center"/>
          </w:tcPr>
          <w:p w:rsidR="008E4220" w:rsidRPr="00B9322D" w:rsidRDefault="008E4220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8E4220" w:rsidRPr="00B9322D" w:rsidRDefault="008E4220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709" w:type="dxa"/>
            <w:vAlign w:val="center"/>
          </w:tcPr>
          <w:p w:rsidR="008E4220" w:rsidRPr="00B9322D" w:rsidRDefault="008E4220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vAlign w:val="center"/>
          </w:tcPr>
          <w:p w:rsidR="008E4220" w:rsidRPr="00B9322D" w:rsidRDefault="008E4220" w:rsidP="00B9322D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2D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708" w:type="dxa"/>
            <w:vAlign w:val="center"/>
          </w:tcPr>
          <w:p w:rsidR="008E4220" w:rsidRPr="00B9322D" w:rsidRDefault="008E4220" w:rsidP="00B9322D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322D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8E4220" w:rsidRPr="00B9322D" w:rsidRDefault="008E4220" w:rsidP="00B9322D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322D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8E4220" w:rsidRPr="00B9322D" w:rsidRDefault="008E4220" w:rsidP="00B9322D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322D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8E4220" w:rsidRPr="00B9322D" w:rsidRDefault="008E4220" w:rsidP="00B9322D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322D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708" w:type="dxa"/>
            <w:vAlign w:val="center"/>
          </w:tcPr>
          <w:p w:rsidR="008E4220" w:rsidRPr="00B9322D" w:rsidRDefault="008E4220" w:rsidP="00B9322D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322D">
              <w:rPr>
                <w:rFonts w:ascii="Times New Roman" w:hAnsi="Times New Roman" w:cs="Times New Roman"/>
                <w:sz w:val="20"/>
              </w:rPr>
              <w:t>186</w:t>
            </w:r>
          </w:p>
        </w:tc>
      </w:tr>
    </w:tbl>
    <w:p w:rsidR="00953145" w:rsidRPr="00B9322D" w:rsidRDefault="00953145" w:rsidP="00B9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2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145" w:rsidRPr="00B9322D" w:rsidRDefault="00953145" w:rsidP="00B9322D">
      <w:pPr>
        <w:pStyle w:val="ae"/>
        <w:ind w:firstLine="709"/>
        <w:rPr>
          <w:rFonts w:cs="Times New Roman"/>
          <w:sz w:val="20"/>
        </w:rPr>
      </w:pPr>
      <w:r w:rsidRPr="00B9322D">
        <w:rPr>
          <w:rFonts w:cs="Times New Roman"/>
          <w:sz w:val="20"/>
        </w:rPr>
        <w:lastRenderedPageBreak/>
        <w:t>&lt;*&gt; 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B33836" w:rsidRPr="00B9322D">
        <w:rPr>
          <w:rFonts w:cs="Times New Roman"/>
          <w:sz w:val="20"/>
        </w:rPr>
        <w:t>2</w:t>
      </w:r>
      <w:r w:rsidRPr="00B9322D">
        <w:rPr>
          <w:rFonts w:cs="Times New Roman"/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B9322D">
        <w:rPr>
          <w:rFonts w:cs="Times New Roman"/>
          <w:sz w:val="20"/>
        </w:rPr>
        <w:t>.</w:t>
      </w:r>
      <w:r w:rsidR="00A668CA" w:rsidRPr="00B9322D">
        <w:rPr>
          <w:rFonts w:cs="Times New Roman"/>
          <w:sz w:val="20"/>
        </w:rPr>
        <w:t>».</w:t>
      </w:r>
      <w:proofErr w:type="gramEnd"/>
    </w:p>
    <w:p w:rsidR="000F3D16" w:rsidRPr="00B9322D" w:rsidRDefault="00922E36" w:rsidP="00B9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3BA6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4E61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34E61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аблицу 4 «Ресурсное обеспечение реализации Программы»</w:t>
      </w:r>
      <w:r w:rsidR="000F3D16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934E61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D16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F3D16" w:rsidRPr="00B9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D16" w:rsidRPr="00DA72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3D16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</w:t>
      </w:r>
      <w:r w:rsidR="000F3D16" w:rsidRPr="00B9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3D16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</w:t>
      </w:r>
      <w:r w:rsidR="007A2D12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F3D16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ледующей редакции:</w:t>
      </w:r>
      <w:r w:rsidR="000F3D16" w:rsidRPr="00B9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1EE8" w:rsidRPr="00B9322D" w:rsidRDefault="00D61EE8" w:rsidP="004E28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297" w:rsidRDefault="00EA6549" w:rsidP="00B4464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14908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  <w:r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4908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Ресурсное обеспечение реализации Программы</w:t>
      </w:r>
    </w:p>
    <w:p w:rsidR="007A2D12" w:rsidRPr="00B9322D" w:rsidRDefault="00DA7297" w:rsidP="00DA729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1BB3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14908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 w:rsidR="00A61BB3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4908" w:rsidRPr="00B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руб.)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42"/>
        <w:gridCol w:w="1559"/>
        <w:gridCol w:w="1276"/>
        <w:gridCol w:w="1134"/>
        <w:gridCol w:w="1134"/>
        <w:gridCol w:w="1134"/>
        <w:gridCol w:w="567"/>
        <w:gridCol w:w="567"/>
      </w:tblGrid>
      <w:tr w:rsidR="00DA7297" w:rsidRPr="00B4464D" w:rsidTr="00B4464D">
        <w:tc>
          <w:tcPr>
            <w:tcW w:w="426" w:type="dxa"/>
            <w:vAlign w:val="center"/>
          </w:tcPr>
          <w:p w:rsidR="005D3F5E" w:rsidRPr="00B4464D" w:rsidRDefault="00DA7297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984" w:type="dxa"/>
            <w:vAlign w:val="center"/>
          </w:tcPr>
          <w:p w:rsidR="00DA7297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Наименование подпрограммы/</w:t>
            </w:r>
          </w:p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5D3F5E" w:rsidRPr="00B4464D" w:rsidRDefault="0033115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DA7297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2023</w:t>
            </w:r>
          </w:p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DA7297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2024</w:t>
            </w:r>
          </w:p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DA7297" w:rsidRPr="00B4464D" w:rsidTr="00B4464D">
        <w:tc>
          <w:tcPr>
            <w:tcW w:w="4111" w:type="dxa"/>
            <w:gridSpan w:val="4"/>
          </w:tcPr>
          <w:p w:rsidR="005D3F5E" w:rsidRPr="00B4464D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1276" w:type="dxa"/>
            <w:vAlign w:val="center"/>
          </w:tcPr>
          <w:p w:rsidR="005D3F5E" w:rsidRPr="00B4464D" w:rsidRDefault="00841E0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bCs/>
                <w:sz w:val="20"/>
                <w:szCs w:val="20"/>
              </w:rPr>
              <w:t>250 402, 80</w:t>
            </w:r>
          </w:p>
        </w:tc>
        <w:tc>
          <w:tcPr>
            <w:tcW w:w="1134" w:type="dxa"/>
            <w:vAlign w:val="center"/>
          </w:tcPr>
          <w:p w:rsidR="005D3F5E" w:rsidRPr="00B4464D" w:rsidRDefault="00C812D9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229</w:t>
            </w:r>
            <w:r w:rsidR="00674CA0" w:rsidRPr="00B4464D">
              <w:rPr>
                <w:rFonts w:cs="Times New Roman"/>
                <w:sz w:val="20"/>
                <w:szCs w:val="20"/>
              </w:rPr>
              <w:t> </w:t>
            </w:r>
            <w:r w:rsidR="00FC124D" w:rsidRPr="00B4464D">
              <w:rPr>
                <w:rFonts w:cs="Times New Roman"/>
                <w:sz w:val="20"/>
                <w:szCs w:val="20"/>
              </w:rPr>
              <w:t>838</w:t>
            </w:r>
            <w:r w:rsidR="00674CA0" w:rsidRPr="00B4464D">
              <w:rPr>
                <w:rFonts w:cs="Times New Roman"/>
                <w:sz w:val="20"/>
                <w:szCs w:val="20"/>
              </w:rPr>
              <w:t>,</w:t>
            </w:r>
            <w:r w:rsidR="00FC124D" w:rsidRPr="00B4464D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5D3F5E" w:rsidRPr="00B4464D" w:rsidRDefault="00674CA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</w:t>
            </w:r>
            <w:r w:rsidR="00FC124D" w:rsidRPr="00B4464D">
              <w:rPr>
                <w:rFonts w:cs="Times New Roman"/>
                <w:sz w:val="20"/>
                <w:szCs w:val="20"/>
              </w:rPr>
              <w:t>58</w:t>
            </w:r>
            <w:r w:rsidRPr="00B4464D">
              <w:rPr>
                <w:rFonts w:cs="Times New Roman"/>
                <w:sz w:val="20"/>
                <w:szCs w:val="20"/>
              </w:rPr>
              <w:t> </w:t>
            </w:r>
            <w:r w:rsidR="00FC124D" w:rsidRPr="00B4464D">
              <w:rPr>
                <w:rFonts w:cs="Times New Roman"/>
                <w:sz w:val="20"/>
                <w:szCs w:val="20"/>
              </w:rPr>
              <w:t>432</w:t>
            </w:r>
            <w:r w:rsidRPr="00B4464D">
              <w:rPr>
                <w:rFonts w:cs="Times New Roman"/>
                <w:sz w:val="20"/>
                <w:szCs w:val="20"/>
              </w:rPr>
              <w:t>,</w:t>
            </w:r>
            <w:r w:rsidR="00FC124D" w:rsidRPr="00B4464D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5D3F5E" w:rsidRPr="00B4464D" w:rsidRDefault="00674CA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</w:t>
            </w:r>
            <w:r w:rsidR="00FC124D" w:rsidRPr="00B4464D">
              <w:rPr>
                <w:rFonts w:cs="Times New Roman"/>
                <w:sz w:val="20"/>
                <w:szCs w:val="20"/>
              </w:rPr>
              <w:t>59</w:t>
            </w:r>
            <w:r w:rsidRPr="00B4464D">
              <w:rPr>
                <w:rFonts w:cs="Times New Roman"/>
                <w:sz w:val="20"/>
                <w:szCs w:val="20"/>
              </w:rPr>
              <w:t> </w:t>
            </w:r>
            <w:r w:rsidR="00FC124D" w:rsidRPr="00B4464D">
              <w:rPr>
                <w:rFonts w:cs="Times New Roman"/>
                <w:sz w:val="20"/>
                <w:szCs w:val="20"/>
              </w:rPr>
              <w:t>640</w:t>
            </w:r>
            <w:r w:rsidRPr="00B4464D">
              <w:rPr>
                <w:rFonts w:cs="Times New Roman"/>
                <w:sz w:val="20"/>
                <w:szCs w:val="20"/>
              </w:rPr>
              <w:t>,</w:t>
            </w:r>
            <w:r w:rsidR="00FC124D" w:rsidRPr="00B4464D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111" w:type="dxa"/>
            <w:gridSpan w:val="4"/>
          </w:tcPr>
          <w:p w:rsidR="005D3F5E" w:rsidRPr="00B4464D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276" w:type="dxa"/>
            <w:vAlign w:val="center"/>
          </w:tcPr>
          <w:p w:rsidR="005D3F5E" w:rsidRPr="00B4464D" w:rsidRDefault="00841E0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235 734,67</w:t>
            </w:r>
          </w:p>
        </w:tc>
        <w:tc>
          <w:tcPr>
            <w:tcW w:w="1134" w:type="dxa"/>
            <w:vAlign w:val="center"/>
          </w:tcPr>
          <w:p w:rsidR="005D3F5E" w:rsidRPr="00B4464D" w:rsidRDefault="00C812D9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214</w:t>
            </w:r>
            <w:r w:rsidR="00674CA0" w:rsidRPr="00B4464D">
              <w:rPr>
                <w:rFonts w:cs="Times New Roman"/>
                <w:sz w:val="20"/>
                <w:szCs w:val="20"/>
              </w:rPr>
              <w:t> 252,14</w:t>
            </w:r>
          </w:p>
        </w:tc>
        <w:tc>
          <w:tcPr>
            <w:tcW w:w="1134" w:type="dxa"/>
            <w:vAlign w:val="center"/>
          </w:tcPr>
          <w:p w:rsidR="005D3F5E" w:rsidRPr="00B4464D" w:rsidRDefault="00674CA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142 846,12</w:t>
            </w:r>
          </w:p>
        </w:tc>
        <w:tc>
          <w:tcPr>
            <w:tcW w:w="1134" w:type="dxa"/>
            <w:vAlign w:val="center"/>
          </w:tcPr>
          <w:p w:rsidR="005D3F5E" w:rsidRPr="00B4464D" w:rsidRDefault="00674CA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144 054,55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111" w:type="dxa"/>
            <w:gridSpan w:val="4"/>
          </w:tcPr>
          <w:p w:rsidR="009C6650" w:rsidRPr="00B4464D" w:rsidRDefault="009C6650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14 668,13</w:t>
            </w:r>
          </w:p>
        </w:tc>
        <w:tc>
          <w:tcPr>
            <w:tcW w:w="1134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eastAsia="SimSun" w:cs="Times New Roman"/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1134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eastAsia="SimSun" w:cs="Times New Roman"/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1134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eastAsia="SimSun" w:cs="Times New Roman"/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15B04" w:rsidRPr="00B4464D" w:rsidTr="00B4464D">
        <w:tc>
          <w:tcPr>
            <w:tcW w:w="426" w:type="dxa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7" w:type="dxa"/>
            <w:gridSpan w:val="9"/>
          </w:tcPr>
          <w:p w:rsidR="005D3F5E" w:rsidRPr="00B4464D" w:rsidRDefault="005D3F5E" w:rsidP="003C281C">
            <w:pPr>
              <w:pStyle w:val="ae"/>
              <w:jc w:val="left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FC124D" w:rsidRPr="00B4464D" w:rsidRDefault="00FC124D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26" w:type="dxa"/>
            <w:gridSpan w:val="2"/>
          </w:tcPr>
          <w:p w:rsidR="00FC124D" w:rsidRPr="00B4464D" w:rsidRDefault="00FC124D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801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>Предоставление мер социально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й поддержки в сфере образования»</w:t>
            </w:r>
          </w:p>
        </w:tc>
        <w:tc>
          <w:tcPr>
            <w:tcW w:w="1559" w:type="dxa"/>
            <w:vMerge w:val="restart"/>
            <w:vAlign w:val="center"/>
          </w:tcPr>
          <w:p w:rsidR="00FC124D" w:rsidRPr="00B4464D" w:rsidRDefault="00FC124D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  <w:p w:rsidR="00FC124D" w:rsidRPr="00B4464D" w:rsidRDefault="00FC124D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FC124D" w:rsidRPr="00B4464D" w:rsidRDefault="00FC124D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68 660,13</w:t>
            </w:r>
          </w:p>
        </w:tc>
        <w:tc>
          <w:tcPr>
            <w:tcW w:w="1134" w:type="dxa"/>
            <w:vAlign w:val="center"/>
          </w:tcPr>
          <w:p w:rsidR="00FC124D" w:rsidRPr="00B4464D" w:rsidRDefault="00FC124D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49 396,44</w:t>
            </w:r>
          </w:p>
        </w:tc>
        <w:tc>
          <w:tcPr>
            <w:tcW w:w="1134" w:type="dxa"/>
            <w:vAlign w:val="center"/>
          </w:tcPr>
          <w:p w:rsidR="00FC124D" w:rsidRPr="00B4464D" w:rsidRDefault="00FC124D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32 929,44</w:t>
            </w:r>
          </w:p>
        </w:tc>
        <w:tc>
          <w:tcPr>
            <w:tcW w:w="1134" w:type="dxa"/>
            <w:vAlign w:val="center"/>
          </w:tcPr>
          <w:p w:rsidR="00FC124D" w:rsidRPr="00B4464D" w:rsidRDefault="00FC124D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33 652,44</w:t>
            </w:r>
          </w:p>
        </w:tc>
        <w:tc>
          <w:tcPr>
            <w:tcW w:w="567" w:type="dxa"/>
            <w:vAlign w:val="center"/>
          </w:tcPr>
          <w:p w:rsidR="00FC124D" w:rsidRPr="00B4464D" w:rsidRDefault="00FC124D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C124D" w:rsidRPr="00B4464D" w:rsidRDefault="00FC124D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C15C5C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</w:t>
            </w:r>
            <w:r w:rsidR="00841E04" w:rsidRPr="00B4464D">
              <w:rPr>
                <w:rFonts w:cs="Times New Roman"/>
                <w:sz w:val="20"/>
                <w:szCs w:val="20"/>
              </w:rPr>
              <w:t>3</w:t>
            </w:r>
            <w:r w:rsidR="005D3F5E" w:rsidRPr="00B4464D">
              <w:rPr>
                <w:rFonts w:cs="Times New Roman"/>
                <w:sz w:val="20"/>
                <w:szCs w:val="20"/>
              </w:rPr>
              <w:t xml:space="preserve"> </w:t>
            </w:r>
            <w:r w:rsidR="00841E04" w:rsidRPr="00B4464D">
              <w:rPr>
                <w:rFonts w:cs="Times New Roman"/>
                <w:sz w:val="20"/>
                <w:szCs w:val="20"/>
              </w:rPr>
              <w:t>992</w:t>
            </w:r>
            <w:r w:rsidR="005D3F5E" w:rsidRPr="00B4464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D3F5E" w:rsidRPr="00B4464D" w:rsidRDefault="008F343B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33 810,00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17 3</w:t>
            </w:r>
            <w:r w:rsidR="006D6FFC" w:rsidRPr="00B4464D">
              <w:rPr>
                <w:rFonts w:cs="Times New Roman"/>
                <w:sz w:val="20"/>
                <w:szCs w:val="20"/>
              </w:rPr>
              <w:t>4</w:t>
            </w:r>
            <w:r w:rsidRPr="00B4464D">
              <w:rPr>
                <w:rFonts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18 066,00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9C6650" w:rsidRPr="00B4464D" w:rsidRDefault="009C6650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C6650" w:rsidRPr="00B4464D" w:rsidRDefault="009C6650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9C6650" w:rsidRPr="00B4464D" w:rsidRDefault="009C6650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14 668,13</w:t>
            </w:r>
          </w:p>
        </w:tc>
        <w:tc>
          <w:tcPr>
            <w:tcW w:w="1134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eastAsia="SimSun" w:cs="Times New Roman"/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1134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eastAsia="SimSun" w:cs="Times New Roman"/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1134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eastAsia="SimSun" w:cs="Times New Roman"/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110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>Поддержка отдельных категорий жителе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й города Иванова»</w:t>
            </w:r>
          </w:p>
        </w:tc>
        <w:tc>
          <w:tcPr>
            <w:tcW w:w="1559" w:type="dxa"/>
            <w:vMerge w:val="restart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276" w:type="dxa"/>
            <w:vAlign w:val="center"/>
          </w:tcPr>
          <w:p w:rsidR="005D3F5E" w:rsidRPr="00B4464D" w:rsidRDefault="00841E0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6213</w:t>
            </w:r>
            <w:r w:rsidR="005D3F5E" w:rsidRPr="00B4464D">
              <w:rPr>
                <w:rFonts w:cs="Times New Roman"/>
                <w:sz w:val="20"/>
                <w:szCs w:val="20"/>
              </w:rPr>
              <w:t>,</w:t>
            </w:r>
            <w:r w:rsidR="00C56AD6" w:rsidRPr="00B4464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4281,51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4180,67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4099,97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3B6185" w:rsidRPr="00B4464D" w:rsidRDefault="003B6185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B6185" w:rsidRPr="00B4464D" w:rsidRDefault="003B6185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3B6185" w:rsidRPr="00B4464D" w:rsidRDefault="003B6185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6185" w:rsidRPr="00B4464D" w:rsidRDefault="003B6185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6213,90</w:t>
            </w:r>
          </w:p>
        </w:tc>
        <w:tc>
          <w:tcPr>
            <w:tcW w:w="1134" w:type="dxa"/>
            <w:vAlign w:val="center"/>
          </w:tcPr>
          <w:p w:rsidR="003B6185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4281,51</w:t>
            </w:r>
          </w:p>
        </w:tc>
        <w:tc>
          <w:tcPr>
            <w:tcW w:w="1134" w:type="dxa"/>
            <w:vAlign w:val="center"/>
          </w:tcPr>
          <w:p w:rsidR="003B6185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4180,67</w:t>
            </w:r>
          </w:p>
        </w:tc>
        <w:tc>
          <w:tcPr>
            <w:tcW w:w="1134" w:type="dxa"/>
            <w:vAlign w:val="center"/>
          </w:tcPr>
          <w:p w:rsidR="003B6185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4099,97</w:t>
            </w:r>
          </w:p>
        </w:tc>
        <w:tc>
          <w:tcPr>
            <w:tcW w:w="567" w:type="dxa"/>
            <w:vAlign w:val="center"/>
          </w:tcPr>
          <w:p w:rsidR="003B6185" w:rsidRPr="00B4464D" w:rsidRDefault="003B6185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B6185" w:rsidRPr="00B4464D" w:rsidRDefault="003B6185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3B6185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422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>Организация льгот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ного транспортного обслуживания»</w:t>
            </w:r>
          </w:p>
        </w:tc>
        <w:tc>
          <w:tcPr>
            <w:tcW w:w="1559" w:type="dxa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15</w:t>
            </w:r>
            <w:r w:rsidR="00841E04" w:rsidRPr="00B4464D">
              <w:rPr>
                <w:rFonts w:cs="Times New Roman"/>
                <w:sz w:val="20"/>
                <w:szCs w:val="20"/>
              </w:rPr>
              <w:t>54</w:t>
            </w:r>
            <w:r w:rsidRPr="00B4464D">
              <w:rPr>
                <w:rFonts w:cs="Times New Roman"/>
                <w:sz w:val="20"/>
                <w:szCs w:val="20"/>
              </w:rPr>
              <w:t>82,78</w:t>
            </w:r>
          </w:p>
        </w:tc>
        <w:tc>
          <w:tcPr>
            <w:tcW w:w="1134" w:type="dxa"/>
            <w:vAlign w:val="center"/>
          </w:tcPr>
          <w:p w:rsidR="005D3F5E" w:rsidRPr="00B4464D" w:rsidRDefault="00C812D9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152 982,78</w:t>
            </w:r>
          </w:p>
        </w:tc>
        <w:tc>
          <w:tcPr>
            <w:tcW w:w="1134" w:type="dxa"/>
            <w:vAlign w:val="center"/>
          </w:tcPr>
          <w:p w:rsidR="005D3F5E" w:rsidRPr="00B4464D" w:rsidRDefault="00874081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100 982,78</w:t>
            </w:r>
          </w:p>
        </w:tc>
        <w:tc>
          <w:tcPr>
            <w:tcW w:w="1134" w:type="dxa"/>
            <w:vAlign w:val="center"/>
          </w:tcPr>
          <w:p w:rsidR="005D3F5E" w:rsidRPr="00B4464D" w:rsidRDefault="00874081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100 982,78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276" w:type="dxa"/>
            <w:vAlign w:val="center"/>
          </w:tcPr>
          <w:p w:rsidR="005D3F5E" w:rsidRPr="00B4464D" w:rsidRDefault="00841E0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69475,23</w:t>
            </w:r>
          </w:p>
        </w:tc>
        <w:tc>
          <w:tcPr>
            <w:tcW w:w="1134" w:type="dxa"/>
            <w:vAlign w:val="center"/>
          </w:tcPr>
          <w:p w:rsidR="005D3F5E" w:rsidRPr="00B4464D" w:rsidRDefault="00771B7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69 320,34</w:t>
            </w:r>
          </w:p>
        </w:tc>
        <w:tc>
          <w:tcPr>
            <w:tcW w:w="1134" w:type="dxa"/>
            <w:vAlign w:val="center"/>
          </w:tcPr>
          <w:p w:rsidR="005D3F5E" w:rsidRPr="00B4464D" w:rsidRDefault="00771B7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68 273,72</w:t>
            </w:r>
          </w:p>
        </w:tc>
        <w:tc>
          <w:tcPr>
            <w:tcW w:w="1134" w:type="dxa"/>
            <w:vAlign w:val="center"/>
          </w:tcPr>
          <w:p w:rsidR="005D3F5E" w:rsidRPr="00B4464D" w:rsidRDefault="00771B7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67 221,52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D3F5E" w:rsidRPr="00B4464D" w:rsidRDefault="005D3F5E" w:rsidP="00DA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1276" w:type="dxa"/>
            <w:vAlign w:val="center"/>
          </w:tcPr>
          <w:p w:rsidR="005D3F5E" w:rsidRPr="00B4464D" w:rsidRDefault="00841E0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86007,55</w:t>
            </w:r>
          </w:p>
        </w:tc>
        <w:tc>
          <w:tcPr>
            <w:tcW w:w="1134" w:type="dxa"/>
            <w:vAlign w:val="center"/>
          </w:tcPr>
          <w:p w:rsidR="005D3F5E" w:rsidRPr="00B4464D" w:rsidRDefault="00C812D9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83</w:t>
            </w:r>
            <w:r w:rsidR="00874081" w:rsidRPr="00B4464D">
              <w:rPr>
                <w:rFonts w:cs="Times New Roman"/>
                <w:sz w:val="20"/>
                <w:szCs w:val="20"/>
              </w:rPr>
              <w:t> 662,44</w:t>
            </w:r>
          </w:p>
        </w:tc>
        <w:tc>
          <w:tcPr>
            <w:tcW w:w="1134" w:type="dxa"/>
            <w:vAlign w:val="center"/>
          </w:tcPr>
          <w:p w:rsidR="005D3F5E" w:rsidRPr="00B4464D" w:rsidRDefault="00874081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32 709,06</w:t>
            </w:r>
          </w:p>
        </w:tc>
        <w:tc>
          <w:tcPr>
            <w:tcW w:w="1134" w:type="dxa"/>
            <w:vAlign w:val="center"/>
          </w:tcPr>
          <w:p w:rsidR="005D3F5E" w:rsidRPr="00B4464D" w:rsidRDefault="00874081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33761,26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771B74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126" w:type="dxa"/>
            <w:gridSpan w:val="2"/>
          </w:tcPr>
          <w:p w:rsidR="003649E3" w:rsidRPr="00B4464D" w:rsidRDefault="003649E3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776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льготного банного обслуживания»</w:t>
            </w:r>
          </w:p>
        </w:tc>
        <w:tc>
          <w:tcPr>
            <w:tcW w:w="1559" w:type="dxa"/>
            <w:vMerge w:val="restart"/>
            <w:vAlign w:val="center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10597,64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10 438,85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11 170,67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11736,80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10597,64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10 438,85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11 170,67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11736,80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884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>Поддержка социально ориентирова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нных некоммерческих организаций»</w:t>
            </w:r>
          </w:p>
        </w:tc>
        <w:tc>
          <w:tcPr>
            <w:tcW w:w="1559" w:type="dxa"/>
            <w:vMerge w:val="restart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276" w:type="dxa"/>
            <w:vAlign w:val="center"/>
          </w:tcPr>
          <w:p w:rsidR="005D3F5E" w:rsidRPr="00B4464D" w:rsidRDefault="00820FF6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</w:t>
            </w:r>
            <w:r w:rsidR="005D3F5E" w:rsidRPr="00B4464D">
              <w:rPr>
                <w:rFonts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5D3F5E" w:rsidRPr="00B4464D" w:rsidRDefault="006B3CA6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</w:t>
            </w:r>
            <w:r w:rsidR="005D3F5E" w:rsidRPr="00B4464D">
              <w:rPr>
                <w:rFonts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4000,00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820FF6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</w:t>
            </w:r>
            <w:r w:rsidR="005D3F5E" w:rsidRPr="00B4464D">
              <w:rPr>
                <w:rFonts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5D3F5E" w:rsidRPr="00B4464D" w:rsidRDefault="006B3CA6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</w:t>
            </w:r>
            <w:r w:rsidR="005D3F5E" w:rsidRPr="00B4464D">
              <w:rPr>
                <w:rFonts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4000,00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15B04" w:rsidRPr="00B4464D" w:rsidTr="00B4464D">
        <w:tc>
          <w:tcPr>
            <w:tcW w:w="426" w:type="dxa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7" w:type="dxa"/>
            <w:gridSpan w:val="9"/>
            <w:vAlign w:val="center"/>
          </w:tcPr>
          <w:p w:rsidR="005D3F5E" w:rsidRPr="00B4464D" w:rsidRDefault="005D3F5E" w:rsidP="003C281C">
            <w:pPr>
              <w:pStyle w:val="ae"/>
              <w:jc w:val="left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84" w:type="dxa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995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>Организация акций и мероприятий для граждан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, нуждающихся в особом внимании»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D3F5E" w:rsidRPr="00B4464D" w:rsidRDefault="005D3F5E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</w:t>
            </w:r>
            <w:r w:rsidR="00841E04" w:rsidRPr="00B4464D">
              <w:rPr>
                <w:rFonts w:cs="Times New Roman"/>
                <w:sz w:val="20"/>
                <w:szCs w:val="20"/>
              </w:rPr>
              <w:t>389</w:t>
            </w:r>
            <w:r w:rsidRPr="00B4464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7739,00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5169,00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5169,00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3649E3" w:rsidRPr="00B4464D" w:rsidRDefault="003649E3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9E3" w:rsidRPr="00B4464D" w:rsidRDefault="003649E3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649E3" w:rsidRPr="00B4464D" w:rsidRDefault="003649E3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4389,0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7739,00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5169,00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5169,00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D3F5E" w:rsidRPr="00B4464D" w:rsidRDefault="005D3F5E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5D3F5E" w:rsidRPr="00B4464D" w:rsidRDefault="005D3F5E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D3F5E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D3F5E" w:rsidRPr="00B4464D" w:rsidRDefault="005D3F5E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 w:val="restart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984" w:type="dxa"/>
          </w:tcPr>
          <w:p w:rsidR="003649E3" w:rsidRPr="00B4464D" w:rsidRDefault="003649E3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2206" w:history="1">
              <w:r w:rsidRPr="00B4464D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DA7297" w:rsidRPr="00B4464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B4464D">
              <w:rPr>
                <w:rFonts w:ascii="Times New Roman" w:hAnsi="Times New Roman" w:cs="Times New Roman"/>
                <w:sz w:val="20"/>
              </w:rPr>
              <w:t>Бесплатное предоставление земельных участков в собственность отдельным категориям граждан</w:t>
            </w:r>
            <w:r w:rsidR="00DA7297" w:rsidRPr="00B4464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59,35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rPr>
          <w:trHeight w:val="2149"/>
        </w:trPr>
        <w:tc>
          <w:tcPr>
            <w:tcW w:w="426" w:type="dxa"/>
            <w:vMerge/>
          </w:tcPr>
          <w:p w:rsidR="003649E3" w:rsidRPr="00B4464D" w:rsidRDefault="003649E3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49E3" w:rsidRPr="00B4464D" w:rsidRDefault="003649E3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701" w:type="dxa"/>
            <w:gridSpan w:val="2"/>
            <w:vAlign w:val="center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 xml:space="preserve">Администрация города Иванова (Управление архитектуры и </w:t>
            </w:r>
            <w:proofErr w:type="gramStart"/>
            <w:r w:rsidRPr="00B4464D">
              <w:rPr>
                <w:rFonts w:ascii="Times New Roman" w:hAnsi="Times New Roman" w:cs="Times New Roman"/>
                <w:sz w:val="20"/>
              </w:rPr>
              <w:t>градостроитель</w:t>
            </w:r>
            <w:r w:rsidR="00B4464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4464D">
              <w:rPr>
                <w:rFonts w:ascii="Times New Roman" w:hAnsi="Times New Roman" w:cs="Times New Roman"/>
                <w:sz w:val="20"/>
              </w:rPr>
              <w:t>ства</w:t>
            </w:r>
            <w:proofErr w:type="spellEnd"/>
            <w:proofErr w:type="gramEnd"/>
            <w:r w:rsidRPr="00B4464D">
              <w:rPr>
                <w:rFonts w:ascii="Times New Roman" w:hAnsi="Times New Roman" w:cs="Times New Roman"/>
                <w:sz w:val="20"/>
              </w:rPr>
              <w:t xml:space="preserve"> Администрации города Иванова)</w:t>
            </w:r>
          </w:p>
        </w:tc>
        <w:tc>
          <w:tcPr>
            <w:tcW w:w="1276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  <w:vMerge/>
          </w:tcPr>
          <w:p w:rsidR="003649E3" w:rsidRPr="00B4464D" w:rsidRDefault="003649E3" w:rsidP="00DA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49E3" w:rsidRPr="00B4464D" w:rsidRDefault="003649E3" w:rsidP="00DA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59,35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7297" w:rsidRPr="00B4464D" w:rsidTr="00B4464D">
        <w:tc>
          <w:tcPr>
            <w:tcW w:w="426" w:type="dxa"/>
          </w:tcPr>
          <w:p w:rsidR="003649E3" w:rsidRPr="00B4464D" w:rsidRDefault="003649E3" w:rsidP="00DA7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649E3" w:rsidRPr="00B4464D" w:rsidRDefault="003649E3" w:rsidP="00DA7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464D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701" w:type="dxa"/>
            <w:gridSpan w:val="2"/>
          </w:tcPr>
          <w:p w:rsidR="003649E3" w:rsidRPr="00B4464D" w:rsidRDefault="003649E3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649E3" w:rsidRPr="00B4464D" w:rsidRDefault="003649E3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EA55B1" w:rsidRPr="00DA7297" w:rsidRDefault="00F3009B" w:rsidP="00DA729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DA7297">
        <w:rPr>
          <w:rFonts w:ascii="Times New Roman" w:eastAsia="SimSun" w:hAnsi="Times New Roman" w:cs="Times New Roman"/>
          <w:sz w:val="20"/>
          <w:szCs w:val="24"/>
          <w:lang w:eastAsia="zh-CN"/>
        </w:rPr>
        <w:lastRenderedPageBreak/>
        <w:t>* Объем финансирования программы подлежит уточнению по мере формирования бюджета города Иванова</w:t>
      </w:r>
      <w:proofErr w:type="gramStart"/>
      <w:r w:rsidRPr="00DA7297">
        <w:rPr>
          <w:rFonts w:ascii="Times New Roman" w:eastAsia="SimSun" w:hAnsi="Times New Roman" w:cs="Times New Roman"/>
          <w:sz w:val="20"/>
          <w:szCs w:val="24"/>
          <w:lang w:eastAsia="zh-CN"/>
        </w:rPr>
        <w:t>.</w:t>
      </w:r>
      <w:r w:rsidR="00EA6549" w:rsidRPr="00DA7297">
        <w:rPr>
          <w:rFonts w:ascii="Times New Roman" w:eastAsia="SimSun" w:hAnsi="Times New Roman" w:cs="Times New Roman"/>
          <w:sz w:val="20"/>
          <w:szCs w:val="24"/>
          <w:lang w:eastAsia="zh-CN"/>
        </w:rPr>
        <w:t>».</w:t>
      </w:r>
      <w:r w:rsidR="00A04C5F" w:rsidRPr="00DA7297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</w:t>
      </w:r>
      <w:proofErr w:type="gramEnd"/>
    </w:p>
    <w:p w:rsidR="001D3BA6" w:rsidRPr="00B9322D" w:rsidRDefault="00725C1E" w:rsidP="00DA729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38FA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488D"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3BA6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приложении № 1 </w:t>
      </w:r>
      <w:bookmarkStart w:id="0" w:name="P662"/>
      <w:bookmarkEnd w:id="0"/>
      <w:r w:rsidR="00DA7297">
        <w:rPr>
          <w:rFonts w:ascii="Times New Roman" w:eastAsia="SimSun" w:hAnsi="Times New Roman" w:cs="Times New Roman"/>
          <w:sz w:val="24"/>
          <w:szCs w:val="24"/>
          <w:lang w:eastAsia="zh-CN"/>
        </w:rPr>
        <w:t>к муниципальной программе «Аналитическая  подпрограмма «</w:t>
      </w:r>
      <w:r w:rsidR="001D3BA6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Предоставление мер социальной поддержки в сфере о</w:t>
      </w:r>
      <w:r w:rsidR="00DA7297">
        <w:rPr>
          <w:rFonts w:ascii="Times New Roman" w:eastAsia="SimSun" w:hAnsi="Times New Roman" w:cs="Times New Roman"/>
          <w:sz w:val="24"/>
          <w:szCs w:val="24"/>
          <w:lang w:eastAsia="zh-CN"/>
        </w:rPr>
        <w:t>бразования</w:t>
      </w:r>
      <w:r w:rsidR="001D3BA6"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DA7297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1D3BA6" w:rsidRDefault="001D3BA6" w:rsidP="00DA729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1.4.1. </w:t>
      </w:r>
      <w:r w:rsidR="00DA7297">
        <w:rPr>
          <w:rFonts w:ascii="Times New Roman" w:hAnsi="Times New Roman" w:cs="Times New Roman"/>
          <w:sz w:val="24"/>
          <w:szCs w:val="24"/>
        </w:rPr>
        <w:t>Таблицу 1</w:t>
      </w:r>
      <w:r w:rsidRPr="00B9322D">
        <w:rPr>
          <w:rFonts w:ascii="Times New Roman" w:hAnsi="Times New Roman" w:cs="Times New Roman"/>
          <w:sz w:val="24"/>
          <w:szCs w:val="24"/>
        </w:rPr>
        <w:t xml:space="preserve"> «Сведения о целевых индикаторах (показателях) реализации подпрограммы»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раздела 1 «</w:t>
      </w:r>
      <w:r w:rsidRPr="00B9322D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подпрограммы»</w:t>
      </w:r>
      <w:r w:rsidRPr="00B932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:rsidR="00DA7297" w:rsidRPr="00B9322D" w:rsidRDefault="00DA7297" w:rsidP="00DA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BA6" w:rsidRPr="00DA7297" w:rsidRDefault="001D3BA6" w:rsidP="00DA7297">
      <w:pPr>
        <w:pStyle w:val="ae"/>
        <w:jc w:val="center"/>
        <w:rPr>
          <w:rFonts w:cs="Times New Roman"/>
          <w:lang w:eastAsia="ru-RU"/>
        </w:rPr>
      </w:pPr>
      <w:r w:rsidRPr="00DA7297">
        <w:rPr>
          <w:rFonts w:cs="Times New Roman"/>
          <w:lang w:eastAsia="ru-RU"/>
        </w:rPr>
        <w:t>«Таблица 1</w:t>
      </w:r>
      <w:r w:rsidR="00B4464D">
        <w:rPr>
          <w:rFonts w:cs="Times New Roman"/>
          <w:lang w:eastAsia="ru-RU"/>
        </w:rPr>
        <w:t>.</w:t>
      </w:r>
      <w:r w:rsidRPr="00DA7297">
        <w:rPr>
          <w:rFonts w:cs="Times New Roman"/>
          <w:lang w:eastAsia="ru-RU"/>
        </w:rPr>
        <w:t xml:space="preserve"> Сведения о целевых индикаторах (показателях) реализации подпрограммы</w:t>
      </w:r>
    </w:p>
    <w:p w:rsidR="00637C2A" w:rsidRPr="00B9322D" w:rsidRDefault="00637C2A" w:rsidP="00637C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2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37C2A" w:rsidRPr="00B4464D" w:rsidTr="00B446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DA7297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7C2A" w:rsidRPr="00B44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37C2A" w:rsidRPr="00B446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37C2A" w:rsidRPr="00B446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331154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637C2A" w:rsidRPr="00B446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2023 &lt;*&gt;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2024 &lt;*&gt; год</w:t>
            </w:r>
          </w:p>
        </w:tc>
      </w:tr>
      <w:tr w:rsidR="009C6650" w:rsidRPr="00B4464D" w:rsidTr="00B446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Число детей, в отношении которых предоставляется компенсация за присмотр и уход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4342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0" w:rsidRPr="00B4464D" w:rsidRDefault="009C6650" w:rsidP="00DA7297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B4464D">
              <w:rPr>
                <w:rFonts w:cs="Times New Roman"/>
                <w:sz w:val="20"/>
                <w:szCs w:val="20"/>
              </w:rPr>
              <w:t>3310</w:t>
            </w:r>
          </w:p>
        </w:tc>
      </w:tr>
      <w:tr w:rsidR="00637C2A" w:rsidRPr="00B4464D" w:rsidTr="00B446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7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учащихся </w:t>
            </w:r>
          </w:p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1 - 4 классов общеобразовательных организаций, которым предоставляется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B4464D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37C2A" w:rsidRPr="00B4464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15215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15811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14146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70148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17887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C2A" w:rsidRPr="00B4464D" w:rsidTr="00B446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Число детей, получающих в учебные дни горячее питание на бесплатной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218" w:rsidRPr="00B4464D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154" w:rsidRPr="00B4464D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154" w:rsidRPr="00B4464D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154" w:rsidRPr="00B4464D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154" w:rsidRPr="00B4464D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154" w:rsidRPr="00B4464D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</w:tr>
      <w:tr w:rsidR="00637C2A" w:rsidRPr="00B4464D" w:rsidTr="00B446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детей, в отношении которых предоставляется компенсационная выплата отдельным категориям граждан части 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</w:t>
            </w:r>
          </w:p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2A" w:rsidRPr="00B4464D" w:rsidRDefault="00637C2A" w:rsidP="00DA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637C2A" w:rsidRPr="00B9322D" w:rsidRDefault="00637C2A" w:rsidP="00DA7297">
      <w:pPr>
        <w:pStyle w:val="ae"/>
        <w:ind w:firstLine="709"/>
      </w:pPr>
      <w:r w:rsidRPr="00B9322D">
        <w:t>--------------------------------</w:t>
      </w:r>
    </w:p>
    <w:p w:rsidR="00637C2A" w:rsidRPr="00DA7297" w:rsidRDefault="00637C2A" w:rsidP="00DA7297">
      <w:pPr>
        <w:pStyle w:val="ae"/>
        <w:ind w:firstLine="709"/>
        <w:rPr>
          <w:sz w:val="20"/>
        </w:rPr>
      </w:pPr>
      <w:r w:rsidRPr="00DA7297">
        <w:rPr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</w:t>
      </w:r>
      <w:r w:rsidR="00331154" w:rsidRPr="00DA7297">
        <w:rPr>
          <w:sz w:val="20"/>
        </w:rPr>
        <w:t>2</w:t>
      </w:r>
      <w:r w:rsidR="00F84492" w:rsidRPr="00DA7297">
        <w:rPr>
          <w:sz w:val="20"/>
        </w:rPr>
        <w:t>2</w:t>
      </w:r>
      <w:r w:rsidRPr="00DA7297">
        <w:rPr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1D3BA6" w:rsidRPr="00B9322D" w:rsidRDefault="00637C2A" w:rsidP="00DA7297">
      <w:pPr>
        <w:pStyle w:val="ae"/>
        <w:ind w:firstLine="709"/>
      </w:pPr>
      <w:r w:rsidRPr="00B9322D">
        <w:t xml:space="preserve">Достижение ожидаемых результатов реализации подпрограммы не сопряжено </w:t>
      </w:r>
      <w:r w:rsidR="00DA7297">
        <w:t xml:space="preserve">                 </w:t>
      </w:r>
      <w:r w:rsidRPr="00B9322D">
        <w:t>с существенными экономическими, организационными и иными рисками</w:t>
      </w:r>
      <w:proofErr w:type="gramStart"/>
      <w:r w:rsidRPr="00B9322D">
        <w:t>.».</w:t>
      </w:r>
      <w:proofErr w:type="gramEnd"/>
    </w:p>
    <w:p w:rsidR="00E764AD" w:rsidRPr="00B9322D" w:rsidRDefault="00637C2A" w:rsidP="00DA7297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 xml:space="preserve">1.4.2. </w:t>
      </w:r>
      <w:r w:rsidR="00E764AD" w:rsidRPr="00B9322D">
        <w:rPr>
          <w:rFonts w:eastAsia="Times New Roman"/>
          <w:lang w:eastAsia="ru-RU"/>
        </w:rPr>
        <w:t>В разделе 2 «Мероприятия подпрограммы»:</w:t>
      </w:r>
    </w:p>
    <w:p w:rsidR="00597D83" w:rsidRDefault="00E764AD" w:rsidP="00DA7297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1.4.2.1.</w:t>
      </w:r>
      <w:r w:rsidR="008274F3" w:rsidRPr="00B9322D">
        <w:rPr>
          <w:rFonts w:eastAsia="Times New Roman"/>
          <w:lang w:eastAsia="ru-RU"/>
        </w:rPr>
        <w:t xml:space="preserve"> </w:t>
      </w:r>
      <w:r w:rsidR="00597D83">
        <w:rPr>
          <w:rFonts w:eastAsia="Times New Roman"/>
          <w:lang w:eastAsia="ru-RU"/>
        </w:rPr>
        <w:t>Абзац пятый пункта 2 изложить в следующей редакции:</w:t>
      </w:r>
    </w:p>
    <w:p w:rsidR="00E764AD" w:rsidRPr="00B9322D" w:rsidRDefault="008274F3" w:rsidP="00DA7297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lastRenderedPageBreak/>
        <w:t xml:space="preserve">«Срок выполнения мероприятия: </w:t>
      </w:r>
      <w:r w:rsidR="00E43218" w:rsidRPr="00B9322D">
        <w:rPr>
          <w:rFonts w:eastAsia="Times New Roman"/>
          <w:lang w:eastAsia="ru-RU"/>
        </w:rPr>
        <w:t xml:space="preserve">2019 - </w:t>
      </w:r>
      <w:r w:rsidRPr="00B9322D">
        <w:rPr>
          <w:rFonts w:eastAsia="Times New Roman"/>
          <w:lang w:eastAsia="ru-RU"/>
        </w:rPr>
        <w:t>2020 год</w:t>
      </w:r>
      <w:r w:rsidR="006B61E9" w:rsidRPr="00B9322D">
        <w:rPr>
          <w:rFonts w:eastAsia="Times New Roman"/>
          <w:lang w:eastAsia="ru-RU"/>
        </w:rPr>
        <w:t>ы</w:t>
      </w:r>
      <w:proofErr w:type="gramStart"/>
      <w:r w:rsidRPr="00B9322D">
        <w:rPr>
          <w:rFonts w:eastAsia="Times New Roman"/>
          <w:lang w:eastAsia="ru-RU"/>
        </w:rPr>
        <w:t>.».</w:t>
      </w:r>
      <w:proofErr w:type="gramEnd"/>
    </w:p>
    <w:p w:rsidR="003338FA" w:rsidRDefault="00E764AD" w:rsidP="00DA7297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 xml:space="preserve">1.4.2.2. </w:t>
      </w:r>
      <w:r w:rsidR="00597D83">
        <w:rPr>
          <w:rFonts w:eastAsia="Times New Roman"/>
          <w:lang w:eastAsia="ru-RU"/>
        </w:rPr>
        <w:t>Таблицу 2</w:t>
      </w:r>
      <w:r w:rsidR="003338FA" w:rsidRPr="00B9322D">
        <w:rPr>
          <w:rFonts w:eastAsia="Times New Roman"/>
          <w:lang w:eastAsia="ru-RU"/>
        </w:rPr>
        <w:t xml:space="preserve"> «Бюджетные ассигнования на выполнение мероприятий подпрограммы» изложить в следующей редакции:</w:t>
      </w:r>
    </w:p>
    <w:p w:rsidR="00597D83" w:rsidRPr="00B9322D" w:rsidRDefault="00597D83" w:rsidP="00DA7297">
      <w:pPr>
        <w:pStyle w:val="ae"/>
        <w:ind w:firstLine="709"/>
        <w:rPr>
          <w:rFonts w:eastAsia="Times New Roman"/>
          <w:lang w:eastAsia="ru-RU"/>
        </w:rPr>
      </w:pPr>
    </w:p>
    <w:p w:rsidR="003338FA" w:rsidRDefault="003338FA" w:rsidP="00597D83">
      <w:pPr>
        <w:pStyle w:val="ae"/>
        <w:jc w:val="center"/>
      </w:pPr>
      <w:r w:rsidRPr="00B9322D">
        <w:rPr>
          <w:rFonts w:eastAsia="Times New Roman"/>
          <w:lang w:eastAsia="ru-RU"/>
        </w:rPr>
        <w:t>«</w:t>
      </w:r>
      <w:r w:rsidRPr="00B9322D">
        <w:t>Таблица 2. Бюджетные ассигнования на выполнение мероприятий подпрограммы</w:t>
      </w:r>
    </w:p>
    <w:p w:rsidR="00597D83" w:rsidRPr="00B9322D" w:rsidRDefault="00597D83" w:rsidP="00597D83">
      <w:pPr>
        <w:pStyle w:val="ae"/>
        <w:jc w:val="center"/>
      </w:pPr>
    </w:p>
    <w:p w:rsidR="003338FA" w:rsidRPr="00B9322D" w:rsidRDefault="003338FA" w:rsidP="00597D83">
      <w:pPr>
        <w:pStyle w:val="ae"/>
        <w:ind w:firstLine="709"/>
        <w:jc w:val="right"/>
      </w:pPr>
      <w:r w:rsidRPr="00B9322D">
        <w:t>(тыс. руб.)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142"/>
        <w:gridCol w:w="1559"/>
        <w:gridCol w:w="992"/>
        <w:gridCol w:w="993"/>
        <w:gridCol w:w="992"/>
        <w:gridCol w:w="992"/>
        <w:gridCol w:w="567"/>
        <w:gridCol w:w="567"/>
      </w:tblGrid>
      <w:tr w:rsidR="00355CDF" w:rsidRPr="00B4464D" w:rsidTr="00B4464D">
        <w:tc>
          <w:tcPr>
            <w:tcW w:w="284" w:type="dxa"/>
            <w:vAlign w:val="center"/>
          </w:tcPr>
          <w:p w:rsidR="00355CDF" w:rsidRPr="00B4464D" w:rsidRDefault="00597D83" w:rsidP="00597D83">
            <w:pPr>
              <w:pStyle w:val="ae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693" w:type="dxa"/>
            <w:vAlign w:val="center"/>
          </w:tcPr>
          <w:p w:rsidR="00597D83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Наименование</w:t>
            </w:r>
          </w:p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355CDF" w:rsidRPr="00B4464D" w:rsidRDefault="00355CDF" w:rsidP="00B4464D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3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92" w:type="dxa"/>
            <w:vAlign w:val="center"/>
          </w:tcPr>
          <w:p w:rsidR="00355CDF" w:rsidRPr="00B4464D" w:rsidRDefault="00331154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567" w:type="dxa"/>
            <w:vAlign w:val="center"/>
          </w:tcPr>
          <w:p w:rsidR="00597D83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2023</w:t>
            </w:r>
          </w:p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67" w:type="dxa"/>
            <w:vAlign w:val="center"/>
          </w:tcPr>
          <w:p w:rsidR="00597D83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2024</w:t>
            </w:r>
          </w:p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*</w:t>
            </w:r>
          </w:p>
        </w:tc>
      </w:tr>
      <w:tr w:rsidR="00637C2A" w:rsidRPr="00B4464D" w:rsidTr="00597D83">
        <w:tc>
          <w:tcPr>
            <w:tcW w:w="4678" w:type="dxa"/>
            <w:gridSpan w:val="4"/>
          </w:tcPr>
          <w:p w:rsidR="00637C2A" w:rsidRPr="00B4464D" w:rsidRDefault="00637C2A" w:rsidP="00597D83">
            <w:pPr>
              <w:pStyle w:val="ae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Подпрограмма, всего: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68 660,13</w:t>
            </w:r>
          </w:p>
        </w:tc>
        <w:tc>
          <w:tcPr>
            <w:tcW w:w="993" w:type="dxa"/>
            <w:vAlign w:val="center"/>
          </w:tcPr>
          <w:p w:rsidR="00637C2A" w:rsidRPr="00B4464D" w:rsidRDefault="00FC124D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49 396,44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3</w:t>
            </w:r>
            <w:r w:rsidR="00FC124D" w:rsidRPr="00B4464D">
              <w:rPr>
                <w:sz w:val="20"/>
                <w:szCs w:val="20"/>
              </w:rPr>
              <w:t>2</w:t>
            </w:r>
            <w:r w:rsidRPr="00B4464D">
              <w:rPr>
                <w:sz w:val="20"/>
                <w:szCs w:val="20"/>
              </w:rPr>
              <w:t> </w:t>
            </w:r>
            <w:r w:rsidR="00FC124D" w:rsidRPr="00B4464D">
              <w:rPr>
                <w:sz w:val="20"/>
                <w:szCs w:val="20"/>
              </w:rPr>
              <w:t>929</w:t>
            </w:r>
            <w:r w:rsidRPr="00B4464D">
              <w:rPr>
                <w:sz w:val="20"/>
                <w:szCs w:val="20"/>
              </w:rPr>
              <w:t>,</w:t>
            </w:r>
            <w:r w:rsidR="00FC124D" w:rsidRPr="00B4464D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3</w:t>
            </w:r>
            <w:r w:rsidR="00FC124D" w:rsidRPr="00B4464D">
              <w:rPr>
                <w:sz w:val="20"/>
                <w:szCs w:val="20"/>
              </w:rPr>
              <w:t>3</w:t>
            </w:r>
            <w:r w:rsidRPr="00B4464D">
              <w:rPr>
                <w:sz w:val="20"/>
                <w:szCs w:val="20"/>
              </w:rPr>
              <w:t> </w:t>
            </w:r>
            <w:r w:rsidR="00FC124D" w:rsidRPr="00B4464D">
              <w:rPr>
                <w:sz w:val="20"/>
                <w:szCs w:val="20"/>
              </w:rPr>
              <w:t>652</w:t>
            </w:r>
            <w:r w:rsidRPr="00B4464D">
              <w:rPr>
                <w:sz w:val="20"/>
                <w:szCs w:val="20"/>
              </w:rPr>
              <w:t>,</w:t>
            </w:r>
            <w:r w:rsidR="00FC124D" w:rsidRPr="00B4464D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637C2A" w:rsidRPr="00B4464D" w:rsidTr="00597D83">
        <w:tc>
          <w:tcPr>
            <w:tcW w:w="4678" w:type="dxa"/>
            <w:gridSpan w:val="4"/>
          </w:tcPr>
          <w:p w:rsidR="00637C2A" w:rsidRPr="00B4464D" w:rsidRDefault="00637C2A" w:rsidP="00597D83">
            <w:pPr>
              <w:pStyle w:val="ae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 бюджет города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53 992,00</w:t>
            </w:r>
          </w:p>
        </w:tc>
        <w:tc>
          <w:tcPr>
            <w:tcW w:w="993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33 810,00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17 3</w:t>
            </w:r>
            <w:r w:rsidR="0074690E" w:rsidRPr="00B4464D">
              <w:rPr>
                <w:sz w:val="20"/>
                <w:szCs w:val="20"/>
              </w:rPr>
              <w:t>4</w:t>
            </w:r>
            <w:r w:rsidRPr="00B4464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18 066,00</w:t>
            </w:r>
          </w:p>
        </w:tc>
        <w:tc>
          <w:tcPr>
            <w:tcW w:w="567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C6650" w:rsidRPr="00B4464D" w:rsidTr="00597D83">
        <w:tc>
          <w:tcPr>
            <w:tcW w:w="4678" w:type="dxa"/>
            <w:gridSpan w:val="4"/>
          </w:tcPr>
          <w:p w:rsidR="009C6650" w:rsidRPr="00B4464D" w:rsidRDefault="009C6650" w:rsidP="00597D83">
            <w:pPr>
              <w:pStyle w:val="ae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14 668,13</w:t>
            </w:r>
          </w:p>
        </w:tc>
        <w:tc>
          <w:tcPr>
            <w:tcW w:w="993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C6650" w:rsidRPr="00B4464D" w:rsidTr="00B4464D">
        <w:tc>
          <w:tcPr>
            <w:tcW w:w="284" w:type="dxa"/>
            <w:vMerge w:val="restart"/>
          </w:tcPr>
          <w:p w:rsidR="009C6650" w:rsidRPr="00B4464D" w:rsidRDefault="009C6650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gridSpan w:val="2"/>
          </w:tcPr>
          <w:p w:rsidR="009C6650" w:rsidRPr="00B4464D" w:rsidRDefault="009C6650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9C6650" w:rsidRPr="00B4464D" w:rsidRDefault="009C6650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14 668,13</w:t>
            </w:r>
          </w:p>
        </w:tc>
        <w:tc>
          <w:tcPr>
            <w:tcW w:w="993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3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C6650" w:rsidRPr="00B4464D" w:rsidTr="00B4464D">
        <w:tc>
          <w:tcPr>
            <w:tcW w:w="284" w:type="dxa"/>
            <w:vMerge/>
          </w:tcPr>
          <w:p w:rsidR="009C6650" w:rsidRPr="00B4464D" w:rsidRDefault="009C6650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597D83" w:rsidRPr="00B4464D" w:rsidRDefault="009C6650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 xml:space="preserve">- областной бюджет, </w:t>
            </w:r>
          </w:p>
          <w:p w:rsidR="009C6650" w:rsidRPr="00B4464D" w:rsidRDefault="009C6650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B4464D">
              <w:rPr>
                <w:sz w:val="20"/>
                <w:szCs w:val="20"/>
                <w:lang w:eastAsia="zh-CN"/>
              </w:rPr>
              <w:t>т.ч</w:t>
            </w:r>
            <w:proofErr w:type="spellEnd"/>
            <w:r w:rsidRPr="00B4464D">
              <w:rPr>
                <w:sz w:val="20"/>
                <w:szCs w:val="20"/>
                <w:lang w:eastAsia="zh-CN"/>
              </w:rPr>
              <w:t>.:</w:t>
            </w:r>
          </w:p>
        </w:tc>
        <w:tc>
          <w:tcPr>
            <w:tcW w:w="1559" w:type="dxa"/>
            <w:vMerge/>
            <w:vAlign w:val="center"/>
          </w:tcPr>
          <w:p w:rsidR="009C6650" w:rsidRPr="00B4464D" w:rsidRDefault="009C6650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14 668,13</w:t>
            </w:r>
          </w:p>
        </w:tc>
        <w:tc>
          <w:tcPr>
            <w:tcW w:w="993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C6650" w:rsidRPr="00B4464D" w:rsidTr="00B4464D">
        <w:tc>
          <w:tcPr>
            <w:tcW w:w="284" w:type="dxa"/>
            <w:vMerge/>
          </w:tcPr>
          <w:p w:rsidR="009C6650" w:rsidRPr="00B4464D" w:rsidRDefault="009C6650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9C6650" w:rsidRPr="00B4464D" w:rsidRDefault="009C6650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 xml:space="preserve">- субвенции бюджетам муниципальных районов и городских округов Ивановской </w:t>
            </w:r>
            <w:proofErr w:type="gramStart"/>
            <w:r w:rsidRPr="00B4464D">
              <w:rPr>
                <w:sz w:val="20"/>
                <w:szCs w:val="20"/>
                <w:lang w:eastAsia="zh-CN"/>
              </w:rPr>
              <w:t>области</w:t>
            </w:r>
            <w:proofErr w:type="gramEnd"/>
            <w:r w:rsidRPr="00B4464D">
              <w:rPr>
                <w:sz w:val="20"/>
                <w:szCs w:val="20"/>
                <w:lang w:eastAsia="zh-CN"/>
              </w:rPr>
              <w:t xml:space="preserve">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  <w:tc>
          <w:tcPr>
            <w:tcW w:w="1559" w:type="dxa"/>
            <w:vMerge/>
            <w:vAlign w:val="center"/>
          </w:tcPr>
          <w:p w:rsidR="009C6650" w:rsidRPr="00B4464D" w:rsidRDefault="009C6650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14 668,13</w:t>
            </w:r>
          </w:p>
        </w:tc>
        <w:tc>
          <w:tcPr>
            <w:tcW w:w="993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992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  <w:lang w:eastAsia="zh-CN"/>
              </w:rPr>
              <w:t>15 586,44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9C6650" w:rsidRPr="00B4464D" w:rsidRDefault="009C6650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 w:val="restart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597D83" w:rsidRPr="00B4464D" w:rsidRDefault="00355CDF" w:rsidP="00597D83">
            <w:pPr>
              <w:pStyle w:val="ae"/>
              <w:jc w:val="left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 xml:space="preserve">Организация питания в муниципальных общеобразовательных организациях обучающихся </w:t>
            </w:r>
          </w:p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1 - 4 классов</w:t>
            </w:r>
          </w:p>
        </w:tc>
        <w:tc>
          <w:tcPr>
            <w:tcW w:w="1559" w:type="dxa"/>
            <w:vMerge w:val="restart"/>
            <w:vAlign w:val="center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</w:t>
            </w:r>
            <w:r w:rsidR="00B86C97" w:rsidRPr="00B4464D">
              <w:rPr>
                <w:sz w:val="20"/>
                <w:szCs w:val="20"/>
                <w:lang w:eastAsia="zh-CN"/>
              </w:rPr>
              <w:t>9</w:t>
            </w:r>
            <w:r w:rsidRPr="00B4464D">
              <w:rPr>
                <w:sz w:val="20"/>
                <w:szCs w:val="20"/>
                <w:lang w:eastAsia="zh-CN"/>
              </w:rPr>
              <w:t> </w:t>
            </w:r>
            <w:r w:rsidR="00B86C97" w:rsidRPr="00B4464D">
              <w:rPr>
                <w:sz w:val="20"/>
                <w:szCs w:val="20"/>
                <w:lang w:eastAsia="zh-CN"/>
              </w:rPr>
              <w:t>735</w:t>
            </w:r>
            <w:r w:rsidRPr="00B4464D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17 163,0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</w:t>
            </w:r>
            <w:r w:rsidR="00B86C97" w:rsidRPr="00B4464D">
              <w:rPr>
                <w:sz w:val="20"/>
                <w:szCs w:val="20"/>
                <w:lang w:eastAsia="zh-CN"/>
              </w:rPr>
              <w:t>9</w:t>
            </w:r>
            <w:r w:rsidRPr="00B4464D">
              <w:rPr>
                <w:sz w:val="20"/>
                <w:szCs w:val="20"/>
                <w:lang w:eastAsia="zh-CN"/>
              </w:rPr>
              <w:t> </w:t>
            </w:r>
            <w:r w:rsidR="00B86C97" w:rsidRPr="00B4464D">
              <w:rPr>
                <w:sz w:val="20"/>
                <w:szCs w:val="20"/>
                <w:lang w:eastAsia="zh-CN"/>
              </w:rPr>
              <w:t>735</w:t>
            </w:r>
            <w:r w:rsidRPr="00B4464D">
              <w:rPr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17 163,0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vMerge/>
            <w:vAlign w:val="center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3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B4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55CDF" w:rsidRPr="00B4464D" w:rsidTr="00B4464D">
        <w:tc>
          <w:tcPr>
            <w:tcW w:w="284" w:type="dxa"/>
            <w:vMerge w:val="restart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Предоставление горячего питания отдельным категориям учащихся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vAlign w:val="center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 xml:space="preserve">12 </w:t>
            </w:r>
            <w:r w:rsidR="00B86C97" w:rsidRPr="00B4464D">
              <w:rPr>
                <w:sz w:val="20"/>
                <w:szCs w:val="20"/>
                <w:lang w:eastAsia="zh-CN"/>
              </w:rPr>
              <w:t>0</w:t>
            </w:r>
            <w:r w:rsidRPr="00B4464D">
              <w:rPr>
                <w:sz w:val="20"/>
                <w:szCs w:val="20"/>
                <w:lang w:eastAsia="zh-CN"/>
              </w:rPr>
              <w:t>17,00</w:t>
            </w:r>
          </w:p>
        </w:tc>
        <w:tc>
          <w:tcPr>
            <w:tcW w:w="993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13 407,0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14 103,0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</w:p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</w:p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14 826,0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637C2A" w:rsidRPr="00B4464D" w:rsidTr="00B4464D">
        <w:tc>
          <w:tcPr>
            <w:tcW w:w="284" w:type="dxa"/>
            <w:vMerge/>
          </w:tcPr>
          <w:p w:rsidR="00637C2A" w:rsidRPr="00B4464D" w:rsidRDefault="00637C2A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637C2A" w:rsidRPr="00B4464D" w:rsidRDefault="00637C2A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637C2A" w:rsidRPr="00B4464D" w:rsidRDefault="00637C2A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12 017,00</w:t>
            </w:r>
          </w:p>
        </w:tc>
        <w:tc>
          <w:tcPr>
            <w:tcW w:w="993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13 407,0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14 103,0</w:t>
            </w:r>
          </w:p>
        </w:tc>
        <w:tc>
          <w:tcPr>
            <w:tcW w:w="992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14 826,0</w:t>
            </w:r>
          </w:p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637C2A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3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 w:val="restart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jc w:val="left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Предоставление компенсационных выплат отдельным категориям граждан части 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(за исключением государственных (муниципальных) учреждений)</w:t>
            </w:r>
          </w:p>
        </w:tc>
        <w:tc>
          <w:tcPr>
            <w:tcW w:w="1559" w:type="dxa"/>
            <w:vMerge w:val="restart"/>
            <w:vAlign w:val="center"/>
          </w:tcPr>
          <w:p w:rsidR="00355CDF" w:rsidRPr="00B4464D" w:rsidRDefault="00355CDF" w:rsidP="00597D83">
            <w:pPr>
              <w:pStyle w:val="ae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355CDF" w:rsidRPr="00B4464D" w:rsidRDefault="00B86C97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</w:t>
            </w:r>
            <w:r w:rsidR="00355CDF" w:rsidRPr="00B4464D">
              <w:rPr>
                <w:sz w:val="20"/>
                <w:szCs w:val="20"/>
                <w:lang w:eastAsia="zh-CN"/>
              </w:rPr>
              <w:t>240,00</w:t>
            </w:r>
          </w:p>
        </w:tc>
        <w:tc>
          <w:tcPr>
            <w:tcW w:w="993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3240,00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3240,00</w:t>
            </w:r>
          </w:p>
        </w:tc>
        <w:tc>
          <w:tcPr>
            <w:tcW w:w="992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3240,00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бюджет города</w:t>
            </w:r>
          </w:p>
        </w:tc>
        <w:tc>
          <w:tcPr>
            <w:tcW w:w="1559" w:type="dxa"/>
            <w:vMerge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B86C97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2</w:t>
            </w:r>
            <w:r w:rsidR="00355CDF" w:rsidRPr="00B4464D">
              <w:rPr>
                <w:sz w:val="20"/>
                <w:szCs w:val="20"/>
                <w:lang w:eastAsia="zh-CN"/>
              </w:rPr>
              <w:t>240,00</w:t>
            </w:r>
          </w:p>
        </w:tc>
        <w:tc>
          <w:tcPr>
            <w:tcW w:w="993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3240,00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3240,00</w:t>
            </w:r>
          </w:p>
        </w:tc>
        <w:tc>
          <w:tcPr>
            <w:tcW w:w="992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3240,00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5CDF" w:rsidRPr="00B4464D" w:rsidTr="00B4464D">
        <w:tc>
          <w:tcPr>
            <w:tcW w:w="284" w:type="dxa"/>
            <w:vMerge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355CDF" w:rsidRPr="00B4464D" w:rsidRDefault="00355CDF" w:rsidP="00597D83">
            <w:pPr>
              <w:pStyle w:val="ae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3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vAlign w:val="center"/>
          </w:tcPr>
          <w:p w:rsidR="00355CDF" w:rsidRPr="00B4464D" w:rsidRDefault="00637C2A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355CDF" w:rsidRPr="00B4464D" w:rsidRDefault="00355CDF" w:rsidP="00597D83">
            <w:pPr>
              <w:pStyle w:val="ae"/>
              <w:ind w:left="-62" w:right="-62"/>
              <w:jc w:val="center"/>
              <w:rPr>
                <w:sz w:val="20"/>
                <w:szCs w:val="20"/>
                <w:lang w:eastAsia="zh-CN"/>
              </w:rPr>
            </w:pPr>
            <w:r w:rsidRPr="00B4464D">
              <w:rPr>
                <w:sz w:val="20"/>
                <w:szCs w:val="20"/>
                <w:lang w:eastAsia="zh-CN"/>
              </w:rPr>
              <w:t>-</w:t>
            </w:r>
          </w:p>
        </w:tc>
      </w:tr>
    </w:tbl>
    <w:p w:rsidR="00B93CB8" w:rsidRPr="00B9322D" w:rsidRDefault="008676D9" w:rsidP="00597D83">
      <w:pPr>
        <w:pStyle w:val="ae"/>
        <w:jc w:val="right"/>
        <w:rPr>
          <w:lang w:eastAsia="ru-RU"/>
        </w:rPr>
      </w:pP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</w:r>
      <w:r w:rsidRPr="00B9322D">
        <w:rPr>
          <w:lang w:eastAsia="ru-RU"/>
        </w:rPr>
        <w:tab/>
        <w:t>».</w:t>
      </w:r>
    </w:p>
    <w:p w:rsidR="00E764AD" w:rsidRPr="00B9322D" w:rsidRDefault="008676D9" w:rsidP="00597D83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>1.5</w:t>
      </w:r>
      <w:r w:rsidR="00597D83">
        <w:rPr>
          <w:lang w:eastAsia="ru-RU"/>
        </w:rPr>
        <w:t>.</w:t>
      </w:r>
      <w:r w:rsidRPr="00B9322D">
        <w:rPr>
          <w:lang w:eastAsia="ru-RU"/>
        </w:rPr>
        <w:t xml:space="preserve"> </w:t>
      </w:r>
      <w:r w:rsidR="00E764AD" w:rsidRPr="00B9322D">
        <w:rPr>
          <w:lang w:eastAsia="ru-RU"/>
        </w:rPr>
        <w:t xml:space="preserve">В приложении </w:t>
      </w:r>
      <w:r w:rsidR="00597D83">
        <w:rPr>
          <w:lang w:eastAsia="ru-RU"/>
        </w:rPr>
        <w:t>№ 2 к муниципальной программе «Аналитическая</w:t>
      </w:r>
      <w:r w:rsidR="00E764AD" w:rsidRPr="00B9322D">
        <w:rPr>
          <w:lang w:eastAsia="ru-RU"/>
        </w:rPr>
        <w:t xml:space="preserve">  подпрограмм</w:t>
      </w:r>
      <w:r w:rsidR="00597D83">
        <w:rPr>
          <w:lang w:eastAsia="ru-RU"/>
        </w:rPr>
        <w:t>а</w:t>
      </w:r>
      <w:r w:rsidR="00E764AD" w:rsidRPr="00B9322D">
        <w:rPr>
          <w:lang w:eastAsia="ru-RU"/>
        </w:rPr>
        <w:t xml:space="preserve"> «Поддержка отдельных категорий жителей города Иванова»:</w:t>
      </w:r>
    </w:p>
    <w:p w:rsidR="00E764AD" w:rsidRDefault="00E764AD" w:rsidP="00597D83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>1.5.1. Таблиц</w:t>
      </w:r>
      <w:r w:rsidR="00F77514" w:rsidRPr="00B9322D">
        <w:rPr>
          <w:lang w:eastAsia="ru-RU"/>
        </w:rPr>
        <w:t>у</w:t>
      </w:r>
      <w:r w:rsidRPr="00B9322D">
        <w:rPr>
          <w:lang w:eastAsia="ru-RU"/>
        </w:rPr>
        <w:t xml:space="preserve"> 1 «Сведения о целевых индикаторах (показателях) реализации подпрограммы» </w:t>
      </w:r>
      <w:r w:rsidR="00597D83">
        <w:rPr>
          <w:lang w:eastAsia="ru-RU"/>
        </w:rPr>
        <w:t>р</w:t>
      </w:r>
      <w:r w:rsidRPr="00B9322D">
        <w:rPr>
          <w:lang w:eastAsia="ru-RU"/>
        </w:rPr>
        <w:t>аздела 1 «Ожидаемые результаты реализации подпрограммы» изложить в следующей редакции:</w:t>
      </w:r>
    </w:p>
    <w:p w:rsidR="00597D83" w:rsidRPr="00B9322D" w:rsidRDefault="00597D83" w:rsidP="00597D83">
      <w:pPr>
        <w:pStyle w:val="ae"/>
        <w:ind w:firstLine="709"/>
        <w:rPr>
          <w:lang w:eastAsia="ru-RU"/>
        </w:rPr>
      </w:pPr>
    </w:p>
    <w:p w:rsidR="00F77514" w:rsidRPr="00597D83" w:rsidRDefault="00F77514" w:rsidP="00597D83">
      <w:pPr>
        <w:pStyle w:val="ae"/>
        <w:jc w:val="center"/>
        <w:rPr>
          <w:bCs/>
        </w:rPr>
      </w:pPr>
      <w:r w:rsidRPr="00597D83">
        <w:rPr>
          <w:lang w:eastAsia="ru-RU"/>
        </w:rPr>
        <w:t>«</w:t>
      </w:r>
      <w:r w:rsidRPr="00597D83">
        <w:rPr>
          <w:bCs/>
        </w:rPr>
        <w:t>Таблица 1. Сведения о целевых индикаторах (показателях) реализации подпрограммы</w:t>
      </w:r>
    </w:p>
    <w:p w:rsidR="00F77514" w:rsidRPr="00B9322D" w:rsidRDefault="00F77514" w:rsidP="00597D83">
      <w:pPr>
        <w:pStyle w:val="a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597D83" w:rsidRPr="00446792" w:rsidTr="00446792">
        <w:tc>
          <w:tcPr>
            <w:tcW w:w="454" w:type="dxa"/>
            <w:vAlign w:val="center"/>
          </w:tcPr>
          <w:p w:rsidR="00F77514" w:rsidRPr="00446792" w:rsidRDefault="00597D83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36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597D83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  год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 год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 год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многодетных семей, воспитывающих шесть и более детей, получающих дополнительные меры социальной поддержки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детей, воспитываемых в многодетных семьях, на которых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граждан, получивших адресную материальную помощь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Число граждан города Иванова, имеющих право на получение 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денежного пособи</w:t>
            </w:r>
            <w:r w:rsidR="00597D83" w:rsidRPr="00446792">
              <w:rPr>
                <w:rFonts w:ascii="Times New Roman" w:hAnsi="Times New Roman" w:cs="Times New Roman"/>
                <w:sz w:val="20"/>
                <w:szCs w:val="20"/>
              </w:rPr>
              <w:t>я в связи с присвоением звания «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Почетный гражданин города Иванова</w:t>
            </w:r>
            <w:r w:rsidR="00597D83" w:rsidRPr="004467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детей, состоящих на диспансерном учете, перевезенных в санаторно-оздоровительные лагеря круглогодичного действия и обратно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3870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454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6" w:type="dxa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граждан, получивших единовременную материальную помощь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</w:t>
            </w:r>
          </w:p>
        </w:tc>
        <w:tc>
          <w:tcPr>
            <w:tcW w:w="708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77514" w:rsidRPr="00446792" w:rsidRDefault="00F77514" w:rsidP="00597D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77514" w:rsidRPr="00B9322D" w:rsidRDefault="00F77514" w:rsidP="00597D83">
      <w:pPr>
        <w:pStyle w:val="ae"/>
        <w:ind w:firstLine="709"/>
      </w:pPr>
      <w:r w:rsidRPr="00B9322D">
        <w:t>--------------------------------</w:t>
      </w:r>
    </w:p>
    <w:p w:rsidR="00F77514" w:rsidRPr="00597D83" w:rsidRDefault="00F77514" w:rsidP="00597D83">
      <w:pPr>
        <w:pStyle w:val="ae"/>
        <w:ind w:firstLine="709"/>
        <w:rPr>
          <w:sz w:val="20"/>
        </w:rPr>
      </w:pPr>
      <w:r w:rsidRPr="00597D83">
        <w:rPr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годы.</w:t>
      </w:r>
    </w:p>
    <w:p w:rsidR="00F77514" w:rsidRPr="00B9322D" w:rsidRDefault="00F77514" w:rsidP="00F77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22D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597D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322D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</w:t>
      </w:r>
      <w:proofErr w:type="gramStart"/>
      <w:r w:rsidRPr="00B9322D">
        <w:rPr>
          <w:rFonts w:ascii="Times New Roman" w:hAnsi="Times New Roman" w:cs="Times New Roman"/>
          <w:sz w:val="24"/>
          <w:szCs w:val="24"/>
        </w:rPr>
        <w:t>.</w:t>
      </w:r>
      <w:r w:rsidRPr="00B932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C1579" w:rsidRDefault="00E764AD" w:rsidP="00597D83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 xml:space="preserve">1.5.2. </w:t>
      </w:r>
      <w:r w:rsidR="00446792">
        <w:rPr>
          <w:lang w:eastAsia="ru-RU"/>
        </w:rPr>
        <w:t>Таблицу 2</w:t>
      </w:r>
      <w:r w:rsidR="001C1579" w:rsidRPr="00B9322D">
        <w:rPr>
          <w:lang w:eastAsia="ru-RU"/>
        </w:rPr>
        <w:t xml:space="preserve">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597D83" w:rsidRPr="00B9322D" w:rsidRDefault="00597D83" w:rsidP="00597D83">
      <w:pPr>
        <w:pStyle w:val="ae"/>
        <w:ind w:firstLine="709"/>
        <w:rPr>
          <w:lang w:eastAsia="ru-RU"/>
        </w:rPr>
      </w:pPr>
    </w:p>
    <w:p w:rsidR="001C1579" w:rsidRPr="00597D83" w:rsidRDefault="001C1579" w:rsidP="00597D83">
      <w:pPr>
        <w:pStyle w:val="ae"/>
        <w:ind w:firstLine="709"/>
        <w:rPr>
          <w:bCs/>
          <w:lang w:eastAsia="ru-RU"/>
        </w:rPr>
      </w:pPr>
      <w:r w:rsidRPr="00597D83">
        <w:rPr>
          <w:bCs/>
          <w:lang w:eastAsia="ru-RU"/>
        </w:rPr>
        <w:t>«Таблица 2. Бюджетные ассигнования на выполнение мероприятий подпрограммы</w:t>
      </w:r>
    </w:p>
    <w:p w:rsidR="001C1579" w:rsidRPr="00B9322D" w:rsidRDefault="001C1579" w:rsidP="00597D83">
      <w:pPr>
        <w:pStyle w:val="ae"/>
        <w:ind w:firstLine="709"/>
        <w:jc w:val="right"/>
        <w:rPr>
          <w:lang w:eastAsia="ru-RU"/>
        </w:rPr>
      </w:pPr>
      <w:r w:rsidRPr="00B9322D">
        <w:rPr>
          <w:lang w:eastAsia="ru-RU"/>
        </w:rPr>
        <w:t>(тыс. руб.)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784"/>
        <w:gridCol w:w="142"/>
        <w:gridCol w:w="1559"/>
        <w:gridCol w:w="850"/>
        <w:gridCol w:w="851"/>
        <w:gridCol w:w="850"/>
        <w:gridCol w:w="851"/>
        <w:gridCol w:w="567"/>
        <w:gridCol w:w="567"/>
      </w:tblGrid>
      <w:tr w:rsidR="00597D83" w:rsidRPr="00446792" w:rsidTr="004E00A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597D83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331154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597D83" w:rsidRPr="00446792" w:rsidTr="00597D83"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6213,90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4281,51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4180,67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4099,97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597D83"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6213,90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4281,51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4180,67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4099,97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55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597D83"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925D2C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1318,10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1183,71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1010,87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858,17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Предоставление адресной материальной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1347,00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единовременного денежного 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социальной 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поддержки, </w:t>
            </w:r>
            <w:r w:rsidR="00446792">
              <w:rPr>
                <w:rFonts w:ascii="Times New Roman" w:hAnsi="Times New Roman" w:cs="Times New Roman"/>
                <w:sz w:val="20"/>
                <w:szCs w:val="20"/>
              </w:rPr>
              <w:t>связанной с присвоением звания «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46792">
              <w:rPr>
                <w:rFonts w:ascii="Times New Roman" w:hAnsi="Times New Roman" w:cs="Times New Roman"/>
                <w:sz w:val="20"/>
                <w:szCs w:val="20"/>
              </w:rPr>
              <w:t>четный гражданин города Иванова»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1978,80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1980,</w:t>
            </w:r>
            <w:r w:rsidR="00167CA8" w:rsidRPr="004467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C57955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2124,8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Оказание единовременной материальной помощи гражданам в случае утраты или порчи их личного имущества в результате пожара, произошедшего в муниципальных учреждениях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D83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Оказание единовременной материальной помощи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79" w:rsidRPr="00446792" w:rsidRDefault="001C1579" w:rsidP="005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1579" w:rsidRPr="004E00AC" w:rsidRDefault="001C1579" w:rsidP="003C281C">
      <w:pPr>
        <w:pStyle w:val="ae"/>
        <w:ind w:firstLine="709"/>
        <w:rPr>
          <w:sz w:val="20"/>
          <w:lang w:eastAsia="ru-RU"/>
        </w:rPr>
      </w:pPr>
      <w:r w:rsidRPr="004E00AC">
        <w:rPr>
          <w:sz w:val="20"/>
          <w:lang w:eastAsia="ru-RU"/>
        </w:rPr>
        <w:t>&lt;*&gt; Объем финансирования подпрограммы подлежит уточнению по мере формирования бюджета города Иванова</w:t>
      </w:r>
      <w:proofErr w:type="gramStart"/>
      <w:r w:rsidRPr="004E00AC">
        <w:rPr>
          <w:sz w:val="20"/>
          <w:lang w:eastAsia="ru-RU"/>
        </w:rPr>
        <w:t>.</w:t>
      </w:r>
      <w:r w:rsidR="003A4D9F" w:rsidRPr="004E00AC">
        <w:rPr>
          <w:sz w:val="20"/>
          <w:lang w:eastAsia="ru-RU"/>
        </w:rPr>
        <w:t>».</w:t>
      </w:r>
      <w:proofErr w:type="gramEnd"/>
    </w:p>
    <w:p w:rsidR="00D47803" w:rsidRPr="00B9322D" w:rsidRDefault="00323AE1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 xml:space="preserve">1.6. </w:t>
      </w:r>
      <w:r w:rsidR="008676D9" w:rsidRPr="00B9322D">
        <w:rPr>
          <w:lang w:eastAsia="ru-RU"/>
        </w:rPr>
        <w:t xml:space="preserve">В приложении № 3 </w:t>
      </w:r>
      <w:r w:rsidR="004E00AC">
        <w:rPr>
          <w:lang w:eastAsia="ru-RU"/>
        </w:rPr>
        <w:t xml:space="preserve">к муниципальной программе </w:t>
      </w:r>
      <w:r w:rsidR="008676D9" w:rsidRPr="00B9322D">
        <w:rPr>
          <w:lang w:eastAsia="ru-RU"/>
        </w:rPr>
        <w:t>«Аналитическая подпрограмма «Организация льготно</w:t>
      </w:r>
      <w:r w:rsidR="000814A6" w:rsidRPr="00B9322D">
        <w:rPr>
          <w:lang w:eastAsia="ru-RU"/>
        </w:rPr>
        <w:t>го транспортного обслуживания»:</w:t>
      </w:r>
    </w:p>
    <w:p w:rsidR="000814A6" w:rsidRDefault="008676D9" w:rsidP="004E00AC">
      <w:pPr>
        <w:pStyle w:val="ae"/>
        <w:ind w:firstLine="709"/>
      </w:pPr>
      <w:r w:rsidRPr="00B9322D">
        <w:rPr>
          <w:lang w:eastAsia="ru-RU"/>
        </w:rPr>
        <w:t>1.</w:t>
      </w:r>
      <w:r w:rsidR="00323AE1" w:rsidRPr="00B9322D">
        <w:rPr>
          <w:lang w:eastAsia="ru-RU"/>
        </w:rPr>
        <w:t>6</w:t>
      </w:r>
      <w:r w:rsidRPr="00B9322D">
        <w:rPr>
          <w:lang w:eastAsia="ru-RU"/>
        </w:rPr>
        <w:t xml:space="preserve">.1. </w:t>
      </w:r>
      <w:r w:rsidR="000814A6" w:rsidRPr="00B9322D">
        <w:t xml:space="preserve">Раздел 1 «Ожидаемые результаты реализации подпрограммы» изложить </w:t>
      </w:r>
      <w:r w:rsidR="004E00AC">
        <w:t xml:space="preserve">                </w:t>
      </w:r>
      <w:r w:rsidR="000814A6" w:rsidRPr="00B9322D">
        <w:t>в следующей редакции:</w:t>
      </w:r>
    </w:p>
    <w:p w:rsidR="004E00AC" w:rsidRPr="00B9322D" w:rsidRDefault="004E00AC" w:rsidP="004E00AC">
      <w:pPr>
        <w:pStyle w:val="ae"/>
        <w:ind w:firstLine="709"/>
      </w:pPr>
    </w:p>
    <w:p w:rsidR="000814A6" w:rsidRDefault="004E00AC" w:rsidP="004E00AC">
      <w:pPr>
        <w:pStyle w:val="ae"/>
        <w:ind w:firstLine="709"/>
        <w:jc w:val="center"/>
        <w:rPr>
          <w:lang w:eastAsia="ru-RU"/>
        </w:rPr>
      </w:pPr>
      <w:r>
        <w:rPr>
          <w:lang w:eastAsia="ru-RU"/>
        </w:rPr>
        <w:t xml:space="preserve">«1. </w:t>
      </w:r>
      <w:r w:rsidR="000814A6" w:rsidRPr="00B9322D">
        <w:rPr>
          <w:lang w:eastAsia="ru-RU"/>
        </w:rPr>
        <w:t>Ожидаемые результаты ре</w:t>
      </w:r>
      <w:r>
        <w:rPr>
          <w:lang w:eastAsia="ru-RU"/>
        </w:rPr>
        <w:t>ализации подпрограммы</w:t>
      </w:r>
    </w:p>
    <w:p w:rsidR="004E00AC" w:rsidRPr="00B9322D" w:rsidRDefault="004E00AC" w:rsidP="004E00AC">
      <w:pPr>
        <w:pStyle w:val="ae"/>
        <w:ind w:firstLine="709"/>
        <w:jc w:val="center"/>
        <w:rPr>
          <w:lang w:eastAsia="ru-RU"/>
        </w:rPr>
      </w:pPr>
    </w:p>
    <w:p w:rsidR="000814A6" w:rsidRPr="00B9322D" w:rsidRDefault="000814A6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>Реализация подпрограммы позволит:</w:t>
      </w:r>
    </w:p>
    <w:p w:rsidR="000814A6" w:rsidRPr="00B9322D" w:rsidRDefault="000814A6" w:rsidP="004E00AC">
      <w:pPr>
        <w:pStyle w:val="ae"/>
        <w:ind w:firstLine="709"/>
        <w:rPr>
          <w:color w:val="FF0000"/>
          <w:lang w:eastAsia="ru-RU"/>
        </w:rPr>
      </w:pPr>
      <w:r w:rsidRPr="00B9322D">
        <w:rPr>
          <w:lang w:eastAsia="ru-RU"/>
        </w:rPr>
        <w:t xml:space="preserve">- обеспечить возможность транспортного обслуживания </w:t>
      </w:r>
      <w:r w:rsidR="0049051B" w:rsidRPr="00B9322D">
        <w:rPr>
          <w:lang w:eastAsia="ru-RU"/>
        </w:rPr>
        <w:t xml:space="preserve">по льготным проездным документам, установленным муниципальными правовыми актами города Иванова пенсионерам, а также гражданам по достижении ими возраста 55 и 60 лет (соответственно женщины и мужчины), не имеющими права на меры социальной поддержки </w:t>
      </w:r>
      <w:r w:rsidR="004E00AC">
        <w:rPr>
          <w:lang w:eastAsia="ru-RU"/>
        </w:rPr>
        <w:t xml:space="preserve">                            </w:t>
      </w:r>
      <w:r w:rsidR="0049051B" w:rsidRPr="00B9322D">
        <w:rPr>
          <w:lang w:eastAsia="ru-RU"/>
        </w:rPr>
        <w:t>по федеральным законам и законам Ивановской области.</w:t>
      </w:r>
      <w:r w:rsidRPr="00B9322D">
        <w:rPr>
          <w:lang w:eastAsia="ru-RU"/>
        </w:rPr>
        <w:t xml:space="preserve"> Ожидается, что ежегодно правом </w:t>
      </w:r>
      <w:r w:rsidRPr="00B9322D">
        <w:rPr>
          <w:lang w:eastAsia="ru-RU"/>
        </w:rPr>
        <w:lastRenderedPageBreak/>
        <w:t xml:space="preserve">льготной поездки на городском наземном электрическом транспорте общего пользования на территории города Иванова эти категории населения будут пользоваться не менее </w:t>
      </w:r>
      <w:r w:rsidR="004E00AC">
        <w:rPr>
          <w:lang w:eastAsia="ru-RU"/>
        </w:rPr>
        <w:t xml:space="preserve">          </w:t>
      </w:r>
      <w:r w:rsidR="00331154" w:rsidRPr="00B9322D">
        <w:rPr>
          <w:lang w:eastAsia="ru-RU"/>
        </w:rPr>
        <w:t>0,</w:t>
      </w:r>
      <w:r w:rsidR="00ED3B1B" w:rsidRPr="00B9322D">
        <w:rPr>
          <w:lang w:eastAsia="ru-RU"/>
        </w:rPr>
        <w:t>9</w:t>
      </w:r>
      <w:r w:rsidR="0049051B" w:rsidRPr="00B9322D">
        <w:rPr>
          <w:lang w:eastAsia="ru-RU"/>
        </w:rPr>
        <w:t>6</w:t>
      </w:r>
      <w:r w:rsidRPr="00B9322D">
        <w:rPr>
          <w:lang w:eastAsia="ru-RU"/>
        </w:rPr>
        <w:t xml:space="preserve"> </w:t>
      </w:r>
      <w:r w:rsidR="00BB00E3" w:rsidRPr="00B9322D">
        <w:rPr>
          <w:lang w:eastAsia="ru-RU"/>
        </w:rPr>
        <w:t>миллиона</w:t>
      </w:r>
      <w:r w:rsidRPr="00B9322D">
        <w:rPr>
          <w:lang w:eastAsia="ru-RU"/>
        </w:rPr>
        <w:t xml:space="preserve"> раз;</w:t>
      </w:r>
    </w:p>
    <w:p w:rsidR="000814A6" w:rsidRPr="00B9322D" w:rsidRDefault="000814A6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 xml:space="preserve">- ежегодно предоставить проживающим в городе Иванове учащимся и студентам образовательных организаций, расположенных на территории города Иванова, не менее </w:t>
      </w:r>
      <w:r w:rsidR="00ED3B1B" w:rsidRPr="00B9322D">
        <w:rPr>
          <w:lang w:eastAsia="ru-RU"/>
        </w:rPr>
        <w:t>6</w:t>
      </w:r>
      <w:r w:rsidRPr="00B9322D">
        <w:rPr>
          <w:lang w:eastAsia="ru-RU"/>
        </w:rPr>
        <w:t>,</w:t>
      </w:r>
      <w:r w:rsidR="00A42F04" w:rsidRPr="00B9322D">
        <w:rPr>
          <w:lang w:eastAsia="ru-RU"/>
        </w:rPr>
        <w:t>9</w:t>
      </w:r>
      <w:r w:rsidRPr="00B9322D">
        <w:rPr>
          <w:lang w:eastAsia="ru-RU"/>
        </w:rPr>
        <w:t xml:space="preserve"> тысячи льготных проездных документов;</w:t>
      </w:r>
    </w:p>
    <w:p w:rsidR="000814A6" w:rsidRDefault="000814A6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 xml:space="preserve">- частично возместить потери городского наземного электрического транспорта общего пользования, возникшие вследствие регулирования тарифов, тем самым сохранить оплату проезда на доступном для горожан уровне и обеспечить ежедневную работу </w:t>
      </w:r>
      <w:r w:rsidR="004E00AC">
        <w:rPr>
          <w:lang w:eastAsia="ru-RU"/>
        </w:rPr>
        <w:t xml:space="preserve">                </w:t>
      </w:r>
      <w:r w:rsidRPr="00B9322D">
        <w:rPr>
          <w:lang w:eastAsia="ru-RU"/>
        </w:rPr>
        <w:t xml:space="preserve">не менее 90 городских троллейбусов, ежегодно перевозящих горожан не менее </w:t>
      </w:r>
      <w:r w:rsidR="004E00AC">
        <w:rPr>
          <w:lang w:eastAsia="ru-RU"/>
        </w:rPr>
        <w:t xml:space="preserve">                         </w:t>
      </w:r>
      <w:r w:rsidR="00ED3B1B" w:rsidRPr="00B9322D">
        <w:rPr>
          <w:lang w:eastAsia="ru-RU"/>
        </w:rPr>
        <w:t>4</w:t>
      </w:r>
      <w:r w:rsidRPr="00B9322D">
        <w:rPr>
          <w:lang w:eastAsia="ru-RU"/>
        </w:rPr>
        <w:t>,</w:t>
      </w:r>
      <w:r w:rsidR="00ED3B1B" w:rsidRPr="00B9322D">
        <w:rPr>
          <w:lang w:eastAsia="ru-RU"/>
        </w:rPr>
        <w:t>9</w:t>
      </w:r>
      <w:r w:rsidRPr="00B9322D">
        <w:rPr>
          <w:lang w:eastAsia="ru-RU"/>
        </w:rPr>
        <w:t xml:space="preserve"> миллиона раз.</w:t>
      </w:r>
    </w:p>
    <w:p w:rsidR="004E00AC" w:rsidRPr="00B9322D" w:rsidRDefault="004E00AC" w:rsidP="004E00AC">
      <w:pPr>
        <w:pStyle w:val="ae"/>
        <w:ind w:firstLine="709"/>
        <w:rPr>
          <w:lang w:eastAsia="ru-RU"/>
        </w:rPr>
      </w:pPr>
    </w:p>
    <w:p w:rsidR="000814A6" w:rsidRDefault="000814A6" w:rsidP="004E00AC">
      <w:pPr>
        <w:pStyle w:val="ae"/>
        <w:jc w:val="center"/>
        <w:rPr>
          <w:bCs/>
          <w:lang w:eastAsia="ru-RU"/>
        </w:rPr>
      </w:pPr>
      <w:r w:rsidRPr="004E00AC">
        <w:rPr>
          <w:bCs/>
          <w:lang w:eastAsia="ru-RU"/>
        </w:rPr>
        <w:t>Таблица 1. Сведения о целевых индикаторах (показателях) реализации подпрограммы</w:t>
      </w:r>
    </w:p>
    <w:p w:rsidR="004E00AC" w:rsidRPr="004E00AC" w:rsidRDefault="004E00AC" w:rsidP="004E00AC">
      <w:pPr>
        <w:pStyle w:val="ae"/>
        <w:jc w:val="center"/>
        <w:rPr>
          <w:bCs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585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00AC" w:rsidRPr="00446792" w:rsidTr="00446792">
        <w:tc>
          <w:tcPr>
            <w:tcW w:w="392" w:type="dxa"/>
            <w:vAlign w:val="center"/>
          </w:tcPr>
          <w:p w:rsidR="000814A6" w:rsidRPr="00446792" w:rsidRDefault="004E00AC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№</w:t>
            </w:r>
          </w:p>
        </w:tc>
        <w:tc>
          <w:tcPr>
            <w:tcW w:w="2585" w:type="dxa"/>
            <w:vAlign w:val="center"/>
          </w:tcPr>
          <w:p w:rsidR="000814A6" w:rsidRPr="00446792" w:rsidRDefault="000814A6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0814A6" w:rsidRPr="00446792" w:rsidRDefault="000814A6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4E00AC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2019 </w:t>
            </w:r>
          </w:p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4E00AC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2020 </w:t>
            </w:r>
          </w:p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4E00AC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2021 </w:t>
            </w:r>
          </w:p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4E00AC" w:rsidRPr="00446792" w:rsidRDefault="00331154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2022 </w:t>
            </w:r>
          </w:p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2023 &lt;*&gt; год</w:t>
            </w:r>
          </w:p>
        </w:tc>
        <w:tc>
          <w:tcPr>
            <w:tcW w:w="709" w:type="dxa"/>
            <w:vAlign w:val="center"/>
          </w:tcPr>
          <w:p w:rsidR="000814A6" w:rsidRPr="00446792" w:rsidRDefault="000814A6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2024 &lt;*&gt; год</w:t>
            </w:r>
          </w:p>
        </w:tc>
      </w:tr>
      <w:tr w:rsidR="004E00AC" w:rsidRPr="00446792" w:rsidTr="00446792">
        <w:tc>
          <w:tcPr>
            <w:tcW w:w="392" w:type="dxa"/>
          </w:tcPr>
          <w:p w:rsidR="000D709F" w:rsidRPr="00446792" w:rsidRDefault="000D709F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446792" w:rsidRDefault="004719F0" w:rsidP="004E00AC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Число поездок, совершенных по льготным проездным документам, установленным муниципальными правовыми актами города Иванова пенсионерами, а также гражданами по достижении ими возраста </w:t>
            </w:r>
          </w:p>
          <w:p w:rsidR="000D709F" w:rsidRPr="00446792" w:rsidRDefault="004719F0" w:rsidP="004E00AC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55 и 60 лет (соответственно женщины и мужчины), не </w:t>
            </w:r>
            <w:proofErr w:type="gramStart"/>
            <w:r w:rsidRPr="00446792">
              <w:rPr>
                <w:sz w:val="20"/>
                <w:szCs w:val="20"/>
              </w:rPr>
              <w:t>имеющими</w:t>
            </w:r>
            <w:proofErr w:type="gramEnd"/>
            <w:r w:rsidRPr="00446792">
              <w:rPr>
                <w:sz w:val="20"/>
                <w:szCs w:val="20"/>
              </w:rPr>
              <w:t xml:space="preserve"> права на меры социальной поддержки по федеральным законам и законам Ивановской области</w:t>
            </w:r>
          </w:p>
        </w:tc>
        <w:tc>
          <w:tcPr>
            <w:tcW w:w="851" w:type="dxa"/>
            <w:vAlign w:val="center"/>
          </w:tcPr>
          <w:p w:rsidR="000D709F" w:rsidRPr="00446792" w:rsidRDefault="000D709F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тыс. поездок</w:t>
            </w:r>
          </w:p>
        </w:tc>
        <w:tc>
          <w:tcPr>
            <w:tcW w:w="708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1177,3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1044,4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969,01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957,5</w:t>
            </w:r>
          </w:p>
        </w:tc>
        <w:tc>
          <w:tcPr>
            <w:tcW w:w="708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957,5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957,5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957,5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957,5</w:t>
            </w:r>
          </w:p>
        </w:tc>
      </w:tr>
      <w:tr w:rsidR="004E00AC" w:rsidRPr="00446792" w:rsidTr="00446792">
        <w:tc>
          <w:tcPr>
            <w:tcW w:w="392" w:type="dxa"/>
          </w:tcPr>
          <w:p w:rsidR="000D709F" w:rsidRPr="00446792" w:rsidRDefault="000D709F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0D709F" w:rsidRPr="00446792" w:rsidRDefault="000D709F" w:rsidP="004E00AC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Количество льготных проездных документов, выданных учащимся и студентам образовательных организаций</w:t>
            </w:r>
          </w:p>
        </w:tc>
        <w:tc>
          <w:tcPr>
            <w:tcW w:w="851" w:type="dxa"/>
            <w:vAlign w:val="center"/>
          </w:tcPr>
          <w:p w:rsidR="000D709F" w:rsidRPr="00446792" w:rsidRDefault="00446792" w:rsidP="004E00AC">
            <w:pPr>
              <w:pStyle w:val="ae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0D709F" w:rsidRPr="00446792">
              <w:rPr>
                <w:sz w:val="20"/>
                <w:szCs w:val="20"/>
              </w:rPr>
              <w:t>роезд</w:t>
            </w:r>
            <w:r>
              <w:rPr>
                <w:sz w:val="20"/>
                <w:szCs w:val="20"/>
              </w:rPr>
              <w:t>-</w:t>
            </w:r>
            <w:r w:rsidR="000D709F" w:rsidRPr="00446792">
              <w:rPr>
                <w:sz w:val="20"/>
                <w:szCs w:val="20"/>
              </w:rPr>
              <w:t>ной</w:t>
            </w:r>
            <w:proofErr w:type="gramEnd"/>
            <w:r w:rsidR="000D709F" w:rsidRPr="00446792">
              <w:rPr>
                <w:sz w:val="20"/>
                <w:szCs w:val="20"/>
              </w:rPr>
              <w:t xml:space="preserve"> билет</w:t>
            </w:r>
          </w:p>
        </w:tc>
        <w:tc>
          <w:tcPr>
            <w:tcW w:w="708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9813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8797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7043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6876</w:t>
            </w:r>
          </w:p>
        </w:tc>
        <w:tc>
          <w:tcPr>
            <w:tcW w:w="708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6876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6876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6876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6876</w:t>
            </w:r>
          </w:p>
        </w:tc>
      </w:tr>
      <w:tr w:rsidR="004E00AC" w:rsidRPr="00446792" w:rsidTr="00446792">
        <w:tc>
          <w:tcPr>
            <w:tcW w:w="392" w:type="dxa"/>
          </w:tcPr>
          <w:p w:rsidR="000D709F" w:rsidRPr="00446792" w:rsidRDefault="000D709F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0D709F" w:rsidRPr="00446792" w:rsidRDefault="000D709F" w:rsidP="004E00AC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851" w:type="dxa"/>
            <w:vAlign w:val="center"/>
          </w:tcPr>
          <w:p w:rsidR="000D709F" w:rsidRPr="00446792" w:rsidRDefault="000D709F" w:rsidP="004E00A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тыс. поездок</w:t>
            </w:r>
          </w:p>
        </w:tc>
        <w:tc>
          <w:tcPr>
            <w:tcW w:w="708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6642,7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5629,3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5798,7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4906,0</w:t>
            </w:r>
          </w:p>
        </w:tc>
        <w:tc>
          <w:tcPr>
            <w:tcW w:w="708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4906,0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4906,0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4906,0</w:t>
            </w:r>
          </w:p>
        </w:tc>
        <w:tc>
          <w:tcPr>
            <w:tcW w:w="709" w:type="dxa"/>
            <w:vAlign w:val="center"/>
          </w:tcPr>
          <w:p w:rsidR="000D709F" w:rsidRPr="00446792" w:rsidRDefault="000D709F" w:rsidP="004E00AC">
            <w:pPr>
              <w:pStyle w:val="ae"/>
              <w:ind w:left="-62" w:right="-62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4906,0</w:t>
            </w:r>
          </w:p>
        </w:tc>
      </w:tr>
    </w:tbl>
    <w:p w:rsidR="000814A6" w:rsidRPr="00B9322D" w:rsidRDefault="000814A6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>--------------------------------</w:t>
      </w:r>
    </w:p>
    <w:p w:rsidR="000814A6" w:rsidRPr="004E00AC" w:rsidRDefault="000814A6" w:rsidP="004E00AC">
      <w:pPr>
        <w:pStyle w:val="ae"/>
        <w:ind w:firstLine="709"/>
        <w:rPr>
          <w:sz w:val="20"/>
          <w:lang w:eastAsia="ru-RU"/>
        </w:rPr>
      </w:pPr>
      <w:r w:rsidRPr="004E00AC">
        <w:rPr>
          <w:sz w:val="20"/>
          <w:lang w:eastAsia="ru-RU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331154" w:rsidRPr="004E00AC">
        <w:rPr>
          <w:sz w:val="20"/>
          <w:lang w:eastAsia="ru-RU"/>
        </w:rPr>
        <w:t>2</w:t>
      </w:r>
      <w:r w:rsidRPr="004E00AC">
        <w:rPr>
          <w:sz w:val="20"/>
          <w:lang w:eastAsia="ru-RU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571076" w:rsidRPr="00B9322D" w:rsidRDefault="000814A6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 xml:space="preserve">Достижение ожидаемых результатов реализации подпрограммы не сопряжено </w:t>
      </w:r>
      <w:r w:rsidR="004E00AC">
        <w:rPr>
          <w:lang w:eastAsia="ru-RU"/>
        </w:rPr>
        <w:t xml:space="preserve">                 </w:t>
      </w:r>
      <w:r w:rsidRPr="00B9322D">
        <w:rPr>
          <w:lang w:eastAsia="ru-RU"/>
        </w:rPr>
        <w:t>с существенными экономическими, организационными и иными рисками</w:t>
      </w:r>
      <w:proofErr w:type="gramStart"/>
      <w:r w:rsidRPr="00B9322D">
        <w:rPr>
          <w:lang w:eastAsia="ru-RU"/>
        </w:rPr>
        <w:t>.».</w:t>
      </w:r>
      <w:proofErr w:type="gramEnd"/>
    </w:p>
    <w:p w:rsidR="008676D9" w:rsidRDefault="00BF2898" w:rsidP="004E00AC">
      <w:pPr>
        <w:pStyle w:val="ae"/>
        <w:ind w:firstLine="709"/>
        <w:rPr>
          <w:lang w:eastAsia="ru-RU"/>
        </w:rPr>
      </w:pPr>
      <w:r w:rsidRPr="00B9322D">
        <w:rPr>
          <w:lang w:eastAsia="ru-RU"/>
        </w:rPr>
        <w:t>1.</w:t>
      </w:r>
      <w:r w:rsidR="00323AE1" w:rsidRPr="00B9322D">
        <w:rPr>
          <w:lang w:eastAsia="ru-RU"/>
        </w:rPr>
        <w:t>6</w:t>
      </w:r>
      <w:r w:rsidR="004E00AC">
        <w:rPr>
          <w:lang w:eastAsia="ru-RU"/>
        </w:rPr>
        <w:t>.2. Таблицу 2</w:t>
      </w:r>
      <w:r w:rsidRPr="00B9322D">
        <w:rPr>
          <w:lang w:eastAsia="ru-RU"/>
        </w:rPr>
        <w:t xml:space="preserve">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4E00AC" w:rsidRPr="00B9322D" w:rsidRDefault="004E00AC" w:rsidP="004E00AC">
      <w:pPr>
        <w:pStyle w:val="ae"/>
        <w:ind w:firstLine="709"/>
        <w:rPr>
          <w:lang w:eastAsia="ru-RU"/>
        </w:rPr>
      </w:pPr>
    </w:p>
    <w:p w:rsidR="00236C9F" w:rsidRPr="004E00AC" w:rsidRDefault="00BF2898" w:rsidP="004E00AC">
      <w:pPr>
        <w:pStyle w:val="ae"/>
        <w:ind w:firstLine="709"/>
        <w:jc w:val="center"/>
      </w:pPr>
      <w:r w:rsidRPr="004E00AC">
        <w:rPr>
          <w:lang w:eastAsia="ru-RU"/>
        </w:rPr>
        <w:lastRenderedPageBreak/>
        <w:t>«</w:t>
      </w:r>
      <w:r w:rsidR="00236C9F" w:rsidRPr="004E00AC">
        <w:t>Таблица 2. Бюджетные ассигнования на выполнение мероприятий подпрограммы</w:t>
      </w:r>
    </w:p>
    <w:p w:rsidR="00BF2898" w:rsidRPr="00B9322D" w:rsidRDefault="00236C9F" w:rsidP="004E00AC">
      <w:pPr>
        <w:pStyle w:val="ae"/>
        <w:ind w:firstLine="709"/>
        <w:jc w:val="right"/>
      </w:pPr>
      <w:r w:rsidRPr="00B9322D">
        <w:t>(тыс. руб.)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1559"/>
        <w:gridCol w:w="992"/>
        <w:gridCol w:w="993"/>
        <w:gridCol w:w="992"/>
        <w:gridCol w:w="992"/>
        <w:gridCol w:w="567"/>
        <w:gridCol w:w="567"/>
      </w:tblGrid>
      <w:tr w:rsidR="004E00AC" w:rsidRPr="00446792" w:rsidTr="0044679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4E00AC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331154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4E00AC" w:rsidRPr="00446792" w:rsidTr="00446792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D064B" w:rsidRPr="0044679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82,78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C812D9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9A057E"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 982,78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100 982,78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100 982,78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A0" w:rsidRPr="00446792" w:rsidRDefault="0067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A0" w:rsidRPr="00446792" w:rsidRDefault="00674CA0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155482,78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A0" w:rsidRPr="00446792" w:rsidRDefault="00674CA0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2D9" w:rsidRPr="004467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 982,78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A0" w:rsidRPr="00446792" w:rsidRDefault="00674CA0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100 982,78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A0" w:rsidRPr="00446792" w:rsidRDefault="00674CA0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100 982,78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A0" w:rsidRPr="00446792" w:rsidRDefault="00674CA0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A0" w:rsidRPr="00446792" w:rsidRDefault="00674CA0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Субсидия муницип</w:t>
            </w:r>
            <w:r w:rsidR="004E00AC" w:rsidRPr="00446792">
              <w:rPr>
                <w:rFonts w:ascii="Times New Roman" w:hAnsi="Times New Roman" w:cs="Times New Roman"/>
                <w:sz w:val="20"/>
                <w:szCs w:val="20"/>
              </w:rPr>
              <w:t>альному унитарному предприятию «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Ивановс</w:t>
            </w:r>
            <w:r w:rsidR="004E00AC" w:rsidRPr="00446792">
              <w:rPr>
                <w:rFonts w:ascii="Times New Roman" w:hAnsi="Times New Roman" w:cs="Times New Roman"/>
                <w:sz w:val="20"/>
                <w:szCs w:val="20"/>
              </w:rPr>
              <w:t>кий пассажирский транспорт»</w:t>
            </w: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DD064B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69475,23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69 320,34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68 273,72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67 221,52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69475,23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69 320,34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68 273,72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67 221,52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Комитет по транспорту и связи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DD064B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86007,55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C812D9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83 662,44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32 709,06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33761,26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46792" w:rsidRDefault="009A0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46792" w:rsidRDefault="009A0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86007,55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C812D9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83 662,44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32 709,06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33761,26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E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0AC" w:rsidRPr="00446792" w:rsidTr="0044679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8" w:rsidRPr="00446792" w:rsidRDefault="00BF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9A057E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98" w:rsidRPr="00446792" w:rsidRDefault="00BF2898" w:rsidP="004E00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2898" w:rsidRPr="004E00AC" w:rsidRDefault="00BF2898" w:rsidP="004E00AC">
      <w:pPr>
        <w:pStyle w:val="ae"/>
        <w:ind w:firstLine="709"/>
        <w:rPr>
          <w:sz w:val="20"/>
        </w:rPr>
      </w:pPr>
      <w:r w:rsidRPr="004E00AC">
        <w:rPr>
          <w:sz w:val="20"/>
        </w:rPr>
        <w:t>&lt;*&gt; Объем финансирования подпрограммы подлежит уточнению по мере форми</w:t>
      </w:r>
      <w:r w:rsidR="00236C9F" w:rsidRPr="004E00AC">
        <w:rPr>
          <w:sz w:val="20"/>
        </w:rPr>
        <w:t>рования бюджета города Иванова</w:t>
      </w:r>
      <w:proofErr w:type="gramStart"/>
      <w:r w:rsidR="00236C9F" w:rsidRPr="004E00AC">
        <w:rPr>
          <w:sz w:val="20"/>
        </w:rPr>
        <w:t>.</w:t>
      </w:r>
      <w:r w:rsidRPr="004E00AC">
        <w:rPr>
          <w:rFonts w:eastAsia="Times New Roman"/>
          <w:sz w:val="20"/>
          <w:lang w:eastAsia="ru-RU"/>
        </w:rPr>
        <w:t>»</w:t>
      </w:r>
      <w:r w:rsidR="00323AE1" w:rsidRPr="004E00AC">
        <w:rPr>
          <w:rFonts w:eastAsia="Times New Roman"/>
          <w:sz w:val="20"/>
          <w:lang w:eastAsia="ru-RU"/>
        </w:rPr>
        <w:t>.</w:t>
      </w:r>
      <w:proofErr w:type="gramEnd"/>
    </w:p>
    <w:p w:rsidR="00C472C8" w:rsidRPr="00B9322D" w:rsidRDefault="00236C9F" w:rsidP="004E00AC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</w:t>
      </w:r>
      <w:r w:rsidR="00323AE1" w:rsidRPr="00B9322D">
        <w:rPr>
          <w:rFonts w:eastAsia="Times New Roman"/>
          <w:lang w:eastAsia="ru-RU"/>
        </w:rPr>
        <w:t>7</w:t>
      </w:r>
      <w:r w:rsidRPr="00B9322D">
        <w:rPr>
          <w:rFonts w:eastAsia="Times New Roman"/>
          <w:lang w:eastAsia="ru-RU"/>
        </w:rPr>
        <w:t xml:space="preserve">. </w:t>
      </w:r>
      <w:r w:rsidR="00C472C8" w:rsidRPr="00B9322D">
        <w:rPr>
          <w:rFonts w:eastAsia="Times New Roman"/>
          <w:lang w:eastAsia="ru-RU"/>
        </w:rPr>
        <w:t xml:space="preserve">В приложении № 4 </w:t>
      </w:r>
      <w:r w:rsidR="004E00AC">
        <w:rPr>
          <w:rFonts w:eastAsia="Times New Roman"/>
          <w:lang w:eastAsia="ru-RU"/>
        </w:rPr>
        <w:t xml:space="preserve">к муниципальной программе </w:t>
      </w:r>
      <w:r w:rsidR="00C472C8" w:rsidRPr="00B9322D">
        <w:rPr>
          <w:rFonts w:eastAsia="Times New Roman"/>
          <w:lang w:eastAsia="ru-RU"/>
        </w:rPr>
        <w:t>«Аналитическая подпрограмма «Организация льготного банного обслуживания»:</w:t>
      </w:r>
    </w:p>
    <w:p w:rsidR="00D01DE7" w:rsidRDefault="00C472C8" w:rsidP="004E00AC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 xml:space="preserve">1.7.1. </w:t>
      </w:r>
      <w:r w:rsidR="00D01DE7" w:rsidRPr="00B9322D">
        <w:rPr>
          <w:rFonts w:eastAsia="Times New Roman"/>
          <w:lang w:eastAsia="ru-RU"/>
        </w:rPr>
        <w:t xml:space="preserve">Раздел 1 «Ожидаемые результаты реализации подпрограммы» изложить </w:t>
      </w:r>
      <w:r w:rsidR="004E00AC">
        <w:rPr>
          <w:rFonts w:eastAsia="Times New Roman"/>
          <w:lang w:eastAsia="ru-RU"/>
        </w:rPr>
        <w:t xml:space="preserve">                 </w:t>
      </w:r>
      <w:r w:rsidR="00D01DE7" w:rsidRPr="00B9322D">
        <w:rPr>
          <w:rFonts w:eastAsia="Times New Roman"/>
          <w:lang w:eastAsia="ru-RU"/>
        </w:rPr>
        <w:t>в следующей редакции:</w:t>
      </w:r>
    </w:p>
    <w:p w:rsidR="004E00AC" w:rsidRPr="00B9322D" w:rsidRDefault="004E00AC" w:rsidP="004E00AC">
      <w:pPr>
        <w:pStyle w:val="ae"/>
        <w:ind w:firstLine="709"/>
        <w:rPr>
          <w:rFonts w:eastAsia="Times New Roman"/>
          <w:lang w:eastAsia="ru-RU"/>
        </w:rPr>
      </w:pPr>
    </w:p>
    <w:p w:rsidR="00D01DE7" w:rsidRDefault="004E00AC" w:rsidP="004E00AC">
      <w:pPr>
        <w:pStyle w:val="ae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«1. </w:t>
      </w:r>
      <w:r w:rsidR="00D01DE7" w:rsidRPr="00B9322D">
        <w:rPr>
          <w:rFonts w:eastAsia="Times New Roman"/>
          <w:lang w:eastAsia="ru-RU"/>
        </w:rPr>
        <w:t>Ожидаемые результаты реализаци</w:t>
      </w:r>
      <w:r>
        <w:rPr>
          <w:rFonts w:eastAsia="Times New Roman"/>
          <w:lang w:eastAsia="ru-RU"/>
        </w:rPr>
        <w:t>и подпрограммы</w:t>
      </w:r>
    </w:p>
    <w:p w:rsidR="004E00AC" w:rsidRPr="00B9322D" w:rsidRDefault="004E00AC" w:rsidP="004E00AC">
      <w:pPr>
        <w:pStyle w:val="ae"/>
        <w:ind w:firstLine="709"/>
        <w:jc w:val="center"/>
        <w:rPr>
          <w:rFonts w:eastAsia="Times New Roman"/>
          <w:lang w:eastAsia="ru-RU"/>
        </w:rPr>
      </w:pPr>
    </w:p>
    <w:p w:rsidR="00D01DE7" w:rsidRPr="00B9322D" w:rsidRDefault="00D01DE7" w:rsidP="004E00AC">
      <w:pPr>
        <w:pStyle w:val="ae"/>
        <w:ind w:firstLine="709"/>
      </w:pPr>
      <w:r w:rsidRPr="00B9322D">
        <w:t xml:space="preserve">Реализация подпрограммы позволит возместить потери организаций, оказывающих услуги по помывке в общих отделениях бань не менее 302 тысяч горожан, возникшие вследствие предоставления льготного банного обслуживания, тем самым сохранить </w:t>
      </w:r>
      <w:r w:rsidR="004E00AC">
        <w:t xml:space="preserve">                </w:t>
      </w:r>
      <w:r w:rsidRPr="00B9322D">
        <w:t>на доступном для горожан уровне оплату услуг общих отделений бань и обеспечить ежедневную работу общественных бань.</w:t>
      </w:r>
    </w:p>
    <w:p w:rsidR="00D01DE7" w:rsidRPr="00B9322D" w:rsidRDefault="00D01DE7" w:rsidP="004E00AC">
      <w:pPr>
        <w:pStyle w:val="ae"/>
        <w:ind w:firstLine="709"/>
      </w:pPr>
    </w:p>
    <w:p w:rsidR="00D01DE7" w:rsidRPr="004E00AC" w:rsidRDefault="00D01DE7" w:rsidP="004E00AC">
      <w:pPr>
        <w:pStyle w:val="ae"/>
        <w:jc w:val="center"/>
        <w:rPr>
          <w:bCs/>
        </w:rPr>
      </w:pPr>
      <w:r w:rsidRPr="004E00AC">
        <w:rPr>
          <w:bCs/>
        </w:rPr>
        <w:t>Таблица 1. Сведения о целевых индикаторах (показателях) реализации подпрограммы</w:t>
      </w:r>
    </w:p>
    <w:p w:rsidR="00D01DE7" w:rsidRPr="00B9322D" w:rsidRDefault="00D01DE7" w:rsidP="004E00AC">
      <w:pPr>
        <w:pStyle w:val="ae"/>
        <w:ind w:firstLine="709"/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851"/>
        <w:gridCol w:w="709"/>
        <w:gridCol w:w="759"/>
        <w:gridCol w:w="800"/>
        <w:gridCol w:w="850"/>
        <w:gridCol w:w="851"/>
        <w:gridCol w:w="850"/>
        <w:gridCol w:w="709"/>
        <w:gridCol w:w="709"/>
      </w:tblGrid>
      <w:tr w:rsidR="002675F8" w:rsidRPr="00446792" w:rsidTr="0044679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4E00AC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AC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AC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331154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D01DE7"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AC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675F8" w:rsidRPr="00446792" w:rsidTr="0044679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посещений общих отделений бань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446792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1DE7" w:rsidRPr="00446792">
              <w:rPr>
                <w:rFonts w:ascii="Times New Roman" w:hAnsi="Times New Roman" w:cs="Times New Roman"/>
                <w:sz w:val="20"/>
                <w:szCs w:val="20"/>
              </w:rPr>
              <w:t>осеще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1DE7" w:rsidRPr="0044679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277000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304259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323600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56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340000</w:t>
            </w:r>
          </w:p>
        </w:tc>
      </w:tr>
    </w:tbl>
    <w:p w:rsidR="00D01DE7" w:rsidRPr="00B9322D" w:rsidRDefault="00D01DE7" w:rsidP="002675F8">
      <w:pPr>
        <w:pStyle w:val="ae"/>
        <w:ind w:firstLine="709"/>
      </w:pPr>
      <w:r w:rsidRPr="00B9322D">
        <w:t>--------------------------------</w:t>
      </w:r>
    </w:p>
    <w:p w:rsidR="00D01DE7" w:rsidRPr="002675F8" w:rsidRDefault="00D01DE7" w:rsidP="002675F8">
      <w:pPr>
        <w:pStyle w:val="ae"/>
        <w:ind w:firstLine="709"/>
        <w:rPr>
          <w:sz w:val="20"/>
        </w:rPr>
      </w:pPr>
      <w:r w:rsidRPr="002675F8">
        <w:rPr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331154" w:rsidRPr="002675F8">
        <w:rPr>
          <w:sz w:val="20"/>
        </w:rPr>
        <w:t>2</w:t>
      </w:r>
      <w:r w:rsidRPr="002675F8">
        <w:rPr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345B83" w:rsidRPr="00B9322D" w:rsidRDefault="00D01DE7" w:rsidP="002675F8">
      <w:pPr>
        <w:pStyle w:val="ae"/>
        <w:ind w:firstLine="709"/>
      </w:pPr>
      <w:r w:rsidRPr="00B9322D">
        <w:t xml:space="preserve">Достижение ожидаемых результатов реализации подпрограммы не сопряжено </w:t>
      </w:r>
      <w:r w:rsidR="002675F8">
        <w:t xml:space="preserve">                     </w:t>
      </w:r>
      <w:r w:rsidRPr="00B9322D">
        <w:t>с существенными экономическими, организационными и иными рисками</w:t>
      </w:r>
      <w:proofErr w:type="gramStart"/>
      <w:r w:rsidRPr="00B9322D">
        <w:t>.».</w:t>
      </w:r>
      <w:proofErr w:type="gramEnd"/>
    </w:p>
    <w:p w:rsidR="00D01DE7" w:rsidRDefault="002675F8" w:rsidP="002675F8">
      <w:pPr>
        <w:pStyle w:val="ae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1.7.2. Таблицу 2</w:t>
      </w:r>
      <w:r w:rsidR="00D01DE7" w:rsidRPr="00B9322D">
        <w:rPr>
          <w:rFonts w:eastAsia="Times New Roman"/>
          <w:lang w:eastAsia="ru-RU"/>
        </w:rPr>
        <w:t xml:space="preserve">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2675F8" w:rsidRPr="00B9322D" w:rsidRDefault="002675F8" w:rsidP="002675F8">
      <w:pPr>
        <w:pStyle w:val="ae"/>
        <w:ind w:firstLine="709"/>
        <w:rPr>
          <w:rFonts w:eastAsia="Times New Roman"/>
          <w:lang w:eastAsia="ru-RU"/>
        </w:rPr>
      </w:pPr>
    </w:p>
    <w:p w:rsidR="00D01DE7" w:rsidRPr="002675F8" w:rsidRDefault="00D01DE7" w:rsidP="002675F8">
      <w:pPr>
        <w:pStyle w:val="ae"/>
        <w:jc w:val="center"/>
      </w:pPr>
      <w:r w:rsidRPr="002675F8">
        <w:rPr>
          <w:rFonts w:eastAsia="Times New Roman"/>
          <w:lang w:eastAsia="ru-RU"/>
        </w:rPr>
        <w:t>«</w:t>
      </w:r>
      <w:r w:rsidRPr="002675F8">
        <w:t>Таблица 2. Бюджетные ассигнования на выполнение мероприятий подпрограммы</w:t>
      </w:r>
    </w:p>
    <w:p w:rsidR="00D01DE7" w:rsidRPr="00B9322D" w:rsidRDefault="002675F8" w:rsidP="002675F8">
      <w:pPr>
        <w:pStyle w:val="ae"/>
        <w:jc w:val="right"/>
      </w:pPr>
      <w:r>
        <w:t>(тыс. руб.)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693"/>
        <w:gridCol w:w="1559"/>
        <w:gridCol w:w="992"/>
        <w:gridCol w:w="993"/>
        <w:gridCol w:w="992"/>
        <w:gridCol w:w="992"/>
        <w:gridCol w:w="567"/>
        <w:gridCol w:w="567"/>
      </w:tblGrid>
      <w:tr w:rsidR="00D01DE7" w:rsidRPr="00446792" w:rsidTr="002675F8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2675F8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331154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D01DE7" w:rsidRPr="00446792" w:rsidTr="002675F8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10597,64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10 438,85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11 170,67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11736,80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1DE7" w:rsidRPr="00446792" w:rsidTr="002675F8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10597,64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10 438,85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11 170,67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11736,80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1DE7" w:rsidRPr="00446792" w:rsidTr="002675F8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1DE7" w:rsidRPr="00446792" w:rsidTr="0044679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10597,64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10 438,85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11 170,67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11736,80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7" w:rsidRPr="00446792" w:rsidRDefault="00D01DE7" w:rsidP="002675F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01DE7" w:rsidRPr="00B9322D" w:rsidRDefault="00D01DE7" w:rsidP="002675F8">
      <w:pPr>
        <w:pStyle w:val="ae"/>
        <w:ind w:firstLine="709"/>
      </w:pPr>
      <w:r w:rsidRPr="00B9322D">
        <w:t>--------------------------------</w:t>
      </w:r>
    </w:p>
    <w:p w:rsidR="00D01DE7" w:rsidRPr="002675F8" w:rsidRDefault="00D01DE7" w:rsidP="002675F8">
      <w:pPr>
        <w:pStyle w:val="ae"/>
        <w:ind w:firstLine="709"/>
        <w:rPr>
          <w:sz w:val="20"/>
        </w:rPr>
      </w:pPr>
      <w:r w:rsidRPr="002675F8">
        <w:rPr>
          <w:sz w:val="20"/>
        </w:rPr>
        <w:t>&lt;*&gt; Объем финансирования подпрограммы подлежит уточнению по мере формирования бюджета города Иванова</w:t>
      </w:r>
      <w:proofErr w:type="gramStart"/>
      <w:r w:rsidRPr="002675F8">
        <w:rPr>
          <w:sz w:val="20"/>
        </w:rPr>
        <w:t>.».</w:t>
      </w:r>
      <w:proofErr w:type="gramEnd"/>
    </w:p>
    <w:p w:rsidR="00345B83" w:rsidRPr="00B9322D" w:rsidRDefault="00345B83" w:rsidP="002675F8">
      <w:pPr>
        <w:pStyle w:val="ae"/>
        <w:ind w:firstLine="709"/>
      </w:pPr>
      <w:r w:rsidRPr="00B9322D">
        <w:lastRenderedPageBreak/>
        <w:t>1.8. В</w:t>
      </w:r>
      <w:r w:rsidRPr="00B9322D">
        <w:rPr>
          <w:b/>
        </w:rPr>
        <w:t xml:space="preserve"> </w:t>
      </w:r>
      <w:r w:rsidRPr="00B9322D">
        <w:t xml:space="preserve">приложении № 5 к муниципальной программе </w:t>
      </w:r>
      <w:r w:rsidR="002675F8">
        <w:t>«Аналитическая подпрограмма</w:t>
      </w:r>
      <w:r w:rsidRPr="00B9322D">
        <w:t xml:space="preserve"> «Поддержка социально ориентированных некоммерческих организаций»:</w:t>
      </w:r>
    </w:p>
    <w:p w:rsidR="00345B83" w:rsidRDefault="00345B83" w:rsidP="002675F8">
      <w:pPr>
        <w:pStyle w:val="ae"/>
        <w:ind w:firstLine="709"/>
      </w:pPr>
      <w:r w:rsidRPr="00B9322D">
        <w:t>1.8</w:t>
      </w:r>
      <w:r w:rsidR="002675F8">
        <w:t>.1. Таблицу 1</w:t>
      </w:r>
      <w:r w:rsidRPr="00B9322D">
        <w:t xml:space="preserve">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2675F8" w:rsidRPr="00B9322D" w:rsidRDefault="002675F8" w:rsidP="002675F8">
      <w:pPr>
        <w:pStyle w:val="ae"/>
        <w:ind w:firstLine="709"/>
      </w:pPr>
    </w:p>
    <w:p w:rsidR="00345B83" w:rsidRDefault="00345B83" w:rsidP="002675F8">
      <w:pPr>
        <w:pStyle w:val="ae"/>
        <w:jc w:val="center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«Таблица 1</w:t>
      </w:r>
      <w:r w:rsidR="00446792">
        <w:rPr>
          <w:rFonts w:eastAsia="Times New Roman"/>
          <w:lang w:eastAsia="ru-RU"/>
        </w:rPr>
        <w:t>.</w:t>
      </w:r>
      <w:r w:rsidRPr="00B9322D">
        <w:rPr>
          <w:rFonts w:eastAsia="Times New Roman"/>
          <w:lang w:eastAsia="ru-RU"/>
        </w:rPr>
        <w:t xml:space="preserve"> Сведения о целевых индикаторах (показателях) реализации подпрограммы</w:t>
      </w:r>
    </w:p>
    <w:p w:rsidR="002675F8" w:rsidRPr="00B9322D" w:rsidRDefault="002675F8" w:rsidP="002675F8">
      <w:pPr>
        <w:pStyle w:val="ae"/>
        <w:jc w:val="center"/>
        <w:rPr>
          <w:rFonts w:eastAsia="Times New Roman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75F8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2675F8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F8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2018 год,</w:t>
            </w:r>
          </w:p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 год</w:t>
            </w:r>
          </w:p>
        </w:tc>
      </w:tr>
      <w:tr w:rsidR="002675F8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Число поддерживаемых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446792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5B83" w:rsidRPr="00446792">
              <w:rPr>
                <w:rFonts w:ascii="Times New Roman" w:hAnsi="Times New Roman" w:cs="Times New Roman"/>
                <w:sz w:val="20"/>
                <w:szCs w:val="20"/>
              </w:rPr>
              <w:t>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5B83" w:rsidRPr="0044679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ind w:left="-8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345B83" w:rsidRPr="002675F8" w:rsidRDefault="00345B83" w:rsidP="002675F8">
      <w:pPr>
        <w:pStyle w:val="ae"/>
        <w:ind w:firstLine="709"/>
        <w:rPr>
          <w:sz w:val="20"/>
        </w:rPr>
      </w:pPr>
      <w:r w:rsidRPr="002675F8">
        <w:rPr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годы.</w:t>
      </w:r>
    </w:p>
    <w:p w:rsidR="00345B83" w:rsidRPr="00B9322D" w:rsidRDefault="00345B83" w:rsidP="002675F8">
      <w:pPr>
        <w:pStyle w:val="ae"/>
        <w:ind w:firstLine="709"/>
      </w:pPr>
      <w:r w:rsidRPr="00B9322D">
        <w:t xml:space="preserve">Достижение ожидаемых результатов реализации подпрограммы не сопряжено </w:t>
      </w:r>
      <w:r w:rsidR="002675F8">
        <w:t xml:space="preserve">                    </w:t>
      </w:r>
      <w:r w:rsidRPr="00B9322D">
        <w:t>с существенными экономическими, организационными и иными рисками</w:t>
      </w:r>
      <w:proofErr w:type="gramStart"/>
      <w:r w:rsidRPr="00B9322D">
        <w:t>.».</w:t>
      </w:r>
      <w:proofErr w:type="gramEnd"/>
    </w:p>
    <w:p w:rsidR="00345B83" w:rsidRPr="00B9322D" w:rsidRDefault="002675F8" w:rsidP="002675F8">
      <w:pPr>
        <w:pStyle w:val="ae"/>
        <w:ind w:firstLine="709"/>
      </w:pPr>
      <w:r>
        <w:rPr>
          <w:rFonts w:eastAsia="Times New Roman"/>
          <w:lang w:eastAsia="ru-RU"/>
        </w:rPr>
        <w:t>1.8.2. Таблицу 2</w:t>
      </w:r>
      <w:r w:rsidR="00345B83" w:rsidRPr="00B9322D">
        <w:rPr>
          <w:rFonts w:eastAsia="Times New Roman"/>
          <w:lang w:eastAsia="ru-RU"/>
        </w:rPr>
        <w:t xml:space="preserve">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345B83" w:rsidRPr="00B9322D" w:rsidRDefault="00345B83" w:rsidP="002675F8">
      <w:pPr>
        <w:pStyle w:val="ae"/>
        <w:rPr>
          <w:rFonts w:eastAsia="Times New Roman"/>
          <w:lang w:eastAsia="ru-RU"/>
        </w:rPr>
      </w:pPr>
    </w:p>
    <w:p w:rsidR="00345B83" w:rsidRPr="002675F8" w:rsidRDefault="00345B83" w:rsidP="002675F8">
      <w:pPr>
        <w:pStyle w:val="ae"/>
        <w:jc w:val="center"/>
      </w:pPr>
      <w:r w:rsidRPr="002675F8">
        <w:rPr>
          <w:rFonts w:eastAsia="Times New Roman"/>
          <w:lang w:eastAsia="ru-RU"/>
        </w:rPr>
        <w:t>«</w:t>
      </w:r>
      <w:r w:rsidRPr="002675F8">
        <w:t>Таблица 2. Бюджетные ассигнования на выполнение мероприятий подпрограммы</w:t>
      </w:r>
    </w:p>
    <w:p w:rsidR="00345B83" w:rsidRPr="00B9322D" w:rsidRDefault="00345B83" w:rsidP="00446792">
      <w:pPr>
        <w:pStyle w:val="ae"/>
        <w:jc w:val="right"/>
      </w:pPr>
      <w:r w:rsidRPr="00B9322D">
        <w:t>(тыс. руб.)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04"/>
        <w:gridCol w:w="80"/>
        <w:gridCol w:w="1757"/>
        <w:gridCol w:w="857"/>
        <w:gridCol w:w="850"/>
        <w:gridCol w:w="992"/>
        <w:gridCol w:w="993"/>
        <w:gridCol w:w="850"/>
        <w:gridCol w:w="709"/>
      </w:tblGrid>
      <w:tr w:rsidR="00764960" w:rsidRPr="00446792" w:rsidTr="002675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2675F8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764960" w:rsidRPr="00446792" w:rsidTr="002675F8"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6B3CA6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5B83" w:rsidRPr="0044679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960" w:rsidRPr="00446792" w:rsidTr="002675F8"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6B3CA6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5B83" w:rsidRPr="0044679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960" w:rsidRPr="00446792" w:rsidTr="002675F8"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519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83" w:rsidRPr="00446792" w:rsidRDefault="0034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Субсидирование социально ориентированных некоммерческих организаций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6B3CA6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5B83" w:rsidRPr="0044679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3" w:rsidRPr="00446792" w:rsidRDefault="00345B83" w:rsidP="0026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5B83" w:rsidRPr="00B9322D" w:rsidRDefault="00345B83" w:rsidP="002675F8">
      <w:pPr>
        <w:pStyle w:val="ae"/>
        <w:ind w:firstLine="709"/>
      </w:pPr>
      <w:r w:rsidRPr="00B9322D">
        <w:t>--------------------------------</w:t>
      </w:r>
    </w:p>
    <w:p w:rsidR="00345B83" w:rsidRPr="002675F8" w:rsidRDefault="00345B83" w:rsidP="002675F8">
      <w:pPr>
        <w:pStyle w:val="ae"/>
        <w:ind w:firstLine="709"/>
        <w:rPr>
          <w:sz w:val="20"/>
        </w:rPr>
      </w:pPr>
      <w:r w:rsidRPr="002675F8">
        <w:rPr>
          <w:sz w:val="20"/>
        </w:rPr>
        <w:t>&lt;*&gt; Объем финансирования подпрограммы подлежит уточнению по мере формирования бюджета города Иванова</w:t>
      </w:r>
      <w:proofErr w:type="gramStart"/>
      <w:r w:rsidRPr="002675F8">
        <w:rPr>
          <w:sz w:val="20"/>
        </w:rPr>
        <w:t>.».</w:t>
      </w:r>
      <w:proofErr w:type="gramEnd"/>
    </w:p>
    <w:p w:rsidR="00445076" w:rsidRPr="00B9322D" w:rsidRDefault="00345B83" w:rsidP="002675F8">
      <w:pPr>
        <w:pStyle w:val="ae"/>
        <w:ind w:firstLine="709"/>
        <w:rPr>
          <w:rFonts w:eastAsia="Times New Roman"/>
          <w:lang w:eastAsia="ru-RU"/>
        </w:rPr>
      </w:pPr>
      <w:r w:rsidRPr="00B9322D">
        <w:t>1.9</w:t>
      </w:r>
      <w:r w:rsidR="00D01DE7" w:rsidRPr="00B9322D">
        <w:t>.</w:t>
      </w:r>
      <w:r w:rsidR="00445076" w:rsidRPr="00B9322D">
        <w:rPr>
          <w:rFonts w:eastAsia="Times New Roman"/>
          <w:lang w:eastAsia="ru-RU"/>
        </w:rPr>
        <w:t xml:space="preserve"> В</w:t>
      </w:r>
      <w:r w:rsidR="00445076" w:rsidRPr="00B9322D">
        <w:rPr>
          <w:rFonts w:eastAsia="Times New Roman"/>
          <w:b/>
          <w:lang w:eastAsia="ru-RU"/>
        </w:rPr>
        <w:t xml:space="preserve"> </w:t>
      </w:r>
      <w:r w:rsidR="00445076" w:rsidRPr="00B9322D">
        <w:rPr>
          <w:rFonts w:eastAsia="Times New Roman"/>
          <w:lang w:eastAsia="ru-RU"/>
        </w:rPr>
        <w:t xml:space="preserve">приложении № 6 к муниципальной программе </w:t>
      </w:r>
      <w:r w:rsidR="002675F8">
        <w:rPr>
          <w:rFonts w:eastAsia="Times New Roman"/>
          <w:lang w:eastAsia="ru-RU"/>
        </w:rPr>
        <w:t>«Специальная</w:t>
      </w:r>
      <w:r w:rsidR="00445076" w:rsidRPr="00B9322D">
        <w:rPr>
          <w:rFonts w:eastAsia="Times New Roman"/>
          <w:lang w:eastAsia="ru-RU"/>
        </w:rPr>
        <w:t xml:space="preserve"> подпрограмм</w:t>
      </w:r>
      <w:r w:rsidR="002675F8">
        <w:rPr>
          <w:rFonts w:eastAsia="Times New Roman"/>
          <w:lang w:eastAsia="ru-RU"/>
        </w:rPr>
        <w:t>а</w:t>
      </w:r>
      <w:r w:rsidR="00445076" w:rsidRPr="00B9322D">
        <w:rPr>
          <w:rFonts w:eastAsia="Times New Roman"/>
          <w:lang w:eastAsia="ru-RU"/>
        </w:rPr>
        <w:t xml:space="preserve"> «Организация акций и мероприятий для граждан, нуждающихся в особом внимании»</w:t>
      </w:r>
      <w:r w:rsidR="00951A54">
        <w:rPr>
          <w:rFonts w:eastAsia="Times New Roman"/>
          <w:lang w:eastAsia="ru-RU"/>
        </w:rPr>
        <w:t>:</w:t>
      </w:r>
    </w:p>
    <w:p w:rsidR="00445076" w:rsidRDefault="00445076" w:rsidP="002675F8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</w:t>
      </w:r>
      <w:r w:rsidR="00345B83" w:rsidRPr="00B9322D">
        <w:rPr>
          <w:rFonts w:eastAsia="Times New Roman"/>
          <w:lang w:eastAsia="ru-RU"/>
        </w:rPr>
        <w:t>9</w:t>
      </w:r>
      <w:r w:rsidRPr="00B9322D">
        <w:rPr>
          <w:rFonts w:eastAsia="Times New Roman"/>
          <w:lang w:eastAsia="ru-RU"/>
        </w:rPr>
        <w:t>.1.</w:t>
      </w:r>
      <w:r w:rsidRPr="00B9322D">
        <w:t xml:space="preserve"> </w:t>
      </w:r>
      <w:r w:rsidR="00951A54">
        <w:rPr>
          <w:rFonts w:eastAsia="Times New Roman"/>
          <w:lang w:eastAsia="ru-RU"/>
        </w:rPr>
        <w:t>Таблицу 1</w:t>
      </w:r>
      <w:r w:rsidRPr="00B9322D">
        <w:rPr>
          <w:rFonts w:eastAsia="Times New Roman"/>
          <w:lang w:eastAsia="ru-RU"/>
        </w:rPr>
        <w:t xml:space="preserve">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951A54" w:rsidRPr="00B9322D" w:rsidRDefault="00951A54" w:rsidP="002675F8">
      <w:pPr>
        <w:pStyle w:val="ae"/>
        <w:ind w:firstLine="709"/>
        <w:rPr>
          <w:rFonts w:eastAsia="Times New Roman"/>
          <w:lang w:eastAsia="ru-RU"/>
        </w:rPr>
      </w:pPr>
    </w:p>
    <w:p w:rsidR="00445076" w:rsidRDefault="00445076" w:rsidP="00951A54">
      <w:pPr>
        <w:pStyle w:val="ae"/>
        <w:jc w:val="center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«Таблица 1</w:t>
      </w:r>
      <w:r w:rsidR="00446792">
        <w:rPr>
          <w:rFonts w:eastAsia="Times New Roman"/>
          <w:lang w:eastAsia="ru-RU"/>
        </w:rPr>
        <w:t>.</w:t>
      </w:r>
      <w:r w:rsidRPr="00B9322D">
        <w:rPr>
          <w:rFonts w:eastAsia="Times New Roman"/>
          <w:lang w:eastAsia="ru-RU"/>
        </w:rPr>
        <w:t xml:space="preserve"> Сведения о целевых индикаторах (показателях) реализации подпрограммы</w:t>
      </w:r>
    </w:p>
    <w:p w:rsidR="00951A54" w:rsidRPr="00B9322D" w:rsidRDefault="00951A54" w:rsidP="00951A54">
      <w:pPr>
        <w:pStyle w:val="ae"/>
        <w:jc w:val="center"/>
        <w:rPr>
          <w:rFonts w:eastAsia="Times New Roman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51A54" w:rsidRPr="00446792" w:rsidTr="00446792">
        <w:tc>
          <w:tcPr>
            <w:tcW w:w="426" w:type="dxa"/>
            <w:vAlign w:val="center"/>
          </w:tcPr>
          <w:p w:rsidR="00445076" w:rsidRPr="00446792" w:rsidRDefault="00951A54" w:rsidP="00951A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951A54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8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факт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  <w:p w:rsidR="00345B83" w:rsidRPr="00446792" w:rsidRDefault="00345B83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:rsidR="00445076" w:rsidRPr="00446792" w:rsidRDefault="00331154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2023*</w:t>
            </w:r>
          </w:p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2024*</w:t>
            </w:r>
          </w:p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951A54" w:rsidRPr="00446792" w:rsidTr="00446792">
        <w:tc>
          <w:tcPr>
            <w:tcW w:w="426" w:type="dxa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граждан, нуждающихся в особом внимании и принявших участие в проводимых мероприятиях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345B83"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8030</w:t>
            </w:r>
          </w:p>
        </w:tc>
        <w:tc>
          <w:tcPr>
            <w:tcW w:w="708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</w:tr>
      <w:tr w:rsidR="00951A54" w:rsidRPr="00446792" w:rsidTr="00446792">
        <w:tc>
          <w:tcPr>
            <w:tcW w:w="426" w:type="dxa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которым были предоставлены новогодние (рождественские) подарки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8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709" w:type="dxa"/>
            <w:vAlign w:val="center"/>
          </w:tcPr>
          <w:p w:rsidR="00445076" w:rsidRPr="00446792" w:rsidRDefault="00445076" w:rsidP="00951A54">
            <w:pPr>
              <w:widowControl w:val="0"/>
              <w:autoSpaceDE w:val="0"/>
              <w:autoSpaceDN w:val="0"/>
              <w:spacing w:after="0" w:line="240" w:lineRule="auto"/>
              <w:ind w:left="-2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</w:tr>
    </w:tbl>
    <w:p w:rsidR="00445076" w:rsidRPr="00951A54" w:rsidRDefault="00445076" w:rsidP="00951A54">
      <w:pPr>
        <w:pStyle w:val="ae"/>
        <w:ind w:firstLine="709"/>
        <w:rPr>
          <w:sz w:val="20"/>
        </w:rPr>
      </w:pPr>
      <w:r w:rsidRPr="00951A54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951A54">
        <w:rPr>
          <w:sz w:val="20"/>
        </w:rPr>
        <w:t xml:space="preserve">            </w:t>
      </w:r>
      <w:r w:rsidRPr="00951A54">
        <w:rPr>
          <w:sz w:val="20"/>
        </w:rPr>
        <w:t>не ниже уровня финансового обеспечения 202</w:t>
      </w:r>
      <w:r w:rsidR="00331154" w:rsidRPr="00951A54">
        <w:rPr>
          <w:sz w:val="20"/>
        </w:rPr>
        <w:t>2</w:t>
      </w:r>
      <w:r w:rsidR="00951A54">
        <w:rPr>
          <w:sz w:val="20"/>
        </w:rPr>
        <w:t xml:space="preserve"> </w:t>
      </w:r>
      <w:r w:rsidRPr="00951A54">
        <w:rPr>
          <w:sz w:val="20"/>
        </w:rPr>
        <w:t>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="00951A54">
        <w:rPr>
          <w:sz w:val="20"/>
        </w:rPr>
        <w:t>.».</w:t>
      </w:r>
      <w:proofErr w:type="gramEnd"/>
    </w:p>
    <w:p w:rsidR="00323AE1" w:rsidRDefault="00445076" w:rsidP="00951A54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</w:t>
      </w:r>
      <w:r w:rsidR="00345B83" w:rsidRPr="00B9322D">
        <w:rPr>
          <w:rFonts w:eastAsia="Times New Roman"/>
          <w:lang w:eastAsia="ru-RU"/>
        </w:rPr>
        <w:t>9</w:t>
      </w:r>
      <w:r w:rsidRPr="00B9322D">
        <w:rPr>
          <w:rFonts w:eastAsia="Times New Roman"/>
          <w:lang w:eastAsia="ru-RU"/>
        </w:rPr>
        <w:t xml:space="preserve">.2. </w:t>
      </w:r>
      <w:r w:rsidR="00951A54">
        <w:rPr>
          <w:rFonts w:eastAsia="Times New Roman"/>
          <w:lang w:eastAsia="ru-RU"/>
        </w:rPr>
        <w:t>Таблицу 2</w:t>
      </w:r>
      <w:r w:rsidR="00323AE1" w:rsidRPr="00B9322D">
        <w:rPr>
          <w:rFonts w:eastAsia="Times New Roman"/>
          <w:lang w:eastAsia="ru-RU"/>
        </w:rPr>
        <w:t xml:space="preserve">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951A54" w:rsidRPr="00B9322D" w:rsidRDefault="00951A54" w:rsidP="00951A54">
      <w:pPr>
        <w:pStyle w:val="ae"/>
        <w:ind w:firstLine="709"/>
      </w:pPr>
    </w:p>
    <w:p w:rsidR="00323AE1" w:rsidRPr="00B9322D" w:rsidRDefault="00323AE1" w:rsidP="00951A54">
      <w:pPr>
        <w:pStyle w:val="ae"/>
        <w:jc w:val="center"/>
      </w:pPr>
      <w:r w:rsidRPr="00B9322D">
        <w:rPr>
          <w:rFonts w:eastAsia="Times New Roman"/>
          <w:lang w:eastAsia="ru-RU"/>
        </w:rPr>
        <w:t>«</w:t>
      </w:r>
      <w:r w:rsidRPr="00B9322D">
        <w:t>Таблица 2. Бюджетные ассигнования на выполнение мероприятий подпрограммы</w:t>
      </w:r>
    </w:p>
    <w:p w:rsidR="00323AE1" w:rsidRPr="00B9322D" w:rsidRDefault="00323AE1" w:rsidP="00951A54">
      <w:pPr>
        <w:pStyle w:val="ae"/>
        <w:jc w:val="right"/>
      </w:pPr>
      <w:r w:rsidRPr="00B9322D">
        <w:t>(тыс. руб.)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359"/>
        <w:gridCol w:w="1559"/>
        <w:gridCol w:w="850"/>
        <w:gridCol w:w="993"/>
        <w:gridCol w:w="992"/>
        <w:gridCol w:w="992"/>
        <w:gridCol w:w="709"/>
        <w:gridCol w:w="567"/>
      </w:tblGrid>
      <w:tr w:rsidR="00323AE1" w:rsidRPr="00446792" w:rsidTr="0044679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951A54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31154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5F67B5" w:rsidRPr="00446792" w:rsidTr="003C281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5" w:rsidRPr="00446792" w:rsidRDefault="005F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4389,0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7739,00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5169,00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5169,00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67B5" w:rsidRPr="00446792" w:rsidTr="003C281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5" w:rsidRPr="00446792" w:rsidRDefault="005F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4389,0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7739,00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5169,00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446792">
              <w:rPr>
                <w:rFonts w:ascii="Times New Roman" w:hAnsi="Times New Roman" w:cs="Times New Roman"/>
                <w:sz w:val="20"/>
              </w:rPr>
              <w:t>5169,00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B5" w:rsidRPr="00446792" w:rsidRDefault="005F67B5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AE1" w:rsidRPr="00446792" w:rsidTr="003C281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AE1" w:rsidRPr="00446792" w:rsidTr="00446792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Проведение акций и мероприятий для отдельных категорий граждан, нуждающихся в особом внимании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1914,0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4926,5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674D" w:rsidRPr="00446792" w:rsidTr="00446792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1914,0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4926,5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AE1" w:rsidRPr="00446792" w:rsidTr="00446792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74D" w:rsidRPr="00446792" w:rsidTr="00446792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(рождественских) подарков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2812,5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pStyle w:val="ae"/>
              <w:ind w:left="-27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2812,5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pStyle w:val="ae"/>
              <w:ind w:left="-27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2812,5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674D" w:rsidRPr="00446792" w:rsidTr="00446792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D" w:rsidRPr="00446792" w:rsidRDefault="005E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2812,5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pStyle w:val="ae"/>
              <w:ind w:left="-27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2812,5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pStyle w:val="ae"/>
              <w:ind w:left="-27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2812,5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AE1" w:rsidRPr="00446792" w:rsidTr="00446792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1" w:rsidRPr="00446792" w:rsidRDefault="00323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5E674D" w:rsidP="003C281C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E1" w:rsidRPr="00446792" w:rsidRDefault="00323AE1" w:rsidP="003C281C">
            <w:pPr>
              <w:autoSpaceDE w:val="0"/>
              <w:autoSpaceDN w:val="0"/>
              <w:adjustRightInd w:val="0"/>
              <w:spacing w:after="0" w:line="240" w:lineRule="auto"/>
              <w:ind w:left="-8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23AE1" w:rsidRPr="00B9322D" w:rsidRDefault="00323AE1" w:rsidP="00951A54">
      <w:pPr>
        <w:pStyle w:val="ae"/>
        <w:ind w:firstLine="709"/>
      </w:pPr>
      <w:r w:rsidRPr="00B9322D">
        <w:t>--------------------------------</w:t>
      </w:r>
    </w:p>
    <w:p w:rsidR="00323AE1" w:rsidRPr="00951A54" w:rsidRDefault="00323AE1" w:rsidP="00951A54">
      <w:pPr>
        <w:pStyle w:val="ae"/>
        <w:ind w:firstLine="709"/>
        <w:rPr>
          <w:sz w:val="20"/>
        </w:rPr>
      </w:pPr>
      <w:r w:rsidRPr="00951A54">
        <w:rPr>
          <w:sz w:val="20"/>
        </w:rPr>
        <w:t>&lt;*&gt; Объем финансирования подпрограммы подлежит уточнению по мере формирования бюджета города Иванова</w:t>
      </w:r>
      <w:proofErr w:type="gramStart"/>
      <w:r w:rsidRPr="00951A54">
        <w:rPr>
          <w:sz w:val="20"/>
        </w:rPr>
        <w:t>.».</w:t>
      </w:r>
      <w:proofErr w:type="gramEnd"/>
    </w:p>
    <w:p w:rsidR="00571076" w:rsidRPr="00B9322D" w:rsidRDefault="00323AE1" w:rsidP="00951A54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</w:t>
      </w:r>
      <w:r w:rsidR="00345B83" w:rsidRPr="00B9322D">
        <w:rPr>
          <w:rFonts w:eastAsia="Times New Roman"/>
          <w:lang w:eastAsia="ru-RU"/>
        </w:rPr>
        <w:t>10</w:t>
      </w:r>
      <w:r w:rsidR="00571076" w:rsidRPr="00B9322D">
        <w:rPr>
          <w:rFonts w:eastAsia="Times New Roman"/>
          <w:lang w:eastAsia="ru-RU"/>
        </w:rPr>
        <w:t>.</w:t>
      </w:r>
      <w:r w:rsidRPr="00B9322D">
        <w:rPr>
          <w:rFonts w:eastAsia="Times New Roman"/>
          <w:lang w:eastAsia="ru-RU"/>
        </w:rPr>
        <w:t xml:space="preserve"> </w:t>
      </w:r>
      <w:r w:rsidR="00571076" w:rsidRPr="00B9322D">
        <w:rPr>
          <w:rFonts w:eastAsia="Times New Roman"/>
          <w:lang w:eastAsia="ru-RU"/>
        </w:rPr>
        <w:t>В</w:t>
      </w:r>
      <w:r w:rsidR="00571076" w:rsidRPr="00B9322D">
        <w:rPr>
          <w:rFonts w:eastAsia="Times New Roman"/>
          <w:b/>
          <w:lang w:eastAsia="ru-RU"/>
        </w:rPr>
        <w:t xml:space="preserve"> </w:t>
      </w:r>
      <w:r w:rsidR="00571076" w:rsidRPr="00B9322D">
        <w:rPr>
          <w:rFonts w:eastAsia="Times New Roman"/>
          <w:lang w:eastAsia="ru-RU"/>
        </w:rPr>
        <w:t xml:space="preserve">приложении № 7 к муниципальной программе </w:t>
      </w:r>
      <w:r w:rsidR="00951A54">
        <w:rPr>
          <w:rFonts w:eastAsia="Times New Roman"/>
          <w:lang w:eastAsia="ru-RU"/>
        </w:rPr>
        <w:t>«Специальная</w:t>
      </w:r>
      <w:r w:rsidR="00571076" w:rsidRPr="00B9322D">
        <w:rPr>
          <w:rFonts w:eastAsia="Times New Roman"/>
          <w:lang w:eastAsia="ru-RU"/>
        </w:rPr>
        <w:t xml:space="preserve"> подпрограмм</w:t>
      </w:r>
      <w:r w:rsidR="00951A54">
        <w:rPr>
          <w:rFonts w:eastAsia="Times New Roman"/>
          <w:lang w:eastAsia="ru-RU"/>
        </w:rPr>
        <w:t>а</w:t>
      </w:r>
      <w:r w:rsidR="00571076" w:rsidRPr="00B9322D">
        <w:rPr>
          <w:rFonts w:eastAsia="Times New Roman"/>
          <w:lang w:eastAsia="ru-RU"/>
        </w:rPr>
        <w:t xml:space="preserve"> «</w:t>
      </w:r>
      <w:r w:rsidR="00571076" w:rsidRPr="00B9322D">
        <w:t>Бесплатное предоставление земельных участков в собственность отдельным категориям граждан</w:t>
      </w:r>
      <w:r w:rsidR="00571076" w:rsidRPr="00B9322D">
        <w:rPr>
          <w:rFonts w:eastAsia="Times New Roman"/>
          <w:lang w:eastAsia="ru-RU"/>
        </w:rPr>
        <w:t>»:</w:t>
      </w:r>
    </w:p>
    <w:p w:rsidR="00B33836" w:rsidRPr="00B9322D" w:rsidRDefault="00B33836" w:rsidP="00951A54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</w:t>
      </w:r>
      <w:r w:rsidR="00345B83" w:rsidRPr="00B9322D">
        <w:rPr>
          <w:rFonts w:eastAsia="Times New Roman"/>
          <w:lang w:eastAsia="ru-RU"/>
        </w:rPr>
        <w:t>10</w:t>
      </w:r>
      <w:r w:rsidR="00951A54">
        <w:rPr>
          <w:rFonts w:eastAsia="Times New Roman"/>
          <w:lang w:eastAsia="ru-RU"/>
        </w:rPr>
        <w:t>.1. В разделе</w:t>
      </w:r>
      <w:r w:rsidRPr="00B9322D">
        <w:rPr>
          <w:rFonts w:eastAsia="Times New Roman"/>
          <w:lang w:eastAsia="ru-RU"/>
        </w:rPr>
        <w:t xml:space="preserve"> 1 «Ожидаемые результаты реализации подпрограммы»:</w:t>
      </w:r>
    </w:p>
    <w:p w:rsidR="00B33836" w:rsidRPr="00B9322D" w:rsidRDefault="00951A54" w:rsidP="00951A54">
      <w:pPr>
        <w:pStyle w:val="ae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1.10.1.1. Абзац второй изложить в следующей редакции:</w:t>
      </w:r>
    </w:p>
    <w:p w:rsidR="00B33836" w:rsidRPr="00B9322D" w:rsidRDefault="00B33836" w:rsidP="00951A54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«-</w:t>
      </w:r>
      <w:r w:rsidR="008E7B7A" w:rsidRPr="00B9322D">
        <w:rPr>
          <w:rFonts w:eastAsia="Times New Roman"/>
          <w:lang w:eastAsia="ru-RU"/>
        </w:rPr>
        <w:t xml:space="preserve"> сформировать не менее 216 земельных участков гражданам, имеющим трех </w:t>
      </w:r>
      <w:r w:rsidR="00951A54">
        <w:rPr>
          <w:rFonts w:eastAsia="Times New Roman"/>
          <w:lang w:eastAsia="ru-RU"/>
        </w:rPr>
        <w:t xml:space="preserve">              </w:t>
      </w:r>
      <w:r w:rsidR="008E7B7A" w:rsidRPr="00B9322D">
        <w:rPr>
          <w:rFonts w:eastAsia="Times New Roman"/>
          <w:lang w:eastAsia="ru-RU"/>
        </w:rPr>
        <w:t xml:space="preserve">и более детей в возрасте до 18 лет, необходимой площадью не менее 21.6 гектара, предоставить в собственность гражданам, имеющим трех и более детей в возрасте </w:t>
      </w:r>
      <w:r w:rsidR="00951A54">
        <w:rPr>
          <w:rFonts w:eastAsia="Times New Roman"/>
          <w:lang w:eastAsia="ru-RU"/>
        </w:rPr>
        <w:t xml:space="preserve">                 </w:t>
      </w:r>
      <w:r w:rsidR="008E7B7A" w:rsidRPr="00B9322D">
        <w:rPr>
          <w:rFonts w:eastAsia="Times New Roman"/>
          <w:lang w:eastAsia="ru-RU"/>
        </w:rPr>
        <w:t>до 18 лет, не менее 1221 участка</w:t>
      </w:r>
      <w:proofErr w:type="gramStart"/>
      <w:r w:rsidRPr="00B9322D">
        <w:rPr>
          <w:rFonts w:eastAsia="Times New Roman"/>
          <w:lang w:eastAsia="ru-RU"/>
        </w:rPr>
        <w:t>;»</w:t>
      </w:r>
      <w:proofErr w:type="gramEnd"/>
      <w:r w:rsidR="00951A54">
        <w:rPr>
          <w:rFonts w:eastAsia="Times New Roman"/>
          <w:lang w:eastAsia="ru-RU"/>
        </w:rPr>
        <w:t>.</w:t>
      </w:r>
    </w:p>
    <w:p w:rsidR="007C1F93" w:rsidRDefault="00571076" w:rsidP="00951A54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lastRenderedPageBreak/>
        <w:t>1.</w:t>
      </w:r>
      <w:r w:rsidR="00345B83" w:rsidRPr="00B9322D">
        <w:rPr>
          <w:rFonts w:eastAsia="Times New Roman"/>
          <w:lang w:eastAsia="ru-RU"/>
        </w:rPr>
        <w:t>10</w:t>
      </w:r>
      <w:r w:rsidRPr="00B9322D">
        <w:rPr>
          <w:rFonts w:eastAsia="Times New Roman"/>
          <w:lang w:eastAsia="ru-RU"/>
        </w:rPr>
        <w:t>.</w:t>
      </w:r>
      <w:r w:rsidR="00951A54">
        <w:rPr>
          <w:rFonts w:eastAsia="Times New Roman"/>
          <w:lang w:eastAsia="ru-RU"/>
        </w:rPr>
        <w:t>1.</w:t>
      </w:r>
      <w:r w:rsidR="001D792E" w:rsidRPr="00B9322D">
        <w:rPr>
          <w:rFonts w:eastAsia="Times New Roman"/>
          <w:lang w:eastAsia="ru-RU"/>
        </w:rPr>
        <w:t>2</w:t>
      </w:r>
      <w:r w:rsidRPr="00B9322D">
        <w:rPr>
          <w:rFonts w:eastAsia="Times New Roman"/>
          <w:lang w:eastAsia="ru-RU"/>
        </w:rPr>
        <w:t xml:space="preserve">. </w:t>
      </w:r>
      <w:r w:rsidR="00446792">
        <w:rPr>
          <w:rFonts w:eastAsia="Times New Roman"/>
          <w:lang w:eastAsia="ru-RU"/>
        </w:rPr>
        <w:t>Таблицу 1</w:t>
      </w:r>
      <w:r w:rsidR="007C1F93" w:rsidRPr="00B9322D">
        <w:rPr>
          <w:rFonts w:eastAsia="Times New Roman"/>
          <w:lang w:eastAsia="ru-RU"/>
        </w:rPr>
        <w:t xml:space="preserve">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951A54" w:rsidRPr="00B9322D" w:rsidRDefault="00951A54" w:rsidP="00951A54">
      <w:pPr>
        <w:pStyle w:val="ae"/>
        <w:ind w:firstLine="709"/>
        <w:rPr>
          <w:rFonts w:eastAsia="Times New Roman"/>
          <w:lang w:eastAsia="ru-RU"/>
        </w:rPr>
      </w:pPr>
    </w:p>
    <w:p w:rsidR="007C1F93" w:rsidRPr="00951A54" w:rsidRDefault="007C1F93" w:rsidP="00951A54">
      <w:pPr>
        <w:pStyle w:val="ae"/>
        <w:jc w:val="center"/>
        <w:rPr>
          <w:bCs/>
        </w:rPr>
      </w:pPr>
      <w:r w:rsidRPr="00951A54">
        <w:rPr>
          <w:bCs/>
        </w:rPr>
        <w:t>Таблица 1. Сведения о целевых индикаторах (показателях) реализации подпрограммы</w:t>
      </w:r>
    </w:p>
    <w:p w:rsidR="007C1F93" w:rsidRPr="00B9322D" w:rsidRDefault="007C1F93" w:rsidP="002675F8">
      <w:pPr>
        <w:pStyle w:val="ae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835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51A54" w:rsidRPr="00446792" w:rsidTr="00446792">
        <w:tc>
          <w:tcPr>
            <w:tcW w:w="346" w:type="dxa"/>
            <w:vAlign w:val="center"/>
          </w:tcPr>
          <w:p w:rsidR="007C1F93" w:rsidRPr="00446792" w:rsidRDefault="00951A54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951A54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Наименование</w:t>
            </w:r>
          </w:p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2018 год,</w:t>
            </w:r>
          </w:p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2020 </w:t>
            </w:r>
            <w:r w:rsidR="00F77514" w:rsidRPr="00446792">
              <w:rPr>
                <w:sz w:val="20"/>
                <w:szCs w:val="20"/>
              </w:rPr>
              <w:t xml:space="preserve">&lt;*&gt; </w:t>
            </w: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2021 </w:t>
            </w:r>
            <w:r w:rsidR="00F77514" w:rsidRPr="00446792">
              <w:rPr>
                <w:sz w:val="20"/>
                <w:szCs w:val="20"/>
              </w:rPr>
              <w:t xml:space="preserve">&lt;*&gt; </w:t>
            </w: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51A54" w:rsidRPr="00446792" w:rsidRDefault="00331154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 xml:space="preserve">2022 </w:t>
            </w:r>
            <w:r w:rsidR="00F77514" w:rsidRPr="00446792">
              <w:rPr>
                <w:sz w:val="20"/>
                <w:szCs w:val="20"/>
              </w:rPr>
              <w:t>&lt;*&gt;</w:t>
            </w:r>
          </w:p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51A54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2023 &lt;*&gt;</w:t>
            </w:r>
          </w:p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2024 &lt;*&gt; год</w:t>
            </w:r>
          </w:p>
        </w:tc>
      </w:tr>
      <w:tr w:rsidR="00951A54" w:rsidRPr="00446792" w:rsidTr="00446792">
        <w:tc>
          <w:tcPr>
            <w:tcW w:w="346" w:type="dxa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E7B7A" w:rsidRPr="00446792" w:rsidRDefault="008E7B7A" w:rsidP="00951A54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</w:tc>
        <w:tc>
          <w:tcPr>
            <w:tcW w:w="850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239</w:t>
            </w:r>
          </w:p>
        </w:tc>
        <w:tc>
          <w:tcPr>
            <w:tcW w:w="709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287</w:t>
            </w:r>
          </w:p>
        </w:tc>
        <w:tc>
          <w:tcPr>
            <w:tcW w:w="708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187</w:t>
            </w:r>
          </w:p>
        </w:tc>
        <w:tc>
          <w:tcPr>
            <w:tcW w:w="708" w:type="dxa"/>
            <w:vAlign w:val="center"/>
          </w:tcPr>
          <w:p w:rsidR="008E7B7A" w:rsidRPr="00446792" w:rsidRDefault="008E7B7A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186</w:t>
            </w:r>
          </w:p>
        </w:tc>
      </w:tr>
      <w:tr w:rsidR="00951A54" w:rsidRPr="00446792" w:rsidTr="00446792">
        <w:tc>
          <w:tcPr>
            <w:tcW w:w="346" w:type="dxa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C1F93" w:rsidRPr="00446792" w:rsidRDefault="007C1F93" w:rsidP="00951A54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Площадь территории, 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850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56,63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</w:tr>
      <w:tr w:rsidR="00951A54" w:rsidRPr="00446792" w:rsidTr="00446792">
        <w:tc>
          <w:tcPr>
            <w:tcW w:w="346" w:type="dxa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C1F93" w:rsidRPr="00446792" w:rsidRDefault="007C1F93" w:rsidP="00951A54">
            <w:pPr>
              <w:pStyle w:val="ae"/>
              <w:jc w:val="left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Площадь территории, в отношении которой выполняются инженерные изыскания</w:t>
            </w:r>
          </w:p>
        </w:tc>
        <w:tc>
          <w:tcPr>
            <w:tcW w:w="850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20,21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36,42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7C1F93" w:rsidRPr="00446792" w:rsidRDefault="007C1F93" w:rsidP="00951A54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</w:tr>
    </w:tbl>
    <w:p w:rsidR="007C1F93" w:rsidRPr="00B9322D" w:rsidRDefault="007C1F93" w:rsidP="00951A54">
      <w:pPr>
        <w:pStyle w:val="ae"/>
        <w:ind w:firstLine="709"/>
      </w:pPr>
      <w:r w:rsidRPr="00B9322D">
        <w:t>--------------------------------</w:t>
      </w:r>
    </w:p>
    <w:p w:rsidR="008601D1" w:rsidRPr="00951A54" w:rsidRDefault="007C1F93" w:rsidP="00951A54">
      <w:pPr>
        <w:pStyle w:val="ae"/>
        <w:ind w:firstLine="709"/>
        <w:rPr>
          <w:sz w:val="20"/>
        </w:rPr>
      </w:pPr>
      <w:r w:rsidRPr="00951A54">
        <w:rPr>
          <w:sz w:val="20"/>
        </w:rPr>
        <w:t xml:space="preserve">&lt;*&gt; Подлежит корректировке по мере формирования бюджета города и уточнения программы </w:t>
      </w:r>
      <w:r w:rsidR="00951A54">
        <w:rPr>
          <w:sz w:val="20"/>
        </w:rPr>
        <w:t xml:space="preserve">              </w:t>
      </w:r>
      <w:r w:rsidRPr="00951A54">
        <w:rPr>
          <w:sz w:val="20"/>
        </w:rPr>
        <w:t>на соответствующие годы</w:t>
      </w:r>
      <w:proofErr w:type="gramStart"/>
      <w:r w:rsidRPr="00951A54">
        <w:rPr>
          <w:sz w:val="20"/>
        </w:rPr>
        <w:t>.</w:t>
      </w:r>
      <w:r w:rsidR="00951A54">
        <w:rPr>
          <w:sz w:val="20"/>
        </w:rPr>
        <w:t>».</w:t>
      </w:r>
      <w:proofErr w:type="gramEnd"/>
    </w:p>
    <w:p w:rsidR="00D47803" w:rsidRDefault="00571076" w:rsidP="00951A54">
      <w:pPr>
        <w:pStyle w:val="ae"/>
        <w:ind w:firstLine="709"/>
        <w:rPr>
          <w:rFonts w:eastAsia="Times New Roman"/>
          <w:lang w:eastAsia="ru-RU"/>
        </w:rPr>
      </w:pPr>
      <w:r w:rsidRPr="00B9322D">
        <w:rPr>
          <w:rFonts w:eastAsia="Times New Roman"/>
          <w:lang w:eastAsia="ru-RU"/>
        </w:rPr>
        <w:t>1.</w:t>
      </w:r>
      <w:r w:rsidR="00345B83" w:rsidRPr="00B9322D">
        <w:rPr>
          <w:rFonts w:eastAsia="Times New Roman"/>
          <w:lang w:eastAsia="ru-RU"/>
        </w:rPr>
        <w:t>10</w:t>
      </w:r>
      <w:r w:rsidRPr="00B9322D">
        <w:rPr>
          <w:rFonts w:eastAsia="Times New Roman"/>
          <w:lang w:eastAsia="ru-RU"/>
        </w:rPr>
        <w:t>.</w:t>
      </w:r>
      <w:r w:rsidR="00951A54">
        <w:rPr>
          <w:rFonts w:eastAsia="Times New Roman"/>
          <w:lang w:eastAsia="ru-RU"/>
        </w:rPr>
        <w:t>2</w:t>
      </w:r>
      <w:r w:rsidRPr="00B9322D">
        <w:rPr>
          <w:rFonts w:eastAsia="Times New Roman"/>
          <w:lang w:eastAsia="ru-RU"/>
        </w:rPr>
        <w:t xml:space="preserve">. </w:t>
      </w:r>
      <w:r w:rsidR="00951A54">
        <w:rPr>
          <w:rFonts w:eastAsia="Times New Roman"/>
          <w:lang w:eastAsia="ru-RU"/>
        </w:rPr>
        <w:t>Таблицу 2</w:t>
      </w:r>
      <w:r w:rsidR="00236C9F" w:rsidRPr="00B9322D">
        <w:rPr>
          <w:rFonts w:eastAsia="Times New Roman"/>
          <w:lang w:eastAsia="ru-RU"/>
        </w:rPr>
        <w:t xml:space="preserve"> «Бюджетные ассигнования на выполнение мероприятий подпрограммы» раздела 2 «Мероприятия подпрограммы»</w:t>
      </w:r>
      <w:r w:rsidR="007C1F93" w:rsidRPr="00B9322D">
        <w:rPr>
          <w:rFonts w:eastAsia="Times New Roman"/>
          <w:lang w:eastAsia="ru-RU"/>
        </w:rPr>
        <w:t xml:space="preserve"> изложить в следующей редакции:</w:t>
      </w:r>
    </w:p>
    <w:p w:rsidR="00951A54" w:rsidRPr="00B9322D" w:rsidRDefault="00951A54" w:rsidP="00951A54">
      <w:pPr>
        <w:pStyle w:val="ae"/>
        <w:ind w:firstLine="709"/>
        <w:rPr>
          <w:rFonts w:eastAsia="Times New Roman"/>
          <w:lang w:eastAsia="ru-RU"/>
        </w:rPr>
      </w:pPr>
    </w:p>
    <w:p w:rsidR="00236C9F" w:rsidRPr="00951A54" w:rsidRDefault="00236C9F" w:rsidP="00951A54">
      <w:pPr>
        <w:pStyle w:val="ae"/>
        <w:jc w:val="center"/>
      </w:pPr>
      <w:r w:rsidRPr="00951A54">
        <w:rPr>
          <w:rFonts w:eastAsia="Times New Roman"/>
          <w:lang w:eastAsia="ru-RU"/>
        </w:rPr>
        <w:t>«</w:t>
      </w:r>
      <w:r w:rsidRPr="00951A54">
        <w:t>Таблица 2. Бюджетные ассигнования на выполнение мероприятий подпрограммы</w:t>
      </w:r>
    </w:p>
    <w:p w:rsidR="00236C9F" w:rsidRPr="00B9322D" w:rsidRDefault="00236C9F" w:rsidP="00951A54">
      <w:pPr>
        <w:pStyle w:val="ae"/>
        <w:jc w:val="right"/>
      </w:pPr>
      <w:r w:rsidRPr="00B9322D"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"/>
        <w:gridCol w:w="1843"/>
        <w:gridCol w:w="709"/>
        <w:gridCol w:w="567"/>
        <w:gridCol w:w="567"/>
        <w:gridCol w:w="567"/>
        <w:gridCol w:w="567"/>
        <w:gridCol w:w="567"/>
      </w:tblGrid>
      <w:tr w:rsidR="00951A54" w:rsidRPr="00446792" w:rsidTr="00951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951A54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236C9F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236C9F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236C9F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236C9F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A2D00" w:rsidRPr="00446792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54" w:rsidRPr="00446792" w:rsidRDefault="00236C9F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36C9F" w:rsidRPr="00446792" w:rsidRDefault="000A2D00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54" w:rsidRPr="00446792" w:rsidRDefault="00331154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2022</w:t>
            </w:r>
          </w:p>
          <w:p w:rsidR="00236C9F" w:rsidRPr="00446792" w:rsidRDefault="000A2D00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236C9F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9F" w:rsidRPr="00446792" w:rsidRDefault="00236C9F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7C1F93" w:rsidRPr="00446792" w:rsidTr="00951A54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F93" w:rsidRPr="00446792" w:rsidTr="00951A54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F93" w:rsidRPr="00446792" w:rsidTr="00951A54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 (Управление архитектуры и градостроительства Администрации города Иванова)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городской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Выполнение инженерных изысканий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 (Управление архитектуры и градостроительства Администрации города Иванова)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A54" w:rsidRPr="00446792" w:rsidTr="004467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3" w:rsidRPr="00446792" w:rsidRDefault="007C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95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pStyle w:val="ae"/>
              <w:jc w:val="center"/>
              <w:rPr>
                <w:sz w:val="20"/>
                <w:szCs w:val="20"/>
              </w:rPr>
            </w:pPr>
            <w:r w:rsidRPr="004467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3" w:rsidRPr="00446792" w:rsidRDefault="007C1F93" w:rsidP="003C2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36C9F" w:rsidRPr="00B9322D" w:rsidRDefault="00236C9F" w:rsidP="003C281C">
      <w:pPr>
        <w:pStyle w:val="ae"/>
        <w:ind w:firstLine="709"/>
      </w:pPr>
      <w:r w:rsidRPr="00B9322D">
        <w:t>--------------------------------</w:t>
      </w:r>
    </w:p>
    <w:p w:rsidR="00323AE1" w:rsidRPr="003C281C" w:rsidRDefault="00236C9F" w:rsidP="003C281C">
      <w:pPr>
        <w:pStyle w:val="ae"/>
        <w:ind w:firstLine="709"/>
        <w:rPr>
          <w:rFonts w:eastAsia="Times New Roman"/>
          <w:sz w:val="20"/>
          <w:lang w:eastAsia="ru-RU"/>
        </w:rPr>
      </w:pPr>
      <w:r w:rsidRPr="003C281C">
        <w:rPr>
          <w:sz w:val="20"/>
        </w:rPr>
        <w:t>&lt;*&gt; Объем финансирования подпрограммы подлежит уточнению по мере формирования бюджета города И</w:t>
      </w:r>
      <w:r w:rsidR="00323AE1" w:rsidRPr="003C281C">
        <w:rPr>
          <w:sz w:val="20"/>
        </w:rPr>
        <w:t xml:space="preserve">ванова на </w:t>
      </w:r>
      <w:r w:rsidR="00F73F0A" w:rsidRPr="003C281C">
        <w:rPr>
          <w:sz w:val="20"/>
        </w:rPr>
        <w:t>соответствующие годы и внесения в него изменений при наличии в муниципальной собственности городского округа Иваново земельных участков для реализации Закона Ивановской области от 31.12.2002 № 111-ОЗ</w:t>
      </w:r>
      <w:r w:rsidR="003C281C">
        <w:rPr>
          <w:sz w:val="20"/>
        </w:rPr>
        <w:t xml:space="preserve"> «О бесплатном предоставлении земельных участков в собственность гражданам Российской Федерации»</w:t>
      </w:r>
      <w:proofErr w:type="gramStart"/>
      <w:r w:rsidR="003C281C">
        <w:rPr>
          <w:sz w:val="20"/>
        </w:rPr>
        <w:t>.</w:t>
      </w:r>
      <w:r w:rsidRPr="003C281C">
        <w:rPr>
          <w:rFonts w:eastAsia="Times New Roman"/>
          <w:sz w:val="20"/>
          <w:lang w:eastAsia="ru-RU"/>
        </w:rPr>
        <w:t>»</w:t>
      </w:r>
      <w:proofErr w:type="gramEnd"/>
      <w:r w:rsidR="00323AE1" w:rsidRPr="003C281C">
        <w:rPr>
          <w:rFonts w:eastAsia="Times New Roman"/>
          <w:sz w:val="20"/>
          <w:lang w:eastAsia="ru-RU"/>
        </w:rPr>
        <w:t>.</w:t>
      </w:r>
    </w:p>
    <w:p w:rsidR="00A27EBA" w:rsidRPr="00B9322D" w:rsidRDefault="00A20F3D" w:rsidP="003C281C">
      <w:pPr>
        <w:pStyle w:val="ae"/>
        <w:ind w:firstLine="709"/>
        <w:rPr>
          <w:rFonts w:eastAsia="Times New Roman"/>
          <w:bCs/>
          <w:lang w:eastAsia="ru-RU"/>
        </w:rPr>
      </w:pPr>
      <w:r w:rsidRPr="00B9322D">
        <w:rPr>
          <w:rFonts w:eastAsia="Times New Roman"/>
          <w:bCs/>
          <w:lang w:eastAsia="ru-RU"/>
        </w:rPr>
        <w:t xml:space="preserve">2. Настоящее постановление </w:t>
      </w:r>
      <w:r w:rsidR="00BB00E3" w:rsidRPr="00B9322D">
        <w:rPr>
          <w:rFonts w:eastAsia="Times New Roman"/>
          <w:bCs/>
          <w:lang w:eastAsia="ru-RU"/>
        </w:rPr>
        <w:t>вступает в силу с 01.01.2020 года</w:t>
      </w:r>
      <w:r w:rsidR="00A27EBA" w:rsidRPr="00B9322D">
        <w:rPr>
          <w:rFonts w:eastAsia="Times New Roman"/>
          <w:bCs/>
          <w:lang w:eastAsia="ru-RU"/>
        </w:rPr>
        <w:t>.</w:t>
      </w:r>
    </w:p>
    <w:p w:rsidR="00A20F3D" w:rsidRPr="00B9322D" w:rsidRDefault="00A20F3D" w:rsidP="003C281C">
      <w:pPr>
        <w:pStyle w:val="ae"/>
        <w:ind w:firstLine="709"/>
        <w:rPr>
          <w:rFonts w:eastAsia="Times New Roman"/>
          <w:bCs/>
          <w:lang w:eastAsia="ru-RU"/>
        </w:rPr>
      </w:pPr>
      <w:r w:rsidRPr="00B9322D">
        <w:rPr>
          <w:rFonts w:eastAsia="Times New Roman"/>
          <w:bCs/>
          <w:lang w:eastAsia="ru-RU"/>
        </w:rPr>
        <w:t xml:space="preserve">3. Опубликовать настоящее постановление в сборнике </w:t>
      </w:r>
      <w:r w:rsidR="0086189B" w:rsidRPr="00B9322D">
        <w:rPr>
          <w:rFonts w:eastAsia="Times New Roman"/>
          <w:bCs/>
          <w:lang w:eastAsia="ru-RU"/>
        </w:rPr>
        <w:t>«</w:t>
      </w:r>
      <w:r w:rsidRPr="00B9322D">
        <w:rPr>
          <w:rFonts w:eastAsia="Times New Roman"/>
          <w:bCs/>
          <w:lang w:eastAsia="ru-RU"/>
        </w:rPr>
        <w:t>П</w:t>
      </w:r>
      <w:r w:rsidR="0086189B" w:rsidRPr="00B9322D">
        <w:rPr>
          <w:rFonts w:eastAsia="Times New Roman"/>
          <w:bCs/>
          <w:lang w:eastAsia="ru-RU"/>
        </w:rPr>
        <w:t xml:space="preserve">равовой вестник города Иванова» </w:t>
      </w:r>
      <w:r w:rsidRPr="00B9322D">
        <w:rPr>
          <w:rFonts w:eastAsia="Times New Roman"/>
          <w:bCs/>
          <w:lang w:eastAsia="ru-RU"/>
        </w:rPr>
        <w:t xml:space="preserve">и </w:t>
      </w:r>
      <w:r w:rsidR="0086189B" w:rsidRPr="00B9322D">
        <w:rPr>
          <w:rFonts w:eastAsia="Times New Roman"/>
          <w:bCs/>
          <w:lang w:eastAsia="ru-RU"/>
        </w:rPr>
        <w:t xml:space="preserve">разместить </w:t>
      </w:r>
      <w:r w:rsidRPr="00B9322D">
        <w:rPr>
          <w:rFonts w:eastAsia="Times New Roman"/>
          <w:bCs/>
          <w:lang w:eastAsia="ru-RU"/>
        </w:rPr>
        <w:t>на официальном сайте Администрации города Иванова в сети  Интернет.</w:t>
      </w:r>
    </w:p>
    <w:p w:rsidR="00A20F3D" w:rsidRPr="00B9322D" w:rsidRDefault="00A20F3D" w:rsidP="00A20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983" w:rsidRDefault="005A0983" w:rsidP="00A20F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sectPr w:rsidR="005A0983" w:rsidSect="00B9322D">
      <w:headerReference w:type="default" r:id="rId11"/>
      <w:foot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50" w:rsidRDefault="003B3350" w:rsidP="00F00F7C">
      <w:pPr>
        <w:spacing w:after="0" w:line="240" w:lineRule="auto"/>
      </w:pPr>
      <w:r>
        <w:separator/>
      </w:r>
    </w:p>
  </w:endnote>
  <w:endnote w:type="continuationSeparator" w:id="0">
    <w:p w:rsidR="003B3350" w:rsidRDefault="003B3350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4D" w:rsidRDefault="00B4464D">
    <w:pPr>
      <w:pStyle w:val="a9"/>
      <w:jc w:val="right"/>
    </w:pPr>
  </w:p>
  <w:p w:rsidR="00B4464D" w:rsidRDefault="00B446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50" w:rsidRDefault="003B3350" w:rsidP="00F00F7C">
      <w:pPr>
        <w:spacing w:after="0" w:line="240" w:lineRule="auto"/>
      </w:pPr>
      <w:r>
        <w:separator/>
      </w:r>
    </w:p>
  </w:footnote>
  <w:footnote w:type="continuationSeparator" w:id="0">
    <w:p w:rsidR="003B3350" w:rsidRDefault="003B3350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135032"/>
      <w:docPartObj>
        <w:docPartGallery w:val="Page Numbers (Top of Page)"/>
        <w:docPartUnique/>
      </w:docPartObj>
    </w:sdtPr>
    <w:sdtEndPr/>
    <w:sdtContent>
      <w:p w:rsidR="00B4464D" w:rsidRDefault="00B4464D">
        <w:pPr>
          <w:pStyle w:val="a7"/>
          <w:jc w:val="center"/>
        </w:pPr>
        <w:r w:rsidRPr="00B9322D">
          <w:rPr>
            <w:rFonts w:ascii="Times New Roman" w:hAnsi="Times New Roman" w:cs="Times New Roman"/>
            <w:sz w:val="24"/>
          </w:rPr>
          <w:fldChar w:fldCharType="begin"/>
        </w:r>
        <w:r w:rsidRPr="00B9322D">
          <w:rPr>
            <w:rFonts w:ascii="Times New Roman" w:hAnsi="Times New Roman" w:cs="Times New Roman"/>
            <w:sz w:val="24"/>
          </w:rPr>
          <w:instrText>PAGE   \* MERGEFORMAT</w:instrText>
        </w:r>
        <w:r w:rsidRPr="00B9322D">
          <w:rPr>
            <w:rFonts w:ascii="Times New Roman" w:hAnsi="Times New Roman" w:cs="Times New Roman"/>
            <w:sz w:val="24"/>
          </w:rPr>
          <w:fldChar w:fldCharType="separate"/>
        </w:r>
        <w:r w:rsidR="00CC457D">
          <w:rPr>
            <w:rFonts w:ascii="Times New Roman" w:hAnsi="Times New Roman" w:cs="Times New Roman"/>
            <w:noProof/>
            <w:sz w:val="24"/>
          </w:rPr>
          <w:t>16</w:t>
        </w:r>
        <w:r w:rsidRPr="00B932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4464D" w:rsidRDefault="00B446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1E2CFA"/>
    <w:multiLevelType w:val="hybridMultilevel"/>
    <w:tmpl w:val="75441B76"/>
    <w:lvl w:ilvl="0" w:tplc="C02CD48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03D52"/>
    <w:rsid w:val="00013BE8"/>
    <w:rsid w:val="000172AF"/>
    <w:rsid w:val="0001747A"/>
    <w:rsid w:val="00017501"/>
    <w:rsid w:val="00021BC3"/>
    <w:rsid w:val="00023717"/>
    <w:rsid w:val="00031482"/>
    <w:rsid w:val="000323CB"/>
    <w:rsid w:val="00032919"/>
    <w:rsid w:val="000336D2"/>
    <w:rsid w:val="0003444B"/>
    <w:rsid w:val="00035FCB"/>
    <w:rsid w:val="000361D2"/>
    <w:rsid w:val="00037351"/>
    <w:rsid w:val="00042096"/>
    <w:rsid w:val="00043675"/>
    <w:rsid w:val="00045359"/>
    <w:rsid w:val="00045F83"/>
    <w:rsid w:val="00046744"/>
    <w:rsid w:val="0004767B"/>
    <w:rsid w:val="000476F3"/>
    <w:rsid w:val="00050DD4"/>
    <w:rsid w:val="00050F96"/>
    <w:rsid w:val="000532BE"/>
    <w:rsid w:val="000535DC"/>
    <w:rsid w:val="0005669F"/>
    <w:rsid w:val="00056E8D"/>
    <w:rsid w:val="00060E75"/>
    <w:rsid w:val="000659F9"/>
    <w:rsid w:val="00065E48"/>
    <w:rsid w:val="00066FBC"/>
    <w:rsid w:val="000716A7"/>
    <w:rsid w:val="00071D21"/>
    <w:rsid w:val="00072E4E"/>
    <w:rsid w:val="000730E2"/>
    <w:rsid w:val="00076A2C"/>
    <w:rsid w:val="0007735D"/>
    <w:rsid w:val="0007761D"/>
    <w:rsid w:val="000814A6"/>
    <w:rsid w:val="00081E5C"/>
    <w:rsid w:val="000840B9"/>
    <w:rsid w:val="00084434"/>
    <w:rsid w:val="0008629C"/>
    <w:rsid w:val="00090AD2"/>
    <w:rsid w:val="00093908"/>
    <w:rsid w:val="00093D8D"/>
    <w:rsid w:val="0009449E"/>
    <w:rsid w:val="0009455F"/>
    <w:rsid w:val="0009464B"/>
    <w:rsid w:val="00097165"/>
    <w:rsid w:val="0009780F"/>
    <w:rsid w:val="000A0D20"/>
    <w:rsid w:val="000A2D00"/>
    <w:rsid w:val="000A45F8"/>
    <w:rsid w:val="000A631A"/>
    <w:rsid w:val="000A63FC"/>
    <w:rsid w:val="000A6C1F"/>
    <w:rsid w:val="000A7FBB"/>
    <w:rsid w:val="000B143D"/>
    <w:rsid w:val="000B14BC"/>
    <w:rsid w:val="000B5DC4"/>
    <w:rsid w:val="000C18AA"/>
    <w:rsid w:val="000C2AAF"/>
    <w:rsid w:val="000C3B24"/>
    <w:rsid w:val="000C6D41"/>
    <w:rsid w:val="000D098A"/>
    <w:rsid w:val="000D1C7C"/>
    <w:rsid w:val="000D2C7A"/>
    <w:rsid w:val="000D5BE2"/>
    <w:rsid w:val="000D709F"/>
    <w:rsid w:val="000E1A83"/>
    <w:rsid w:val="000E1DEB"/>
    <w:rsid w:val="000E4FCF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4057"/>
    <w:rsid w:val="00105C17"/>
    <w:rsid w:val="00105CD8"/>
    <w:rsid w:val="00106E63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23B1"/>
    <w:rsid w:val="00134DB7"/>
    <w:rsid w:val="001430E1"/>
    <w:rsid w:val="00145516"/>
    <w:rsid w:val="00145FE9"/>
    <w:rsid w:val="00147A42"/>
    <w:rsid w:val="00147A5C"/>
    <w:rsid w:val="00151367"/>
    <w:rsid w:val="00153855"/>
    <w:rsid w:val="00153DE4"/>
    <w:rsid w:val="00155409"/>
    <w:rsid w:val="00157E88"/>
    <w:rsid w:val="0016101F"/>
    <w:rsid w:val="0016144F"/>
    <w:rsid w:val="0016274B"/>
    <w:rsid w:val="00163E44"/>
    <w:rsid w:val="00164DA3"/>
    <w:rsid w:val="0016730D"/>
    <w:rsid w:val="00167CA8"/>
    <w:rsid w:val="0017063E"/>
    <w:rsid w:val="00171D41"/>
    <w:rsid w:val="001721FE"/>
    <w:rsid w:val="00175A26"/>
    <w:rsid w:val="0017672A"/>
    <w:rsid w:val="00177967"/>
    <w:rsid w:val="00180674"/>
    <w:rsid w:val="00180B25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337A"/>
    <w:rsid w:val="001B4CD2"/>
    <w:rsid w:val="001C0499"/>
    <w:rsid w:val="001C1579"/>
    <w:rsid w:val="001C390F"/>
    <w:rsid w:val="001C39D6"/>
    <w:rsid w:val="001C3FE4"/>
    <w:rsid w:val="001C6076"/>
    <w:rsid w:val="001C7E09"/>
    <w:rsid w:val="001D38F7"/>
    <w:rsid w:val="001D39D0"/>
    <w:rsid w:val="001D3BA6"/>
    <w:rsid w:val="001D4949"/>
    <w:rsid w:val="001D6B06"/>
    <w:rsid w:val="001D792E"/>
    <w:rsid w:val="001D7A67"/>
    <w:rsid w:val="001E0087"/>
    <w:rsid w:val="001E13A1"/>
    <w:rsid w:val="001E2DC4"/>
    <w:rsid w:val="001E4215"/>
    <w:rsid w:val="001E4962"/>
    <w:rsid w:val="001F2B4E"/>
    <w:rsid w:val="001F33E0"/>
    <w:rsid w:val="001F668D"/>
    <w:rsid w:val="001F78E8"/>
    <w:rsid w:val="00200D9E"/>
    <w:rsid w:val="00202EBE"/>
    <w:rsid w:val="0020480F"/>
    <w:rsid w:val="002066C8"/>
    <w:rsid w:val="0021588E"/>
    <w:rsid w:val="00220F93"/>
    <w:rsid w:val="00221149"/>
    <w:rsid w:val="00225B21"/>
    <w:rsid w:val="00226132"/>
    <w:rsid w:val="002275B7"/>
    <w:rsid w:val="002333ED"/>
    <w:rsid w:val="00236C9F"/>
    <w:rsid w:val="002411D8"/>
    <w:rsid w:val="00241F21"/>
    <w:rsid w:val="0025106F"/>
    <w:rsid w:val="002518F9"/>
    <w:rsid w:val="00251E5F"/>
    <w:rsid w:val="0025672A"/>
    <w:rsid w:val="0026239E"/>
    <w:rsid w:val="00265573"/>
    <w:rsid w:val="002675F8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87423"/>
    <w:rsid w:val="002908F4"/>
    <w:rsid w:val="002946AD"/>
    <w:rsid w:val="00294FF6"/>
    <w:rsid w:val="00297E1B"/>
    <w:rsid w:val="002A00E6"/>
    <w:rsid w:val="002A3657"/>
    <w:rsid w:val="002A3A2B"/>
    <w:rsid w:val="002A42D4"/>
    <w:rsid w:val="002A59F5"/>
    <w:rsid w:val="002A6663"/>
    <w:rsid w:val="002A6BE1"/>
    <w:rsid w:val="002A71DB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0085"/>
    <w:rsid w:val="002C2044"/>
    <w:rsid w:val="002C2ED5"/>
    <w:rsid w:val="002C7AFD"/>
    <w:rsid w:val="002C7B91"/>
    <w:rsid w:val="002D43BF"/>
    <w:rsid w:val="002D510C"/>
    <w:rsid w:val="002D55A5"/>
    <w:rsid w:val="002D5CB9"/>
    <w:rsid w:val="002E1EA6"/>
    <w:rsid w:val="002E6A25"/>
    <w:rsid w:val="002F0620"/>
    <w:rsid w:val="002F5BD7"/>
    <w:rsid w:val="003015BA"/>
    <w:rsid w:val="003037B4"/>
    <w:rsid w:val="00305A0E"/>
    <w:rsid w:val="00307D48"/>
    <w:rsid w:val="00311760"/>
    <w:rsid w:val="003135BD"/>
    <w:rsid w:val="00314908"/>
    <w:rsid w:val="00316489"/>
    <w:rsid w:val="0031657D"/>
    <w:rsid w:val="0032251E"/>
    <w:rsid w:val="00322BE0"/>
    <w:rsid w:val="00323AE1"/>
    <w:rsid w:val="003245BE"/>
    <w:rsid w:val="00325E29"/>
    <w:rsid w:val="00330338"/>
    <w:rsid w:val="00331154"/>
    <w:rsid w:val="00331CAE"/>
    <w:rsid w:val="00333643"/>
    <w:rsid w:val="003338FA"/>
    <w:rsid w:val="003344AA"/>
    <w:rsid w:val="00335910"/>
    <w:rsid w:val="00340A46"/>
    <w:rsid w:val="00345784"/>
    <w:rsid w:val="00345B83"/>
    <w:rsid w:val="00351CD4"/>
    <w:rsid w:val="00353FD1"/>
    <w:rsid w:val="00354A09"/>
    <w:rsid w:val="00355CDF"/>
    <w:rsid w:val="00355EF8"/>
    <w:rsid w:val="00356584"/>
    <w:rsid w:val="00356931"/>
    <w:rsid w:val="00360BD5"/>
    <w:rsid w:val="003649E3"/>
    <w:rsid w:val="00365595"/>
    <w:rsid w:val="0037096A"/>
    <w:rsid w:val="00373D50"/>
    <w:rsid w:val="0037642F"/>
    <w:rsid w:val="00377A3E"/>
    <w:rsid w:val="003832CB"/>
    <w:rsid w:val="003872F5"/>
    <w:rsid w:val="00390687"/>
    <w:rsid w:val="00392AD8"/>
    <w:rsid w:val="00393038"/>
    <w:rsid w:val="00394356"/>
    <w:rsid w:val="003A1FCE"/>
    <w:rsid w:val="003A4D9F"/>
    <w:rsid w:val="003A66CA"/>
    <w:rsid w:val="003B0779"/>
    <w:rsid w:val="003B32CA"/>
    <w:rsid w:val="003B3350"/>
    <w:rsid w:val="003B3744"/>
    <w:rsid w:val="003B42CC"/>
    <w:rsid w:val="003B6185"/>
    <w:rsid w:val="003B6B70"/>
    <w:rsid w:val="003C1557"/>
    <w:rsid w:val="003C281C"/>
    <w:rsid w:val="003C5032"/>
    <w:rsid w:val="003C538B"/>
    <w:rsid w:val="003C5548"/>
    <w:rsid w:val="003C5906"/>
    <w:rsid w:val="003D04D4"/>
    <w:rsid w:val="003D2BA6"/>
    <w:rsid w:val="003D30D4"/>
    <w:rsid w:val="003D45AB"/>
    <w:rsid w:val="003D749E"/>
    <w:rsid w:val="003E0D41"/>
    <w:rsid w:val="003E4E1C"/>
    <w:rsid w:val="003E57B2"/>
    <w:rsid w:val="003E7A04"/>
    <w:rsid w:val="003F4CDC"/>
    <w:rsid w:val="003F5A86"/>
    <w:rsid w:val="003F6AE1"/>
    <w:rsid w:val="003F7856"/>
    <w:rsid w:val="00400369"/>
    <w:rsid w:val="00400660"/>
    <w:rsid w:val="00400C3F"/>
    <w:rsid w:val="0040414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1AFB"/>
    <w:rsid w:val="00433CAD"/>
    <w:rsid w:val="00435160"/>
    <w:rsid w:val="00436693"/>
    <w:rsid w:val="00440C3C"/>
    <w:rsid w:val="004411B7"/>
    <w:rsid w:val="00444551"/>
    <w:rsid w:val="00445076"/>
    <w:rsid w:val="00445E5C"/>
    <w:rsid w:val="00446650"/>
    <w:rsid w:val="00446792"/>
    <w:rsid w:val="0045082F"/>
    <w:rsid w:val="00451E9E"/>
    <w:rsid w:val="00454925"/>
    <w:rsid w:val="00455EB2"/>
    <w:rsid w:val="00456C2E"/>
    <w:rsid w:val="00460D01"/>
    <w:rsid w:val="00461522"/>
    <w:rsid w:val="00461863"/>
    <w:rsid w:val="0046192B"/>
    <w:rsid w:val="004629A4"/>
    <w:rsid w:val="0046533A"/>
    <w:rsid w:val="00465519"/>
    <w:rsid w:val="0046785E"/>
    <w:rsid w:val="004719F0"/>
    <w:rsid w:val="004729A0"/>
    <w:rsid w:val="00476456"/>
    <w:rsid w:val="00477D1C"/>
    <w:rsid w:val="00480C27"/>
    <w:rsid w:val="00481AB0"/>
    <w:rsid w:val="00483CCB"/>
    <w:rsid w:val="0048433E"/>
    <w:rsid w:val="00484E1B"/>
    <w:rsid w:val="00486C3C"/>
    <w:rsid w:val="0049051B"/>
    <w:rsid w:val="0049129D"/>
    <w:rsid w:val="004933C9"/>
    <w:rsid w:val="00493CAB"/>
    <w:rsid w:val="00495BD1"/>
    <w:rsid w:val="00496AF1"/>
    <w:rsid w:val="004A0E84"/>
    <w:rsid w:val="004A25FD"/>
    <w:rsid w:val="004A2990"/>
    <w:rsid w:val="004A2A46"/>
    <w:rsid w:val="004A3CBF"/>
    <w:rsid w:val="004A3DF4"/>
    <w:rsid w:val="004A4D70"/>
    <w:rsid w:val="004B1CB7"/>
    <w:rsid w:val="004B1F95"/>
    <w:rsid w:val="004B2182"/>
    <w:rsid w:val="004B4081"/>
    <w:rsid w:val="004C054E"/>
    <w:rsid w:val="004C1C96"/>
    <w:rsid w:val="004C1D15"/>
    <w:rsid w:val="004C21E8"/>
    <w:rsid w:val="004C7F80"/>
    <w:rsid w:val="004D106C"/>
    <w:rsid w:val="004D2AED"/>
    <w:rsid w:val="004D2CCB"/>
    <w:rsid w:val="004D4925"/>
    <w:rsid w:val="004D6387"/>
    <w:rsid w:val="004D6E3F"/>
    <w:rsid w:val="004E00AC"/>
    <w:rsid w:val="004E0437"/>
    <w:rsid w:val="004E2894"/>
    <w:rsid w:val="004E3B0D"/>
    <w:rsid w:val="004E4D56"/>
    <w:rsid w:val="004E506E"/>
    <w:rsid w:val="004E5165"/>
    <w:rsid w:val="004E6222"/>
    <w:rsid w:val="004F1870"/>
    <w:rsid w:val="004F3757"/>
    <w:rsid w:val="004F478E"/>
    <w:rsid w:val="00500462"/>
    <w:rsid w:val="00500AA2"/>
    <w:rsid w:val="00502395"/>
    <w:rsid w:val="005128B4"/>
    <w:rsid w:val="00514A77"/>
    <w:rsid w:val="005205E0"/>
    <w:rsid w:val="005214D6"/>
    <w:rsid w:val="0052324C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615"/>
    <w:rsid w:val="00541ABC"/>
    <w:rsid w:val="00541E6D"/>
    <w:rsid w:val="00542F40"/>
    <w:rsid w:val="0054417A"/>
    <w:rsid w:val="00545829"/>
    <w:rsid w:val="00553545"/>
    <w:rsid w:val="00556509"/>
    <w:rsid w:val="00556D72"/>
    <w:rsid w:val="0055793F"/>
    <w:rsid w:val="00562F0D"/>
    <w:rsid w:val="005636C8"/>
    <w:rsid w:val="00570F55"/>
    <w:rsid w:val="00571076"/>
    <w:rsid w:val="0057164F"/>
    <w:rsid w:val="00573589"/>
    <w:rsid w:val="00574837"/>
    <w:rsid w:val="00574CB8"/>
    <w:rsid w:val="00577157"/>
    <w:rsid w:val="00582FFD"/>
    <w:rsid w:val="00583B9B"/>
    <w:rsid w:val="005923A4"/>
    <w:rsid w:val="00593D4D"/>
    <w:rsid w:val="00594DA2"/>
    <w:rsid w:val="005970AE"/>
    <w:rsid w:val="00597D83"/>
    <w:rsid w:val="00597EE2"/>
    <w:rsid w:val="005A0983"/>
    <w:rsid w:val="005A115F"/>
    <w:rsid w:val="005A296D"/>
    <w:rsid w:val="005A4B00"/>
    <w:rsid w:val="005B01E6"/>
    <w:rsid w:val="005B0227"/>
    <w:rsid w:val="005B069B"/>
    <w:rsid w:val="005B099E"/>
    <w:rsid w:val="005B38B8"/>
    <w:rsid w:val="005B4CD4"/>
    <w:rsid w:val="005C1FB8"/>
    <w:rsid w:val="005C27D2"/>
    <w:rsid w:val="005C32A3"/>
    <w:rsid w:val="005C602F"/>
    <w:rsid w:val="005D313C"/>
    <w:rsid w:val="005D3F5E"/>
    <w:rsid w:val="005E0542"/>
    <w:rsid w:val="005E2C2D"/>
    <w:rsid w:val="005E674D"/>
    <w:rsid w:val="005E715E"/>
    <w:rsid w:val="005F1F3B"/>
    <w:rsid w:val="005F24B4"/>
    <w:rsid w:val="005F2C73"/>
    <w:rsid w:val="005F67B5"/>
    <w:rsid w:val="00600225"/>
    <w:rsid w:val="006053A4"/>
    <w:rsid w:val="00605487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1B75"/>
    <w:rsid w:val="00622ADB"/>
    <w:rsid w:val="00623A04"/>
    <w:rsid w:val="00623FE0"/>
    <w:rsid w:val="00624E0B"/>
    <w:rsid w:val="006256F7"/>
    <w:rsid w:val="00625E51"/>
    <w:rsid w:val="00630A69"/>
    <w:rsid w:val="00630B7F"/>
    <w:rsid w:val="006315F6"/>
    <w:rsid w:val="00631EB4"/>
    <w:rsid w:val="00634709"/>
    <w:rsid w:val="0063676A"/>
    <w:rsid w:val="00637C2A"/>
    <w:rsid w:val="0064003F"/>
    <w:rsid w:val="00640535"/>
    <w:rsid w:val="0064081D"/>
    <w:rsid w:val="0064171B"/>
    <w:rsid w:val="00641E78"/>
    <w:rsid w:val="00643947"/>
    <w:rsid w:val="00646613"/>
    <w:rsid w:val="006517BE"/>
    <w:rsid w:val="0065419B"/>
    <w:rsid w:val="006547CD"/>
    <w:rsid w:val="00654D6F"/>
    <w:rsid w:val="00656636"/>
    <w:rsid w:val="00656E29"/>
    <w:rsid w:val="00661712"/>
    <w:rsid w:val="0066216E"/>
    <w:rsid w:val="00665F0E"/>
    <w:rsid w:val="00670148"/>
    <w:rsid w:val="006725BE"/>
    <w:rsid w:val="00672F8B"/>
    <w:rsid w:val="00673C4B"/>
    <w:rsid w:val="00674CA0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2DF"/>
    <w:rsid w:val="0068288A"/>
    <w:rsid w:val="0068324A"/>
    <w:rsid w:val="00683990"/>
    <w:rsid w:val="00684AFF"/>
    <w:rsid w:val="00687CE4"/>
    <w:rsid w:val="0069182E"/>
    <w:rsid w:val="0069298B"/>
    <w:rsid w:val="00695388"/>
    <w:rsid w:val="00695B52"/>
    <w:rsid w:val="006969CC"/>
    <w:rsid w:val="006A1771"/>
    <w:rsid w:val="006A1BE6"/>
    <w:rsid w:val="006A1D37"/>
    <w:rsid w:val="006A412C"/>
    <w:rsid w:val="006A5866"/>
    <w:rsid w:val="006A789D"/>
    <w:rsid w:val="006B014D"/>
    <w:rsid w:val="006B1CAE"/>
    <w:rsid w:val="006B3CA6"/>
    <w:rsid w:val="006B513D"/>
    <w:rsid w:val="006B61E9"/>
    <w:rsid w:val="006C3356"/>
    <w:rsid w:val="006C375D"/>
    <w:rsid w:val="006C3B0F"/>
    <w:rsid w:val="006C77CF"/>
    <w:rsid w:val="006D10FB"/>
    <w:rsid w:val="006D1935"/>
    <w:rsid w:val="006D26D8"/>
    <w:rsid w:val="006D6FFC"/>
    <w:rsid w:val="006E06DB"/>
    <w:rsid w:val="006E3ED6"/>
    <w:rsid w:val="006E4BBB"/>
    <w:rsid w:val="006E7904"/>
    <w:rsid w:val="006F1288"/>
    <w:rsid w:val="006F1A0C"/>
    <w:rsid w:val="006F1E19"/>
    <w:rsid w:val="006F39B3"/>
    <w:rsid w:val="006F4B82"/>
    <w:rsid w:val="006F4CF8"/>
    <w:rsid w:val="006F50D9"/>
    <w:rsid w:val="006F50E0"/>
    <w:rsid w:val="006F51B2"/>
    <w:rsid w:val="00700422"/>
    <w:rsid w:val="00700CA6"/>
    <w:rsid w:val="00701263"/>
    <w:rsid w:val="00702154"/>
    <w:rsid w:val="00703BC3"/>
    <w:rsid w:val="00704492"/>
    <w:rsid w:val="007053E5"/>
    <w:rsid w:val="00705928"/>
    <w:rsid w:val="00707E58"/>
    <w:rsid w:val="00707E60"/>
    <w:rsid w:val="00710273"/>
    <w:rsid w:val="00710E08"/>
    <w:rsid w:val="00712070"/>
    <w:rsid w:val="007142B1"/>
    <w:rsid w:val="00715270"/>
    <w:rsid w:val="00717EB5"/>
    <w:rsid w:val="00721AA4"/>
    <w:rsid w:val="00723DAD"/>
    <w:rsid w:val="00724AD7"/>
    <w:rsid w:val="0072522B"/>
    <w:rsid w:val="00725903"/>
    <w:rsid w:val="00725C1E"/>
    <w:rsid w:val="007264A6"/>
    <w:rsid w:val="007271E1"/>
    <w:rsid w:val="00736170"/>
    <w:rsid w:val="00736ED2"/>
    <w:rsid w:val="00742DFC"/>
    <w:rsid w:val="007433BF"/>
    <w:rsid w:val="007451C3"/>
    <w:rsid w:val="007454BB"/>
    <w:rsid w:val="00745B15"/>
    <w:rsid w:val="00746525"/>
    <w:rsid w:val="0074690E"/>
    <w:rsid w:val="007515A0"/>
    <w:rsid w:val="007524C6"/>
    <w:rsid w:val="00752AE2"/>
    <w:rsid w:val="007633E0"/>
    <w:rsid w:val="00764960"/>
    <w:rsid w:val="00764A69"/>
    <w:rsid w:val="00767254"/>
    <w:rsid w:val="00770B26"/>
    <w:rsid w:val="00771B74"/>
    <w:rsid w:val="00773E7F"/>
    <w:rsid w:val="007822D0"/>
    <w:rsid w:val="0078333B"/>
    <w:rsid w:val="0078507B"/>
    <w:rsid w:val="0078619A"/>
    <w:rsid w:val="007869F6"/>
    <w:rsid w:val="00786EA6"/>
    <w:rsid w:val="007879BE"/>
    <w:rsid w:val="007902A4"/>
    <w:rsid w:val="007922C0"/>
    <w:rsid w:val="007927DA"/>
    <w:rsid w:val="007A0A17"/>
    <w:rsid w:val="007A1C2A"/>
    <w:rsid w:val="007A2D12"/>
    <w:rsid w:val="007A5343"/>
    <w:rsid w:val="007A6834"/>
    <w:rsid w:val="007A6EB1"/>
    <w:rsid w:val="007A797C"/>
    <w:rsid w:val="007B01EA"/>
    <w:rsid w:val="007B15FE"/>
    <w:rsid w:val="007B6176"/>
    <w:rsid w:val="007B791F"/>
    <w:rsid w:val="007B7928"/>
    <w:rsid w:val="007C0ABE"/>
    <w:rsid w:val="007C1480"/>
    <w:rsid w:val="007C1664"/>
    <w:rsid w:val="007C1F93"/>
    <w:rsid w:val="007C5127"/>
    <w:rsid w:val="007D10E2"/>
    <w:rsid w:val="007D235D"/>
    <w:rsid w:val="007E12EC"/>
    <w:rsid w:val="007E189A"/>
    <w:rsid w:val="007E3D35"/>
    <w:rsid w:val="007E56EE"/>
    <w:rsid w:val="007E5B54"/>
    <w:rsid w:val="007E5E27"/>
    <w:rsid w:val="007E66CC"/>
    <w:rsid w:val="007F0409"/>
    <w:rsid w:val="007F0AB6"/>
    <w:rsid w:val="007F0FBF"/>
    <w:rsid w:val="007F3586"/>
    <w:rsid w:val="007F57D1"/>
    <w:rsid w:val="007F59EC"/>
    <w:rsid w:val="007F68BA"/>
    <w:rsid w:val="00800684"/>
    <w:rsid w:val="0080477A"/>
    <w:rsid w:val="008132DF"/>
    <w:rsid w:val="00813635"/>
    <w:rsid w:val="00813A84"/>
    <w:rsid w:val="008158A8"/>
    <w:rsid w:val="00820FF6"/>
    <w:rsid w:val="008211D3"/>
    <w:rsid w:val="008224FA"/>
    <w:rsid w:val="00822D68"/>
    <w:rsid w:val="00823E55"/>
    <w:rsid w:val="00824DA9"/>
    <w:rsid w:val="008274F3"/>
    <w:rsid w:val="008307FF"/>
    <w:rsid w:val="00831274"/>
    <w:rsid w:val="00831F60"/>
    <w:rsid w:val="00832813"/>
    <w:rsid w:val="0083349A"/>
    <w:rsid w:val="0083384C"/>
    <w:rsid w:val="0083561A"/>
    <w:rsid w:val="00837B3B"/>
    <w:rsid w:val="00837C5F"/>
    <w:rsid w:val="00841E04"/>
    <w:rsid w:val="00842397"/>
    <w:rsid w:val="008435ED"/>
    <w:rsid w:val="00845B33"/>
    <w:rsid w:val="00846720"/>
    <w:rsid w:val="00851A9E"/>
    <w:rsid w:val="0085244C"/>
    <w:rsid w:val="00853B95"/>
    <w:rsid w:val="00855BCA"/>
    <w:rsid w:val="00856628"/>
    <w:rsid w:val="008569C5"/>
    <w:rsid w:val="008601D1"/>
    <w:rsid w:val="0086189B"/>
    <w:rsid w:val="00864614"/>
    <w:rsid w:val="00864B08"/>
    <w:rsid w:val="008676D9"/>
    <w:rsid w:val="00872226"/>
    <w:rsid w:val="00872773"/>
    <w:rsid w:val="00874081"/>
    <w:rsid w:val="00874521"/>
    <w:rsid w:val="00874D91"/>
    <w:rsid w:val="00875D4E"/>
    <w:rsid w:val="00876168"/>
    <w:rsid w:val="008769F0"/>
    <w:rsid w:val="008774E3"/>
    <w:rsid w:val="00877704"/>
    <w:rsid w:val="00881CA2"/>
    <w:rsid w:val="008872B9"/>
    <w:rsid w:val="008877AD"/>
    <w:rsid w:val="008904C3"/>
    <w:rsid w:val="00890DA9"/>
    <w:rsid w:val="008933DD"/>
    <w:rsid w:val="00894C88"/>
    <w:rsid w:val="00896678"/>
    <w:rsid w:val="008A06F2"/>
    <w:rsid w:val="008A1403"/>
    <w:rsid w:val="008A1765"/>
    <w:rsid w:val="008A3B22"/>
    <w:rsid w:val="008A4E81"/>
    <w:rsid w:val="008A6BB0"/>
    <w:rsid w:val="008B1682"/>
    <w:rsid w:val="008B7D20"/>
    <w:rsid w:val="008C1D9D"/>
    <w:rsid w:val="008C32C7"/>
    <w:rsid w:val="008C5C00"/>
    <w:rsid w:val="008D0788"/>
    <w:rsid w:val="008D0C64"/>
    <w:rsid w:val="008D15C9"/>
    <w:rsid w:val="008D32A9"/>
    <w:rsid w:val="008D5A5E"/>
    <w:rsid w:val="008E26D9"/>
    <w:rsid w:val="008E4220"/>
    <w:rsid w:val="008E5242"/>
    <w:rsid w:val="008E5F8B"/>
    <w:rsid w:val="008E6E6C"/>
    <w:rsid w:val="008E7B7A"/>
    <w:rsid w:val="008F340D"/>
    <w:rsid w:val="008F343B"/>
    <w:rsid w:val="00900265"/>
    <w:rsid w:val="00902180"/>
    <w:rsid w:val="00902E4A"/>
    <w:rsid w:val="0090488D"/>
    <w:rsid w:val="0090551B"/>
    <w:rsid w:val="009112EF"/>
    <w:rsid w:val="00911786"/>
    <w:rsid w:val="00914D67"/>
    <w:rsid w:val="009214E8"/>
    <w:rsid w:val="00921B9D"/>
    <w:rsid w:val="00922CFE"/>
    <w:rsid w:val="00922E36"/>
    <w:rsid w:val="00924639"/>
    <w:rsid w:val="00924C3F"/>
    <w:rsid w:val="00925D2C"/>
    <w:rsid w:val="00934E61"/>
    <w:rsid w:val="00937117"/>
    <w:rsid w:val="00937665"/>
    <w:rsid w:val="00940C44"/>
    <w:rsid w:val="00941281"/>
    <w:rsid w:val="0094190C"/>
    <w:rsid w:val="009431E8"/>
    <w:rsid w:val="00944BAF"/>
    <w:rsid w:val="00951A54"/>
    <w:rsid w:val="00953145"/>
    <w:rsid w:val="00955E01"/>
    <w:rsid w:val="0095799A"/>
    <w:rsid w:val="00960C7E"/>
    <w:rsid w:val="00962ADA"/>
    <w:rsid w:val="00962FC6"/>
    <w:rsid w:val="00963422"/>
    <w:rsid w:val="009663D6"/>
    <w:rsid w:val="009678FC"/>
    <w:rsid w:val="00967CEA"/>
    <w:rsid w:val="0097309F"/>
    <w:rsid w:val="00975C26"/>
    <w:rsid w:val="00977618"/>
    <w:rsid w:val="009826EE"/>
    <w:rsid w:val="009877BF"/>
    <w:rsid w:val="00994523"/>
    <w:rsid w:val="009A0472"/>
    <w:rsid w:val="009A0497"/>
    <w:rsid w:val="009A057E"/>
    <w:rsid w:val="009A0E59"/>
    <w:rsid w:val="009A5C69"/>
    <w:rsid w:val="009A697C"/>
    <w:rsid w:val="009A755B"/>
    <w:rsid w:val="009B1AE7"/>
    <w:rsid w:val="009B1FEB"/>
    <w:rsid w:val="009B2B10"/>
    <w:rsid w:val="009B7FF6"/>
    <w:rsid w:val="009C36BA"/>
    <w:rsid w:val="009C3BFE"/>
    <w:rsid w:val="009C5F5A"/>
    <w:rsid w:val="009C6650"/>
    <w:rsid w:val="009D273B"/>
    <w:rsid w:val="009D4D49"/>
    <w:rsid w:val="009D719E"/>
    <w:rsid w:val="009D7851"/>
    <w:rsid w:val="009D7C9A"/>
    <w:rsid w:val="009D7D1C"/>
    <w:rsid w:val="009E027B"/>
    <w:rsid w:val="009E351B"/>
    <w:rsid w:val="009E360B"/>
    <w:rsid w:val="009E3CCD"/>
    <w:rsid w:val="009E3D1C"/>
    <w:rsid w:val="009E3D3D"/>
    <w:rsid w:val="009E676C"/>
    <w:rsid w:val="009F314F"/>
    <w:rsid w:val="009F3343"/>
    <w:rsid w:val="009F6E09"/>
    <w:rsid w:val="00A01E6A"/>
    <w:rsid w:val="00A04C5F"/>
    <w:rsid w:val="00A04FEB"/>
    <w:rsid w:val="00A06DB0"/>
    <w:rsid w:val="00A1228D"/>
    <w:rsid w:val="00A15069"/>
    <w:rsid w:val="00A15264"/>
    <w:rsid w:val="00A17F0B"/>
    <w:rsid w:val="00A2008A"/>
    <w:rsid w:val="00A20F3D"/>
    <w:rsid w:val="00A213A7"/>
    <w:rsid w:val="00A22410"/>
    <w:rsid w:val="00A23F5F"/>
    <w:rsid w:val="00A24227"/>
    <w:rsid w:val="00A24DCB"/>
    <w:rsid w:val="00A26296"/>
    <w:rsid w:val="00A26A4F"/>
    <w:rsid w:val="00A27EBA"/>
    <w:rsid w:val="00A31E8E"/>
    <w:rsid w:val="00A33334"/>
    <w:rsid w:val="00A3582F"/>
    <w:rsid w:val="00A36CDD"/>
    <w:rsid w:val="00A42F04"/>
    <w:rsid w:val="00A45F38"/>
    <w:rsid w:val="00A47228"/>
    <w:rsid w:val="00A47338"/>
    <w:rsid w:val="00A50B4C"/>
    <w:rsid w:val="00A50BF1"/>
    <w:rsid w:val="00A52835"/>
    <w:rsid w:val="00A548A6"/>
    <w:rsid w:val="00A57D93"/>
    <w:rsid w:val="00A603E7"/>
    <w:rsid w:val="00A60A81"/>
    <w:rsid w:val="00A61BB3"/>
    <w:rsid w:val="00A62496"/>
    <w:rsid w:val="00A62AE0"/>
    <w:rsid w:val="00A637F8"/>
    <w:rsid w:val="00A645F7"/>
    <w:rsid w:val="00A668CA"/>
    <w:rsid w:val="00A66F97"/>
    <w:rsid w:val="00A677DC"/>
    <w:rsid w:val="00A67854"/>
    <w:rsid w:val="00A70ECB"/>
    <w:rsid w:val="00A77111"/>
    <w:rsid w:val="00A80D44"/>
    <w:rsid w:val="00A86DEB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18"/>
    <w:rsid w:val="00A97986"/>
    <w:rsid w:val="00AA10AE"/>
    <w:rsid w:val="00AA20EA"/>
    <w:rsid w:val="00AA3F0E"/>
    <w:rsid w:val="00AA4939"/>
    <w:rsid w:val="00AA4CEB"/>
    <w:rsid w:val="00AA5654"/>
    <w:rsid w:val="00AA5828"/>
    <w:rsid w:val="00AA5927"/>
    <w:rsid w:val="00AA6883"/>
    <w:rsid w:val="00AB076C"/>
    <w:rsid w:val="00AB1BB5"/>
    <w:rsid w:val="00AB1F9D"/>
    <w:rsid w:val="00AB4CAB"/>
    <w:rsid w:val="00AB4D02"/>
    <w:rsid w:val="00AB58F5"/>
    <w:rsid w:val="00AB74C5"/>
    <w:rsid w:val="00AC0ABE"/>
    <w:rsid w:val="00AC1CC2"/>
    <w:rsid w:val="00AC4308"/>
    <w:rsid w:val="00AC5F48"/>
    <w:rsid w:val="00AC6270"/>
    <w:rsid w:val="00AD011B"/>
    <w:rsid w:val="00AD1A47"/>
    <w:rsid w:val="00AD21CD"/>
    <w:rsid w:val="00AD2488"/>
    <w:rsid w:val="00AD3DCE"/>
    <w:rsid w:val="00AE2674"/>
    <w:rsid w:val="00AE325D"/>
    <w:rsid w:val="00AE7368"/>
    <w:rsid w:val="00AE7C72"/>
    <w:rsid w:val="00AF07FB"/>
    <w:rsid w:val="00AF2A62"/>
    <w:rsid w:val="00AF496E"/>
    <w:rsid w:val="00AF6B05"/>
    <w:rsid w:val="00AF7303"/>
    <w:rsid w:val="00B02763"/>
    <w:rsid w:val="00B03476"/>
    <w:rsid w:val="00B03B5E"/>
    <w:rsid w:val="00B05295"/>
    <w:rsid w:val="00B077C8"/>
    <w:rsid w:val="00B12600"/>
    <w:rsid w:val="00B14044"/>
    <w:rsid w:val="00B14D5C"/>
    <w:rsid w:val="00B15B04"/>
    <w:rsid w:val="00B17204"/>
    <w:rsid w:val="00B236F8"/>
    <w:rsid w:val="00B23B1E"/>
    <w:rsid w:val="00B23DE1"/>
    <w:rsid w:val="00B2475F"/>
    <w:rsid w:val="00B2502A"/>
    <w:rsid w:val="00B278D1"/>
    <w:rsid w:val="00B30843"/>
    <w:rsid w:val="00B3142B"/>
    <w:rsid w:val="00B3149A"/>
    <w:rsid w:val="00B32D04"/>
    <w:rsid w:val="00B337F4"/>
    <w:rsid w:val="00B33836"/>
    <w:rsid w:val="00B36593"/>
    <w:rsid w:val="00B368AB"/>
    <w:rsid w:val="00B417C0"/>
    <w:rsid w:val="00B43C23"/>
    <w:rsid w:val="00B4464D"/>
    <w:rsid w:val="00B45991"/>
    <w:rsid w:val="00B472F3"/>
    <w:rsid w:val="00B5038A"/>
    <w:rsid w:val="00B50D31"/>
    <w:rsid w:val="00B50E72"/>
    <w:rsid w:val="00B52EE6"/>
    <w:rsid w:val="00B53A1B"/>
    <w:rsid w:val="00B56349"/>
    <w:rsid w:val="00B56D4E"/>
    <w:rsid w:val="00B60BAC"/>
    <w:rsid w:val="00B62686"/>
    <w:rsid w:val="00B6416D"/>
    <w:rsid w:val="00B645DF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86C97"/>
    <w:rsid w:val="00B9322D"/>
    <w:rsid w:val="00B93CB8"/>
    <w:rsid w:val="00B95CC8"/>
    <w:rsid w:val="00BA0D3E"/>
    <w:rsid w:val="00BA32A1"/>
    <w:rsid w:val="00BA4D37"/>
    <w:rsid w:val="00BA6CC1"/>
    <w:rsid w:val="00BA6EE3"/>
    <w:rsid w:val="00BA7300"/>
    <w:rsid w:val="00BB00E3"/>
    <w:rsid w:val="00BB3BE7"/>
    <w:rsid w:val="00BB4004"/>
    <w:rsid w:val="00BB6A33"/>
    <w:rsid w:val="00BC1321"/>
    <w:rsid w:val="00BC198E"/>
    <w:rsid w:val="00BC5A91"/>
    <w:rsid w:val="00BC6280"/>
    <w:rsid w:val="00BD1A98"/>
    <w:rsid w:val="00BD35A8"/>
    <w:rsid w:val="00BD3993"/>
    <w:rsid w:val="00BD39A5"/>
    <w:rsid w:val="00BD5706"/>
    <w:rsid w:val="00BD5F8C"/>
    <w:rsid w:val="00BD66D7"/>
    <w:rsid w:val="00BD7132"/>
    <w:rsid w:val="00BD7322"/>
    <w:rsid w:val="00BE3DD4"/>
    <w:rsid w:val="00BE4934"/>
    <w:rsid w:val="00BE5798"/>
    <w:rsid w:val="00BE6E28"/>
    <w:rsid w:val="00BF1D5C"/>
    <w:rsid w:val="00BF2898"/>
    <w:rsid w:val="00BF3C1D"/>
    <w:rsid w:val="00BF5181"/>
    <w:rsid w:val="00BF6652"/>
    <w:rsid w:val="00C01154"/>
    <w:rsid w:val="00C017AE"/>
    <w:rsid w:val="00C01A5C"/>
    <w:rsid w:val="00C032EB"/>
    <w:rsid w:val="00C03A2B"/>
    <w:rsid w:val="00C058DF"/>
    <w:rsid w:val="00C07700"/>
    <w:rsid w:val="00C12733"/>
    <w:rsid w:val="00C15C5C"/>
    <w:rsid w:val="00C15E52"/>
    <w:rsid w:val="00C23EEA"/>
    <w:rsid w:val="00C241D2"/>
    <w:rsid w:val="00C24FF0"/>
    <w:rsid w:val="00C2739A"/>
    <w:rsid w:val="00C35703"/>
    <w:rsid w:val="00C40596"/>
    <w:rsid w:val="00C40A1B"/>
    <w:rsid w:val="00C40F85"/>
    <w:rsid w:val="00C41D39"/>
    <w:rsid w:val="00C472C8"/>
    <w:rsid w:val="00C54723"/>
    <w:rsid w:val="00C56AD6"/>
    <w:rsid w:val="00C57955"/>
    <w:rsid w:val="00C57CBA"/>
    <w:rsid w:val="00C61690"/>
    <w:rsid w:val="00C61B43"/>
    <w:rsid w:val="00C6301F"/>
    <w:rsid w:val="00C6374B"/>
    <w:rsid w:val="00C70782"/>
    <w:rsid w:val="00C72E60"/>
    <w:rsid w:val="00C73770"/>
    <w:rsid w:val="00C743DD"/>
    <w:rsid w:val="00C74DFA"/>
    <w:rsid w:val="00C761C7"/>
    <w:rsid w:val="00C812D9"/>
    <w:rsid w:val="00C81B09"/>
    <w:rsid w:val="00C8347C"/>
    <w:rsid w:val="00C8377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4080"/>
    <w:rsid w:val="00CB74B6"/>
    <w:rsid w:val="00CC1E22"/>
    <w:rsid w:val="00CC24E7"/>
    <w:rsid w:val="00CC377E"/>
    <w:rsid w:val="00CC4506"/>
    <w:rsid w:val="00CC457D"/>
    <w:rsid w:val="00CC5A6B"/>
    <w:rsid w:val="00CD1014"/>
    <w:rsid w:val="00CD7440"/>
    <w:rsid w:val="00CE505B"/>
    <w:rsid w:val="00CF106C"/>
    <w:rsid w:val="00CF4316"/>
    <w:rsid w:val="00CF457D"/>
    <w:rsid w:val="00CF6E0B"/>
    <w:rsid w:val="00CF7676"/>
    <w:rsid w:val="00CF7E22"/>
    <w:rsid w:val="00D01DE7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00C8"/>
    <w:rsid w:val="00D224ED"/>
    <w:rsid w:val="00D231AF"/>
    <w:rsid w:val="00D23979"/>
    <w:rsid w:val="00D25971"/>
    <w:rsid w:val="00D25C11"/>
    <w:rsid w:val="00D30945"/>
    <w:rsid w:val="00D318A0"/>
    <w:rsid w:val="00D323C1"/>
    <w:rsid w:val="00D3605D"/>
    <w:rsid w:val="00D362E8"/>
    <w:rsid w:val="00D40101"/>
    <w:rsid w:val="00D41AEA"/>
    <w:rsid w:val="00D4316D"/>
    <w:rsid w:val="00D43355"/>
    <w:rsid w:val="00D43F63"/>
    <w:rsid w:val="00D47803"/>
    <w:rsid w:val="00D5015E"/>
    <w:rsid w:val="00D50BD2"/>
    <w:rsid w:val="00D51213"/>
    <w:rsid w:val="00D51B20"/>
    <w:rsid w:val="00D54599"/>
    <w:rsid w:val="00D54DCE"/>
    <w:rsid w:val="00D54E9C"/>
    <w:rsid w:val="00D573A4"/>
    <w:rsid w:val="00D6182D"/>
    <w:rsid w:val="00D61EE8"/>
    <w:rsid w:val="00D64A09"/>
    <w:rsid w:val="00D7014B"/>
    <w:rsid w:val="00D70E00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0C2D"/>
    <w:rsid w:val="00D91091"/>
    <w:rsid w:val="00D91C02"/>
    <w:rsid w:val="00D94917"/>
    <w:rsid w:val="00D94FEC"/>
    <w:rsid w:val="00D96DFA"/>
    <w:rsid w:val="00D97DBD"/>
    <w:rsid w:val="00DA176A"/>
    <w:rsid w:val="00DA3859"/>
    <w:rsid w:val="00DA3DEE"/>
    <w:rsid w:val="00DA6832"/>
    <w:rsid w:val="00DA6D16"/>
    <w:rsid w:val="00DA7297"/>
    <w:rsid w:val="00DA7CDC"/>
    <w:rsid w:val="00DB0F9E"/>
    <w:rsid w:val="00DB3619"/>
    <w:rsid w:val="00DB4051"/>
    <w:rsid w:val="00DB5B76"/>
    <w:rsid w:val="00DC0BC6"/>
    <w:rsid w:val="00DC296E"/>
    <w:rsid w:val="00DC5BF9"/>
    <w:rsid w:val="00DC7CC0"/>
    <w:rsid w:val="00DD064B"/>
    <w:rsid w:val="00DD1D47"/>
    <w:rsid w:val="00DD3B2D"/>
    <w:rsid w:val="00DD5E62"/>
    <w:rsid w:val="00DD6541"/>
    <w:rsid w:val="00DE0810"/>
    <w:rsid w:val="00DE2816"/>
    <w:rsid w:val="00DE2D64"/>
    <w:rsid w:val="00DE2E09"/>
    <w:rsid w:val="00DE6305"/>
    <w:rsid w:val="00DE7324"/>
    <w:rsid w:val="00DF0794"/>
    <w:rsid w:val="00DF097E"/>
    <w:rsid w:val="00DF16BA"/>
    <w:rsid w:val="00E0467A"/>
    <w:rsid w:val="00E122ED"/>
    <w:rsid w:val="00E12C92"/>
    <w:rsid w:val="00E1443D"/>
    <w:rsid w:val="00E17935"/>
    <w:rsid w:val="00E2043B"/>
    <w:rsid w:val="00E209D4"/>
    <w:rsid w:val="00E23172"/>
    <w:rsid w:val="00E23239"/>
    <w:rsid w:val="00E26F30"/>
    <w:rsid w:val="00E3059D"/>
    <w:rsid w:val="00E336DA"/>
    <w:rsid w:val="00E35BB6"/>
    <w:rsid w:val="00E36668"/>
    <w:rsid w:val="00E37948"/>
    <w:rsid w:val="00E41566"/>
    <w:rsid w:val="00E43218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46C1"/>
    <w:rsid w:val="00E65D54"/>
    <w:rsid w:val="00E71860"/>
    <w:rsid w:val="00E752DC"/>
    <w:rsid w:val="00E75ACA"/>
    <w:rsid w:val="00E764AD"/>
    <w:rsid w:val="00E76F46"/>
    <w:rsid w:val="00E851EB"/>
    <w:rsid w:val="00E9070C"/>
    <w:rsid w:val="00E94272"/>
    <w:rsid w:val="00E94473"/>
    <w:rsid w:val="00E95170"/>
    <w:rsid w:val="00EA0286"/>
    <w:rsid w:val="00EA22A4"/>
    <w:rsid w:val="00EA55B1"/>
    <w:rsid w:val="00EA6549"/>
    <w:rsid w:val="00EA68FE"/>
    <w:rsid w:val="00EA755D"/>
    <w:rsid w:val="00EB0840"/>
    <w:rsid w:val="00EB286A"/>
    <w:rsid w:val="00EB515B"/>
    <w:rsid w:val="00EB52A0"/>
    <w:rsid w:val="00EC2C4B"/>
    <w:rsid w:val="00EC3B45"/>
    <w:rsid w:val="00EC544F"/>
    <w:rsid w:val="00EC56DE"/>
    <w:rsid w:val="00ED215B"/>
    <w:rsid w:val="00ED3368"/>
    <w:rsid w:val="00ED3379"/>
    <w:rsid w:val="00ED3B1B"/>
    <w:rsid w:val="00ED4FF4"/>
    <w:rsid w:val="00ED52EC"/>
    <w:rsid w:val="00ED5389"/>
    <w:rsid w:val="00ED58B7"/>
    <w:rsid w:val="00EE040F"/>
    <w:rsid w:val="00EE22D1"/>
    <w:rsid w:val="00EE32B3"/>
    <w:rsid w:val="00EF3718"/>
    <w:rsid w:val="00EF4B78"/>
    <w:rsid w:val="00EF5531"/>
    <w:rsid w:val="00F00F7C"/>
    <w:rsid w:val="00F01DF7"/>
    <w:rsid w:val="00F03DA2"/>
    <w:rsid w:val="00F04311"/>
    <w:rsid w:val="00F05001"/>
    <w:rsid w:val="00F05FF0"/>
    <w:rsid w:val="00F06273"/>
    <w:rsid w:val="00F13389"/>
    <w:rsid w:val="00F15921"/>
    <w:rsid w:val="00F15CEA"/>
    <w:rsid w:val="00F16C9F"/>
    <w:rsid w:val="00F173C7"/>
    <w:rsid w:val="00F21C88"/>
    <w:rsid w:val="00F240DC"/>
    <w:rsid w:val="00F254D1"/>
    <w:rsid w:val="00F3009B"/>
    <w:rsid w:val="00F30412"/>
    <w:rsid w:val="00F32EFE"/>
    <w:rsid w:val="00F34243"/>
    <w:rsid w:val="00F34744"/>
    <w:rsid w:val="00F3584F"/>
    <w:rsid w:val="00F41025"/>
    <w:rsid w:val="00F42A62"/>
    <w:rsid w:val="00F435A5"/>
    <w:rsid w:val="00F43A00"/>
    <w:rsid w:val="00F465AA"/>
    <w:rsid w:val="00F50E74"/>
    <w:rsid w:val="00F5572D"/>
    <w:rsid w:val="00F55B6A"/>
    <w:rsid w:val="00F567AC"/>
    <w:rsid w:val="00F56A40"/>
    <w:rsid w:val="00F56B3C"/>
    <w:rsid w:val="00F57865"/>
    <w:rsid w:val="00F57D44"/>
    <w:rsid w:val="00F60142"/>
    <w:rsid w:val="00F60EB0"/>
    <w:rsid w:val="00F6378A"/>
    <w:rsid w:val="00F6501E"/>
    <w:rsid w:val="00F711AD"/>
    <w:rsid w:val="00F72034"/>
    <w:rsid w:val="00F72D12"/>
    <w:rsid w:val="00F73F0A"/>
    <w:rsid w:val="00F77514"/>
    <w:rsid w:val="00F7765D"/>
    <w:rsid w:val="00F81DD4"/>
    <w:rsid w:val="00F82C75"/>
    <w:rsid w:val="00F83DEA"/>
    <w:rsid w:val="00F84492"/>
    <w:rsid w:val="00F84FE0"/>
    <w:rsid w:val="00F93C5B"/>
    <w:rsid w:val="00FA11C3"/>
    <w:rsid w:val="00FA15BE"/>
    <w:rsid w:val="00FA3DBC"/>
    <w:rsid w:val="00FA50A5"/>
    <w:rsid w:val="00FA54FF"/>
    <w:rsid w:val="00FA6371"/>
    <w:rsid w:val="00FA6BC0"/>
    <w:rsid w:val="00FA7A9A"/>
    <w:rsid w:val="00FA7D2F"/>
    <w:rsid w:val="00FB1BF7"/>
    <w:rsid w:val="00FB3296"/>
    <w:rsid w:val="00FB5F01"/>
    <w:rsid w:val="00FB7361"/>
    <w:rsid w:val="00FC124D"/>
    <w:rsid w:val="00FC2CD4"/>
    <w:rsid w:val="00FC54EE"/>
    <w:rsid w:val="00FC5A88"/>
    <w:rsid w:val="00FC651C"/>
    <w:rsid w:val="00FC7019"/>
    <w:rsid w:val="00FC73BC"/>
    <w:rsid w:val="00FD0E9E"/>
    <w:rsid w:val="00FD15EF"/>
    <w:rsid w:val="00FD4C2D"/>
    <w:rsid w:val="00FE087C"/>
    <w:rsid w:val="00FE1651"/>
    <w:rsid w:val="00FE17AB"/>
    <w:rsid w:val="00FE291D"/>
    <w:rsid w:val="00FE3490"/>
    <w:rsid w:val="00FE3C96"/>
    <w:rsid w:val="00FE57C4"/>
    <w:rsid w:val="00FE68EB"/>
    <w:rsid w:val="00FE7720"/>
    <w:rsid w:val="00FF43C4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DA7297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DA7297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102ECC368E5F7036007CEAF96E317B434406B069CECC1A06D4E68F39202E5ADCQ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9376-1439-46A1-A818-50166604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Евгения Валерьевна Пискунова</cp:lastModifiedBy>
  <cp:revision>3</cp:revision>
  <cp:lastPrinted>2019-11-13T10:04:00Z</cp:lastPrinted>
  <dcterms:created xsi:type="dcterms:W3CDTF">2019-11-15T11:57:00Z</dcterms:created>
  <dcterms:modified xsi:type="dcterms:W3CDTF">2019-11-20T16:04:00Z</dcterms:modified>
</cp:coreProperties>
</file>