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21" w:rsidRDefault="00E74E21" w:rsidP="00E74E21">
      <w:pPr>
        <w:jc w:val="center"/>
      </w:pPr>
    </w:p>
    <w:p w:rsidR="00E74E21" w:rsidRPr="00E74E21" w:rsidRDefault="00E74E21" w:rsidP="00E74E21">
      <w:pPr>
        <w:ind w:firstLine="709"/>
        <w:jc w:val="both"/>
        <w:outlineLvl w:val="0"/>
      </w:pPr>
      <w:r w:rsidRPr="00E74E21">
        <w:t>В целях реализации Федеральног</w:t>
      </w:r>
      <w:r>
        <w:t>о закона от 23.11.2009 № 261-ФЗ</w:t>
      </w:r>
      <w:r w:rsidRPr="00E74E21">
        <w:t xml:space="preserve"> </w:t>
      </w:r>
      <w:r>
        <w:t xml:space="preserve">                              </w:t>
      </w:r>
      <w:r w:rsidRPr="00E74E21"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Федерации», руководствуясь  пунктом 19 части 3 статьи 44 Устава города Иванова, Администрация</w:t>
      </w:r>
      <w:r w:rsidRPr="00E74E21">
        <w:rPr>
          <w:color w:val="000000"/>
        </w:rPr>
        <w:t xml:space="preserve"> города Иванова </w:t>
      </w:r>
      <w:r>
        <w:rPr>
          <w:color w:val="000000"/>
        </w:rPr>
        <w:t xml:space="preserve">              </w:t>
      </w:r>
      <w:proofErr w:type="gramStart"/>
      <w:r w:rsidRPr="00E74E21">
        <w:rPr>
          <w:b/>
          <w:color w:val="000000"/>
        </w:rPr>
        <w:t>п</w:t>
      </w:r>
      <w:proofErr w:type="gramEnd"/>
      <w:r w:rsidRPr="00E74E21">
        <w:rPr>
          <w:b/>
          <w:color w:val="000000"/>
        </w:rPr>
        <w:t xml:space="preserve"> о с т а н о в л я е т</w:t>
      </w:r>
      <w:r w:rsidRPr="00E74E21">
        <w:rPr>
          <w:color w:val="000000"/>
        </w:rPr>
        <w:t>:</w:t>
      </w:r>
    </w:p>
    <w:p w:rsidR="00E74E21" w:rsidRDefault="00E74E21" w:rsidP="00E74E21">
      <w:pPr>
        <w:ind w:firstLine="709"/>
        <w:jc w:val="both"/>
      </w:pPr>
      <w:r w:rsidRPr="00E74E21">
        <w:t xml:space="preserve">1. </w:t>
      </w:r>
      <w:proofErr w:type="gramStart"/>
      <w:r w:rsidRPr="00E74E21">
        <w:t xml:space="preserve">Внести изменения в муниципальную программу «Энергосбережение </w:t>
      </w:r>
      <w:r>
        <w:t xml:space="preserve">                              </w:t>
      </w:r>
      <w:r w:rsidRPr="00E74E21">
        <w:t>и повышение энергетической эффективности в</w:t>
      </w:r>
      <w:r>
        <w:t xml:space="preserve"> городе Иванове», утвержденную </w:t>
      </w:r>
      <w:r w:rsidRPr="00E74E21">
        <w:t>постановлением Администрации города Иванова от 13.11.2018 № 1491 «Об утверждении муниц</w:t>
      </w:r>
      <w:r>
        <w:t xml:space="preserve">ипальной программы </w:t>
      </w:r>
      <w:r w:rsidRPr="00E74E21">
        <w:t>«Энергосбережение и повышение энергетической эффективности в городе Иванове» (в редакции постановлений Администрации города Иванова от 18.06.2019 № 846, от 16.08.2019 № 1225, от 04.10.2019 № 1533)</w:t>
      </w:r>
      <w:r>
        <w:t>, изложив м</w:t>
      </w:r>
      <w:r w:rsidRPr="00E74E21">
        <w:t>униципальную программу «</w:t>
      </w:r>
      <w:r w:rsidRPr="00E74E21">
        <w:rPr>
          <w:color w:val="000000"/>
        </w:rPr>
        <w:t>Энергосбережение и повышение энергетической эффективности в городе Иванове»</w:t>
      </w:r>
      <w:r w:rsidRPr="00E74E21">
        <w:t xml:space="preserve"> в</w:t>
      </w:r>
      <w:proofErr w:type="gramEnd"/>
      <w:r w:rsidRPr="00E74E21">
        <w:t xml:space="preserve"> </w:t>
      </w:r>
      <w:r>
        <w:t>новой</w:t>
      </w:r>
      <w:r w:rsidRPr="00E74E21">
        <w:t xml:space="preserve"> редакции:</w:t>
      </w:r>
    </w:p>
    <w:p w:rsidR="00E74E21" w:rsidRDefault="00E74E21" w:rsidP="00E74E21">
      <w:pPr>
        <w:ind w:firstLine="709"/>
        <w:jc w:val="both"/>
      </w:pPr>
    </w:p>
    <w:p w:rsidR="000B35E5" w:rsidRDefault="000B35E5" w:rsidP="000B35E5">
      <w:pPr>
        <w:ind w:left="4956" w:firstLine="709"/>
        <w:jc w:val="both"/>
      </w:pPr>
      <w:r>
        <w:t>«УТВЕРЖДЕНА</w:t>
      </w:r>
    </w:p>
    <w:p w:rsidR="000B35E5" w:rsidRDefault="000B35E5" w:rsidP="000B35E5">
      <w:pPr>
        <w:ind w:left="4956" w:firstLine="709"/>
        <w:jc w:val="both"/>
      </w:pPr>
      <w:r>
        <w:t xml:space="preserve">постановлением </w:t>
      </w:r>
    </w:p>
    <w:p w:rsidR="000B35E5" w:rsidRDefault="000B35E5" w:rsidP="000B35E5">
      <w:pPr>
        <w:ind w:left="4956" w:firstLine="709"/>
        <w:jc w:val="both"/>
      </w:pPr>
      <w:r>
        <w:t>Администрации города Иванова</w:t>
      </w:r>
    </w:p>
    <w:p w:rsidR="000B35E5" w:rsidRDefault="000B35E5" w:rsidP="000B35E5">
      <w:pPr>
        <w:ind w:left="4956" w:firstLine="709"/>
        <w:jc w:val="both"/>
      </w:pPr>
      <w:r>
        <w:t>от 13.11.2018 № 1491</w:t>
      </w:r>
    </w:p>
    <w:p w:rsidR="000B35E5" w:rsidRDefault="000B35E5" w:rsidP="000B35E5">
      <w:pPr>
        <w:ind w:left="4956" w:firstLine="709"/>
        <w:jc w:val="both"/>
      </w:pPr>
    </w:p>
    <w:p w:rsidR="000B35E5" w:rsidRPr="00E74E21" w:rsidRDefault="000B35E5" w:rsidP="000B35E5">
      <w:pPr>
        <w:ind w:left="4956" w:firstLine="709"/>
        <w:jc w:val="both"/>
      </w:pPr>
    </w:p>
    <w:p w:rsidR="00E74E21" w:rsidRPr="00E74E21" w:rsidRDefault="00E74E21" w:rsidP="000B35E5">
      <w:pPr>
        <w:jc w:val="center"/>
      </w:pPr>
      <w:r w:rsidRPr="00E74E21">
        <w:rPr>
          <w:rFonts w:eastAsia="Calibri"/>
          <w:bCs/>
          <w:lang w:eastAsia="en-US"/>
        </w:rPr>
        <w:t>Муниципальная программа</w:t>
      </w:r>
    </w:p>
    <w:p w:rsidR="000B35E5" w:rsidRDefault="00E74E21" w:rsidP="000B35E5">
      <w:pPr>
        <w:jc w:val="center"/>
        <w:rPr>
          <w:rFonts w:eastAsia="Calibri"/>
          <w:bCs/>
          <w:lang w:eastAsia="en-US"/>
        </w:rPr>
      </w:pPr>
      <w:r w:rsidRPr="00E74E21">
        <w:rPr>
          <w:rFonts w:eastAsia="Calibri"/>
          <w:bCs/>
          <w:lang w:eastAsia="en-US"/>
        </w:rPr>
        <w:t xml:space="preserve">«Энергосбережение и повышение энергетической эффективности </w:t>
      </w:r>
    </w:p>
    <w:p w:rsidR="00E74E21" w:rsidRPr="00E74E21" w:rsidRDefault="00E74E21" w:rsidP="000B35E5">
      <w:pPr>
        <w:jc w:val="center"/>
        <w:rPr>
          <w:rFonts w:eastAsia="Calibri"/>
          <w:bCs/>
          <w:lang w:eastAsia="en-US"/>
        </w:rPr>
      </w:pPr>
      <w:r w:rsidRPr="00E74E21">
        <w:rPr>
          <w:rFonts w:eastAsia="Calibri"/>
          <w:bCs/>
          <w:lang w:eastAsia="en-US"/>
        </w:rPr>
        <w:t>в городе Иванове»</w:t>
      </w:r>
    </w:p>
    <w:p w:rsidR="00E74E21" w:rsidRPr="00E74E21" w:rsidRDefault="00E74E21" w:rsidP="000B35E5">
      <w:pPr>
        <w:jc w:val="center"/>
        <w:rPr>
          <w:rFonts w:eastAsia="Calibri"/>
          <w:b/>
          <w:bCs/>
          <w:lang w:eastAsia="en-US"/>
        </w:rPr>
      </w:pPr>
    </w:p>
    <w:p w:rsidR="000B35E5" w:rsidRDefault="00E74E21" w:rsidP="000B35E5">
      <w:pPr>
        <w:jc w:val="center"/>
        <w:rPr>
          <w:rFonts w:eastAsia="Calibri"/>
          <w:lang w:eastAsia="en-US"/>
        </w:rPr>
      </w:pPr>
      <w:r w:rsidRPr="00E74E21">
        <w:rPr>
          <w:rFonts w:eastAsia="Calibri"/>
          <w:lang w:eastAsia="en-US"/>
        </w:rPr>
        <w:t xml:space="preserve">Разработчик </w:t>
      </w:r>
      <w:r>
        <w:rPr>
          <w:rFonts w:eastAsia="Calibri"/>
          <w:lang w:eastAsia="en-US"/>
        </w:rPr>
        <w:t>–</w:t>
      </w:r>
      <w:r w:rsidRPr="00E74E21">
        <w:rPr>
          <w:rFonts w:eastAsia="Calibri"/>
          <w:lang w:eastAsia="en-US"/>
        </w:rPr>
        <w:t xml:space="preserve"> Управление жилищно-коммунального хозяйства </w:t>
      </w:r>
    </w:p>
    <w:p w:rsidR="00E74E21" w:rsidRPr="00E74E21" w:rsidRDefault="00E74E21" w:rsidP="000B35E5">
      <w:pPr>
        <w:jc w:val="center"/>
        <w:rPr>
          <w:rFonts w:eastAsia="Calibri"/>
          <w:lang w:eastAsia="en-US"/>
        </w:rPr>
      </w:pPr>
      <w:r w:rsidRPr="00E74E21">
        <w:rPr>
          <w:rFonts w:eastAsia="Calibri"/>
          <w:lang w:eastAsia="en-US"/>
        </w:rPr>
        <w:t>Администрации города Иванова</w:t>
      </w:r>
    </w:p>
    <w:p w:rsidR="00E74E21" w:rsidRPr="00E74E21" w:rsidRDefault="00E74E21" w:rsidP="000B35E5">
      <w:pPr>
        <w:jc w:val="both"/>
      </w:pPr>
    </w:p>
    <w:p w:rsidR="00E74E21" w:rsidRPr="00E74E21" w:rsidRDefault="000B35E5" w:rsidP="000B35E5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Срок реализации: 2019 – 2024 годы</w:t>
      </w:r>
    </w:p>
    <w:p w:rsidR="00E74E21" w:rsidRPr="00E74E21" w:rsidRDefault="00E74E21" w:rsidP="00E74E21">
      <w:pPr>
        <w:ind w:firstLine="540"/>
        <w:jc w:val="both"/>
      </w:pPr>
    </w:p>
    <w:p w:rsidR="00E74E21" w:rsidRPr="00E74E21" w:rsidRDefault="00E74E21" w:rsidP="00E74E21">
      <w:pPr>
        <w:jc w:val="center"/>
        <w:outlineLvl w:val="1"/>
        <w:rPr>
          <w:lang w:eastAsia="en-US"/>
        </w:rPr>
      </w:pPr>
      <w:r w:rsidRPr="00E74E21">
        <w:rPr>
          <w:lang w:eastAsia="en-US"/>
        </w:rPr>
        <w:t>1. Паспорт программы</w:t>
      </w:r>
    </w:p>
    <w:p w:rsidR="00E74E21" w:rsidRPr="00E74E21" w:rsidRDefault="00E74E21" w:rsidP="00E74E21">
      <w:pPr>
        <w:jc w:val="center"/>
        <w:outlineLvl w:val="1"/>
        <w:rPr>
          <w:lang w:eastAsia="en-US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E74E21" w:rsidRPr="00E74E21" w:rsidTr="00E74E21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E74E21" w:rsidRDefault="00E74E21" w:rsidP="00E74E21">
            <w:pPr>
              <w:jc w:val="both"/>
              <w:rPr>
                <w:lang w:eastAsia="en-US"/>
              </w:rPr>
            </w:pPr>
            <w:r w:rsidRPr="00E74E21">
              <w:rPr>
                <w:lang w:eastAsia="en-US"/>
              </w:rPr>
              <w:t>Наименование программы</w:t>
            </w:r>
          </w:p>
        </w:tc>
        <w:tc>
          <w:tcPr>
            <w:tcW w:w="6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E74E21" w:rsidRDefault="00E74E21" w:rsidP="00D10A8E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Энергосбережение и повышение энергетической эффективности в городе Иванове</w:t>
            </w:r>
          </w:p>
        </w:tc>
      </w:tr>
      <w:tr w:rsidR="00E74E21" w:rsidRPr="00E74E21" w:rsidTr="00E74E21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E74E21" w:rsidRDefault="00E74E21" w:rsidP="00E74E21">
            <w:pPr>
              <w:jc w:val="both"/>
            </w:pPr>
            <w:r w:rsidRPr="00E74E21">
              <w:t>Перечень подпрограмм</w:t>
            </w:r>
          </w:p>
        </w:tc>
        <w:tc>
          <w:tcPr>
            <w:tcW w:w="6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E74E21" w:rsidRDefault="00E74E21" w:rsidP="00D10A8E">
            <w:pPr>
              <w:ind w:right="80"/>
              <w:rPr>
                <w:color w:val="000000"/>
                <w:lang w:eastAsia="en-US"/>
              </w:rPr>
            </w:pPr>
            <w:r w:rsidRPr="00E74E21">
              <w:rPr>
                <w:lang w:eastAsia="en-US"/>
              </w:rPr>
              <w:t xml:space="preserve">1. </w:t>
            </w:r>
            <w:r w:rsidRPr="00E74E21">
              <w:rPr>
                <w:color w:val="000000"/>
                <w:lang w:eastAsia="en-US"/>
              </w:rPr>
              <w:t xml:space="preserve">Специальная </w:t>
            </w:r>
            <w:hyperlink w:anchor="Par1291" w:history="1">
              <w:r w:rsidRPr="00E74E21">
                <w:rPr>
                  <w:rStyle w:val="ae"/>
                  <w:color w:val="000000"/>
                  <w:u w:val="none"/>
                  <w:lang w:eastAsia="en-US"/>
                </w:rPr>
                <w:t>подпрограмма</w:t>
              </w:r>
            </w:hyperlink>
            <w:r w:rsidRPr="00E74E21">
              <w:rPr>
                <w:color w:val="000000"/>
                <w:lang w:eastAsia="en-US"/>
              </w:rPr>
              <w:t xml:space="preserve"> «Энергосбережение </w:t>
            </w:r>
            <w:r w:rsidR="00D10A8E">
              <w:rPr>
                <w:color w:val="000000"/>
                <w:lang w:eastAsia="en-US"/>
              </w:rPr>
              <w:t xml:space="preserve">                           </w:t>
            </w:r>
            <w:r w:rsidRPr="00E74E21">
              <w:rPr>
                <w:color w:val="000000"/>
                <w:lang w:eastAsia="en-US"/>
              </w:rPr>
              <w:t>и повышение энергетической эффективности в муниципальном жилом фонде города Иванова»</w:t>
            </w:r>
          </w:p>
          <w:p w:rsidR="00E74E21" w:rsidRPr="00E74E21" w:rsidRDefault="00E74E21" w:rsidP="00D10A8E">
            <w:pPr>
              <w:ind w:right="80"/>
              <w:rPr>
                <w:color w:val="000000"/>
                <w:lang w:eastAsia="en-US"/>
              </w:rPr>
            </w:pPr>
            <w:r w:rsidRPr="00E74E21">
              <w:rPr>
                <w:color w:val="000000"/>
                <w:lang w:eastAsia="en-US"/>
              </w:rPr>
              <w:t xml:space="preserve">2. Специальная </w:t>
            </w:r>
            <w:hyperlink w:anchor="Par1608" w:history="1">
              <w:r w:rsidRPr="00E74E21">
                <w:rPr>
                  <w:rStyle w:val="ae"/>
                  <w:color w:val="000000"/>
                  <w:u w:val="none"/>
                  <w:lang w:eastAsia="en-US"/>
                </w:rPr>
                <w:t>подпрограмма</w:t>
              </w:r>
            </w:hyperlink>
            <w:r w:rsidRPr="00E74E21">
              <w:rPr>
                <w:color w:val="000000"/>
                <w:lang w:eastAsia="en-US"/>
              </w:rPr>
              <w:t xml:space="preserve"> «Энергосбережение </w:t>
            </w:r>
            <w:r w:rsidR="00D10A8E">
              <w:rPr>
                <w:color w:val="000000"/>
                <w:lang w:eastAsia="en-US"/>
              </w:rPr>
              <w:t xml:space="preserve">                          </w:t>
            </w:r>
            <w:r w:rsidRPr="00E74E21">
              <w:rPr>
                <w:color w:val="000000"/>
                <w:lang w:eastAsia="en-US"/>
              </w:rPr>
              <w:t>и повышение энергетической эффективности в системах коммунальной инфраструктуры города Иванова»</w:t>
            </w:r>
          </w:p>
          <w:p w:rsidR="00E74E21" w:rsidRPr="00E74E21" w:rsidRDefault="00E74E21" w:rsidP="00D10A8E">
            <w:pPr>
              <w:ind w:right="80"/>
              <w:rPr>
                <w:color w:val="000000"/>
                <w:lang w:eastAsia="en-US"/>
              </w:rPr>
            </w:pPr>
            <w:r w:rsidRPr="00E74E21">
              <w:rPr>
                <w:color w:val="000000"/>
                <w:lang w:eastAsia="en-US"/>
              </w:rPr>
              <w:t xml:space="preserve">3. Специальная    </w:t>
            </w:r>
            <w:hyperlink w:anchor="Par1977" w:history="1">
              <w:r w:rsidRPr="00E74E21">
                <w:rPr>
                  <w:rStyle w:val="ae"/>
                  <w:color w:val="000000"/>
                  <w:u w:val="none"/>
                  <w:lang w:eastAsia="en-US"/>
                </w:rPr>
                <w:t>подпрограмма</w:t>
              </w:r>
            </w:hyperlink>
            <w:r w:rsidRPr="00E74E21">
              <w:rPr>
                <w:color w:val="000000"/>
                <w:lang w:eastAsia="en-US"/>
              </w:rPr>
              <w:t xml:space="preserve">  «Энергосбережение   </w:t>
            </w:r>
            <w:r w:rsidR="00D10A8E">
              <w:rPr>
                <w:color w:val="000000"/>
                <w:lang w:eastAsia="en-US"/>
              </w:rPr>
              <w:t xml:space="preserve">                       </w:t>
            </w:r>
            <w:r w:rsidRPr="00E74E21">
              <w:rPr>
                <w:color w:val="000000"/>
                <w:lang w:eastAsia="en-US"/>
              </w:rPr>
              <w:t>и повышение энергетической эффективности в муниципальных учреждениях, подведомственных управлению образования Администрации города Иванова»</w:t>
            </w:r>
          </w:p>
          <w:p w:rsidR="00E74E21" w:rsidRPr="00E74E21" w:rsidRDefault="00E74E21" w:rsidP="00D10A8E">
            <w:pPr>
              <w:ind w:right="80"/>
              <w:rPr>
                <w:color w:val="000000"/>
                <w:lang w:eastAsia="en-US"/>
              </w:rPr>
            </w:pPr>
            <w:r w:rsidRPr="00E74E21">
              <w:rPr>
                <w:color w:val="000000"/>
                <w:lang w:eastAsia="en-US"/>
              </w:rPr>
              <w:t xml:space="preserve">4. Специальная </w:t>
            </w:r>
            <w:hyperlink w:anchor="Par2140" w:history="1">
              <w:r w:rsidRPr="00E74E21">
                <w:rPr>
                  <w:rStyle w:val="ae"/>
                  <w:color w:val="000000"/>
                  <w:u w:val="none"/>
                  <w:lang w:eastAsia="en-US"/>
                </w:rPr>
                <w:t>подпрограмма</w:t>
              </w:r>
            </w:hyperlink>
            <w:r w:rsidRPr="00E74E21">
              <w:rPr>
                <w:color w:val="000000"/>
                <w:lang w:eastAsia="en-US"/>
              </w:rPr>
              <w:t xml:space="preserve"> «Энергосбережение </w:t>
            </w:r>
            <w:r w:rsidR="00D10A8E">
              <w:rPr>
                <w:color w:val="000000"/>
                <w:lang w:eastAsia="en-US"/>
              </w:rPr>
              <w:t xml:space="preserve">                           </w:t>
            </w:r>
            <w:r w:rsidRPr="00E74E21">
              <w:rPr>
                <w:color w:val="000000"/>
                <w:lang w:eastAsia="en-US"/>
              </w:rPr>
              <w:t>и повышение энергетической эффективности в муниципальных учреждениях, подведомственных комитету молодежной политики, физической культуры и спорта Администрации города Иванова»</w:t>
            </w:r>
          </w:p>
          <w:p w:rsidR="00E74E21" w:rsidRPr="00E74E21" w:rsidRDefault="00E74E21" w:rsidP="00D10A8E">
            <w:pPr>
              <w:ind w:right="80"/>
              <w:rPr>
                <w:color w:val="000000"/>
                <w:lang w:eastAsia="en-US"/>
              </w:rPr>
            </w:pPr>
            <w:r w:rsidRPr="00E74E21">
              <w:rPr>
                <w:color w:val="000000"/>
                <w:lang w:eastAsia="en-US"/>
              </w:rPr>
              <w:t xml:space="preserve">5. Специальная </w:t>
            </w:r>
            <w:hyperlink w:anchor="Par2304" w:history="1">
              <w:r w:rsidRPr="00E74E21">
                <w:rPr>
                  <w:rStyle w:val="ae"/>
                  <w:color w:val="000000"/>
                  <w:u w:val="none"/>
                  <w:lang w:eastAsia="en-US"/>
                </w:rPr>
                <w:t>подпрограмма</w:t>
              </w:r>
            </w:hyperlink>
            <w:r w:rsidRPr="00E74E21">
              <w:rPr>
                <w:color w:val="000000"/>
                <w:lang w:eastAsia="en-US"/>
              </w:rPr>
              <w:t xml:space="preserve"> «Энергосбережение </w:t>
            </w:r>
            <w:r w:rsidR="00D10A8E">
              <w:rPr>
                <w:color w:val="000000"/>
                <w:lang w:eastAsia="en-US"/>
              </w:rPr>
              <w:t xml:space="preserve">                            </w:t>
            </w:r>
            <w:r w:rsidRPr="00E74E21">
              <w:rPr>
                <w:color w:val="000000"/>
                <w:lang w:eastAsia="en-US"/>
              </w:rPr>
              <w:t xml:space="preserve">и повышение энергетической эффективности в муниципальных </w:t>
            </w:r>
            <w:r w:rsidRPr="00E74E21">
              <w:rPr>
                <w:color w:val="000000"/>
                <w:lang w:eastAsia="en-US"/>
              </w:rPr>
              <w:lastRenderedPageBreak/>
              <w:t>учреждениях, подведомственных комитету по культуре Администрации города Иванова»</w:t>
            </w:r>
          </w:p>
          <w:p w:rsidR="00E74E21" w:rsidRPr="00E74E21" w:rsidRDefault="00E74E21" w:rsidP="00D10A8E">
            <w:pPr>
              <w:ind w:right="80"/>
              <w:rPr>
                <w:color w:val="000000"/>
                <w:lang w:eastAsia="en-US"/>
              </w:rPr>
            </w:pPr>
            <w:r w:rsidRPr="00E74E21">
              <w:rPr>
                <w:color w:val="000000"/>
                <w:lang w:eastAsia="en-US"/>
              </w:rPr>
              <w:t xml:space="preserve">6. Специальная </w:t>
            </w:r>
            <w:hyperlink w:anchor="Par2658" w:history="1">
              <w:r w:rsidRPr="00E74E21">
                <w:rPr>
                  <w:rStyle w:val="ae"/>
                  <w:color w:val="000000"/>
                  <w:u w:val="none"/>
                  <w:lang w:eastAsia="en-US"/>
                </w:rPr>
                <w:t>подпрограмма</w:t>
              </w:r>
            </w:hyperlink>
            <w:r w:rsidRPr="00E74E21">
              <w:rPr>
                <w:color w:val="000000"/>
                <w:lang w:eastAsia="en-US"/>
              </w:rPr>
              <w:t xml:space="preserve"> «Энергосбережение </w:t>
            </w:r>
            <w:r w:rsidR="00D10A8E">
              <w:rPr>
                <w:color w:val="000000"/>
                <w:lang w:eastAsia="en-US"/>
              </w:rPr>
              <w:t xml:space="preserve">                          </w:t>
            </w:r>
            <w:r w:rsidRPr="00E74E21">
              <w:rPr>
                <w:color w:val="000000"/>
                <w:lang w:eastAsia="en-US"/>
              </w:rPr>
              <w:t>и повышение энергетической эффективности в транспортном комплексе»</w:t>
            </w:r>
          </w:p>
          <w:p w:rsidR="00E74E21" w:rsidRPr="00E74E21" w:rsidRDefault="00E74E21" w:rsidP="00D10A8E">
            <w:pPr>
              <w:ind w:right="80"/>
              <w:rPr>
                <w:lang w:eastAsia="en-US"/>
              </w:rPr>
            </w:pPr>
            <w:r w:rsidRPr="00E74E21">
              <w:rPr>
                <w:color w:val="000000"/>
                <w:lang w:eastAsia="en-US"/>
              </w:rPr>
              <w:t xml:space="preserve">7. Аналитическая </w:t>
            </w:r>
            <w:hyperlink w:anchor="Par2861" w:history="1">
              <w:r w:rsidRPr="00E74E21">
                <w:rPr>
                  <w:rStyle w:val="ae"/>
                  <w:color w:val="000000"/>
                  <w:u w:val="none"/>
                  <w:lang w:eastAsia="en-US"/>
                </w:rPr>
                <w:t>подпрограмма</w:t>
              </w:r>
            </w:hyperlink>
            <w:r w:rsidRPr="00E74E21">
              <w:rPr>
                <w:color w:val="000000"/>
                <w:lang w:eastAsia="en-US"/>
              </w:rPr>
              <w:t xml:space="preserve"> «Субсидирование установки общедомовых приборов учета потребления</w:t>
            </w:r>
            <w:r w:rsidRPr="00E74E21">
              <w:rPr>
                <w:lang w:eastAsia="en-US"/>
              </w:rPr>
              <w:t xml:space="preserve"> ресурсов </w:t>
            </w:r>
            <w:r w:rsidR="00D10A8E">
              <w:rPr>
                <w:lang w:eastAsia="en-US"/>
              </w:rPr>
              <w:t xml:space="preserve">                        </w:t>
            </w:r>
            <w:r w:rsidRPr="00E74E21">
              <w:rPr>
                <w:lang w:eastAsia="en-US"/>
              </w:rPr>
              <w:t>в многоквартирных домах»</w:t>
            </w:r>
          </w:p>
          <w:p w:rsidR="00E74E21" w:rsidRPr="00E74E21" w:rsidRDefault="00E74E21" w:rsidP="00D10A8E">
            <w:pPr>
              <w:ind w:right="80"/>
              <w:rPr>
                <w:color w:val="000000"/>
                <w:lang w:eastAsia="en-US"/>
              </w:rPr>
            </w:pPr>
            <w:r w:rsidRPr="00E74E21">
              <w:rPr>
                <w:lang w:eastAsia="en-US"/>
              </w:rPr>
              <w:t xml:space="preserve">8. Аналитическая </w:t>
            </w:r>
            <w:hyperlink w:anchor="Par2962" w:history="1">
              <w:r w:rsidRPr="00E74E21">
                <w:rPr>
                  <w:lang w:eastAsia="en-US"/>
                </w:rPr>
                <w:t>подпрограмма</w:t>
              </w:r>
            </w:hyperlink>
            <w:r w:rsidRPr="00E74E21">
              <w:rPr>
                <w:lang w:eastAsia="en-US"/>
              </w:rPr>
              <w:t xml:space="preserve"> «Субсидирование установки и замены индивидуальных приборов учета воды, электрической энергии, а также природного газа в помещениях муниципального жилищного фонда»</w:t>
            </w:r>
          </w:p>
        </w:tc>
      </w:tr>
      <w:tr w:rsidR="00E74E21" w:rsidRPr="00E74E21" w:rsidTr="00E74E21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E74E21" w:rsidRDefault="000B35E5" w:rsidP="000B35E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Разработчик программы </w:t>
            </w:r>
            <w:r w:rsidR="00E74E21" w:rsidRPr="00E74E21">
              <w:rPr>
                <w:lang w:eastAsia="en-US"/>
              </w:rPr>
              <w:t>(головной исполнитель)</w:t>
            </w:r>
          </w:p>
        </w:tc>
        <w:tc>
          <w:tcPr>
            <w:tcW w:w="6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E74E21" w:rsidRDefault="00E74E21" w:rsidP="00D10A8E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Управление жилищно-коммунального хозяйства Администрации города Иванова</w:t>
            </w:r>
          </w:p>
        </w:tc>
      </w:tr>
      <w:tr w:rsidR="00E74E21" w:rsidRPr="00E74E21" w:rsidTr="00E74E21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E74E21" w:rsidRDefault="00E74E21" w:rsidP="00E74E21">
            <w:pPr>
              <w:jc w:val="both"/>
              <w:rPr>
                <w:lang w:eastAsia="en-US"/>
              </w:rPr>
            </w:pPr>
            <w:r w:rsidRPr="00E74E21">
              <w:rPr>
                <w:lang w:eastAsia="en-US"/>
              </w:rPr>
              <w:t>Исполнители программы</w:t>
            </w:r>
          </w:p>
        </w:tc>
        <w:tc>
          <w:tcPr>
            <w:tcW w:w="6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E74E21" w:rsidRDefault="00E74E21" w:rsidP="00D10A8E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Управление образования Администрации города Иванова</w:t>
            </w:r>
          </w:p>
          <w:p w:rsidR="00E74E21" w:rsidRPr="00E74E21" w:rsidRDefault="00E74E21" w:rsidP="00D10A8E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Комитет по культуре Администрации города Иванова</w:t>
            </w:r>
          </w:p>
          <w:p w:rsidR="00E74E21" w:rsidRPr="00E74E21" w:rsidRDefault="00E74E21" w:rsidP="00D10A8E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Комитет молодежной политики, физической культуры и спорта Администрации города Иванова</w:t>
            </w:r>
          </w:p>
          <w:p w:rsidR="00E74E21" w:rsidRPr="00E74E21" w:rsidRDefault="00E74E21" w:rsidP="00D10A8E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 xml:space="preserve">Ивановский городской комитет по управлению имуществом </w:t>
            </w:r>
          </w:p>
          <w:p w:rsidR="00E74E21" w:rsidRPr="00E74E21" w:rsidRDefault="00E74E21" w:rsidP="00D10A8E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Комитет по транспорту и связи Администрации города Иванова</w:t>
            </w:r>
          </w:p>
          <w:p w:rsidR="00E74E21" w:rsidRPr="00E74E21" w:rsidRDefault="00E74E21" w:rsidP="00D10A8E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МУП «Ивановский пассажирский транспорт»</w:t>
            </w:r>
          </w:p>
          <w:p w:rsidR="00E74E21" w:rsidRPr="00E74E21" w:rsidRDefault="00E74E21" w:rsidP="00D10A8E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Предприятия топливно-энергетического комплекса</w:t>
            </w:r>
          </w:p>
        </w:tc>
      </w:tr>
      <w:tr w:rsidR="00E74E21" w:rsidRPr="00E74E21" w:rsidTr="00E74E21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E74E21" w:rsidRDefault="00E74E21" w:rsidP="000B35E5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Срок реализации программы</w:t>
            </w:r>
          </w:p>
        </w:tc>
        <w:tc>
          <w:tcPr>
            <w:tcW w:w="6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E74E21" w:rsidRDefault="00E74E21" w:rsidP="00D10A8E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2019 - 2024 год</w:t>
            </w:r>
            <w:r w:rsidR="000B35E5">
              <w:rPr>
                <w:lang w:eastAsia="en-US"/>
              </w:rPr>
              <w:t>ы</w:t>
            </w:r>
          </w:p>
        </w:tc>
      </w:tr>
      <w:tr w:rsidR="00E74E21" w:rsidRPr="00E74E21" w:rsidTr="00E74E21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E74E21" w:rsidRDefault="00E74E21" w:rsidP="000B35E5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Цель (цели) программы</w:t>
            </w:r>
          </w:p>
        </w:tc>
        <w:tc>
          <w:tcPr>
            <w:tcW w:w="6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E74E21" w:rsidRDefault="00E74E21" w:rsidP="00D10A8E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 xml:space="preserve">Координация мероприятий по энергосбережению и повышению энергетической эффективности </w:t>
            </w:r>
          </w:p>
        </w:tc>
      </w:tr>
      <w:tr w:rsidR="00E74E21" w:rsidRPr="00E74E21" w:rsidTr="00E74E21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E74E21" w:rsidRDefault="00E74E21" w:rsidP="000B35E5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6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E74E21" w:rsidRDefault="00E74E21" w:rsidP="00D10A8E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Общий объем финансирования:</w:t>
            </w:r>
          </w:p>
          <w:p w:rsidR="00E74E21" w:rsidRPr="00E74E21" w:rsidRDefault="00E74E21" w:rsidP="00D10A8E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2019 год – 3 018,00 тыс. руб.,</w:t>
            </w:r>
          </w:p>
          <w:p w:rsidR="00E74E21" w:rsidRPr="00E74E21" w:rsidRDefault="00E74E21" w:rsidP="00D10A8E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2020 год – 2 661,00 тыс. руб.,</w:t>
            </w:r>
          </w:p>
          <w:p w:rsidR="00E74E21" w:rsidRPr="00E74E21" w:rsidRDefault="00E74E21" w:rsidP="00D10A8E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2021 год – 2 661,00 тыс. руб.,</w:t>
            </w:r>
          </w:p>
          <w:p w:rsidR="00E74E21" w:rsidRPr="00E74E21" w:rsidRDefault="00E74E21" w:rsidP="00D10A8E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2022 год - 2 661,00 тыс. руб.,</w:t>
            </w:r>
          </w:p>
          <w:p w:rsidR="00E74E21" w:rsidRPr="00E74E21" w:rsidRDefault="00E74E21" w:rsidP="00D10A8E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2023 год - *,</w:t>
            </w:r>
          </w:p>
          <w:p w:rsidR="00E74E21" w:rsidRPr="00E74E21" w:rsidRDefault="00E74E21" w:rsidP="00D10A8E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2024 год -*.</w:t>
            </w:r>
          </w:p>
          <w:p w:rsidR="00E74E21" w:rsidRPr="00E74E21" w:rsidRDefault="00E74E21" w:rsidP="00D10A8E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Бюджет города Иванова:</w:t>
            </w:r>
          </w:p>
          <w:p w:rsidR="00E74E21" w:rsidRPr="00E74E21" w:rsidRDefault="00E74E21" w:rsidP="00D10A8E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2019 год – 3 018,00,00 тыс. руб.,</w:t>
            </w:r>
          </w:p>
          <w:p w:rsidR="00E74E21" w:rsidRPr="00E74E21" w:rsidRDefault="00E74E21" w:rsidP="00D10A8E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2020 год – 2 661,00 тыс. руб.,</w:t>
            </w:r>
          </w:p>
          <w:p w:rsidR="00E74E21" w:rsidRPr="00E74E21" w:rsidRDefault="00E74E21" w:rsidP="00D10A8E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2021 год – 2 661,00 тыс. руб.,</w:t>
            </w:r>
          </w:p>
          <w:p w:rsidR="00E74E21" w:rsidRPr="00E74E21" w:rsidRDefault="00E74E21" w:rsidP="00D10A8E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2022 год – 2 661,00 тыс. руб.,</w:t>
            </w:r>
          </w:p>
          <w:p w:rsidR="00E74E21" w:rsidRPr="00E74E21" w:rsidRDefault="00E74E21" w:rsidP="00D10A8E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2023 год - *,</w:t>
            </w:r>
          </w:p>
          <w:p w:rsidR="00E74E21" w:rsidRPr="00E74E21" w:rsidRDefault="00E74E21" w:rsidP="00D10A8E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2024 год -*.</w:t>
            </w:r>
          </w:p>
        </w:tc>
      </w:tr>
      <w:tr w:rsidR="00E74E21" w:rsidRPr="00E74E21" w:rsidTr="00E74E21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E74E21" w:rsidRDefault="00E74E21" w:rsidP="00E74E21">
            <w:pPr>
              <w:jc w:val="both"/>
              <w:rPr>
                <w:lang w:eastAsia="en-US"/>
              </w:rPr>
            </w:pPr>
            <w:r w:rsidRPr="00E74E21">
              <w:rPr>
                <w:lang w:eastAsia="en-US"/>
              </w:rPr>
              <w:t>Объем возникающих эксплуатационных расходов</w:t>
            </w:r>
          </w:p>
        </w:tc>
        <w:tc>
          <w:tcPr>
            <w:tcW w:w="68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E74E21" w:rsidRDefault="00E74E21" w:rsidP="00D10A8E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Реализация программы не предполагает возникновение эксплуатационных расходов</w:t>
            </w:r>
          </w:p>
        </w:tc>
      </w:tr>
    </w:tbl>
    <w:p w:rsidR="00E74E21" w:rsidRPr="00E74E21" w:rsidRDefault="00E74E21" w:rsidP="00E74E21">
      <w:pPr>
        <w:ind w:firstLine="709"/>
        <w:rPr>
          <w:sz w:val="20"/>
          <w:lang w:eastAsia="en-US"/>
        </w:rPr>
      </w:pPr>
      <w:r w:rsidRPr="00E74E21">
        <w:rPr>
          <w:sz w:val="20"/>
          <w:lang w:eastAsia="en-US"/>
        </w:rPr>
        <w:t>Примечание:</w:t>
      </w:r>
    </w:p>
    <w:p w:rsidR="00E74E21" w:rsidRPr="00E74E21" w:rsidRDefault="00E74E21" w:rsidP="00E74E21">
      <w:pPr>
        <w:ind w:firstLine="709"/>
        <w:rPr>
          <w:sz w:val="20"/>
          <w:lang w:eastAsia="en-US"/>
        </w:rPr>
      </w:pPr>
      <w:r w:rsidRPr="00E74E21">
        <w:rPr>
          <w:sz w:val="20"/>
          <w:lang w:eastAsia="en-US"/>
        </w:rPr>
        <w:t>* - объем финансирования программы подлежит уточнению по мере формирования бюджета города Иванова на соответствующие годы</w:t>
      </w:r>
      <w:r>
        <w:rPr>
          <w:sz w:val="20"/>
          <w:lang w:eastAsia="en-US"/>
        </w:rPr>
        <w:t>.</w:t>
      </w:r>
    </w:p>
    <w:p w:rsidR="00E74E21" w:rsidRPr="00E74E21" w:rsidRDefault="00E74E21" w:rsidP="00E74E21">
      <w:pPr>
        <w:jc w:val="center"/>
        <w:rPr>
          <w:lang w:eastAsia="en-US"/>
        </w:rPr>
      </w:pPr>
    </w:p>
    <w:p w:rsidR="00E74E21" w:rsidRDefault="00E74E21" w:rsidP="00E74E21">
      <w:pPr>
        <w:jc w:val="center"/>
        <w:outlineLvl w:val="1"/>
        <w:rPr>
          <w:lang w:eastAsia="en-US"/>
        </w:rPr>
      </w:pPr>
      <w:r w:rsidRPr="00E74E21">
        <w:rPr>
          <w:lang w:eastAsia="en-US"/>
        </w:rPr>
        <w:lastRenderedPageBreak/>
        <w:t>2. Анализ текущей ситуации в сфере реализации</w:t>
      </w:r>
      <w:r>
        <w:rPr>
          <w:lang w:eastAsia="en-US"/>
        </w:rPr>
        <w:t xml:space="preserve"> </w:t>
      </w:r>
    </w:p>
    <w:p w:rsidR="00E74E21" w:rsidRPr="00E74E21" w:rsidRDefault="00E74E21" w:rsidP="00E74E21">
      <w:pPr>
        <w:jc w:val="center"/>
        <w:outlineLvl w:val="1"/>
        <w:rPr>
          <w:lang w:eastAsia="en-US"/>
        </w:rPr>
      </w:pPr>
      <w:r w:rsidRPr="00E74E21">
        <w:rPr>
          <w:lang w:eastAsia="en-US"/>
        </w:rPr>
        <w:t>муниципальной программы</w:t>
      </w:r>
    </w:p>
    <w:p w:rsidR="00E74E21" w:rsidRPr="00E74E21" w:rsidRDefault="00E74E21" w:rsidP="00E74E21">
      <w:pPr>
        <w:ind w:firstLine="738"/>
        <w:jc w:val="both"/>
        <w:rPr>
          <w:color w:val="000000"/>
          <w:lang w:eastAsia="en-US"/>
        </w:rPr>
      </w:pPr>
    </w:p>
    <w:p w:rsidR="00E74E21" w:rsidRPr="00E74E21" w:rsidRDefault="00E74E21" w:rsidP="00E74E21">
      <w:pPr>
        <w:ind w:firstLine="709"/>
        <w:jc w:val="both"/>
        <w:rPr>
          <w:lang w:eastAsia="en-US"/>
        </w:rPr>
      </w:pPr>
      <w:r w:rsidRPr="00E74E21">
        <w:rPr>
          <w:lang w:eastAsia="en-US"/>
        </w:rPr>
        <w:t xml:space="preserve">Энергосбережение и повышение энергетической эффективности является важнейшим направлением деятельности Администрации города Иванова, однако приоритетный характер вопрос энергосбережения приобрел сравнительно недавно </w:t>
      </w:r>
      <w:r>
        <w:rPr>
          <w:lang w:eastAsia="en-US"/>
        </w:rPr>
        <w:t>–</w:t>
      </w:r>
      <w:r w:rsidRPr="00E74E21">
        <w:rPr>
          <w:lang w:eastAsia="en-US"/>
        </w:rPr>
        <w:t xml:space="preserve"> </w:t>
      </w:r>
      <w:r>
        <w:rPr>
          <w:lang w:eastAsia="en-US"/>
        </w:rPr>
        <w:t xml:space="preserve">                 </w:t>
      </w:r>
      <w:r w:rsidRPr="00E74E21">
        <w:rPr>
          <w:lang w:eastAsia="en-US"/>
        </w:rPr>
        <w:t xml:space="preserve">с принятием в 2009 году Федерального </w:t>
      </w:r>
      <w:hyperlink r:id="rId9" w:history="1">
        <w:r w:rsidRPr="00E74E21">
          <w:rPr>
            <w:rStyle w:val="ae"/>
            <w:color w:val="auto"/>
            <w:u w:val="none"/>
            <w:lang w:eastAsia="en-US"/>
          </w:rPr>
          <w:t>закона</w:t>
        </w:r>
      </w:hyperlink>
      <w:r w:rsidRPr="00E74E21">
        <w:rPr>
          <w:lang w:eastAsia="en-US"/>
        </w:rPr>
        <w:t xml:space="preserve"> </w:t>
      </w:r>
      <w:r>
        <w:rPr>
          <w:lang w:eastAsia="en-US"/>
        </w:rPr>
        <w:t xml:space="preserve">от 23.11.2009 № 261-ФЗ                                   </w:t>
      </w:r>
      <w:r w:rsidRPr="00E74E21">
        <w:rPr>
          <w:lang w:eastAsia="en-US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E74E21" w:rsidRPr="00E74E21" w:rsidRDefault="00E74E21" w:rsidP="00E74E21">
      <w:pPr>
        <w:ind w:firstLine="709"/>
        <w:jc w:val="both"/>
        <w:rPr>
          <w:lang w:eastAsia="en-US"/>
        </w:rPr>
      </w:pPr>
      <w:proofErr w:type="gramStart"/>
      <w:r w:rsidRPr="00E74E21">
        <w:rPr>
          <w:lang w:eastAsia="en-US"/>
        </w:rPr>
        <w:t xml:space="preserve">В целях решения данных проблем ранее были приняты долгосрочная целевая </w:t>
      </w:r>
      <w:hyperlink r:id="rId10" w:history="1">
        <w:r w:rsidRPr="00E74E21">
          <w:rPr>
            <w:rStyle w:val="ae"/>
            <w:color w:val="auto"/>
            <w:u w:val="none"/>
            <w:lang w:eastAsia="en-US"/>
          </w:rPr>
          <w:t>программа</w:t>
        </w:r>
      </w:hyperlink>
      <w:r w:rsidRPr="00E74E21">
        <w:rPr>
          <w:lang w:eastAsia="en-US"/>
        </w:rPr>
        <w:t xml:space="preserve"> «Энергосбережение и повышение энергетической эффективности в городе Иванове на 2010 - 2020 годы», утвержденная постановлением Администрации города Иванова от 21.10.2010 № 2105, а также муниципальная программа «Энергосбережение </w:t>
      </w:r>
      <w:r>
        <w:rPr>
          <w:lang w:eastAsia="en-US"/>
        </w:rPr>
        <w:t xml:space="preserve">             </w:t>
      </w:r>
      <w:r w:rsidRPr="00E74E21">
        <w:rPr>
          <w:lang w:eastAsia="en-US"/>
        </w:rPr>
        <w:t>и повышение энергетической эффективности в городе Иванове», утвержденная постановлением Администрации города Иванова от 30.10.2013 № 2374.</w:t>
      </w:r>
      <w:proofErr w:type="gramEnd"/>
    </w:p>
    <w:p w:rsidR="00E74E21" w:rsidRPr="00E74E21" w:rsidRDefault="00E74E21" w:rsidP="00E74E21">
      <w:pPr>
        <w:ind w:firstLine="709"/>
        <w:jc w:val="both"/>
        <w:rPr>
          <w:lang w:eastAsia="en-US"/>
        </w:rPr>
      </w:pPr>
      <w:proofErr w:type="gramStart"/>
      <w:r w:rsidRPr="00E74E21">
        <w:rPr>
          <w:lang w:eastAsia="en-US"/>
        </w:rPr>
        <w:t xml:space="preserve">Программы за предыдущие годы и данная программа разрабатываются в целях реализации Федерального </w:t>
      </w:r>
      <w:hyperlink r:id="rId11" w:history="1">
        <w:r w:rsidRPr="00E74E21">
          <w:rPr>
            <w:rStyle w:val="ae"/>
            <w:color w:val="auto"/>
            <w:u w:val="none"/>
            <w:lang w:eastAsia="en-US"/>
          </w:rPr>
          <w:t>закона</w:t>
        </w:r>
      </w:hyperlink>
      <w:r w:rsidRPr="00E74E21">
        <w:rPr>
          <w:lang w:eastAsia="en-US"/>
        </w:rPr>
        <w:t xml:space="preserve"> от 23.11.2009 № 261-ФЗ «Об энергосбережении </w:t>
      </w:r>
      <w:r>
        <w:rPr>
          <w:lang w:eastAsia="en-US"/>
        </w:rPr>
        <w:t xml:space="preserve">                     </w:t>
      </w:r>
      <w:r w:rsidRPr="00E74E21">
        <w:rPr>
          <w:lang w:eastAsia="en-US"/>
        </w:rPr>
        <w:t xml:space="preserve">и повышении энергетической эффективности и о внесении изменений в отдельные законодательные акты Российской Федерации», </w:t>
      </w:r>
      <w:hyperlink r:id="rId12" w:history="1">
        <w:r w:rsidRPr="00E74E21">
          <w:rPr>
            <w:rStyle w:val="ae"/>
            <w:color w:val="auto"/>
            <w:u w:val="none"/>
            <w:lang w:eastAsia="en-US"/>
          </w:rPr>
          <w:t>постановления</w:t>
        </w:r>
      </w:hyperlink>
      <w:r w:rsidRPr="00E74E21">
        <w:rPr>
          <w:lang w:eastAsia="en-US"/>
        </w:rPr>
        <w:t xml:space="preserve"> Правительства РФ </w:t>
      </w:r>
      <w:r>
        <w:rPr>
          <w:lang w:eastAsia="en-US"/>
        </w:rPr>
        <w:t xml:space="preserve">                   </w:t>
      </w:r>
      <w:r w:rsidRPr="00E74E21">
        <w:rPr>
          <w:lang w:eastAsia="en-US"/>
        </w:rPr>
        <w:t xml:space="preserve">от 31.12.2009 № 1225 «О требованиях к региональным и муниципальным программам </w:t>
      </w:r>
      <w:r>
        <w:rPr>
          <w:lang w:eastAsia="en-US"/>
        </w:rPr>
        <w:t xml:space="preserve">             </w:t>
      </w:r>
      <w:r w:rsidRPr="00E74E21">
        <w:rPr>
          <w:lang w:eastAsia="en-US"/>
        </w:rPr>
        <w:t xml:space="preserve">в области энергосбережения и повышения энергетической эффективности» с учетом положений </w:t>
      </w:r>
      <w:hyperlink r:id="rId13" w:history="1">
        <w:r w:rsidRPr="00E74E21">
          <w:rPr>
            <w:rStyle w:val="ae"/>
            <w:color w:val="auto"/>
            <w:u w:val="none"/>
            <w:lang w:eastAsia="en-US"/>
          </w:rPr>
          <w:t>приказа</w:t>
        </w:r>
      </w:hyperlink>
      <w:r w:rsidRPr="00E74E21">
        <w:rPr>
          <w:lang w:eastAsia="en-US"/>
        </w:rPr>
        <w:t xml:space="preserve"> Минэкономразвития </w:t>
      </w:r>
      <w:r>
        <w:rPr>
          <w:lang w:eastAsia="en-US"/>
        </w:rPr>
        <w:t xml:space="preserve">РФ </w:t>
      </w:r>
      <w:r w:rsidRPr="00E74E21">
        <w:rPr>
          <w:lang w:eastAsia="en-US"/>
        </w:rPr>
        <w:t>от 17.02.2010</w:t>
      </w:r>
      <w:proofErr w:type="gramEnd"/>
      <w:r w:rsidRPr="00E74E21">
        <w:rPr>
          <w:lang w:eastAsia="en-US"/>
        </w:rPr>
        <w:t xml:space="preserve"> № 61 «Об утверждении примерного перечня мероприятий в области энергосбережения и повышения энергетической эффективности, </w:t>
      </w:r>
      <w:proofErr w:type="gramStart"/>
      <w:r w:rsidRPr="00E74E21">
        <w:rPr>
          <w:lang w:eastAsia="en-US"/>
        </w:rPr>
        <w:t>который</w:t>
      </w:r>
      <w:proofErr w:type="gramEnd"/>
      <w:r w:rsidRPr="00E74E21">
        <w:rPr>
          <w:lang w:eastAsia="en-US"/>
        </w:rPr>
        <w:t xml:space="preserve">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</w:r>
    </w:p>
    <w:p w:rsidR="00E74E21" w:rsidRPr="00E74E21" w:rsidRDefault="00E74E21" w:rsidP="00E74E21">
      <w:pPr>
        <w:ind w:firstLine="709"/>
        <w:jc w:val="both"/>
        <w:rPr>
          <w:lang w:eastAsia="en-US"/>
        </w:rPr>
      </w:pPr>
      <w:r w:rsidRPr="00E74E21">
        <w:rPr>
          <w:lang w:eastAsia="en-US"/>
        </w:rPr>
        <w:t xml:space="preserve">В городском округе имеет место целый ряд взаимоувязанных проблем, обуславливающих высокую актуальность вопросов энергосбережения и повышения энергетической эффективности, </w:t>
      </w:r>
      <w:proofErr w:type="gramStart"/>
      <w:r w:rsidRPr="00E74E21">
        <w:rPr>
          <w:lang w:eastAsia="en-US"/>
        </w:rPr>
        <w:t>к</w:t>
      </w:r>
      <w:proofErr w:type="gramEnd"/>
      <w:r w:rsidRPr="00E74E21">
        <w:rPr>
          <w:lang w:eastAsia="en-US"/>
        </w:rPr>
        <w:t xml:space="preserve"> основным из которых относятся:</w:t>
      </w:r>
    </w:p>
    <w:p w:rsidR="00E74E21" w:rsidRPr="00E74E21" w:rsidRDefault="00E74E21" w:rsidP="00E74E21">
      <w:pPr>
        <w:ind w:firstLine="709"/>
        <w:jc w:val="both"/>
        <w:rPr>
          <w:lang w:eastAsia="en-US"/>
        </w:rPr>
      </w:pPr>
      <w:r w:rsidRPr="00E74E21">
        <w:rPr>
          <w:lang w:eastAsia="en-US"/>
        </w:rPr>
        <w:t xml:space="preserve">- значительный износ оборудования источников теплоснабжения и тепловых сетей, износ сетей водоснабжения и водоотведения, значительный износ электросетевой инфраструктуры, обуславливающий заниженный </w:t>
      </w:r>
      <w:r>
        <w:rPr>
          <w:lang w:eastAsia="en-US"/>
        </w:rPr>
        <w:t>коэффициент полезного действия</w:t>
      </w:r>
      <w:r w:rsidRPr="00E74E21">
        <w:rPr>
          <w:lang w:eastAsia="en-US"/>
        </w:rPr>
        <w:t xml:space="preserve"> </w:t>
      </w:r>
      <w:r>
        <w:rPr>
          <w:lang w:eastAsia="en-US"/>
        </w:rPr>
        <w:t xml:space="preserve">                   </w:t>
      </w:r>
      <w:r w:rsidRPr="00E74E21">
        <w:rPr>
          <w:lang w:eastAsia="en-US"/>
        </w:rPr>
        <w:t>и значительные потери при передаче коммунального ресурса;</w:t>
      </w:r>
    </w:p>
    <w:p w:rsidR="00E74E21" w:rsidRPr="00E74E21" w:rsidRDefault="00E74E21" w:rsidP="00E74E21">
      <w:pPr>
        <w:ind w:firstLine="709"/>
        <w:jc w:val="both"/>
        <w:rPr>
          <w:lang w:eastAsia="en-US"/>
        </w:rPr>
      </w:pPr>
      <w:r w:rsidRPr="00E74E21">
        <w:rPr>
          <w:lang w:eastAsia="en-US"/>
        </w:rPr>
        <w:t>- избыточные затраты на энергоресурсы в жилищном фонде, муниципальном секторе, иных сферах экономики, связанные с недостаточной теплоизоляцией зданий, применением неэффективных конструкций и технологий, а также нерациональным потреблением теплоэнергетических ресурсов.</w:t>
      </w:r>
    </w:p>
    <w:p w:rsidR="00E74E21" w:rsidRPr="00E74E21" w:rsidRDefault="00E74E21" w:rsidP="00E74E21">
      <w:pPr>
        <w:ind w:firstLine="709"/>
        <w:jc w:val="both"/>
        <w:rPr>
          <w:lang w:eastAsia="en-US"/>
        </w:rPr>
      </w:pPr>
      <w:r w:rsidRPr="00E74E21">
        <w:rPr>
          <w:lang w:eastAsia="en-US"/>
        </w:rPr>
        <w:t>Комплексное решение проблем, связанных с эффективным использованием энергетических ресурсов, является одн</w:t>
      </w:r>
      <w:r>
        <w:rPr>
          <w:lang w:eastAsia="en-US"/>
        </w:rPr>
        <w:t>ой</w:t>
      </w:r>
      <w:r w:rsidRPr="00E74E21">
        <w:rPr>
          <w:lang w:eastAsia="en-US"/>
        </w:rPr>
        <w:t xml:space="preserve"> из приоритетных задач, стоящих перед Администрацией города Иванова.</w:t>
      </w:r>
    </w:p>
    <w:p w:rsidR="00E74E21" w:rsidRPr="00E74E21" w:rsidRDefault="00E74E21" w:rsidP="00E74E21">
      <w:pPr>
        <w:ind w:firstLine="709"/>
        <w:jc w:val="both"/>
        <w:rPr>
          <w:lang w:eastAsia="en-US"/>
        </w:rPr>
      </w:pPr>
      <w:r w:rsidRPr="00E74E21">
        <w:rPr>
          <w:lang w:eastAsia="en-US"/>
        </w:rPr>
        <w:t xml:space="preserve">Мероприятия, направленные на энергосбережение и повышение энергетической эффективности, должны также иметь комплексный характер, каждое из которых представляет совокупность взаимосвязанных действий структурных подразделений Администрации города Иванова и подведомственных им муниципальных учреждений, предприятий и </w:t>
      </w:r>
      <w:proofErr w:type="spellStart"/>
      <w:r w:rsidRPr="00E74E21">
        <w:rPr>
          <w:lang w:eastAsia="en-US"/>
        </w:rPr>
        <w:t>ресурсосонабжающих</w:t>
      </w:r>
      <w:proofErr w:type="spellEnd"/>
      <w:r w:rsidRPr="00E74E21">
        <w:rPr>
          <w:lang w:eastAsia="en-US"/>
        </w:rPr>
        <w:t xml:space="preserve"> организаций.</w:t>
      </w:r>
    </w:p>
    <w:p w:rsidR="00E74E21" w:rsidRPr="00E74E21" w:rsidRDefault="00E74E21" w:rsidP="00E74E21">
      <w:pPr>
        <w:ind w:firstLine="709"/>
        <w:jc w:val="both"/>
        <w:rPr>
          <w:lang w:eastAsia="en-US"/>
        </w:rPr>
      </w:pPr>
      <w:r w:rsidRPr="00E74E21">
        <w:rPr>
          <w:lang w:eastAsia="en-US"/>
        </w:rPr>
        <w:t xml:space="preserve">Анализ текущей ситуации по отраслям, задачи и проблемы, требующие решения </w:t>
      </w:r>
      <w:r>
        <w:rPr>
          <w:lang w:eastAsia="en-US"/>
        </w:rPr>
        <w:t xml:space="preserve">           </w:t>
      </w:r>
      <w:r w:rsidRPr="00E74E21">
        <w:rPr>
          <w:lang w:eastAsia="en-US"/>
        </w:rPr>
        <w:t>в первоочередном порядке представлены ниже.</w:t>
      </w:r>
    </w:p>
    <w:p w:rsidR="00E74E21" w:rsidRPr="00E74E21" w:rsidRDefault="00E74E21" w:rsidP="00E74E21">
      <w:pPr>
        <w:jc w:val="center"/>
        <w:outlineLvl w:val="2"/>
        <w:rPr>
          <w:lang w:eastAsia="en-US"/>
        </w:rPr>
      </w:pPr>
    </w:p>
    <w:p w:rsidR="00E74E21" w:rsidRPr="00E74E21" w:rsidRDefault="00E74E21" w:rsidP="00E74E21">
      <w:pPr>
        <w:jc w:val="center"/>
        <w:outlineLvl w:val="2"/>
        <w:rPr>
          <w:lang w:eastAsia="en-US"/>
        </w:rPr>
      </w:pPr>
      <w:r w:rsidRPr="00E74E21">
        <w:rPr>
          <w:lang w:eastAsia="en-US"/>
        </w:rPr>
        <w:t xml:space="preserve">2.1. Энергосбережение и повышение энергетической эффективности </w:t>
      </w:r>
    </w:p>
    <w:p w:rsidR="00E74E21" w:rsidRPr="00E74E21" w:rsidRDefault="00E74E21" w:rsidP="00E74E21">
      <w:pPr>
        <w:jc w:val="center"/>
        <w:outlineLvl w:val="2"/>
        <w:rPr>
          <w:lang w:eastAsia="en-US"/>
        </w:rPr>
      </w:pPr>
      <w:r w:rsidRPr="00E74E21">
        <w:rPr>
          <w:lang w:eastAsia="en-US"/>
        </w:rPr>
        <w:t>в муниципальных учреждениях</w:t>
      </w:r>
    </w:p>
    <w:p w:rsidR="00E74E21" w:rsidRPr="00E74E21" w:rsidRDefault="00E74E21" w:rsidP="00E74E21">
      <w:pPr>
        <w:jc w:val="both"/>
        <w:rPr>
          <w:lang w:eastAsia="en-US"/>
        </w:rPr>
      </w:pPr>
    </w:p>
    <w:p w:rsidR="00E74E21" w:rsidRPr="00E74E21" w:rsidRDefault="00E74E21" w:rsidP="00E74E21">
      <w:pPr>
        <w:ind w:firstLine="708"/>
        <w:jc w:val="both"/>
        <w:rPr>
          <w:lang w:eastAsia="en-US"/>
        </w:rPr>
      </w:pPr>
      <w:r w:rsidRPr="00E74E21">
        <w:rPr>
          <w:lang w:eastAsia="en-US"/>
        </w:rPr>
        <w:t>Задача энергосбережения особенно актуальна в бюджетной сфере. Существенные потери энергоресурсов происходят при эксплуатации инженерных систем и оборудования.</w:t>
      </w:r>
    </w:p>
    <w:p w:rsidR="00E74E21" w:rsidRPr="00E74E21" w:rsidRDefault="00E74E21" w:rsidP="00E74E21">
      <w:pPr>
        <w:ind w:firstLine="708"/>
        <w:jc w:val="both"/>
        <w:rPr>
          <w:lang w:eastAsia="en-US"/>
        </w:rPr>
      </w:pPr>
      <w:r w:rsidRPr="00E74E21">
        <w:rPr>
          <w:lang w:eastAsia="en-US"/>
        </w:rPr>
        <w:lastRenderedPageBreak/>
        <w:t xml:space="preserve">За период 2015-2017 годов муниципальными учреждениями была проделана большая работа по энергосбережению и повышению энергетической эффективности </w:t>
      </w:r>
      <w:r>
        <w:rPr>
          <w:lang w:eastAsia="en-US"/>
        </w:rPr>
        <w:t xml:space="preserve">               </w:t>
      </w:r>
      <w:r w:rsidRPr="00E74E21">
        <w:rPr>
          <w:lang w:eastAsia="en-US"/>
        </w:rPr>
        <w:t>в муниципальном секторе:</w:t>
      </w:r>
    </w:p>
    <w:p w:rsidR="00E74E21" w:rsidRPr="00E74E21" w:rsidRDefault="00E74E21" w:rsidP="00E74E21">
      <w:pPr>
        <w:ind w:firstLine="708"/>
        <w:jc w:val="both"/>
        <w:rPr>
          <w:lang w:eastAsia="en-US"/>
        </w:rPr>
      </w:pPr>
      <w:r w:rsidRPr="00E74E21">
        <w:rPr>
          <w:lang w:eastAsia="en-US"/>
        </w:rPr>
        <w:t xml:space="preserve">- муниципальные учреждения разработали и реализуют собственные программы </w:t>
      </w:r>
      <w:r>
        <w:rPr>
          <w:lang w:eastAsia="en-US"/>
        </w:rPr>
        <w:t xml:space="preserve"> </w:t>
      </w:r>
      <w:r w:rsidRPr="00E74E21">
        <w:rPr>
          <w:lang w:eastAsia="en-US"/>
        </w:rPr>
        <w:t>по энергосбережению;</w:t>
      </w:r>
    </w:p>
    <w:p w:rsidR="00E74E21" w:rsidRPr="00E74E21" w:rsidRDefault="00E74E21" w:rsidP="00E74E21">
      <w:pPr>
        <w:ind w:firstLine="708"/>
        <w:jc w:val="both"/>
        <w:rPr>
          <w:lang w:eastAsia="en-US"/>
        </w:rPr>
      </w:pPr>
      <w:r w:rsidRPr="00E74E21">
        <w:rPr>
          <w:lang w:eastAsia="en-US"/>
        </w:rPr>
        <w:t>- проводилась замена точек внутреннего освещения энергосберегающими лампами;</w:t>
      </w:r>
    </w:p>
    <w:p w:rsidR="00E74E21" w:rsidRPr="00E74E21" w:rsidRDefault="00E74E21" w:rsidP="00E74E21">
      <w:pPr>
        <w:ind w:firstLine="708"/>
        <w:jc w:val="both"/>
        <w:rPr>
          <w:lang w:eastAsia="en-US"/>
        </w:rPr>
      </w:pPr>
      <w:r w:rsidRPr="00E74E21">
        <w:rPr>
          <w:lang w:eastAsia="en-US"/>
        </w:rPr>
        <w:t>- в муниципальных учреждениях города Иванова определены лица, ответственные за реализацию мероприятий в области энергосбережения;</w:t>
      </w:r>
    </w:p>
    <w:p w:rsidR="00E74E21" w:rsidRPr="00E74E21" w:rsidRDefault="00E74E21" w:rsidP="00E74E21">
      <w:pPr>
        <w:ind w:firstLine="708"/>
        <w:jc w:val="both"/>
        <w:rPr>
          <w:lang w:eastAsia="en-US"/>
        </w:rPr>
      </w:pPr>
      <w:r w:rsidRPr="00E74E21">
        <w:rPr>
          <w:lang w:eastAsia="en-US"/>
        </w:rPr>
        <w:t xml:space="preserve">- проводилось </w:t>
      </w:r>
      <w:proofErr w:type="gramStart"/>
      <w:r w:rsidRPr="00E74E21">
        <w:rPr>
          <w:lang w:eastAsia="en-US"/>
        </w:rPr>
        <w:t>обучение специалистов по курсу</w:t>
      </w:r>
      <w:proofErr w:type="gramEnd"/>
      <w:r w:rsidRPr="00E74E21">
        <w:rPr>
          <w:lang w:eastAsia="en-US"/>
        </w:rPr>
        <w:t xml:space="preserve"> «Программа по подготовке ответственных за энергосбережение и повышение энергетической эффективности лиц </w:t>
      </w:r>
      <w:r>
        <w:rPr>
          <w:lang w:eastAsia="en-US"/>
        </w:rPr>
        <w:t xml:space="preserve">              </w:t>
      </w:r>
      <w:r w:rsidRPr="00E74E21">
        <w:rPr>
          <w:lang w:eastAsia="en-US"/>
        </w:rPr>
        <w:t>в организациях и учреждениях бюджетной сферы»;</w:t>
      </w:r>
    </w:p>
    <w:p w:rsidR="00E74E21" w:rsidRPr="00E74E21" w:rsidRDefault="00E74E21" w:rsidP="00E74E21">
      <w:pPr>
        <w:ind w:firstLine="708"/>
        <w:jc w:val="both"/>
        <w:rPr>
          <w:lang w:eastAsia="en-US"/>
        </w:rPr>
      </w:pPr>
      <w:proofErr w:type="gramStart"/>
      <w:r w:rsidRPr="00E74E21">
        <w:rPr>
          <w:lang w:eastAsia="en-US"/>
        </w:rPr>
        <w:t xml:space="preserve">- проводилась работа по выполнению комплекса энергосберегающих мероприятий, разработанных по результатам проведенных энергетических обследований (замена оконных блоков на </w:t>
      </w:r>
      <w:proofErr w:type="spellStart"/>
      <w:r w:rsidRPr="00E74E21">
        <w:rPr>
          <w:lang w:eastAsia="en-US"/>
        </w:rPr>
        <w:t>энергоэффективные</w:t>
      </w:r>
      <w:proofErr w:type="spellEnd"/>
      <w:r w:rsidRPr="00E74E21">
        <w:rPr>
          <w:lang w:eastAsia="en-US"/>
        </w:rPr>
        <w:t xml:space="preserve">, установка терморегуляторов тепла, установка датчиков движения и автоматического управления освещением, замена ламп накаливания на энергосберегающие, теплоизоляция стен и чердачных перекрытий, приобретение </w:t>
      </w:r>
      <w:proofErr w:type="spellStart"/>
      <w:r w:rsidRPr="00E74E21">
        <w:rPr>
          <w:lang w:eastAsia="en-US"/>
        </w:rPr>
        <w:t>энергоэффективного</w:t>
      </w:r>
      <w:proofErr w:type="spellEnd"/>
      <w:r w:rsidRPr="00E74E21">
        <w:rPr>
          <w:lang w:eastAsia="en-US"/>
        </w:rPr>
        <w:t xml:space="preserve"> оборудования и т.п.).</w:t>
      </w:r>
      <w:proofErr w:type="gramEnd"/>
    </w:p>
    <w:p w:rsidR="00E74E21" w:rsidRPr="00E74E21" w:rsidRDefault="00E74E21" w:rsidP="00E74E21">
      <w:pPr>
        <w:ind w:firstLine="708"/>
        <w:jc w:val="both"/>
        <w:rPr>
          <w:lang w:eastAsia="en-US"/>
        </w:rPr>
      </w:pPr>
      <w:r w:rsidRPr="00E74E21">
        <w:rPr>
          <w:lang w:eastAsia="en-US"/>
        </w:rPr>
        <w:t>В целом, за три отчетных года реализации муниципальной программы «Энергосбережение и повышение энергетической эффективности в городе Иванове», утвержденной постановлением Администрации города Иванова от 30.10.2013                          № 2374, с 2015 года в социальной сфере города удавалось обеспечить ежегодное снижение в сопоставимых условиях потребления энергетических ресурсов на величину 1%.</w:t>
      </w:r>
    </w:p>
    <w:p w:rsidR="00E74E21" w:rsidRPr="00E74E21" w:rsidRDefault="0064277E" w:rsidP="00E74E21">
      <w:pPr>
        <w:ind w:firstLine="708"/>
        <w:jc w:val="both"/>
        <w:rPr>
          <w:lang w:eastAsia="en-US"/>
        </w:rPr>
      </w:pPr>
      <w:r>
        <w:rPr>
          <w:lang w:eastAsia="en-US"/>
        </w:rPr>
        <w:t>В 2016 - 2018  годах</w:t>
      </w:r>
      <w:r w:rsidR="00E74E21" w:rsidRPr="00E74E21">
        <w:rPr>
          <w:lang w:eastAsia="en-US"/>
        </w:rPr>
        <w:t xml:space="preserve"> м</w:t>
      </w:r>
      <w:r w:rsidR="00E74E21" w:rsidRPr="00E74E21">
        <w:t>униципальными учреждениями</w:t>
      </w:r>
      <w:r w:rsidR="00E74E21" w:rsidRPr="00E74E21">
        <w:rPr>
          <w:lang w:eastAsia="en-US"/>
        </w:rPr>
        <w:t xml:space="preserve"> проводилась работа </w:t>
      </w:r>
      <w:r w:rsidR="00E74E21">
        <w:rPr>
          <w:lang w:eastAsia="en-US"/>
        </w:rPr>
        <w:t xml:space="preserve">                        </w:t>
      </w:r>
      <w:r w:rsidR="00E74E21" w:rsidRPr="00E74E21">
        <w:rPr>
          <w:lang w:eastAsia="en-US"/>
        </w:rPr>
        <w:t xml:space="preserve">по привлечению инвесторов для участия в проектах по внедрению </w:t>
      </w:r>
      <w:proofErr w:type="spellStart"/>
      <w:r w:rsidR="00E74E21" w:rsidRPr="00E74E21">
        <w:rPr>
          <w:lang w:eastAsia="en-US"/>
        </w:rPr>
        <w:t>энергосервисных</w:t>
      </w:r>
      <w:proofErr w:type="spellEnd"/>
      <w:r w:rsidR="00E74E21" w:rsidRPr="00E74E21">
        <w:rPr>
          <w:lang w:eastAsia="en-US"/>
        </w:rPr>
        <w:t xml:space="preserve"> контрактов. Однако</w:t>
      </w:r>
      <w:proofErr w:type="gramStart"/>
      <w:r w:rsidR="00E74E21" w:rsidRPr="00E74E21">
        <w:rPr>
          <w:lang w:eastAsia="en-US"/>
        </w:rPr>
        <w:t>,</w:t>
      </w:r>
      <w:proofErr w:type="gramEnd"/>
      <w:r w:rsidR="00E74E21" w:rsidRPr="00E74E21">
        <w:rPr>
          <w:lang w:eastAsia="en-US"/>
        </w:rPr>
        <w:t xml:space="preserve"> пилотные проекты по энергосбережению ранее были прекращены </w:t>
      </w:r>
      <w:r w:rsidR="00E74E21">
        <w:rPr>
          <w:lang w:eastAsia="en-US"/>
        </w:rPr>
        <w:t xml:space="preserve">            </w:t>
      </w:r>
      <w:r w:rsidR="00E74E21" w:rsidRPr="00E74E21">
        <w:rPr>
          <w:lang w:eastAsia="en-US"/>
        </w:rPr>
        <w:t xml:space="preserve">в связи с отсутствием в необходимом размере денежных средств у </w:t>
      </w:r>
      <w:proofErr w:type="spellStart"/>
      <w:r w:rsidR="00E74E21" w:rsidRPr="00E74E21">
        <w:rPr>
          <w:lang w:eastAsia="en-US"/>
        </w:rPr>
        <w:t>энергосервисных</w:t>
      </w:r>
      <w:proofErr w:type="spellEnd"/>
      <w:r w:rsidR="00E74E21" w:rsidRPr="00E74E21">
        <w:rPr>
          <w:lang w:eastAsia="en-US"/>
        </w:rPr>
        <w:t xml:space="preserve"> компаний и длительной окупаемости проектов. </w:t>
      </w:r>
    </w:p>
    <w:p w:rsidR="00E74E21" w:rsidRPr="00E74E21" w:rsidRDefault="00E74E21" w:rsidP="00E74E21">
      <w:pPr>
        <w:jc w:val="center"/>
        <w:outlineLvl w:val="2"/>
        <w:rPr>
          <w:lang w:eastAsia="en-US"/>
        </w:rPr>
      </w:pPr>
    </w:p>
    <w:p w:rsidR="00E74E21" w:rsidRPr="00E74E21" w:rsidRDefault="00E74E21" w:rsidP="00E74E21">
      <w:pPr>
        <w:jc w:val="center"/>
        <w:outlineLvl w:val="2"/>
        <w:rPr>
          <w:lang w:eastAsia="en-US"/>
        </w:rPr>
      </w:pPr>
      <w:r w:rsidRPr="00E74E21">
        <w:rPr>
          <w:lang w:eastAsia="en-US"/>
        </w:rPr>
        <w:t xml:space="preserve">2.2. Энергосбережение и повышение энергетической эффективности </w:t>
      </w:r>
    </w:p>
    <w:p w:rsidR="00E74E21" w:rsidRPr="00E74E21" w:rsidRDefault="00E74E21" w:rsidP="00E74E21">
      <w:pPr>
        <w:jc w:val="center"/>
        <w:outlineLvl w:val="2"/>
        <w:rPr>
          <w:lang w:eastAsia="en-US"/>
        </w:rPr>
      </w:pPr>
      <w:r w:rsidRPr="00E74E21">
        <w:rPr>
          <w:lang w:eastAsia="en-US"/>
        </w:rPr>
        <w:t>в жилищном фонде</w:t>
      </w:r>
    </w:p>
    <w:p w:rsidR="00E74E21" w:rsidRPr="00E74E21" w:rsidRDefault="00E74E21" w:rsidP="00E74E21">
      <w:pPr>
        <w:jc w:val="both"/>
        <w:rPr>
          <w:lang w:eastAsia="en-US"/>
        </w:rPr>
      </w:pPr>
    </w:p>
    <w:p w:rsidR="00E74E21" w:rsidRPr="00E74E21" w:rsidRDefault="00E74E21" w:rsidP="00E74E21">
      <w:pPr>
        <w:ind w:firstLine="708"/>
        <w:jc w:val="both"/>
        <w:rPr>
          <w:lang w:eastAsia="en-US"/>
        </w:rPr>
      </w:pPr>
      <w:r w:rsidRPr="00E74E21">
        <w:rPr>
          <w:lang w:eastAsia="en-US"/>
        </w:rPr>
        <w:t xml:space="preserve">В секторе жилищного фонда, в котором потребляется около 20% электроэнергии </w:t>
      </w:r>
      <w:r>
        <w:rPr>
          <w:lang w:eastAsia="en-US"/>
        </w:rPr>
        <w:t xml:space="preserve">        </w:t>
      </w:r>
      <w:r w:rsidRPr="00E74E21">
        <w:rPr>
          <w:lang w:eastAsia="en-US"/>
        </w:rPr>
        <w:t xml:space="preserve">и природного газа, сосредоточен очень существенный потенциал энергосбережения. Вместе с тем, в связи с инертностью данного сектора и сложностью принятия коллективных решений собственниками жилья, реализация мер по энергосбережению </w:t>
      </w:r>
      <w:r>
        <w:rPr>
          <w:lang w:eastAsia="en-US"/>
        </w:rPr>
        <w:t xml:space="preserve">               </w:t>
      </w:r>
      <w:r w:rsidRPr="00E74E21">
        <w:rPr>
          <w:lang w:eastAsia="en-US"/>
        </w:rPr>
        <w:t>и повышению энергетической эффективности в жилищном фонде происходит довольно медленно.</w:t>
      </w:r>
    </w:p>
    <w:p w:rsidR="00E74E21" w:rsidRPr="00E74E21" w:rsidRDefault="00E74E21" w:rsidP="00E74E21">
      <w:pPr>
        <w:ind w:firstLine="708"/>
        <w:jc w:val="both"/>
        <w:rPr>
          <w:lang w:eastAsia="en-US"/>
        </w:rPr>
      </w:pPr>
      <w:r w:rsidRPr="00E74E21">
        <w:rPr>
          <w:lang w:eastAsia="en-US"/>
        </w:rPr>
        <w:t xml:space="preserve">Не получила должного распространения практика заключения </w:t>
      </w:r>
      <w:proofErr w:type="spellStart"/>
      <w:r w:rsidRPr="00E74E21">
        <w:rPr>
          <w:lang w:eastAsia="en-US"/>
        </w:rPr>
        <w:t>энергосервисных</w:t>
      </w:r>
      <w:proofErr w:type="spellEnd"/>
      <w:r w:rsidRPr="00E74E21">
        <w:rPr>
          <w:lang w:eastAsia="en-US"/>
        </w:rPr>
        <w:t xml:space="preserve"> контрактов. </w:t>
      </w:r>
    </w:p>
    <w:p w:rsidR="00E74E21" w:rsidRPr="00E74E21" w:rsidRDefault="00E74E21" w:rsidP="00E74E21">
      <w:pPr>
        <w:ind w:firstLine="708"/>
        <w:jc w:val="both"/>
        <w:rPr>
          <w:lang w:eastAsia="en-US"/>
        </w:rPr>
      </w:pPr>
      <w:r w:rsidRPr="00E74E21">
        <w:rPr>
          <w:lang w:eastAsia="en-US"/>
        </w:rPr>
        <w:t>В связи с тем, что собственниками жилых помещений не выполнена в полном объеме обязанность по установке общедомовых приборов учета потребления коммунальных ресурсов, их установка производится за счет собственных средств сетевых организаций, осуществляющих поставку ресурсов.</w:t>
      </w:r>
    </w:p>
    <w:p w:rsidR="00E74E21" w:rsidRPr="00E74E21" w:rsidRDefault="00E74E21" w:rsidP="00E74E21">
      <w:pPr>
        <w:ind w:firstLine="708"/>
        <w:jc w:val="both"/>
        <w:rPr>
          <w:b/>
          <w:lang w:eastAsia="en-US"/>
        </w:rPr>
      </w:pPr>
      <w:proofErr w:type="gramStart"/>
      <w:r w:rsidRPr="00E74E21">
        <w:rPr>
          <w:lang w:eastAsia="en-US"/>
        </w:rPr>
        <w:t xml:space="preserve">Положительным моментом явился тот факт, что с 2013 года в рамках проекта «Реформа жилищно-коммунального хозяйства в России» за счет средств, предоставленных Международным банком реконструкции и развития выполнен монтаж 2420 общедомовых приборов учета холодной воды, а также созданы системы автоматизации сбора и обработки данных коммерческого учета потребления коммунальных услуг холодного водоснабжения с общедомовых приборов учета, </w:t>
      </w:r>
      <w:r>
        <w:rPr>
          <w:lang w:eastAsia="en-US"/>
        </w:rPr>
        <w:t xml:space="preserve">                    </w:t>
      </w:r>
      <w:r w:rsidRPr="00E74E21">
        <w:rPr>
          <w:lang w:eastAsia="en-US"/>
        </w:rPr>
        <w:t>по которым осуществляется контроль нормативных характеристик</w:t>
      </w:r>
      <w:proofErr w:type="gramEnd"/>
      <w:r w:rsidRPr="00E74E21">
        <w:rPr>
          <w:lang w:eastAsia="en-US"/>
        </w:rPr>
        <w:t xml:space="preserve"> холодного водоснабжения в контрольных точках, своевременное обнаружение и локализация нештатных ситуаций в многоквартирных жилых домах города Иванова. Стоимость </w:t>
      </w:r>
      <w:r w:rsidRPr="00E74E21">
        <w:rPr>
          <w:lang w:eastAsia="en-US"/>
        </w:rPr>
        <w:lastRenderedPageBreak/>
        <w:t xml:space="preserve">проекта составила 113643,749 тыс. руб. Расходы на установку указанных приборов </w:t>
      </w:r>
      <w:r>
        <w:rPr>
          <w:lang w:eastAsia="en-US"/>
        </w:rPr>
        <w:t xml:space="preserve">                 </w:t>
      </w:r>
      <w:r w:rsidRPr="00E74E21">
        <w:rPr>
          <w:lang w:eastAsia="en-US"/>
        </w:rPr>
        <w:t>не учитывались в рамках тарифного регулирования и не привели к росту тарифов.</w:t>
      </w:r>
    </w:p>
    <w:p w:rsidR="00E74E21" w:rsidRPr="00E74E21" w:rsidRDefault="00E74E21" w:rsidP="00E74E21">
      <w:pPr>
        <w:ind w:firstLine="708"/>
        <w:jc w:val="both"/>
        <w:rPr>
          <w:lang w:eastAsia="en-US"/>
        </w:rPr>
      </w:pPr>
      <w:r w:rsidRPr="00E74E21">
        <w:rPr>
          <w:lang w:eastAsia="en-US"/>
        </w:rPr>
        <w:t xml:space="preserve">Однако, обязательство по возмещению затрат на установку общедомовых приборов учета тепловой энергии в доли муниципального имущества в общем имуществе многоквартирного дома у городского округа Иваново осталось.  </w:t>
      </w:r>
    </w:p>
    <w:p w:rsidR="00E74E21" w:rsidRPr="00E74E21" w:rsidRDefault="00E74E21" w:rsidP="00E74E21">
      <w:pPr>
        <w:ind w:firstLine="708"/>
        <w:jc w:val="both"/>
        <w:rPr>
          <w:lang w:eastAsia="en-US"/>
        </w:rPr>
      </w:pPr>
      <w:proofErr w:type="gramStart"/>
      <w:r w:rsidRPr="00E74E21">
        <w:rPr>
          <w:lang w:eastAsia="en-US"/>
        </w:rPr>
        <w:t xml:space="preserve">В соответствии с Федеральным </w:t>
      </w:r>
      <w:hyperlink r:id="rId14" w:history="1">
        <w:r w:rsidRPr="00E74E21">
          <w:rPr>
            <w:rStyle w:val="ae"/>
            <w:color w:val="auto"/>
            <w:u w:val="none"/>
            <w:lang w:eastAsia="en-US"/>
          </w:rPr>
          <w:t>законом</w:t>
        </w:r>
      </w:hyperlink>
      <w:r w:rsidRPr="00E74E21">
        <w:rPr>
          <w:lang w:eastAsia="en-US"/>
        </w:rPr>
        <w:t xml:space="preserve"> от 23.11.2009 № 261-ФЗ </w:t>
      </w:r>
      <w:r>
        <w:rPr>
          <w:lang w:eastAsia="en-US"/>
        </w:rPr>
        <w:t xml:space="preserve">                                </w:t>
      </w:r>
      <w:r w:rsidRPr="00E74E21">
        <w:rPr>
          <w:lang w:eastAsia="en-US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 ранее из бюджета города Иванова выделялись денежные средства на установку и замену индивидуальных приборов учета воды, электрической энергии и природного газа в помещениях муниципального жилищного фонда.</w:t>
      </w:r>
      <w:proofErr w:type="gramEnd"/>
      <w:r w:rsidRPr="00E74E21">
        <w:rPr>
          <w:lang w:eastAsia="en-US"/>
        </w:rPr>
        <w:t xml:space="preserve"> Однако, в связи с ограниченным финансированием данного ме</w:t>
      </w:r>
      <w:r w:rsidR="0064277E">
        <w:rPr>
          <w:lang w:eastAsia="en-US"/>
        </w:rPr>
        <w:t>роприятия за период 2015-2017 годов</w:t>
      </w:r>
      <w:r w:rsidRPr="00E74E21">
        <w:rPr>
          <w:lang w:eastAsia="en-US"/>
        </w:rPr>
        <w:t>, работы по оснащению муниципальных квартир города индивидуальными</w:t>
      </w:r>
      <w:r w:rsidR="0064277E">
        <w:rPr>
          <w:lang w:eastAsia="en-US"/>
        </w:rPr>
        <w:t xml:space="preserve"> приборами учета не завершены и</w:t>
      </w:r>
      <w:r w:rsidRPr="00E74E21">
        <w:rPr>
          <w:lang w:eastAsia="en-US"/>
        </w:rPr>
        <w:t xml:space="preserve"> будут продолжены </w:t>
      </w:r>
      <w:r>
        <w:rPr>
          <w:lang w:eastAsia="en-US"/>
        </w:rPr>
        <w:t xml:space="preserve">           </w:t>
      </w:r>
      <w:r w:rsidRPr="00E74E21">
        <w:rPr>
          <w:lang w:eastAsia="en-US"/>
        </w:rPr>
        <w:t xml:space="preserve">в рамках настоящей муниципальной программы. </w:t>
      </w:r>
    </w:p>
    <w:p w:rsidR="00E74E21" w:rsidRPr="00E74E21" w:rsidRDefault="00E74E21" w:rsidP="00E74E21">
      <w:pPr>
        <w:ind w:firstLine="708"/>
        <w:jc w:val="both"/>
        <w:rPr>
          <w:lang w:eastAsia="en-US"/>
        </w:rPr>
      </w:pPr>
      <w:r w:rsidRPr="00E74E21">
        <w:rPr>
          <w:lang w:eastAsia="en-US"/>
        </w:rPr>
        <w:t xml:space="preserve">Основные показатели, характеризующие результаты предпринятых усилий </w:t>
      </w:r>
      <w:r>
        <w:rPr>
          <w:lang w:eastAsia="en-US"/>
        </w:rPr>
        <w:t xml:space="preserve">                  </w:t>
      </w:r>
      <w:r w:rsidRPr="00E74E21">
        <w:rPr>
          <w:lang w:eastAsia="en-US"/>
        </w:rPr>
        <w:t xml:space="preserve">по энергосбережению и повышению энергетической эффективности в жилищном фонде, представлены в таблице </w:t>
      </w:r>
      <w:hyperlink r:id="rId15" w:anchor="Par260" w:history="1">
        <w:r w:rsidRPr="00E74E21">
          <w:rPr>
            <w:rStyle w:val="ae"/>
            <w:color w:val="auto"/>
            <w:u w:val="none"/>
            <w:lang w:eastAsia="en-US"/>
          </w:rPr>
          <w:t>1</w:t>
        </w:r>
      </w:hyperlink>
      <w:r w:rsidRPr="00E74E21">
        <w:rPr>
          <w:lang w:eastAsia="en-US"/>
        </w:rPr>
        <w:t>.</w:t>
      </w:r>
    </w:p>
    <w:p w:rsidR="00E74E21" w:rsidRPr="00E74E21" w:rsidRDefault="00E74E21" w:rsidP="00E74E21">
      <w:pPr>
        <w:jc w:val="both"/>
        <w:rPr>
          <w:lang w:eastAsia="en-US"/>
        </w:rPr>
      </w:pPr>
    </w:p>
    <w:p w:rsidR="00E74E21" w:rsidRPr="00E74E21" w:rsidRDefault="00E74E21" w:rsidP="0064277E">
      <w:pPr>
        <w:ind w:firstLine="708"/>
        <w:jc w:val="both"/>
        <w:outlineLvl w:val="3"/>
        <w:rPr>
          <w:lang w:eastAsia="en-US"/>
        </w:rPr>
      </w:pPr>
      <w:r w:rsidRPr="00E74E21">
        <w:rPr>
          <w:lang w:eastAsia="en-US"/>
        </w:rPr>
        <w:t>Таблица 1. Показатели, характеризующие ситуацию в сфере энергосбережения и повышения энергетической эффективности в жилищном фонде</w:t>
      </w:r>
    </w:p>
    <w:p w:rsidR="00E74E21" w:rsidRPr="00E74E21" w:rsidRDefault="00E74E21" w:rsidP="00E74E21">
      <w:pPr>
        <w:jc w:val="both"/>
        <w:outlineLvl w:val="3"/>
        <w:rPr>
          <w:lang w:eastAsia="en-US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4223"/>
        <w:gridCol w:w="709"/>
        <w:gridCol w:w="992"/>
        <w:gridCol w:w="992"/>
        <w:gridCol w:w="993"/>
        <w:gridCol w:w="992"/>
      </w:tblGrid>
      <w:tr w:rsidR="00E74E21" w:rsidRPr="00E74E21" w:rsidTr="00E74E2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№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ind w:right="-98"/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Default="00E74E21" w:rsidP="00E74E21">
            <w:pPr>
              <w:ind w:right="-98"/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2015</w:t>
            </w:r>
          </w:p>
          <w:p w:rsidR="00E74E21" w:rsidRDefault="00E74E21" w:rsidP="00E74E21">
            <w:pPr>
              <w:ind w:right="-98"/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год,</w:t>
            </w:r>
          </w:p>
          <w:p w:rsidR="00E74E21" w:rsidRPr="00E74E21" w:rsidRDefault="00E74E21" w:rsidP="00E74E21">
            <w:pPr>
              <w:ind w:right="-98"/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2016</w:t>
            </w:r>
          </w:p>
          <w:p w:rsid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год,</w:t>
            </w:r>
          </w:p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2017</w:t>
            </w:r>
          </w:p>
          <w:p w:rsid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год,</w:t>
            </w:r>
          </w:p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2018</w:t>
            </w:r>
          </w:p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год,</w:t>
            </w:r>
          </w:p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оценка</w:t>
            </w:r>
          </w:p>
        </w:tc>
      </w:tr>
      <w:tr w:rsidR="00E74E21" w:rsidRPr="00E74E21" w:rsidTr="00E74E2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E74E21" w:rsidRDefault="00E74E21" w:rsidP="00E74E21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Доля муниципальных жилых помещений, оборудованных индивидуальными приборами учета холодной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ind w:right="-98"/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ind w:right="-98"/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69,1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70,5</w:t>
            </w:r>
          </w:p>
        </w:tc>
      </w:tr>
      <w:tr w:rsidR="00E74E21" w:rsidRPr="00E74E21" w:rsidTr="00E74E2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E74E21" w:rsidRDefault="00E74E21" w:rsidP="00E74E21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Доля муниципальных жилых помещений, оборудованных индивидуальными приборами учета горячей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ind w:right="-98"/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ind w:right="-98"/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74,1</w:t>
            </w:r>
          </w:p>
        </w:tc>
      </w:tr>
      <w:tr w:rsidR="00E74E21" w:rsidRPr="00E74E21" w:rsidTr="00E74E2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E74E21" w:rsidRDefault="00E74E21" w:rsidP="00E74E21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Доля муниципальных жилых помещений, оборудованных индивидуальными приборами учета природного газа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ind w:right="-98"/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ind w:right="-98"/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4,0</w:t>
            </w:r>
          </w:p>
        </w:tc>
      </w:tr>
      <w:tr w:rsidR="00E74E21" w:rsidRPr="00E74E21" w:rsidTr="00E74E2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E74E21" w:rsidRDefault="00E74E21" w:rsidP="00E74E21">
            <w:pPr>
              <w:jc w:val="center"/>
              <w:rPr>
                <w:lang w:val="en-US" w:eastAsia="en-US"/>
              </w:rPr>
            </w:pPr>
            <w:r w:rsidRPr="00E74E21">
              <w:rPr>
                <w:lang w:val="en-US" w:eastAsia="en-US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E74E21" w:rsidRDefault="00E74E21" w:rsidP="00E74E21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Количество замененных приборов учета электрической 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ind w:right="-98"/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ind w:right="-98"/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132</w:t>
            </w:r>
          </w:p>
        </w:tc>
      </w:tr>
    </w:tbl>
    <w:p w:rsidR="0064277E" w:rsidRDefault="0064277E" w:rsidP="00E74E21">
      <w:pPr>
        <w:jc w:val="center"/>
        <w:outlineLvl w:val="2"/>
        <w:rPr>
          <w:lang w:eastAsia="en-US"/>
        </w:rPr>
      </w:pPr>
    </w:p>
    <w:p w:rsidR="0064277E" w:rsidRDefault="00E74E21" w:rsidP="00E74E21">
      <w:pPr>
        <w:jc w:val="center"/>
        <w:outlineLvl w:val="2"/>
        <w:rPr>
          <w:lang w:eastAsia="en-US"/>
        </w:rPr>
      </w:pPr>
      <w:r w:rsidRPr="00E74E21">
        <w:rPr>
          <w:lang w:eastAsia="en-US"/>
        </w:rPr>
        <w:t xml:space="preserve">2.3. Энергосбережение и повышение энергетической эффективности </w:t>
      </w:r>
    </w:p>
    <w:p w:rsidR="00E74E21" w:rsidRPr="00E74E21" w:rsidRDefault="00E74E21" w:rsidP="00E74E21">
      <w:pPr>
        <w:jc w:val="center"/>
        <w:outlineLvl w:val="2"/>
        <w:rPr>
          <w:lang w:eastAsia="en-US"/>
        </w:rPr>
      </w:pPr>
      <w:r w:rsidRPr="00E74E21">
        <w:rPr>
          <w:lang w:eastAsia="en-US"/>
        </w:rPr>
        <w:t>в системах коммунальной инфраструктуры</w:t>
      </w:r>
    </w:p>
    <w:p w:rsidR="00E74E21" w:rsidRPr="00E74E21" w:rsidRDefault="00E74E21" w:rsidP="00E74E21">
      <w:pPr>
        <w:ind w:firstLine="708"/>
        <w:jc w:val="both"/>
        <w:rPr>
          <w:lang w:eastAsia="en-US"/>
        </w:rPr>
      </w:pPr>
    </w:p>
    <w:p w:rsidR="00E74E21" w:rsidRPr="00E74E21" w:rsidRDefault="00E74E21" w:rsidP="00E74E21">
      <w:pPr>
        <w:ind w:firstLine="708"/>
        <w:jc w:val="both"/>
        <w:rPr>
          <w:lang w:eastAsia="en-US"/>
        </w:rPr>
      </w:pPr>
      <w:r w:rsidRPr="00E74E21">
        <w:rPr>
          <w:lang w:eastAsia="en-US"/>
        </w:rPr>
        <w:t>Решение проблемы энергосбережения и повышения энергетической эффективности носит долгосрочный характер, что обусловлено необходимостью как  изменения системы отношений на рынках энергоносителей, так и замены и модернизации значительной части производственной и инженерной инфраструктуры и ее развития на новой технологической базе.</w:t>
      </w:r>
    </w:p>
    <w:p w:rsidR="00E74E21" w:rsidRPr="00E74E21" w:rsidRDefault="00E74E21" w:rsidP="00E74E21">
      <w:pPr>
        <w:ind w:firstLine="708"/>
        <w:jc w:val="both"/>
        <w:rPr>
          <w:lang w:eastAsia="en-US"/>
        </w:rPr>
      </w:pPr>
      <w:r w:rsidRPr="00E74E21">
        <w:rPr>
          <w:lang w:eastAsia="en-US"/>
        </w:rPr>
        <w:t xml:space="preserve">Основными мероприятиями в области энергосбережения в системах коммунальной инфраструктуры были реконструкция и модернизация подстанций, тепловых сетей </w:t>
      </w:r>
      <w:r w:rsidRPr="00E74E21">
        <w:rPr>
          <w:lang w:eastAsia="en-US"/>
        </w:rPr>
        <w:lastRenderedPageBreak/>
        <w:t>котельных, оптимизация режима работы трансформаторов, их замена, замена линий электропередачи на большее сечение.</w:t>
      </w:r>
    </w:p>
    <w:p w:rsidR="00E74E21" w:rsidRPr="00E74E21" w:rsidRDefault="00E74E21" w:rsidP="00E74E21">
      <w:pPr>
        <w:ind w:firstLine="708"/>
        <w:jc w:val="both"/>
        <w:rPr>
          <w:lang w:eastAsia="en-US"/>
        </w:rPr>
      </w:pPr>
      <w:r w:rsidRPr="00E74E21">
        <w:rPr>
          <w:lang w:eastAsia="en-US"/>
        </w:rPr>
        <w:t>Инструментом реализации указанных мероприятий являлись программы энергосбережения и повышения энергетической эффективности организаций, осуществляющих регулируемые виды деятельности.</w:t>
      </w:r>
    </w:p>
    <w:p w:rsidR="00E74E21" w:rsidRPr="00E74E21" w:rsidRDefault="00E74E21" w:rsidP="00E74E21">
      <w:pPr>
        <w:ind w:firstLine="708"/>
        <w:jc w:val="both"/>
        <w:rPr>
          <w:lang w:eastAsia="en-US"/>
        </w:rPr>
      </w:pPr>
      <w:r w:rsidRPr="00E74E21">
        <w:rPr>
          <w:lang w:eastAsia="en-US"/>
        </w:rPr>
        <w:t>С 2016 года за счет бюджетных средств города Иванова проводится актуализация схем теплоснабжения в соответствии с требованиями к порядку разработки и утверждения схем теплоснабжения, утвержденными постановлением Правительства РФ от 22.02.2012 № 154 «О требованиях к схемам теплоснабжения, порядку их разработки и утверждения».</w:t>
      </w:r>
    </w:p>
    <w:p w:rsidR="00E74E21" w:rsidRPr="00E74E21" w:rsidRDefault="00E74E21" w:rsidP="00E74E21">
      <w:pPr>
        <w:ind w:firstLine="708"/>
        <w:jc w:val="both"/>
        <w:rPr>
          <w:lang w:eastAsia="en-US"/>
        </w:rPr>
      </w:pPr>
      <w:proofErr w:type="gramStart"/>
      <w:r w:rsidRPr="00E74E21">
        <w:rPr>
          <w:lang w:eastAsia="en-US"/>
        </w:rPr>
        <w:t xml:space="preserve">В целях повышения надежности и долговечности работы сетей наружного освещения, повышения уровня безопасности населения и дорожного движения, снижения расхода финансовых средств на оплату затрачиваемой электрической энергии </w:t>
      </w:r>
      <w:r>
        <w:rPr>
          <w:lang w:eastAsia="en-US"/>
        </w:rPr>
        <w:t xml:space="preserve">                        </w:t>
      </w:r>
      <w:r w:rsidRPr="00E74E21">
        <w:rPr>
          <w:lang w:eastAsia="en-US"/>
        </w:rPr>
        <w:t xml:space="preserve">на наружное освещение, повышения надежности работы осветительных установок проводилась установка электронных счетчиков электрической энергии в пунктах питания наружного освещения, а также установка автоматизированных систем управления наружным освещением. </w:t>
      </w:r>
      <w:proofErr w:type="gramEnd"/>
    </w:p>
    <w:p w:rsidR="00E74E21" w:rsidRPr="00E74E21" w:rsidRDefault="00E74E21" w:rsidP="00E74E21">
      <w:pPr>
        <w:ind w:firstLine="708"/>
        <w:jc w:val="both"/>
        <w:outlineLvl w:val="3"/>
        <w:rPr>
          <w:lang w:eastAsia="en-US"/>
        </w:rPr>
      </w:pPr>
      <w:r w:rsidRPr="00E74E21">
        <w:rPr>
          <w:lang w:eastAsia="en-US"/>
        </w:rPr>
        <w:t xml:space="preserve">В настоящее время заключен </w:t>
      </w:r>
      <w:proofErr w:type="spellStart"/>
      <w:r w:rsidRPr="00E74E21">
        <w:rPr>
          <w:lang w:eastAsia="en-US"/>
        </w:rPr>
        <w:t>энергосервисный</w:t>
      </w:r>
      <w:proofErr w:type="spellEnd"/>
      <w:r w:rsidRPr="00E74E21">
        <w:rPr>
          <w:lang w:eastAsia="en-US"/>
        </w:rPr>
        <w:t xml:space="preserve"> контракт на осуществление действий, направленных на энергосбережение и повышение энергетической эффективности использования электрической энергии при эксплуатации объектов наружного освещения города. В дальнейшем установка приборов учета в пунктах включения наружного освещения, а также установка автоматизированных систем управления наружным освещением будет осуществляться в рамках заключенного </w:t>
      </w:r>
      <w:proofErr w:type="spellStart"/>
      <w:r w:rsidRPr="00E74E21">
        <w:rPr>
          <w:lang w:eastAsia="en-US"/>
        </w:rPr>
        <w:t>энергосервисного</w:t>
      </w:r>
      <w:proofErr w:type="spellEnd"/>
      <w:r w:rsidRPr="00E74E21">
        <w:rPr>
          <w:lang w:eastAsia="en-US"/>
        </w:rPr>
        <w:t xml:space="preserve"> контракта, финансирование которого осуществляется в аналитической подпрограмме «Наружное освещение» муниципальной программы «Благоустройство </w:t>
      </w:r>
      <w:r w:rsidR="0064277E">
        <w:rPr>
          <w:lang w:eastAsia="en-US"/>
        </w:rPr>
        <w:t xml:space="preserve">территорий </w:t>
      </w:r>
      <w:r w:rsidRPr="00E74E21">
        <w:rPr>
          <w:lang w:eastAsia="en-US"/>
        </w:rPr>
        <w:t>города Иванова».</w:t>
      </w:r>
    </w:p>
    <w:p w:rsidR="00E74E21" w:rsidRPr="00E74E21" w:rsidRDefault="00E74E21" w:rsidP="00E74E21">
      <w:pPr>
        <w:ind w:firstLine="596"/>
        <w:jc w:val="both"/>
        <w:outlineLvl w:val="3"/>
        <w:rPr>
          <w:lang w:eastAsia="en-US"/>
        </w:rPr>
      </w:pPr>
    </w:p>
    <w:p w:rsidR="00E74E21" w:rsidRDefault="00E74E21" w:rsidP="0064277E">
      <w:pPr>
        <w:ind w:firstLine="708"/>
        <w:jc w:val="both"/>
        <w:outlineLvl w:val="3"/>
        <w:rPr>
          <w:lang w:eastAsia="en-US"/>
        </w:rPr>
      </w:pPr>
      <w:r w:rsidRPr="00E74E21">
        <w:rPr>
          <w:lang w:eastAsia="en-US"/>
        </w:rPr>
        <w:t>Таблица 2. Показатели, характеризующие ситуацию в сфере энергосбережения</w:t>
      </w:r>
      <w:r w:rsidR="0064277E">
        <w:rPr>
          <w:lang w:eastAsia="en-US"/>
        </w:rPr>
        <w:t xml:space="preserve"> </w:t>
      </w:r>
      <w:r w:rsidRPr="00E74E21">
        <w:rPr>
          <w:lang w:eastAsia="en-US"/>
        </w:rPr>
        <w:t>и повышения энергетической эффективности в системах наружного освещения</w:t>
      </w:r>
    </w:p>
    <w:p w:rsidR="00E74E21" w:rsidRPr="00E74E21" w:rsidRDefault="00E74E21" w:rsidP="00E74E21">
      <w:pPr>
        <w:jc w:val="center"/>
        <w:outlineLvl w:val="3"/>
        <w:rPr>
          <w:lang w:eastAsia="en-US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4083"/>
        <w:gridCol w:w="709"/>
        <w:gridCol w:w="992"/>
        <w:gridCol w:w="1134"/>
        <w:gridCol w:w="993"/>
        <w:gridCol w:w="992"/>
      </w:tblGrid>
      <w:tr w:rsidR="00E74E21" w:rsidRPr="00E74E21" w:rsidTr="00E74E2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№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2015</w:t>
            </w:r>
          </w:p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год, 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2016</w:t>
            </w:r>
          </w:p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год,</w:t>
            </w:r>
          </w:p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2017</w:t>
            </w:r>
          </w:p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год,</w:t>
            </w:r>
          </w:p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2018</w:t>
            </w:r>
          </w:p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год,</w:t>
            </w:r>
          </w:p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оценка</w:t>
            </w:r>
          </w:p>
        </w:tc>
      </w:tr>
      <w:tr w:rsidR="00E74E21" w:rsidRPr="00E74E21" w:rsidTr="00E74E2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E74E21" w:rsidRDefault="00E74E21" w:rsidP="00E74E21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Количество установленных приборов учета электрической энергии в пунктах включения наружного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2</w:t>
            </w:r>
          </w:p>
        </w:tc>
      </w:tr>
      <w:tr w:rsidR="00E74E21" w:rsidRPr="00E74E21" w:rsidTr="00E74E2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E74E21" w:rsidRDefault="00E74E21" w:rsidP="00E74E21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Количество установленных автоматизированных систем управления наружным освещением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13</w:t>
            </w:r>
          </w:p>
        </w:tc>
      </w:tr>
      <w:tr w:rsidR="00E74E21" w:rsidRPr="00E74E21" w:rsidTr="00E74E2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E74E21" w:rsidRDefault="00E74E21" w:rsidP="00E74E21">
            <w:pPr>
              <w:rPr>
                <w:lang w:eastAsia="en-US"/>
              </w:rPr>
            </w:pPr>
            <w:r w:rsidRPr="00E74E21">
              <w:rPr>
                <w:lang w:eastAsia="en-US"/>
              </w:rPr>
              <w:t>Доля пунктов включения наружного освещения, оборудованных приборами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75,76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76,26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77,27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78,28</w:t>
            </w:r>
          </w:p>
        </w:tc>
      </w:tr>
    </w:tbl>
    <w:p w:rsidR="00E74E21" w:rsidRPr="00E74E21" w:rsidRDefault="00E74E21" w:rsidP="00E74E21">
      <w:pPr>
        <w:jc w:val="both"/>
        <w:rPr>
          <w:lang w:eastAsia="en-US"/>
        </w:rPr>
      </w:pPr>
    </w:p>
    <w:p w:rsidR="00E74E21" w:rsidRPr="00E74E21" w:rsidRDefault="00E74E21" w:rsidP="00E74E21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E74E21">
        <w:rPr>
          <w:lang w:eastAsia="en-US"/>
        </w:rPr>
        <w:t xml:space="preserve">2.4. </w:t>
      </w:r>
      <w:r w:rsidRPr="00E74E21">
        <w:rPr>
          <w:bCs/>
        </w:rPr>
        <w:t xml:space="preserve">Энергосбережение и повышение </w:t>
      </w:r>
      <w:proofErr w:type="gramStart"/>
      <w:r w:rsidRPr="00E74E21">
        <w:rPr>
          <w:bCs/>
        </w:rPr>
        <w:t>энергетической</w:t>
      </w:r>
      <w:proofErr w:type="gramEnd"/>
    </w:p>
    <w:p w:rsidR="00E74E21" w:rsidRPr="00E74E21" w:rsidRDefault="00E74E21" w:rsidP="00E74E21">
      <w:pPr>
        <w:autoSpaceDE w:val="0"/>
        <w:autoSpaceDN w:val="0"/>
        <w:adjustRightInd w:val="0"/>
        <w:jc w:val="center"/>
        <w:rPr>
          <w:bCs/>
        </w:rPr>
      </w:pPr>
      <w:r w:rsidRPr="00E74E21">
        <w:rPr>
          <w:bCs/>
        </w:rPr>
        <w:t>эффективности в транспортном комплексе</w:t>
      </w:r>
    </w:p>
    <w:p w:rsidR="00E74E21" w:rsidRPr="00E74E21" w:rsidRDefault="00E74E21" w:rsidP="00E74E21">
      <w:pPr>
        <w:autoSpaceDE w:val="0"/>
        <w:autoSpaceDN w:val="0"/>
        <w:adjustRightInd w:val="0"/>
        <w:jc w:val="both"/>
      </w:pPr>
    </w:p>
    <w:p w:rsidR="00E74E21" w:rsidRPr="00E74E21" w:rsidRDefault="00E74E21" w:rsidP="00E74E21">
      <w:pPr>
        <w:autoSpaceDE w:val="0"/>
        <w:autoSpaceDN w:val="0"/>
        <w:ind w:firstLine="709"/>
        <w:jc w:val="both"/>
      </w:pPr>
      <w:r w:rsidRPr="00E74E21">
        <w:t xml:space="preserve">В связи с отсутствием финансирования в 2015-2017 годах мероприятия </w:t>
      </w:r>
      <w:r>
        <w:t xml:space="preserve">                       </w:t>
      </w:r>
      <w:r w:rsidRPr="00E74E21">
        <w:t>по энергосбережению в муниципальном транспорте МУП «ИПТ» не выполнялись. Новые троллейбусы не приобретались, модернизация троллейбусного парка не провод</w:t>
      </w:r>
      <w:r w:rsidR="00282693">
        <w:t>илась, обучение прошло трое</w:t>
      </w:r>
      <w:r w:rsidRPr="00E74E21">
        <w:t xml:space="preserve"> работников предприятия. </w:t>
      </w:r>
    </w:p>
    <w:p w:rsidR="00E74E21" w:rsidRPr="00E74E21" w:rsidRDefault="00E74E21" w:rsidP="00E74E21">
      <w:pPr>
        <w:autoSpaceDE w:val="0"/>
        <w:autoSpaceDN w:val="0"/>
        <w:adjustRightInd w:val="0"/>
        <w:ind w:firstLine="709"/>
        <w:jc w:val="both"/>
      </w:pPr>
      <w:r w:rsidRPr="00E74E21">
        <w:lastRenderedPageBreak/>
        <w:t xml:space="preserve">Для решения проблемы в транспортном комплексе необходимо осуществление комплекса мер по повышению энергетической эффективности, а именно основные мероприятия должны быть направлены </w:t>
      </w:r>
      <w:proofErr w:type="gramStart"/>
      <w:r w:rsidRPr="00E74E21">
        <w:t>на</w:t>
      </w:r>
      <w:proofErr w:type="gramEnd"/>
      <w:r w:rsidRPr="00E74E21">
        <w:t>:</w:t>
      </w:r>
    </w:p>
    <w:p w:rsidR="00E74E21" w:rsidRPr="00E74E21" w:rsidRDefault="00E74E21" w:rsidP="00E74E21">
      <w:pPr>
        <w:autoSpaceDE w:val="0"/>
        <w:autoSpaceDN w:val="0"/>
        <w:adjustRightInd w:val="0"/>
        <w:ind w:firstLine="709"/>
        <w:jc w:val="both"/>
      </w:pPr>
      <w:r w:rsidRPr="00E74E21">
        <w:t xml:space="preserve">- совершенствование системы управления транспортным комплексом; </w:t>
      </w:r>
    </w:p>
    <w:p w:rsidR="00E74E21" w:rsidRPr="00E74E21" w:rsidRDefault="00E74E21" w:rsidP="00E74E21">
      <w:pPr>
        <w:autoSpaceDE w:val="0"/>
        <w:autoSpaceDN w:val="0"/>
        <w:adjustRightInd w:val="0"/>
        <w:ind w:firstLine="709"/>
        <w:jc w:val="both"/>
      </w:pPr>
      <w:r w:rsidRPr="00E74E21">
        <w:t>- модернизацию подвижного состава электротранспорта.</w:t>
      </w:r>
    </w:p>
    <w:p w:rsidR="00E74E21" w:rsidRPr="00E74E21" w:rsidRDefault="00E74E21" w:rsidP="00E74E21">
      <w:pPr>
        <w:ind w:firstLine="596"/>
        <w:jc w:val="both"/>
        <w:outlineLvl w:val="3"/>
        <w:rPr>
          <w:lang w:eastAsia="en-US"/>
        </w:rPr>
      </w:pPr>
    </w:p>
    <w:p w:rsidR="00E74E21" w:rsidRDefault="00E74E21" w:rsidP="00E74E21">
      <w:pPr>
        <w:jc w:val="center"/>
        <w:outlineLvl w:val="3"/>
        <w:rPr>
          <w:bCs/>
        </w:rPr>
      </w:pPr>
      <w:r w:rsidRPr="00E74E21">
        <w:rPr>
          <w:lang w:eastAsia="en-US"/>
        </w:rPr>
        <w:t xml:space="preserve">Таблица 3. Показатели, характеризующие ситуацию </w:t>
      </w:r>
      <w:r w:rsidRPr="00E74E21">
        <w:rPr>
          <w:bCs/>
        </w:rPr>
        <w:t>в транспортном комплексе</w:t>
      </w:r>
    </w:p>
    <w:p w:rsidR="00E74E21" w:rsidRPr="00E74E21" w:rsidRDefault="00E74E21" w:rsidP="00E74E21">
      <w:pPr>
        <w:jc w:val="center"/>
        <w:outlineLvl w:val="3"/>
        <w:rPr>
          <w:lang w:eastAsia="en-US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5217"/>
        <w:gridCol w:w="709"/>
        <w:gridCol w:w="709"/>
        <w:gridCol w:w="709"/>
        <w:gridCol w:w="708"/>
        <w:gridCol w:w="851"/>
      </w:tblGrid>
      <w:tr w:rsidR="00E74E21" w:rsidRPr="00E74E21" w:rsidTr="006E0F1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№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2015</w:t>
            </w:r>
          </w:p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год, 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2016</w:t>
            </w:r>
          </w:p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год,</w:t>
            </w:r>
          </w:p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2017</w:t>
            </w:r>
          </w:p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год,</w:t>
            </w:r>
          </w:p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2018</w:t>
            </w:r>
          </w:p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год,</w:t>
            </w:r>
          </w:p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оценка</w:t>
            </w:r>
          </w:p>
        </w:tc>
      </w:tr>
      <w:tr w:rsidR="00E74E21" w:rsidRPr="00E74E21" w:rsidTr="006E0F13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E74E21" w:rsidRDefault="00E74E21" w:rsidP="00E74E21">
            <w:pPr>
              <w:jc w:val="center"/>
              <w:rPr>
                <w:lang w:eastAsia="en-US"/>
              </w:rPr>
            </w:pPr>
            <w:r w:rsidRPr="00E74E21">
              <w:rPr>
                <w:lang w:eastAsia="en-US"/>
              </w:rPr>
              <w:t>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E74E21" w:rsidRDefault="00E74E21" w:rsidP="00E74E21">
            <w:pPr>
              <w:rPr>
                <w:rFonts w:eastAsia="Calibri"/>
                <w:lang w:eastAsia="en-US"/>
              </w:rPr>
            </w:pPr>
            <w:r w:rsidRPr="00E74E21">
              <w:rPr>
                <w:rFonts w:eastAsia="Calibri"/>
                <w:lang w:eastAsia="en-US"/>
              </w:rPr>
              <w:t xml:space="preserve">Количество работников муниципальных унитарных предприятий, прошедших </w:t>
            </w:r>
            <w:proofErr w:type="gramStart"/>
            <w:r w:rsidRPr="00E74E21">
              <w:rPr>
                <w:rFonts w:eastAsia="Calibri"/>
                <w:lang w:eastAsia="en-US"/>
              </w:rPr>
              <w:t>обучение по программам</w:t>
            </w:r>
            <w:proofErr w:type="gramEnd"/>
            <w:r w:rsidRPr="00E74E21">
              <w:rPr>
                <w:rFonts w:eastAsia="Calibri"/>
                <w:lang w:eastAsia="en-US"/>
              </w:rPr>
              <w:t xml:space="preserve">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rFonts w:eastAsia="Calibri"/>
                <w:lang w:eastAsia="en-US"/>
              </w:rPr>
            </w:pPr>
            <w:r w:rsidRPr="00E74E21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rFonts w:eastAsia="Calibri"/>
                <w:lang w:eastAsia="en-US"/>
              </w:rPr>
            </w:pPr>
            <w:r w:rsidRPr="00E74E2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rFonts w:eastAsia="Calibri"/>
                <w:lang w:eastAsia="en-US"/>
              </w:rPr>
            </w:pPr>
            <w:r w:rsidRPr="00E74E2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rFonts w:eastAsia="Calibri"/>
                <w:lang w:eastAsia="en-US"/>
              </w:rPr>
            </w:pPr>
            <w:r w:rsidRPr="00E74E2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E74E21" w:rsidRDefault="00E74E21" w:rsidP="00E74E21">
            <w:pPr>
              <w:jc w:val="center"/>
              <w:rPr>
                <w:rFonts w:eastAsia="Calibri"/>
                <w:lang w:eastAsia="en-US"/>
              </w:rPr>
            </w:pPr>
            <w:r w:rsidRPr="00E74E21">
              <w:rPr>
                <w:rFonts w:eastAsia="Calibri"/>
                <w:lang w:eastAsia="en-US"/>
              </w:rPr>
              <w:t>0</w:t>
            </w:r>
          </w:p>
        </w:tc>
      </w:tr>
    </w:tbl>
    <w:p w:rsidR="00E74E21" w:rsidRPr="00E74E21" w:rsidRDefault="00E74E21" w:rsidP="00E74E21">
      <w:pPr>
        <w:jc w:val="both"/>
        <w:rPr>
          <w:lang w:eastAsia="en-US"/>
        </w:rPr>
      </w:pPr>
    </w:p>
    <w:p w:rsidR="00E74E21" w:rsidRPr="00E74E21" w:rsidRDefault="00E74E21" w:rsidP="00E74E21">
      <w:pPr>
        <w:jc w:val="center"/>
        <w:outlineLvl w:val="1"/>
        <w:rPr>
          <w:lang w:eastAsia="en-US"/>
        </w:rPr>
      </w:pPr>
      <w:r w:rsidRPr="00E74E21">
        <w:rPr>
          <w:lang w:eastAsia="en-US"/>
        </w:rPr>
        <w:t xml:space="preserve">3. Цель (цели) и ожидаемые результаты реализации </w:t>
      </w:r>
    </w:p>
    <w:p w:rsidR="00E74E21" w:rsidRPr="00E74E21" w:rsidRDefault="00E74E21" w:rsidP="00E74E21">
      <w:pPr>
        <w:jc w:val="center"/>
        <w:outlineLvl w:val="1"/>
        <w:rPr>
          <w:lang w:eastAsia="en-US"/>
        </w:rPr>
      </w:pPr>
      <w:r w:rsidRPr="00E74E21">
        <w:rPr>
          <w:lang w:eastAsia="en-US"/>
        </w:rPr>
        <w:t>муниципальной программы</w:t>
      </w:r>
    </w:p>
    <w:p w:rsidR="00E74E21" w:rsidRPr="00E74E21" w:rsidRDefault="00E74E21" w:rsidP="00E74E21">
      <w:pPr>
        <w:ind w:firstLine="567"/>
        <w:jc w:val="center"/>
        <w:outlineLvl w:val="1"/>
        <w:rPr>
          <w:lang w:eastAsia="en-US"/>
        </w:rPr>
      </w:pPr>
    </w:p>
    <w:p w:rsidR="00E74E21" w:rsidRPr="006E0F13" w:rsidRDefault="00E74E21" w:rsidP="006E0F13">
      <w:pPr>
        <w:ind w:firstLine="709"/>
        <w:jc w:val="both"/>
        <w:outlineLvl w:val="1"/>
        <w:rPr>
          <w:lang w:eastAsia="en-US"/>
        </w:rPr>
      </w:pPr>
      <w:r w:rsidRPr="006E0F13">
        <w:rPr>
          <w:lang w:eastAsia="en-US"/>
        </w:rPr>
        <w:t>Цель муниципальной программы:</w:t>
      </w:r>
    </w:p>
    <w:p w:rsidR="00E74E21" w:rsidRPr="006E0F13" w:rsidRDefault="00E74E21" w:rsidP="006E0F13">
      <w:pPr>
        <w:ind w:firstLine="709"/>
        <w:jc w:val="both"/>
        <w:outlineLvl w:val="1"/>
        <w:rPr>
          <w:lang w:eastAsia="en-US"/>
        </w:rPr>
      </w:pPr>
      <w:r w:rsidRPr="006E0F13">
        <w:rPr>
          <w:lang w:eastAsia="en-US"/>
        </w:rPr>
        <w:t>- координация мероприятий по энергосбережению и повышению энергетической эффективности.</w:t>
      </w:r>
    </w:p>
    <w:p w:rsidR="00E74E21" w:rsidRPr="006E0F13" w:rsidRDefault="00E74E21" w:rsidP="006E0F13">
      <w:pPr>
        <w:ind w:firstLine="709"/>
        <w:jc w:val="both"/>
        <w:outlineLvl w:val="1"/>
        <w:rPr>
          <w:lang w:eastAsia="en-US"/>
        </w:rPr>
      </w:pPr>
      <w:r w:rsidRPr="006E0F13">
        <w:rPr>
          <w:lang w:eastAsia="en-US"/>
        </w:rPr>
        <w:t>Основными задачами программы являются:</w:t>
      </w:r>
    </w:p>
    <w:p w:rsidR="00E74E21" w:rsidRPr="006E0F13" w:rsidRDefault="00E74E21" w:rsidP="006E0F13">
      <w:pPr>
        <w:ind w:firstLine="709"/>
        <w:jc w:val="both"/>
        <w:outlineLvl w:val="1"/>
        <w:rPr>
          <w:lang w:eastAsia="en-US"/>
        </w:rPr>
      </w:pPr>
      <w:r w:rsidRPr="006E0F13">
        <w:rPr>
          <w:lang w:eastAsia="en-US"/>
        </w:rPr>
        <w:t>- снижение удельных показателей потребления электрической и тепловой энергии, воды и природного газа, сокращение потерь энергоресурсов;</w:t>
      </w:r>
    </w:p>
    <w:p w:rsidR="00E74E21" w:rsidRPr="006E0F13" w:rsidRDefault="00E74E21" w:rsidP="006E0F13">
      <w:pPr>
        <w:ind w:firstLine="709"/>
        <w:jc w:val="both"/>
        <w:outlineLvl w:val="1"/>
        <w:rPr>
          <w:lang w:eastAsia="en-US"/>
        </w:rPr>
      </w:pPr>
      <w:r w:rsidRPr="006E0F13">
        <w:rPr>
          <w:lang w:eastAsia="en-US"/>
        </w:rPr>
        <w:t>- сокращение расходов на оплату коммунальных ресурсов органами местного самоуправления и муниципальными учреждениями;</w:t>
      </w:r>
    </w:p>
    <w:p w:rsidR="00E74E21" w:rsidRPr="006E0F13" w:rsidRDefault="00E74E21" w:rsidP="006E0F13">
      <w:pPr>
        <w:ind w:firstLine="709"/>
        <w:jc w:val="both"/>
        <w:outlineLvl w:val="1"/>
        <w:rPr>
          <w:lang w:eastAsia="en-US"/>
        </w:rPr>
      </w:pPr>
      <w:r w:rsidRPr="006E0F13">
        <w:rPr>
          <w:lang w:eastAsia="en-US"/>
        </w:rPr>
        <w:t xml:space="preserve">  - проведение организационных мероприятий по работе с бесхозяйными объектами недвижимого имущества, используемыми для передачи энергетических ресурсов;</w:t>
      </w:r>
    </w:p>
    <w:p w:rsidR="00E74E21" w:rsidRPr="006E0F13" w:rsidRDefault="00E74E21" w:rsidP="006E0F13">
      <w:pPr>
        <w:ind w:firstLine="709"/>
        <w:jc w:val="both"/>
        <w:outlineLvl w:val="1"/>
        <w:rPr>
          <w:lang w:eastAsia="en-US"/>
        </w:rPr>
      </w:pPr>
      <w:r w:rsidRPr="006E0F13">
        <w:rPr>
          <w:lang w:eastAsia="en-US"/>
        </w:rPr>
        <w:t xml:space="preserve">  - энергосбережение в транспортном комплексе, находящемся в муниципальной собственности.</w:t>
      </w:r>
    </w:p>
    <w:p w:rsidR="00E74E21" w:rsidRPr="006E0F13" w:rsidRDefault="00E74E21" w:rsidP="00282693">
      <w:pPr>
        <w:ind w:firstLine="709"/>
        <w:jc w:val="both"/>
        <w:outlineLvl w:val="1"/>
        <w:rPr>
          <w:lang w:eastAsia="en-US"/>
        </w:rPr>
      </w:pPr>
      <w:r w:rsidRPr="006E0F13">
        <w:rPr>
          <w:lang w:eastAsia="en-US"/>
        </w:rPr>
        <w:t xml:space="preserve">Целевые показатели, характеризующие ожидаемые результаты реализации государственной программы (в том числе по годам реализации), представлены </w:t>
      </w:r>
      <w:r w:rsidR="00282693">
        <w:rPr>
          <w:lang w:eastAsia="en-US"/>
        </w:rPr>
        <w:t xml:space="preserve">                       </w:t>
      </w:r>
      <w:r w:rsidRPr="006E0F13">
        <w:rPr>
          <w:lang w:eastAsia="en-US"/>
        </w:rPr>
        <w:t xml:space="preserve">в таблице </w:t>
      </w:r>
      <w:hyperlink r:id="rId16" w:anchor="Par503" w:history="1">
        <w:r w:rsidRPr="006E0F13">
          <w:rPr>
            <w:rStyle w:val="ae"/>
            <w:color w:val="auto"/>
            <w:u w:val="none"/>
            <w:lang w:eastAsia="en-US"/>
          </w:rPr>
          <w:t>4</w:t>
        </w:r>
      </w:hyperlink>
      <w:r w:rsidRPr="006E0F13">
        <w:rPr>
          <w:lang w:eastAsia="en-US"/>
        </w:rPr>
        <w:t>.</w:t>
      </w:r>
    </w:p>
    <w:p w:rsidR="00E74E21" w:rsidRPr="00E74E21" w:rsidRDefault="00E74E21" w:rsidP="00E74E21">
      <w:pPr>
        <w:jc w:val="center"/>
        <w:outlineLvl w:val="1"/>
        <w:rPr>
          <w:lang w:eastAsia="en-US"/>
        </w:rPr>
      </w:pPr>
    </w:p>
    <w:p w:rsidR="00E74E21" w:rsidRPr="00E74E21" w:rsidRDefault="00E74E21" w:rsidP="00282693">
      <w:pPr>
        <w:ind w:firstLine="708"/>
        <w:outlineLvl w:val="1"/>
        <w:rPr>
          <w:lang w:eastAsia="en-US"/>
        </w:rPr>
      </w:pPr>
      <w:r w:rsidRPr="00E74E21">
        <w:rPr>
          <w:lang w:eastAsia="en-US"/>
        </w:rPr>
        <w:t>Таблица 4. Сведения о целевых показателях реализации Программы</w:t>
      </w:r>
    </w:p>
    <w:p w:rsidR="00E74E21" w:rsidRDefault="00E74E21" w:rsidP="00E74E21">
      <w:pPr>
        <w:jc w:val="both"/>
        <w:outlineLvl w:val="2"/>
        <w:rPr>
          <w:lang w:eastAsia="en-US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42"/>
        <w:gridCol w:w="3190"/>
        <w:gridCol w:w="1062"/>
        <w:gridCol w:w="567"/>
        <w:gridCol w:w="567"/>
        <w:gridCol w:w="567"/>
        <w:gridCol w:w="567"/>
        <w:gridCol w:w="567"/>
        <w:gridCol w:w="142"/>
        <w:gridCol w:w="425"/>
        <w:gridCol w:w="142"/>
        <w:gridCol w:w="567"/>
        <w:gridCol w:w="709"/>
      </w:tblGrid>
      <w:tr w:rsidR="00E74E21" w:rsidRPr="006E0F13" w:rsidTr="006E0F1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0F13" w:rsidRDefault="00E74E21" w:rsidP="0028269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Ед.</w:t>
            </w:r>
          </w:p>
          <w:p w:rsidR="00E74E21" w:rsidRPr="006E0F13" w:rsidRDefault="00E74E21" w:rsidP="0028269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2017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2018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2019</w:t>
            </w:r>
          </w:p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693" w:rsidRDefault="00282693" w:rsidP="006E0F1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2020</w:t>
            </w:r>
          </w:p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год</w:t>
            </w:r>
          </w:p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2021</w:t>
            </w:r>
          </w:p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2022</w:t>
            </w:r>
          </w:p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2023</w:t>
            </w:r>
          </w:p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год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2024</w:t>
            </w:r>
          </w:p>
          <w:p w:rsidR="00E74E21" w:rsidRPr="006E0F13" w:rsidRDefault="00E74E21" w:rsidP="0028269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год*</w:t>
            </w:r>
          </w:p>
        </w:tc>
      </w:tr>
      <w:tr w:rsidR="00E74E21" w:rsidRPr="006E0F13" w:rsidTr="006E0F13"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Общие целевые показатели в области энергосбережения и повышения энергетической эффективности</w:t>
            </w:r>
          </w:p>
        </w:tc>
      </w:tr>
      <w:tr w:rsidR="00E74E21" w:rsidRPr="006E0F13" w:rsidTr="006E0F13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282693">
            <w:pPr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Доля объемов электрической энергии,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электрической энергии, потребляемой (используемой) на территории города Иванова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100</w:t>
            </w:r>
          </w:p>
        </w:tc>
      </w:tr>
      <w:tr w:rsidR="00E74E21" w:rsidRPr="006E0F13" w:rsidTr="006E0F13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282693">
            <w:pPr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 xml:space="preserve">Доля объемов тепловой энергии, расчеты за которую осуществляются с </w:t>
            </w:r>
            <w:r w:rsidRPr="006E0F13">
              <w:rPr>
                <w:sz w:val="18"/>
                <w:szCs w:val="18"/>
                <w:lang w:eastAsia="en-US"/>
              </w:rPr>
              <w:lastRenderedPageBreak/>
              <w:t>использованием приборов учета (в части многоквартирных домов - с использованием коллективных (общедомовых) приборов учета), в общем объеме тепловой энергии, потребляемой (используемой) на территории города Иванова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lastRenderedPageBreak/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lang w:val="en-US"/>
              </w:rPr>
            </w:pPr>
            <w:r w:rsidRPr="006E0F13">
              <w:rPr>
                <w:sz w:val="18"/>
                <w:szCs w:val="18"/>
                <w:lang w:eastAsia="en-US"/>
              </w:rPr>
              <w:t>85,</w:t>
            </w:r>
            <w:r w:rsidRPr="006E0F13">
              <w:rPr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lang w:val="en-US"/>
              </w:rPr>
            </w:pPr>
            <w:r w:rsidRPr="006E0F13">
              <w:rPr>
                <w:sz w:val="18"/>
                <w:szCs w:val="18"/>
                <w:lang w:eastAsia="en-US"/>
              </w:rPr>
              <w:t>85,</w:t>
            </w:r>
            <w:r w:rsidRPr="006E0F13">
              <w:rPr>
                <w:sz w:val="18"/>
                <w:szCs w:val="18"/>
                <w:lang w:val="en-US" w:eastAsia="en-US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lang w:val="en-US"/>
              </w:rPr>
            </w:pPr>
            <w:r w:rsidRPr="006E0F13">
              <w:rPr>
                <w:sz w:val="18"/>
                <w:szCs w:val="18"/>
                <w:lang w:eastAsia="en-US"/>
              </w:rPr>
              <w:t>85,</w:t>
            </w:r>
            <w:r w:rsidRPr="006E0F13">
              <w:rPr>
                <w:sz w:val="18"/>
                <w:szCs w:val="18"/>
                <w:lang w:val="en-US" w:eastAsia="en-US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86,</w:t>
            </w:r>
            <w:r w:rsidRPr="006E0F13">
              <w:rPr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86,</w:t>
            </w:r>
            <w:r w:rsidRPr="006E0F13">
              <w:rPr>
                <w:sz w:val="18"/>
                <w:szCs w:val="18"/>
                <w:lang w:val="en-US" w:eastAsia="en-US"/>
              </w:rPr>
              <w:t>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86,83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6E0F13" w:rsidRDefault="00E74E21" w:rsidP="006E0F13">
            <w:pPr>
              <w:pStyle w:val="af0"/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87,12</w:t>
            </w:r>
          </w:p>
        </w:tc>
      </w:tr>
      <w:tr w:rsidR="00E74E21" w:rsidRPr="006E0F13" w:rsidTr="006E0F13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282693">
            <w:pPr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Доля объемов холодной воды, расчеты за которую осуществляются с использованием приборов учета в общем объеме поданной холодной воды, потребляемой (используемой) на территории города Иванова*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100</w:t>
            </w:r>
          </w:p>
        </w:tc>
      </w:tr>
      <w:tr w:rsidR="00E74E21" w:rsidRPr="006E0F13" w:rsidTr="006E0F13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282693">
            <w:pPr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Доля объемов горячей воды,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горячей воды, потребляемой (используемой) на территории города Иванова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</w:rPr>
            </w:pPr>
            <w:r w:rsidRPr="006E0F13">
              <w:rPr>
                <w:sz w:val="18"/>
                <w:szCs w:val="18"/>
                <w:lang w:eastAsia="en-US"/>
              </w:rPr>
              <w:t>85,9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</w:rPr>
            </w:pPr>
            <w:r w:rsidRPr="006E0F13">
              <w:rPr>
                <w:sz w:val="18"/>
                <w:szCs w:val="18"/>
                <w:lang w:eastAsia="en-US"/>
              </w:rPr>
              <w:t>86,2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</w:rPr>
            </w:pPr>
            <w:r w:rsidRPr="006E0F13">
              <w:rPr>
                <w:sz w:val="18"/>
                <w:szCs w:val="18"/>
              </w:rPr>
              <w:t>86,9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</w:rPr>
            </w:pPr>
            <w:r w:rsidRPr="006E0F13">
              <w:rPr>
                <w:sz w:val="18"/>
                <w:szCs w:val="18"/>
                <w:lang w:eastAsia="en-US"/>
              </w:rPr>
              <w:t>87,2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</w:rPr>
            </w:pPr>
            <w:r w:rsidRPr="006E0F13">
              <w:rPr>
                <w:sz w:val="18"/>
                <w:szCs w:val="18"/>
              </w:rPr>
              <w:t>87,2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</w:rPr>
            </w:pPr>
            <w:r w:rsidRPr="006E0F13">
              <w:rPr>
                <w:sz w:val="18"/>
                <w:szCs w:val="18"/>
              </w:rPr>
              <w:t>87,6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</w:rPr>
            </w:pPr>
            <w:r w:rsidRPr="006E0F13">
              <w:rPr>
                <w:sz w:val="18"/>
                <w:szCs w:val="18"/>
              </w:rPr>
              <w:t>87,9</w:t>
            </w:r>
          </w:p>
        </w:tc>
      </w:tr>
      <w:tr w:rsidR="00E74E21" w:rsidRPr="006E0F13" w:rsidTr="006E0F13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282693">
            <w:pPr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Доля объемов природного газа, расчеты за который осуществляются с использованием приборов учета (в части многоквартирных домов - с использованием индивидуальных и общих (для коммунальной квартиры) приборов учета), в общем объеме природного газа, потребляемого (используемого) на территории города Иванова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65,2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65,3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65,4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65,5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65,6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65,7</w:t>
            </w:r>
          </w:p>
        </w:tc>
      </w:tr>
      <w:tr w:rsidR="00E74E21" w:rsidRPr="006E0F13" w:rsidTr="006E0F13"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E74E21" w:rsidRPr="006E0F13" w:rsidTr="006E0F13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282693">
            <w:pPr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кВт·</w:t>
            </w:r>
          </w:p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час на кв. м общей площади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25,67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25,4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31,55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31,54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31,22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30,9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30,29</w:t>
            </w:r>
          </w:p>
        </w:tc>
      </w:tr>
      <w:tr w:rsidR="00E74E21" w:rsidRPr="006E0F13" w:rsidTr="006E0F13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282693">
            <w:pPr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 xml:space="preserve">Гкал </w:t>
            </w:r>
          </w:p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на кв. м общей площади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0,18</w:t>
            </w:r>
          </w:p>
        </w:tc>
      </w:tr>
      <w:tr w:rsidR="00E74E21" w:rsidRPr="006E0F13" w:rsidTr="006E0F13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282693">
            <w:pPr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E0F13">
              <w:rPr>
                <w:sz w:val="18"/>
                <w:szCs w:val="18"/>
                <w:lang w:eastAsia="en-US"/>
              </w:rPr>
              <w:t>куб</w:t>
            </w:r>
            <w:proofErr w:type="gramStart"/>
            <w:r w:rsidRPr="006E0F13">
              <w:rPr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 w:rsidRPr="006E0F13">
              <w:rPr>
                <w:sz w:val="18"/>
                <w:szCs w:val="18"/>
                <w:lang w:eastAsia="en-US"/>
              </w:rPr>
              <w:t xml:space="preserve"> </w:t>
            </w:r>
          </w:p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на 1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1,28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1,28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1,28</w:t>
            </w:r>
          </w:p>
        </w:tc>
      </w:tr>
      <w:tr w:rsidR="00E74E21" w:rsidRPr="006E0F13" w:rsidTr="006E0F13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282693">
            <w:pPr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 xml:space="preserve">куб. м </w:t>
            </w:r>
          </w:p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на 1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0,47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0,47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0,47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0,47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0,47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0,47</w:t>
            </w:r>
          </w:p>
        </w:tc>
      </w:tr>
      <w:tr w:rsidR="00E74E21" w:rsidRPr="006E0F13" w:rsidTr="006E0F13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282693">
            <w:pPr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куб. м</w:t>
            </w:r>
          </w:p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 xml:space="preserve"> на 1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val="en-US" w:eastAsia="en-US"/>
              </w:rPr>
              <w:t>0</w:t>
            </w:r>
            <w:r w:rsidRPr="006E0F13">
              <w:rPr>
                <w:sz w:val="18"/>
                <w:szCs w:val="18"/>
                <w:lang w:eastAsia="en-US"/>
              </w:rPr>
              <w:t>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0,08</w:t>
            </w:r>
          </w:p>
        </w:tc>
      </w:tr>
      <w:tr w:rsidR="00E74E21" w:rsidRPr="006E0F13" w:rsidTr="006E0F13"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28269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6E0F13" w:rsidRPr="006E0F13" w:rsidTr="006E0F13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693" w:rsidRDefault="00E74E21" w:rsidP="00282693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6E0F13">
              <w:rPr>
                <w:sz w:val="18"/>
                <w:szCs w:val="18"/>
                <w:lang w:eastAsia="en-US"/>
              </w:rPr>
              <w:t xml:space="preserve">Удельный расход тепловой энергии в </w:t>
            </w:r>
            <w:r w:rsidRPr="006E0F13">
              <w:rPr>
                <w:sz w:val="18"/>
                <w:szCs w:val="18"/>
                <w:lang w:eastAsia="en-US"/>
              </w:rPr>
              <w:lastRenderedPageBreak/>
              <w:t xml:space="preserve">многоквартирных домах (в расчете на </w:t>
            </w:r>
            <w:proofErr w:type="gramEnd"/>
          </w:p>
          <w:p w:rsidR="00E74E21" w:rsidRPr="006E0F13" w:rsidRDefault="00E74E21" w:rsidP="00282693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6E0F13">
              <w:rPr>
                <w:sz w:val="18"/>
                <w:szCs w:val="18"/>
                <w:lang w:eastAsia="en-US"/>
              </w:rPr>
              <w:t>1 кв. метр общей площади)</w:t>
            </w:r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lastRenderedPageBreak/>
              <w:t xml:space="preserve">Гкал </w:t>
            </w:r>
          </w:p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lastRenderedPageBreak/>
              <w:t>на кв.</w:t>
            </w:r>
            <w:r w:rsidR="006E0F13">
              <w:rPr>
                <w:sz w:val="18"/>
                <w:szCs w:val="18"/>
                <w:lang w:eastAsia="en-US"/>
              </w:rPr>
              <w:t xml:space="preserve"> </w:t>
            </w:r>
            <w:r w:rsidRPr="006E0F13">
              <w:rPr>
                <w:sz w:val="18"/>
                <w:szCs w:val="18"/>
                <w:lang w:eastAsia="en-US"/>
              </w:rPr>
              <w:t>м общей площади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lastRenderedPageBreak/>
              <w:t>0,16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0,2</w:t>
            </w:r>
          </w:p>
        </w:tc>
      </w:tr>
      <w:tr w:rsidR="006E0F13" w:rsidRPr="006E0F13" w:rsidTr="006E0F13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lastRenderedPageBreak/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693" w:rsidRDefault="00E74E21" w:rsidP="00282693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6E0F13">
              <w:rPr>
                <w:sz w:val="18"/>
                <w:szCs w:val="18"/>
                <w:lang w:eastAsia="en-US"/>
              </w:rPr>
              <w:t xml:space="preserve">Удельный расход холодной воды в многоквартирных домах (в расчете на </w:t>
            </w:r>
            <w:proofErr w:type="gramEnd"/>
          </w:p>
          <w:p w:rsidR="00E74E21" w:rsidRPr="006E0F13" w:rsidRDefault="00E74E21" w:rsidP="00282693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6E0F13">
              <w:rPr>
                <w:sz w:val="18"/>
                <w:szCs w:val="18"/>
                <w:lang w:eastAsia="en-US"/>
              </w:rPr>
              <w:t>1 жителя)</w:t>
            </w:r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куб.</w:t>
            </w:r>
            <w:r w:rsidR="006E0F13">
              <w:rPr>
                <w:sz w:val="18"/>
                <w:szCs w:val="18"/>
                <w:lang w:eastAsia="en-US"/>
              </w:rPr>
              <w:t xml:space="preserve"> </w:t>
            </w:r>
            <w:r w:rsidRPr="006E0F13">
              <w:rPr>
                <w:sz w:val="18"/>
                <w:szCs w:val="18"/>
                <w:lang w:eastAsia="en-US"/>
              </w:rPr>
              <w:t xml:space="preserve">м на 1 </w:t>
            </w:r>
            <w:proofErr w:type="spellStart"/>
            <w:r w:rsidRPr="006E0F13">
              <w:rPr>
                <w:sz w:val="18"/>
                <w:szCs w:val="18"/>
                <w:lang w:eastAsia="en-US"/>
              </w:rPr>
              <w:t>прожи</w:t>
            </w:r>
            <w:proofErr w:type="spellEnd"/>
            <w:r w:rsidR="006E0F13">
              <w:rPr>
                <w:sz w:val="18"/>
                <w:szCs w:val="18"/>
                <w:lang w:eastAsia="en-US"/>
              </w:rPr>
              <w:t>-</w:t>
            </w:r>
          </w:p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E0F13">
              <w:rPr>
                <w:sz w:val="18"/>
                <w:szCs w:val="18"/>
                <w:lang w:eastAsia="en-US"/>
              </w:rPr>
              <w:t>вающего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40,50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39,89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38,50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37,30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36,21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35,13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34,07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33,05</w:t>
            </w:r>
          </w:p>
        </w:tc>
      </w:tr>
      <w:tr w:rsidR="006E0F13" w:rsidRPr="006E0F13" w:rsidTr="006E0F13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2693" w:rsidRDefault="00E74E21" w:rsidP="00282693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6E0F13">
              <w:rPr>
                <w:sz w:val="18"/>
                <w:szCs w:val="18"/>
                <w:lang w:eastAsia="en-US"/>
              </w:rPr>
              <w:t xml:space="preserve">Удельный расход горячей воды в многоквартирных домах (в расчете на </w:t>
            </w:r>
            <w:proofErr w:type="gramEnd"/>
          </w:p>
          <w:p w:rsidR="00E74E21" w:rsidRPr="006E0F13" w:rsidRDefault="00E74E21" w:rsidP="00282693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6E0F13">
              <w:rPr>
                <w:sz w:val="18"/>
                <w:szCs w:val="18"/>
                <w:lang w:eastAsia="en-US"/>
              </w:rPr>
              <w:t>1 жителя)</w:t>
            </w:r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 xml:space="preserve">куб. м </w:t>
            </w:r>
          </w:p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 xml:space="preserve">на 1 </w:t>
            </w:r>
            <w:proofErr w:type="spellStart"/>
            <w:r w:rsidRPr="006E0F13">
              <w:rPr>
                <w:sz w:val="18"/>
                <w:szCs w:val="18"/>
                <w:lang w:eastAsia="en-US"/>
              </w:rPr>
              <w:t>прожи</w:t>
            </w:r>
            <w:proofErr w:type="spellEnd"/>
            <w:r w:rsidR="006E0F13">
              <w:rPr>
                <w:sz w:val="18"/>
                <w:szCs w:val="18"/>
                <w:lang w:eastAsia="en-US"/>
              </w:rPr>
              <w:t>-</w:t>
            </w:r>
          </w:p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E0F13">
              <w:rPr>
                <w:sz w:val="18"/>
                <w:szCs w:val="18"/>
                <w:lang w:eastAsia="en-US"/>
              </w:rPr>
              <w:t>вающего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19,45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19,29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19,29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19,29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19,29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19,29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19,29</w:t>
            </w:r>
          </w:p>
        </w:tc>
      </w:tr>
      <w:tr w:rsidR="006E0F13" w:rsidRPr="006E0F13" w:rsidTr="006E0F13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282693">
            <w:pPr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кВт·</w:t>
            </w:r>
          </w:p>
          <w:p w:rsid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 xml:space="preserve">час </w:t>
            </w:r>
          </w:p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на 1 кв.</w:t>
            </w:r>
            <w:r w:rsidR="006E0F13">
              <w:rPr>
                <w:sz w:val="18"/>
                <w:szCs w:val="18"/>
                <w:lang w:eastAsia="en-US"/>
              </w:rPr>
              <w:t xml:space="preserve"> </w:t>
            </w:r>
            <w:r w:rsidRPr="006E0F13">
              <w:rPr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23,23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33,90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34,91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35,96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36,98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38,00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39,02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40,04</w:t>
            </w:r>
          </w:p>
        </w:tc>
      </w:tr>
      <w:tr w:rsidR="006E0F13" w:rsidRPr="006E0F13" w:rsidTr="006E0F13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282693">
            <w:pPr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Количество замененных и установленных приборов учета электрической энергии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88</w:t>
            </w:r>
          </w:p>
        </w:tc>
      </w:tr>
      <w:tr w:rsidR="006E0F13" w:rsidRPr="006E0F13" w:rsidTr="006E0F13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282693">
            <w:pPr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тыс.</w:t>
            </w:r>
            <w:r w:rsidR="006E0F13">
              <w:rPr>
                <w:sz w:val="18"/>
                <w:szCs w:val="18"/>
                <w:lang w:eastAsia="en-US"/>
              </w:rPr>
              <w:t xml:space="preserve"> </w:t>
            </w:r>
            <w:r w:rsidRPr="006E0F13">
              <w:rPr>
                <w:sz w:val="18"/>
                <w:szCs w:val="18"/>
                <w:lang w:eastAsia="en-US"/>
              </w:rPr>
              <w:t>куб.</w:t>
            </w:r>
            <w:r w:rsidR="006E0F13">
              <w:rPr>
                <w:sz w:val="18"/>
                <w:szCs w:val="18"/>
                <w:lang w:eastAsia="en-US"/>
              </w:rPr>
              <w:t xml:space="preserve"> </w:t>
            </w:r>
            <w:r w:rsidRPr="006E0F13">
              <w:rPr>
                <w:sz w:val="18"/>
                <w:szCs w:val="18"/>
                <w:lang w:eastAsia="en-US"/>
              </w:rPr>
              <w:t>м на</w:t>
            </w:r>
          </w:p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 кв.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0,037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0,037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0,037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0,037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0,037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0,037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0,037</w:t>
            </w:r>
          </w:p>
        </w:tc>
      </w:tr>
      <w:tr w:rsidR="006E0F13" w:rsidRPr="006E0F13" w:rsidTr="006E0F13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282693">
            <w:pPr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 xml:space="preserve">тыс. куб. м на 1 </w:t>
            </w:r>
            <w:proofErr w:type="spellStart"/>
            <w:r w:rsidRPr="006E0F13">
              <w:rPr>
                <w:sz w:val="18"/>
                <w:szCs w:val="18"/>
                <w:lang w:eastAsia="en-US"/>
              </w:rPr>
              <w:t>прожи</w:t>
            </w:r>
            <w:proofErr w:type="spellEnd"/>
            <w:r w:rsidR="006E0F13">
              <w:rPr>
                <w:sz w:val="18"/>
                <w:szCs w:val="18"/>
                <w:lang w:eastAsia="en-US"/>
              </w:rPr>
              <w:t>-</w:t>
            </w:r>
          </w:p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E0F13">
              <w:rPr>
                <w:sz w:val="18"/>
                <w:szCs w:val="18"/>
                <w:lang w:eastAsia="en-US"/>
              </w:rPr>
              <w:t>вающего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0,22</w:t>
            </w:r>
          </w:p>
        </w:tc>
      </w:tr>
      <w:tr w:rsidR="006E0F13" w:rsidRPr="006E0F13" w:rsidTr="006E0F13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282693">
            <w:pPr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Доля муниципальных жилых помещений, оборудованных индивидуальными приборами учета холодной воды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69,7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69,7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76,6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0F13">
              <w:rPr>
                <w:color w:val="000000"/>
                <w:sz w:val="18"/>
                <w:szCs w:val="18"/>
                <w:lang w:eastAsia="en-US"/>
              </w:rPr>
              <w:t>77,6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78,6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79,6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0F13">
              <w:rPr>
                <w:color w:val="000000"/>
                <w:sz w:val="18"/>
                <w:szCs w:val="18"/>
                <w:lang w:eastAsia="en-US"/>
              </w:rPr>
              <w:t>80,6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81,6</w:t>
            </w:r>
          </w:p>
        </w:tc>
      </w:tr>
      <w:tr w:rsidR="006E0F13" w:rsidRPr="006E0F13" w:rsidTr="006E0F13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282693">
            <w:pPr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Доля муниципальных жилых помещений, оборудованных индивидуальными приборами учета горячей воды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72,7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72,7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73,0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  <w:r w:rsidRPr="006E0F13">
              <w:rPr>
                <w:sz w:val="20"/>
                <w:szCs w:val="20"/>
                <w:lang w:eastAsia="en-US"/>
              </w:rPr>
              <w:t>73,5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  <w:r w:rsidRPr="006E0F13">
              <w:rPr>
                <w:sz w:val="20"/>
                <w:szCs w:val="20"/>
                <w:lang w:eastAsia="en-US"/>
              </w:rPr>
              <w:t>73,9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  <w:r w:rsidRPr="006E0F13">
              <w:rPr>
                <w:sz w:val="20"/>
                <w:szCs w:val="20"/>
                <w:lang w:eastAsia="en-US"/>
              </w:rPr>
              <w:t>74,3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  <w:r w:rsidRPr="006E0F13">
              <w:rPr>
                <w:sz w:val="20"/>
                <w:szCs w:val="20"/>
                <w:lang w:eastAsia="en-US"/>
              </w:rPr>
              <w:t>74,7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  <w:r w:rsidRPr="006E0F13">
              <w:rPr>
                <w:sz w:val="20"/>
                <w:szCs w:val="20"/>
                <w:lang w:eastAsia="en-US"/>
              </w:rPr>
              <w:t>75,2</w:t>
            </w:r>
          </w:p>
        </w:tc>
      </w:tr>
      <w:tr w:rsidR="006E0F13" w:rsidRPr="006E0F13" w:rsidTr="006E0F13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282693">
            <w:pPr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Доля муниципальных жилых помещений, оборудованных индивидуальными приборами учета природного газа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6,8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E0F13">
              <w:rPr>
                <w:color w:val="000000"/>
                <w:sz w:val="18"/>
                <w:szCs w:val="18"/>
                <w:lang w:eastAsia="en-US"/>
              </w:rPr>
              <w:t>7,8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10,</w:t>
            </w:r>
            <w:r w:rsidRPr="006E0F13">
              <w:rPr>
                <w:sz w:val="18"/>
                <w:szCs w:val="18"/>
                <w:lang w:val="en-US" w:eastAsia="en-US"/>
              </w:rPr>
              <w:t>8</w:t>
            </w:r>
          </w:p>
        </w:tc>
      </w:tr>
      <w:tr w:rsidR="00E74E21" w:rsidRPr="006E0F13" w:rsidTr="006E0F13"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6E0F13" w:rsidRPr="006E0F13" w:rsidTr="006E0F13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282693">
            <w:pPr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E0F13">
              <w:rPr>
                <w:sz w:val="18"/>
                <w:szCs w:val="18"/>
                <w:lang w:eastAsia="en-US"/>
              </w:rPr>
              <w:t>кгу.т</w:t>
            </w:r>
            <w:proofErr w:type="spellEnd"/>
            <w:r w:rsidRPr="006E0F13">
              <w:rPr>
                <w:sz w:val="18"/>
                <w:szCs w:val="18"/>
                <w:lang w:eastAsia="en-US"/>
              </w:rPr>
              <w:t>./Гкал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181,5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ind w:left="-62" w:right="-62"/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179,65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ind w:left="-62" w:right="-62"/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177,12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ind w:left="-62" w:right="-62"/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177,12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ind w:left="-62" w:right="-62"/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177,12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ind w:left="-62" w:right="-62"/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177,12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ind w:left="-62" w:right="-62"/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177,12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6E0F13" w:rsidRDefault="00E74E21" w:rsidP="006E0F13">
            <w:pPr>
              <w:ind w:left="-62" w:right="-62"/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177,12</w:t>
            </w:r>
          </w:p>
        </w:tc>
      </w:tr>
      <w:tr w:rsidR="006E0F13" w:rsidRPr="006E0F13" w:rsidTr="006E0F13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282693">
            <w:pPr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6E0F13">
              <w:rPr>
                <w:sz w:val="18"/>
                <w:szCs w:val="18"/>
                <w:lang w:eastAsia="en-US"/>
              </w:rPr>
              <w:t>кгу.т</w:t>
            </w:r>
            <w:proofErr w:type="spellEnd"/>
            <w:r w:rsidRPr="006E0F13">
              <w:rPr>
                <w:sz w:val="18"/>
                <w:szCs w:val="18"/>
                <w:lang w:eastAsia="en-US"/>
              </w:rPr>
              <w:t>./</w:t>
            </w:r>
          </w:p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6"/>
                <w:szCs w:val="16"/>
                <w:lang w:eastAsia="en-US"/>
              </w:rPr>
            </w:pPr>
            <w:r w:rsidRPr="006E0F13">
              <w:rPr>
                <w:sz w:val="16"/>
                <w:szCs w:val="16"/>
                <w:lang w:eastAsia="en-US"/>
              </w:rPr>
              <w:t>158,1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6"/>
                <w:szCs w:val="16"/>
                <w:lang w:eastAsia="en-US"/>
              </w:rPr>
            </w:pPr>
            <w:r w:rsidRPr="006E0F13">
              <w:rPr>
                <w:sz w:val="16"/>
                <w:szCs w:val="16"/>
                <w:lang w:eastAsia="en-US"/>
              </w:rPr>
              <w:t>157,9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6"/>
                <w:szCs w:val="16"/>
                <w:lang w:eastAsia="en-US"/>
              </w:rPr>
            </w:pPr>
            <w:r w:rsidRPr="006E0F13">
              <w:rPr>
                <w:sz w:val="16"/>
                <w:szCs w:val="16"/>
                <w:lang w:eastAsia="en-US"/>
              </w:rPr>
              <w:t>158,53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6"/>
                <w:szCs w:val="16"/>
                <w:lang w:eastAsia="en-US"/>
              </w:rPr>
            </w:pPr>
            <w:r w:rsidRPr="006E0F13">
              <w:rPr>
                <w:sz w:val="16"/>
                <w:szCs w:val="16"/>
                <w:lang w:eastAsia="en-US"/>
              </w:rPr>
              <w:t>158,53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6"/>
                <w:szCs w:val="16"/>
                <w:lang w:eastAsia="en-US"/>
              </w:rPr>
            </w:pPr>
            <w:r w:rsidRPr="006E0F13">
              <w:rPr>
                <w:sz w:val="16"/>
                <w:szCs w:val="16"/>
                <w:lang w:eastAsia="en-US"/>
              </w:rPr>
              <w:t>158,44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6"/>
                <w:szCs w:val="16"/>
                <w:lang w:eastAsia="en-US"/>
              </w:rPr>
            </w:pPr>
            <w:r w:rsidRPr="006E0F13">
              <w:rPr>
                <w:sz w:val="16"/>
                <w:szCs w:val="16"/>
                <w:lang w:eastAsia="en-US"/>
              </w:rPr>
              <w:t>158,44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6"/>
                <w:szCs w:val="16"/>
                <w:lang w:eastAsia="en-US"/>
              </w:rPr>
            </w:pPr>
            <w:r w:rsidRPr="006E0F13">
              <w:rPr>
                <w:sz w:val="16"/>
                <w:szCs w:val="16"/>
                <w:lang w:eastAsia="en-US"/>
              </w:rPr>
              <w:t>158,44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6"/>
                <w:szCs w:val="16"/>
                <w:lang w:eastAsia="en-US"/>
              </w:rPr>
            </w:pPr>
            <w:r w:rsidRPr="006E0F13">
              <w:rPr>
                <w:sz w:val="16"/>
                <w:szCs w:val="16"/>
                <w:lang w:eastAsia="en-US"/>
              </w:rPr>
              <w:t>158,44</w:t>
            </w:r>
          </w:p>
        </w:tc>
      </w:tr>
      <w:tr w:rsidR="006E0F13" w:rsidRPr="006E0F13" w:rsidTr="006E0F13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282693">
            <w:pPr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кВт·</w:t>
            </w:r>
          </w:p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час/</w:t>
            </w:r>
          </w:p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куб.</w:t>
            </w:r>
            <w:r w:rsidR="006E0F13">
              <w:rPr>
                <w:sz w:val="18"/>
                <w:szCs w:val="18"/>
                <w:lang w:eastAsia="en-US"/>
              </w:rPr>
              <w:t xml:space="preserve"> </w:t>
            </w:r>
            <w:r w:rsidRPr="006E0F13">
              <w:rPr>
                <w:sz w:val="18"/>
                <w:szCs w:val="18"/>
                <w:lang w:eastAsia="en-US"/>
              </w:rPr>
              <w:t>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0,2</w:t>
            </w:r>
          </w:p>
        </w:tc>
      </w:tr>
      <w:tr w:rsidR="006E0F13" w:rsidRPr="006E0F13" w:rsidTr="006E0F13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282693">
            <w:pPr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Доля потерь тепловой энергии при ее передаче в общем объеме подаваемой тепловой энергии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8,32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8,38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8,38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8,38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8,38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8,38</w:t>
            </w:r>
          </w:p>
        </w:tc>
      </w:tr>
      <w:tr w:rsidR="006E0F13" w:rsidRPr="006E0F13" w:rsidTr="006E0F13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282693">
            <w:pPr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14,09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12,4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12,3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12,2</w:t>
            </w:r>
          </w:p>
        </w:tc>
      </w:tr>
      <w:tr w:rsidR="006E0F13" w:rsidRPr="006E0F13" w:rsidTr="006E0F13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lastRenderedPageBreak/>
              <w:t>26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282693">
            <w:pPr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кВт·</w:t>
            </w:r>
          </w:p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час/куб. метр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0,367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ind w:left="-62" w:right="-62"/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0,4953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ind w:left="-62" w:right="-62"/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0,4977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ind w:left="-62" w:right="-62"/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0,6184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ind w:left="-62" w:right="-62"/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0,6231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ind w:left="-62" w:right="-62"/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0,6269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0,6269</w:t>
            </w:r>
          </w:p>
        </w:tc>
      </w:tr>
      <w:tr w:rsidR="006E0F13" w:rsidRPr="006E0F13" w:rsidTr="006E0F13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282693">
            <w:pPr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кВт·</w:t>
            </w:r>
          </w:p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час/куб. метр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0,413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0,572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ind w:left="-62" w:right="-62"/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0,7655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ind w:left="-62" w:right="-62"/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1,0276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ind w:left="-62" w:right="-62"/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1,0322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ind w:left="-62" w:right="-62"/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1,0367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ind w:left="-62" w:right="-62"/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1,0411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1,0411</w:t>
            </w:r>
          </w:p>
        </w:tc>
      </w:tr>
      <w:tr w:rsidR="00E74E21" w:rsidRPr="006E0F13" w:rsidTr="006E0F13"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Целевые показатели в области энергосбережения и повышения энергетической эффективности в транспортном комплексе</w:t>
            </w:r>
          </w:p>
        </w:tc>
      </w:tr>
      <w:tr w:rsidR="00E74E21" w:rsidTr="006E0F13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4E21" w:rsidRPr="006E0F13" w:rsidRDefault="00E74E21" w:rsidP="00282693">
            <w:pPr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Количество замененного тягового электрооборудования троллейбусов на асинхронные тяговые двигатели с транзисторно-импульсной системой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  <w:rPr>
                <w:sz w:val="18"/>
                <w:szCs w:val="18"/>
                <w:lang w:eastAsia="en-US"/>
              </w:rPr>
            </w:pPr>
            <w:r w:rsidRPr="006E0F13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74E21" w:rsidRPr="006E0F13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21" w:rsidRDefault="00E74E21" w:rsidP="006E0F13">
            <w:pPr>
              <w:jc w:val="center"/>
            </w:pPr>
            <w:r w:rsidRPr="006E0F13">
              <w:rPr>
                <w:sz w:val="18"/>
                <w:szCs w:val="18"/>
                <w:lang w:eastAsia="en-US"/>
              </w:rPr>
              <w:t>0</w:t>
            </w:r>
          </w:p>
        </w:tc>
      </w:tr>
    </w:tbl>
    <w:p w:rsidR="00E74E21" w:rsidRPr="006E0F13" w:rsidRDefault="00E74E21" w:rsidP="00E74E21">
      <w:pPr>
        <w:ind w:firstLine="709"/>
        <w:jc w:val="both"/>
        <w:rPr>
          <w:sz w:val="20"/>
          <w:szCs w:val="20"/>
          <w:lang w:eastAsia="en-US"/>
        </w:rPr>
      </w:pPr>
      <w:r w:rsidRPr="006E0F13">
        <w:rPr>
          <w:sz w:val="20"/>
          <w:szCs w:val="20"/>
          <w:lang w:eastAsia="en-US"/>
        </w:rPr>
        <w:t>Примечание:</w:t>
      </w:r>
    </w:p>
    <w:p w:rsidR="00E74E21" w:rsidRPr="006E0F13" w:rsidRDefault="00E74E21" w:rsidP="00E74E21">
      <w:pPr>
        <w:ind w:firstLine="709"/>
        <w:jc w:val="both"/>
        <w:rPr>
          <w:sz w:val="20"/>
          <w:szCs w:val="20"/>
          <w:lang w:eastAsia="en-US"/>
        </w:rPr>
      </w:pPr>
      <w:r w:rsidRPr="006E0F13">
        <w:rPr>
          <w:color w:val="000000"/>
          <w:sz w:val="20"/>
          <w:szCs w:val="20"/>
        </w:rPr>
        <w:t xml:space="preserve"> * - значение целевого показателя установлено при условии сохранения финансирования на уровне 2022 года, подлежит уточнению по мере формирования программы и подпрограмм на соответствующие годы.</w:t>
      </w:r>
    </w:p>
    <w:p w:rsidR="00E74E21" w:rsidRPr="006E0F13" w:rsidRDefault="00E74E21" w:rsidP="00E74E21">
      <w:pPr>
        <w:ind w:firstLine="709"/>
        <w:jc w:val="both"/>
        <w:rPr>
          <w:lang w:eastAsia="en-US"/>
        </w:rPr>
      </w:pPr>
      <w:r w:rsidRPr="006E0F13">
        <w:rPr>
          <w:lang w:eastAsia="en-US"/>
        </w:rPr>
        <w:t xml:space="preserve">Регулирование тарифов на услуги по перевозке пассажиров осуществляется </w:t>
      </w:r>
      <w:r w:rsidR="006E0F13">
        <w:rPr>
          <w:lang w:eastAsia="en-US"/>
        </w:rPr>
        <w:t xml:space="preserve">                  </w:t>
      </w:r>
      <w:r w:rsidRPr="006E0F13">
        <w:rPr>
          <w:lang w:eastAsia="en-US"/>
        </w:rPr>
        <w:t xml:space="preserve">в соответствии с федеральным законодательством органами исполнительной власти субъекта РФ, в связи с чем, оценка показателей в таблице 4 не производится: </w:t>
      </w:r>
    </w:p>
    <w:p w:rsidR="00E74E21" w:rsidRPr="006E0F13" w:rsidRDefault="00E74E21" w:rsidP="00E74E21">
      <w:pPr>
        <w:ind w:firstLine="709"/>
        <w:jc w:val="both"/>
        <w:rPr>
          <w:lang w:eastAsia="en-US"/>
        </w:rPr>
      </w:pPr>
      <w:r w:rsidRPr="006E0F13">
        <w:rPr>
          <w:lang w:eastAsia="en-US"/>
        </w:rPr>
        <w:t xml:space="preserve">- количество высокоэкономичных по использованию моторного топлива </w:t>
      </w:r>
      <w:r w:rsidR="006E0F13">
        <w:rPr>
          <w:lang w:eastAsia="en-US"/>
        </w:rPr>
        <w:t xml:space="preserve">                       </w:t>
      </w:r>
      <w:r w:rsidRPr="006E0F13">
        <w:rPr>
          <w:lang w:eastAsia="en-US"/>
        </w:rPr>
        <w:t>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образованием;</w:t>
      </w:r>
    </w:p>
    <w:p w:rsidR="00E74E21" w:rsidRPr="006E0F13" w:rsidRDefault="00E74E21" w:rsidP="00E74E21">
      <w:pPr>
        <w:ind w:firstLine="709"/>
        <w:jc w:val="both"/>
        <w:rPr>
          <w:lang w:eastAsia="en-US"/>
        </w:rPr>
      </w:pPr>
      <w:proofErr w:type="gramStart"/>
      <w:r w:rsidRPr="006E0F13">
        <w:rPr>
          <w:lang w:eastAsia="en-US"/>
        </w:rPr>
        <w:t xml:space="preserve">- 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</w:t>
      </w:r>
      <w:r w:rsidR="006E0F13">
        <w:rPr>
          <w:lang w:eastAsia="en-US"/>
        </w:rPr>
        <w:t xml:space="preserve">                        </w:t>
      </w:r>
      <w:r w:rsidRPr="006E0F13">
        <w:rPr>
          <w:lang w:eastAsia="en-US"/>
        </w:rPr>
        <w:t xml:space="preserve">по энергосбережению и повышению энергетической эффективности, в том числе </w:t>
      </w:r>
      <w:r w:rsidR="006E0F13">
        <w:rPr>
          <w:lang w:eastAsia="en-US"/>
        </w:rPr>
        <w:t xml:space="preserve">                     </w:t>
      </w:r>
      <w:r w:rsidRPr="006E0F13">
        <w:rPr>
          <w:lang w:eastAsia="en-US"/>
        </w:rPr>
        <w:t xml:space="preserve">по замещению бензина и дизельного топлива, используемых транспортными средствами </w:t>
      </w:r>
      <w:r w:rsidR="006E0F13">
        <w:rPr>
          <w:lang w:eastAsia="en-US"/>
        </w:rPr>
        <w:t xml:space="preserve">  </w:t>
      </w:r>
      <w:r w:rsidRPr="006E0F13">
        <w:rPr>
          <w:lang w:eastAsia="en-US"/>
        </w:rPr>
        <w:t>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энергией;</w:t>
      </w:r>
      <w:proofErr w:type="gramEnd"/>
    </w:p>
    <w:p w:rsidR="00E74E21" w:rsidRPr="006E0F13" w:rsidRDefault="00E74E21" w:rsidP="00E74E21">
      <w:pPr>
        <w:ind w:firstLine="709"/>
        <w:jc w:val="both"/>
        <w:rPr>
          <w:lang w:eastAsia="en-US"/>
        </w:rPr>
      </w:pPr>
      <w:r w:rsidRPr="006E0F13">
        <w:rPr>
          <w:lang w:eastAsia="en-US"/>
        </w:rPr>
        <w:t xml:space="preserve">- 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</w:t>
      </w:r>
      <w:r w:rsidR="006E0F13">
        <w:rPr>
          <w:lang w:eastAsia="en-US"/>
        </w:rPr>
        <w:t xml:space="preserve"> </w:t>
      </w:r>
      <w:r w:rsidRPr="006E0F13">
        <w:rPr>
          <w:lang w:eastAsia="en-US"/>
        </w:rPr>
        <w:t>на услуги по перевозке на которых осуществляется муниципальным образованием;</w:t>
      </w:r>
    </w:p>
    <w:p w:rsidR="00E74E21" w:rsidRPr="006E0F13" w:rsidRDefault="00E74E21" w:rsidP="00E74E21">
      <w:pPr>
        <w:ind w:firstLine="709"/>
        <w:jc w:val="both"/>
        <w:rPr>
          <w:lang w:eastAsia="en-US"/>
        </w:rPr>
      </w:pPr>
      <w:r w:rsidRPr="006E0F13">
        <w:rPr>
          <w:lang w:eastAsia="en-US"/>
        </w:rPr>
        <w:t xml:space="preserve">- 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</w:t>
      </w:r>
      <w:r w:rsidR="006E0F13">
        <w:rPr>
          <w:lang w:eastAsia="en-US"/>
        </w:rPr>
        <w:t xml:space="preserve">               </w:t>
      </w:r>
      <w:r w:rsidRPr="006E0F13">
        <w:rPr>
          <w:lang w:eastAsia="en-US"/>
        </w:rPr>
        <w:t>по перевозке на которых осуществляется муниципальным образованием.</w:t>
      </w:r>
    </w:p>
    <w:p w:rsidR="00E74E21" w:rsidRPr="006E0F13" w:rsidRDefault="00E74E21" w:rsidP="00E74E21">
      <w:pPr>
        <w:ind w:firstLine="709"/>
        <w:jc w:val="both"/>
        <w:rPr>
          <w:lang w:eastAsia="en-US"/>
        </w:rPr>
      </w:pPr>
      <w:r w:rsidRPr="006E0F13">
        <w:rPr>
          <w:lang w:eastAsia="en-US"/>
        </w:rPr>
        <w:t xml:space="preserve">Отчетные значения по целевым показателям определяются в соответствии </w:t>
      </w:r>
      <w:r w:rsidR="006E0F13">
        <w:rPr>
          <w:lang w:eastAsia="en-US"/>
        </w:rPr>
        <w:t xml:space="preserve">                     </w:t>
      </w:r>
      <w:r w:rsidRPr="006E0F13">
        <w:rPr>
          <w:lang w:eastAsia="en-US"/>
        </w:rPr>
        <w:t xml:space="preserve">с методическими указаниями, утверждаемыми уполномоченным федеральным органом исполнительной власти. Показатели подлежат ежегодной корректировке планируемых значений с учетом фактически достигнутых результатов реализации программ </w:t>
      </w:r>
      <w:r w:rsidR="006E0F13">
        <w:rPr>
          <w:lang w:eastAsia="en-US"/>
        </w:rPr>
        <w:t xml:space="preserve">                          </w:t>
      </w:r>
      <w:r w:rsidRPr="006E0F13">
        <w:rPr>
          <w:lang w:eastAsia="en-US"/>
        </w:rPr>
        <w:t>и изменения социально-экономической ситуации.</w:t>
      </w:r>
    </w:p>
    <w:p w:rsidR="00E74E21" w:rsidRPr="006E0F13" w:rsidRDefault="00E74E21" w:rsidP="00E74E21">
      <w:pPr>
        <w:ind w:firstLine="709"/>
        <w:jc w:val="both"/>
        <w:rPr>
          <w:lang w:eastAsia="en-US"/>
        </w:rPr>
      </w:pPr>
      <w:r w:rsidRPr="006E0F13">
        <w:rPr>
          <w:lang w:eastAsia="en-US"/>
        </w:rPr>
        <w:t>Реализация муниципальной программы предполагает получение следующих результатов:</w:t>
      </w:r>
    </w:p>
    <w:p w:rsidR="00E74E21" w:rsidRPr="006E0F13" w:rsidRDefault="00E74E21" w:rsidP="00E74E21">
      <w:pPr>
        <w:ind w:firstLine="709"/>
        <w:jc w:val="both"/>
        <w:rPr>
          <w:lang w:eastAsia="en-US"/>
        </w:rPr>
      </w:pPr>
      <w:r w:rsidRPr="006E0F13">
        <w:rPr>
          <w:lang w:eastAsia="en-US"/>
        </w:rPr>
        <w:t>- в 2024 году оснащение помещений муниципального жилищного фонда индивидуальными приборами учета холодной воды составит 81,6%, горячей воды –</w:t>
      </w:r>
      <w:r w:rsidR="006E0F13">
        <w:rPr>
          <w:lang w:eastAsia="en-US"/>
        </w:rPr>
        <w:t xml:space="preserve"> </w:t>
      </w:r>
      <w:r w:rsidRPr="006E0F13">
        <w:rPr>
          <w:lang w:eastAsia="en-US"/>
        </w:rPr>
        <w:t>75,2%, природного газа – 10,8%;</w:t>
      </w:r>
    </w:p>
    <w:p w:rsidR="00E74E21" w:rsidRPr="006E0F13" w:rsidRDefault="00E74E21" w:rsidP="00E74E21">
      <w:pPr>
        <w:ind w:firstLine="709"/>
        <w:jc w:val="both"/>
        <w:rPr>
          <w:lang w:eastAsia="en-US"/>
        </w:rPr>
      </w:pPr>
      <w:r w:rsidRPr="006E0F13">
        <w:rPr>
          <w:lang w:eastAsia="en-US"/>
        </w:rPr>
        <w:t>- ежегодная замена и установка индивидуальных приборов учета электрической энергии в количестве 88 штук;</w:t>
      </w:r>
    </w:p>
    <w:p w:rsidR="00E74E21" w:rsidRPr="006E0F13" w:rsidRDefault="00E74E21" w:rsidP="00E74E21">
      <w:pPr>
        <w:ind w:firstLine="709"/>
        <w:jc w:val="both"/>
        <w:rPr>
          <w:lang w:eastAsia="en-US"/>
        </w:rPr>
      </w:pPr>
      <w:r w:rsidRPr="006E0F13">
        <w:rPr>
          <w:lang w:eastAsia="en-US"/>
        </w:rPr>
        <w:t xml:space="preserve">- снижение расходов на коммунальные услуги и энергетические ресурсы; </w:t>
      </w:r>
    </w:p>
    <w:p w:rsidR="00E74E21" w:rsidRPr="006E0F13" w:rsidRDefault="00E74E21" w:rsidP="00E74E21">
      <w:pPr>
        <w:ind w:firstLine="709"/>
        <w:jc w:val="both"/>
        <w:rPr>
          <w:lang w:eastAsia="en-US"/>
        </w:rPr>
      </w:pPr>
      <w:r w:rsidRPr="006E0F13">
        <w:rPr>
          <w:lang w:eastAsia="en-US"/>
        </w:rPr>
        <w:t xml:space="preserve">- исполнение федерального законодательства по энергосбережению.  </w:t>
      </w:r>
    </w:p>
    <w:p w:rsidR="00E74E21" w:rsidRPr="006E0F13" w:rsidRDefault="00E74E21" w:rsidP="00E74E21">
      <w:pPr>
        <w:ind w:firstLine="709"/>
        <w:jc w:val="both"/>
        <w:rPr>
          <w:lang w:eastAsia="en-US"/>
        </w:rPr>
      </w:pPr>
      <w:r w:rsidRPr="006E0F13">
        <w:rPr>
          <w:lang w:eastAsia="en-US"/>
        </w:rPr>
        <w:lastRenderedPageBreak/>
        <w:t xml:space="preserve">Программа реализуется посредством 6 специальных подпрограмм </w:t>
      </w:r>
      <w:r w:rsidR="006E0F13">
        <w:rPr>
          <w:lang w:eastAsia="en-US"/>
        </w:rPr>
        <w:t xml:space="preserve">                                     </w:t>
      </w:r>
      <w:r w:rsidRPr="006E0F13">
        <w:rPr>
          <w:lang w:eastAsia="en-US"/>
        </w:rPr>
        <w:t>и 2 аналитических подпрограмм:</w:t>
      </w:r>
    </w:p>
    <w:p w:rsidR="00E74E21" w:rsidRPr="006E0F13" w:rsidRDefault="00E74E21" w:rsidP="00E74E21">
      <w:pPr>
        <w:ind w:firstLine="709"/>
        <w:jc w:val="both"/>
        <w:rPr>
          <w:lang w:eastAsia="en-US"/>
        </w:rPr>
      </w:pPr>
      <w:r w:rsidRPr="006E0F13">
        <w:rPr>
          <w:lang w:eastAsia="en-US"/>
        </w:rPr>
        <w:t xml:space="preserve">1. Специальная </w:t>
      </w:r>
      <w:hyperlink r:id="rId17" w:anchor="Par1384" w:history="1">
        <w:r w:rsidRPr="006E0F13">
          <w:rPr>
            <w:rStyle w:val="ae"/>
            <w:color w:val="auto"/>
            <w:u w:val="none"/>
            <w:lang w:eastAsia="en-US"/>
          </w:rPr>
          <w:t>подпрограмма</w:t>
        </w:r>
      </w:hyperlink>
      <w:r w:rsidRPr="006E0F13">
        <w:rPr>
          <w:lang w:eastAsia="en-US"/>
        </w:rPr>
        <w:t xml:space="preserve"> «Энергосбережение и повышение энергетической эффективности в муниципальном жилом фонде города Иванова». В рамках </w:t>
      </w:r>
      <w:hyperlink r:id="rId18" w:anchor="Par1384" w:history="1">
        <w:r w:rsidRPr="006E0F13">
          <w:rPr>
            <w:rStyle w:val="ae"/>
            <w:color w:val="auto"/>
            <w:u w:val="none"/>
            <w:lang w:eastAsia="en-US"/>
          </w:rPr>
          <w:t>подпрограммы</w:t>
        </w:r>
      </w:hyperlink>
      <w:r w:rsidRPr="006E0F13">
        <w:rPr>
          <w:lang w:eastAsia="en-US"/>
        </w:rPr>
        <w:t xml:space="preserve"> решается задача установки индивидуальных приборов учета холодной и горячей воды, </w:t>
      </w:r>
      <w:r w:rsidR="006E0F13">
        <w:rPr>
          <w:lang w:eastAsia="en-US"/>
        </w:rPr>
        <w:t xml:space="preserve">            </w:t>
      </w:r>
      <w:r w:rsidRPr="006E0F13">
        <w:rPr>
          <w:lang w:eastAsia="en-US"/>
        </w:rPr>
        <w:t>а также заглушек на неиспользуемых водопроводах (во избежание неучтенных потерь коммунального ресурса) в муниципальных жилых помещениях (2019-2024 годы).</w:t>
      </w:r>
    </w:p>
    <w:p w:rsidR="00E74E21" w:rsidRPr="006E0F13" w:rsidRDefault="00E74E21" w:rsidP="00E74E21">
      <w:pPr>
        <w:ind w:firstLine="709"/>
        <w:jc w:val="both"/>
        <w:rPr>
          <w:lang w:eastAsia="en-US"/>
        </w:rPr>
      </w:pPr>
      <w:r w:rsidRPr="006E0F13">
        <w:rPr>
          <w:lang w:eastAsia="en-US"/>
        </w:rPr>
        <w:t xml:space="preserve">2. Специальная </w:t>
      </w:r>
      <w:hyperlink r:id="rId19" w:anchor="Par1613" w:history="1">
        <w:r w:rsidRPr="006E0F13">
          <w:rPr>
            <w:rStyle w:val="ae"/>
            <w:color w:val="auto"/>
            <w:u w:val="none"/>
            <w:lang w:eastAsia="en-US"/>
          </w:rPr>
          <w:t>подпрограмма</w:t>
        </w:r>
      </w:hyperlink>
      <w:r w:rsidRPr="006E0F13">
        <w:rPr>
          <w:lang w:eastAsia="en-US"/>
        </w:rPr>
        <w:t xml:space="preserve"> «Энергосбережение и повышение энергетической эффективности в системах коммунальной инфраструктуры города Иванова».</w:t>
      </w:r>
    </w:p>
    <w:p w:rsidR="00E74E21" w:rsidRPr="006E0F13" w:rsidRDefault="00E74E21" w:rsidP="00E74E21">
      <w:pPr>
        <w:ind w:firstLine="709"/>
        <w:jc w:val="both"/>
        <w:rPr>
          <w:lang w:eastAsia="en-US"/>
        </w:rPr>
      </w:pPr>
      <w:r w:rsidRPr="006E0F13">
        <w:rPr>
          <w:lang w:eastAsia="en-US"/>
        </w:rPr>
        <w:t xml:space="preserve">3. Специальная </w:t>
      </w:r>
      <w:hyperlink r:id="rId20" w:anchor="Par1986" w:history="1">
        <w:r w:rsidRPr="006E0F13">
          <w:rPr>
            <w:rStyle w:val="ae"/>
            <w:color w:val="auto"/>
            <w:u w:val="none"/>
            <w:lang w:eastAsia="en-US"/>
          </w:rPr>
          <w:t>подпрограмма</w:t>
        </w:r>
      </w:hyperlink>
      <w:r w:rsidRPr="006E0F13">
        <w:rPr>
          <w:lang w:eastAsia="en-US"/>
        </w:rPr>
        <w:t xml:space="preserve"> «Энергосбережение и повышение энергетической эффективности в муниципальных учреждениях, подведомственных управлению образования Администрации города Иванова» будет способствовать повышению энергетической эффективности в муниципальных образовательных учреждениях города Иванова.</w:t>
      </w:r>
    </w:p>
    <w:p w:rsidR="00E74E21" w:rsidRPr="006E0F13" w:rsidRDefault="00E74E21" w:rsidP="00E74E21">
      <w:pPr>
        <w:ind w:firstLine="709"/>
        <w:jc w:val="both"/>
        <w:rPr>
          <w:lang w:eastAsia="en-US"/>
        </w:rPr>
      </w:pPr>
      <w:r w:rsidRPr="006E0F13">
        <w:rPr>
          <w:lang w:eastAsia="en-US"/>
        </w:rPr>
        <w:t xml:space="preserve">4. Специальная </w:t>
      </w:r>
      <w:hyperlink r:id="rId21" w:anchor="Par2154" w:history="1">
        <w:r w:rsidRPr="006E0F13">
          <w:rPr>
            <w:rStyle w:val="ae"/>
            <w:color w:val="auto"/>
            <w:u w:val="none"/>
            <w:lang w:eastAsia="en-US"/>
          </w:rPr>
          <w:t>подпрограмма</w:t>
        </w:r>
      </w:hyperlink>
      <w:r w:rsidRPr="006E0F13">
        <w:rPr>
          <w:lang w:eastAsia="en-US"/>
        </w:rPr>
        <w:t xml:space="preserve"> «Энергосбережение и повышение энергетической эффективности в муниципальных учреждениях, подведомственных комитету молодежной политики, физической культуры и спорта Администрации города Иванова» будет способствовать повышению энергетической эффективности в муниципальных учреждениях, подведомственных комитету молодежной политики, физической культуры и спорта Администрации города Иванова.</w:t>
      </w:r>
    </w:p>
    <w:p w:rsidR="00E74E21" w:rsidRPr="006E0F13" w:rsidRDefault="00E74E21" w:rsidP="00E74E21">
      <w:pPr>
        <w:ind w:firstLine="709"/>
        <w:jc w:val="both"/>
        <w:rPr>
          <w:lang w:eastAsia="en-US"/>
        </w:rPr>
      </w:pPr>
      <w:r w:rsidRPr="006E0F13">
        <w:rPr>
          <w:lang w:eastAsia="en-US"/>
        </w:rPr>
        <w:t xml:space="preserve">5. Специальная </w:t>
      </w:r>
      <w:hyperlink r:id="rId22" w:anchor="Par2323" w:history="1">
        <w:r w:rsidRPr="006E0F13">
          <w:rPr>
            <w:rStyle w:val="ae"/>
            <w:color w:val="auto"/>
            <w:u w:val="none"/>
            <w:lang w:eastAsia="en-US"/>
          </w:rPr>
          <w:t>подпрограмма</w:t>
        </w:r>
      </w:hyperlink>
      <w:r w:rsidRPr="006E0F13">
        <w:rPr>
          <w:lang w:eastAsia="en-US"/>
        </w:rPr>
        <w:t xml:space="preserve"> «Энергосбережение и повышение энергетической эффективности в муниципальных учреждениях, подведомственных комитету по культуре Администрации города Иванова» будет способствовать повышению энергетической эффективности в муниципальных учреждениях, подведомственных комитету по культуре Администрации города Иванова.</w:t>
      </w:r>
    </w:p>
    <w:p w:rsidR="00E74E21" w:rsidRPr="006E0F13" w:rsidRDefault="00E74E21" w:rsidP="00E74E21">
      <w:pPr>
        <w:ind w:firstLine="709"/>
        <w:jc w:val="both"/>
        <w:rPr>
          <w:lang w:eastAsia="en-US"/>
        </w:rPr>
      </w:pPr>
      <w:r w:rsidRPr="006E0F13">
        <w:rPr>
          <w:lang w:eastAsia="en-US"/>
        </w:rPr>
        <w:t xml:space="preserve">6. Специальная </w:t>
      </w:r>
      <w:hyperlink r:id="rId23" w:anchor="Par2687" w:history="1">
        <w:r w:rsidRPr="006E0F13">
          <w:rPr>
            <w:rStyle w:val="ae"/>
            <w:color w:val="auto"/>
            <w:u w:val="none"/>
            <w:lang w:eastAsia="en-US"/>
          </w:rPr>
          <w:t>подпрограмма</w:t>
        </w:r>
      </w:hyperlink>
      <w:r w:rsidRPr="006E0F13">
        <w:rPr>
          <w:lang w:eastAsia="en-US"/>
        </w:rPr>
        <w:t xml:space="preserve"> «Энергосбережение и повышение энергетической эффективности в транспортном комплексе» позволит снизить затраты </w:t>
      </w:r>
      <w:r w:rsidR="006E0F13">
        <w:rPr>
          <w:lang w:eastAsia="en-US"/>
        </w:rPr>
        <w:t xml:space="preserve">                                     </w:t>
      </w:r>
      <w:r w:rsidRPr="006E0F13">
        <w:rPr>
          <w:lang w:eastAsia="en-US"/>
        </w:rPr>
        <w:t>на энергопотребление МУП «Ивановский пассажирский транспорт».</w:t>
      </w:r>
    </w:p>
    <w:p w:rsidR="00E74E21" w:rsidRPr="006E0F13" w:rsidRDefault="00E74E21" w:rsidP="00E74E21">
      <w:pPr>
        <w:ind w:firstLine="709"/>
        <w:jc w:val="both"/>
        <w:rPr>
          <w:lang w:eastAsia="en-US"/>
        </w:rPr>
      </w:pPr>
      <w:r w:rsidRPr="006E0F13">
        <w:rPr>
          <w:lang w:eastAsia="en-US"/>
        </w:rPr>
        <w:t xml:space="preserve">7. </w:t>
      </w:r>
      <w:proofErr w:type="gramStart"/>
      <w:r w:rsidRPr="006E0F13">
        <w:rPr>
          <w:lang w:eastAsia="en-US"/>
        </w:rPr>
        <w:t xml:space="preserve">Аналитическая </w:t>
      </w:r>
      <w:hyperlink r:id="rId24" w:anchor="Par2895" w:history="1">
        <w:r w:rsidRPr="006E0F13">
          <w:rPr>
            <w:rStyle w:val="ae"/>
            <w:color w:val="auto"/>
            <w:u w:val="none"/>
            <w:lang w:eastAsia="en-US"/>
          </w:rPr>
          <w:t>подпрограмма</w:t>
        </w:r>
      </w:hyperlink>
      <w:r w:rsidRPr="006E0F13">
        <w:rPr>
          <w:lang w:eastAsia="en-US"/>
        </w:rPr>
        <w:t xml:space="preserve"> «Субсидирование установки общедомовых приборов учета потребления ресурсов в многоквартирных домах» направлена </w:t>
      </w:r>
      <w:r w:rsidR="006E0F13">
        <w:rPr>
          <w:lang w:eastAsia="en-US"/>
        </w:rPr>
        <w:t xml:space="preserve">                         </w:t>
      </w:r>
      <w:r w:rsidRPr="006E0F13">
        <w:rPr>
          <w:lang w:eastAsia="en-US"/>
        </w:rPr>
        <w:t>на предоставление субсидии организациям, которые осуществляют снабжение тепловой энергией или ее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объектов, подлежащих оснащению приборами учета используемых энергетических ресурсов, управляющим организациям на возмещение затрат (компенсацию понесенных расходов) по установке коллективных (общедомовых</w:t>
      </w:r>
      <w:proofErr w:type="gramEnd"/>
      <w:r w:rsidRPr="006E0F13">
        <w:rPr>
          <w:lang w:eastAsia="en-US"/>
        </w:rPr>
        <w:t xml:space="preserve">) приборов учета тепловой энергии и теплоносителя в многоквартирных жилых домах </w:t>
      </w:r>
      <w:r w:rsidR="006E0F13">
        <w:rPr>
          <w:lang w:eastAsia="en-US"/>
        </w:rPr>
        <w:t xml:space="preserve">                  </w:t>
      </w:r>
      <w:r w:rsidRPr="006E0F13">
        <w:rPr>
          <w:lang w:eastAsia="en-US"/>
        </w:rPr>
        <w:t>в части помещений, находящихся в муниципальной собственности.</w:t>
      </w:r>
    </w:p>
    <w:p w:rsidR="00E74E21" w:rsidRPr="006E0F13" w:rsidRDefault="00E74E21" w:rsidP="00E74E21">
      <w:pPr>
        <w:ind w:firstLine="709"/>
        <w:jc w:val="both"/>
        <w:rPr>
          <w:lang w:eastAsia="en-US"/>
        </w:rPr>
      </w:pPr>
      <w:r w:rsidRPr="006E0F13">
        <w:rPr>
          <w:lang w:eastAsia="en-US"/>
        </w:rPr>
        <w:t xml:space="preserve">8. </w:t>
      </w:r>
      <w:proofErr w:type="gramStart"/>
      <w:r w:rsidRPr="006E0F13">
        <w:rPr>
          <w:lang w:eastAsia="en-US"/>
        </w:rPr>
        <w:t xml:space="preserve">Аналитическая </w:t>
      </w:r>
      <w:hyperlink r:id="rId25" w:anchor="Par2962" w:history="1">
        <w:r w:rsidRPr="006E0F13">
          <w:rPr>
            <w:rStyle w:val="ae"/>
            <w:color w:val="auto"/>
            <w:u w:val="none"/>
            <w:lang w:eastAsia="en-US"/>
          </w:rPr>
          <w:t>подпрограмма</w:t>
        </w:r>
      </w:hyperlink>
      <w:r w:rsidRPr="006E0F13">
        <w:rPr>
          <w:lang w:eastAsia="en-US"/>
        </w:rPr>
        <w:t xml:space="preserve"> «Субсидирование установки и замены индивидуальных приборов учета воды, электрической энергии, а также природного газа </w:t>
      </w:r>
      <w:r w:rsidR="006E0F13">
        <w:rPr>
          <w:lang w:eastAsia="en-US"/>
        </w:rPr>
        <w:t xml:space="preserve">           </w:t>
      </w:r>
      <w:r w:rsidRPr="006E0F13">
        <w:rPr>
          <w:lang w:eastAsia="en-US"/>
        </w:rPr>
        <w:t>в помещениях муниципального жилищного фонда» направлена на предоставление субсидии организациям, которые осуществляют снабжение водой, электрической энергией и природным газом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объектов, подлежащих оснащению приборами учета используемых энергетических</w:t>
      </w:r>
      <w:proofErr w:type="gramEnd"/>
      <w:r w:rsidRPr="006E0F13">
        <w:rPr>
          <w:lang w:eastAsia="en-US"/>
        </w:rPr>
        <w:t xml:space="preserve"> ресурсов, на возмещение затрат по установке </w:t>
      </w:r>
      <w:r w:rsidR="006E0F13">
        <w:rPr>
          <w:lang w:eastAsia="en-US"/>
        </w:rPr>
        <w:t xml:space="preserve">                       </w:t>
      </w:r>
      <w:r w:rsidRPr="006E0F13">
        <w:rPr>
          <w:lang w:eastAsia="en-US"/>
        </w:rPr>
        <w:t>и замене индивидуальных приборов учета в помещениях муниципального жилищного фонда.</w:t>
      </w:r>
    </w:p>
    <w:p w:rsidR="00E74E21" w:rsidRPr="00796F81" w:rsidRDefault="00E74E21" w:rsidP="00E74E21">
      <w:pPr>
        <w:jc w:val="center"/>
        <w:outlineLvl w:val="1"/>
        <w:rPr>
          <w:highlight w:val="yellow"/>
          <w:lang w:eastAsia="en-US"/>
        </w:rPr>
      </w:pPr>
    </w:p>
    <w:p w:rsidR="00E74E21" w:rsidRPr="00DF19AF" w:rsidRDefault="00E74E21" w:rsidP="00E74E21">
      <w:pPr>
        <w:jc w:val="center"/>
        <w:outlineLvl w:val="1"/>
        <w:rPr>
          <w:lang w:eastAsia="en-US"/>
        </w:rPr>
      </w:pPr>
      <w:r w:rsidRPr="00DF19AF">
        <w:rPr>
          <w:lang w:eastAsia="en-US"/>
        </w:rPr>
        <w:t>4. Ресурсное обеспечение муниципальной программы</w:t>
      </w:r>
    </w:p>
    <w:p w:rsidR="00E74E21" w:rsidRPr="00DF19AF" w:rsidRDefault="00E74E21" w:rsidP="00E74E21">
      <w:pPr>
        <w:ind w:firstLine="540"/>
        <w:jc w:val="both"/>
      </w:pPr>
    </w:p>
    <w:p w:rsidR="00E74E21" w:rsidRPr="00DF19AF" w:rsidRDefault="00E74E21" w:rsidP="00282693">
      <w:pPr>
        <w:ind w:firstLine="708"/>
        <w:jc w:val="both"/>
        <w:outlineLvl w:val="2"/>
        <w:rPr>
          <w:lang w:eastAsia="en-US"/>
        </w:rPr>
      </w:pPr>
      <w:r w:rsidRPr="00DF19AF">
        <w:rPr>
          <w:lang w:eastAsia="en-US"/>
        </w:rPr>
        <w:t xml:space="preserve">Таблица </w:t>
      </w:r>
      <w:r>
        <w:rPr>
          <w:lang w:eastAsia="en-US"/>
        </w:rPr>
        <w:t>5</w:t>
      </w:r>
      <w:r w:rsidRPr="00DF19AF">
        <w:rPr>
          <w:lang w:eastAsia="en-US"/>
        </w:rPr>
        <w:t>. Ресурсное обеспечение реализации Программы</w:t>
      </w:r>
    </w:p>
    <w:p w:rsidR="00E74E21" w:rsidRPr="00DF19AF" w:rsidRDefault="00E74E21" w:rsidP="00E74E21">
      <w:pPr>
        <w:jc w:val="right"/>
        <w:rPr>
          <w:lang w:eastAsia="en-US"/>
        </w:rPr>
      </w:pPr>
      <w:r w:rsidRPr="00DF19AF">
        <w:rPr>
          <w:lang w:eastAsia="en-US"/>
        </w:rPr>
        <w:t>(тыс. руб.)</w:t>
      </w:r>
    </w:p>
    <w:tbl>
      <w:tblPr>
        <w:tblW w:w="95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052"/>
        <w:gridCol w:w="1558"/>
        <w:gridCol w:w="992"/>
        <w:gridCol w:w="991"/>
        <w:gridCol w:w="850"/>
        <w:gridCol w:w="992"/>
        <w:gridCol w:w="991"/>
        <w:gridCol w:w="709"/>
        <w:gridCol w:w="25"/>
      </w:tblGrid>
      <w:tr w:rsidR="006E0F13" w:rsidRPr="00282693" w:rsidTr="00EA08C2">
        <w:trPr>
          <w:gridAfter w:val="1"/>
          <w:wAfter w:w="25" w:type="dxa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6E0F13">
            <w:pPr>
              <w:ind w:left="-397" w:right="-131" w:firstLine="20"/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lastRenderedPageBreak/>
              <w:t xml:space="preserve">N </w:t>
            </w:r>
            <w:proofErr w:type="gramStart"/>
            <w:r w:rsidRPr="00282693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282693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E0F13" w:rsidRPr="0028269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Наименование подпрограммы/</w:t>
            </w:r>
          </w:p>
          <w:p w:rsidR="00E74E21" w:rsidRPr="00282693" w:rsidRDefault="006E0F13" w:rsidP="006E0F13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И</w:t>
            </w:r>
            <w:r w:rsidR="00E74E21" w:rsidRPr="00282693">
              <w:rPr>
                <w:sz w:val="20"/>
                <w:szCs w:val="20"/>
                <w:lang w:eastAsia="en-US"/>
              </w:rPr>
              <w:t>сточник финансирования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Исполнители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693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2019 </w:t>
            </w:r>
          </w:p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693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2020 </w:t>
            </w:r>
          </w:p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693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2022 </w:t>
            </w:r>
          </w:p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год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2693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2023 </w:t>
            </w:r>
          </w:p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год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282693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2024 год*</w:t>
            </w:r>
          </w:p>
        </w:tc>
      </w:tr>
      <w:tr w:rsidR="006E0F13" w:rsidRPr="00282693" w:rsidTr="00EA08C2">
        <w:trPr>
          <w:gridAfter w:val="1"/>
          <w:wAfter w:w="25" w:type="dxa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E74E21" w:rsidRPr="00282693" w:rsidTr="00EA08C2">
        <w:trPr>
          <w:gridAfter w:val="1"/>
          <w:wAfter w:w="25" w:type="dxa"/>
        </w:trPr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Программа,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bCs/>
                <w:sz w:val="20"/>
                <w:szCs w:val="20"/>
              </w:rPr>
            </w:pPr>
            <w:r w:rsidRPr="00282693">
              <w:rPr>
                <w:bCs/>
                <w:sz w:val="20"/>
                <w:szCs w:val="20"/>
              </w:rPr>
              <w:t>3 018,00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bCs/>
                <w:sz w:val="20"/>
                <w:szCs w:val="20"/>
              </w:rPr>
            </w:pPr>
            <w:r w:rsidRPr="00282693">
              <w:rPr>
                <w:bCs/>
                <w:sz w:val="20"/>
                <w:szCs w:val="20"/>
              </w:rPr>
              <w:t>2 661,00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bCs/>
                <w:sz w:val="20"/>
                <w:szCs w:val="20"/>
              </w:rPr>
            </w:pPr>
            <w:r w:rsidRPr="00282693">
              <w:rPr>
                <w:bCs/>
                <w:sz w:val="20"/>
                <w:szCs w:val="20"/>
              </w:rPr>
              <w:t>2661,00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bCs/>
                <w:sz w:val="20"/>
                <w:szCs w:val="20"/>
              </w:rPr>
            </w:pPr>
            <w:r w:rsidRPr="00282693">
              <w:rPr>
                <w:bCs/>
                <w:sz w:val="20"/>
                <w:szCs w:val="20"/>
              </w:rPr>
              <w:t>2 661,00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bCs/>
                <w:sz w:val="20"/>
                <w:szCs w:val="20"/>
              </w:rPr>
            </w:pPr>
            <w:r w:rsidRPr="0028269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bCs/>
                <w:sz w:val="20"/>
                <w:szCs w:val="20"/>
              </w:rPr>
            </w:pPr>
            <w:r w:rsidRPr="00282693">
              <w:rPr>
                <w:bCs/>
                <w:sz w:val="20"/>
                <w:szCs w:val="20"/>
              </w:rPr>
              <w:t>-</w:t>
            </w:r>
          </w:p>
        </w:tc>
      </w:tr>
      <w:tr w:rsidR="00E74E21" w:rsidRPr="00282693" w:rsidTr="00EA08C2">
        <w:trPr>
          <w:gridAfter w:val="1"/>
          <w:wAfter w:w="25" w:type="dxa"/>
        </w:trPr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bCs/>
                <w:sz w:val="20"/>
                <w:szCs w:val="20"/>
              </w:rPr>
            </w:pPr>
            <w:r w:rsidRPr="00282693">
              <w:rPr>
                <w:bCs/>
                <w:sz w:val="20"/>
                <w:szCs w:val="20"/>
              </w:rPr>
              <w:t>3 018,00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bCs/>
                <w:sz w:val="20"/>
                <w:szCs w:val="20"/>
              </w:rPr>
            </w:pPr>
            <w:r w:rsidRPr="00282693">
              <w:rPr>
                <w:bCs/>
                <w:sz w:val="20"/>
                <w:szCs w:val="20"/>
              </w:rPr>
              <w:t>2661,00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bCs/>
                <w:sz w:val="20"/>
                <w:szCs w:val="20"/>
              </w:rPr>
            </w:pPr>
            <w:r w:rsidRPr="00282693">
              <w:rPr>
                <w:bCs/>
                <w:sz w:val="20"/>
                <w:szCs w:val="20"/>
              </w:rPr>
              <w:t>2661,00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bCs/>
                <w:sz w:val="20"/>
                <w:szCs w:val="20"/>
              </w:rPr>
            </w:pPr>
            <w:r w:rsidRPr="00282693">
              <w:rPr>
                <w:bCs/>
                <w:sz w:val="20"/>
                <w:szCs w:val="20"/>
              </w:rPr>
              <w:t>2 661,00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bCs/>
                <w:sz w:val="20"/>
                <w:szCs w:val="20"/>
              </w:rPr>
            </w:pPr>
            <w:r w:rsidRPr="0028269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bCs/>
                <w:sz w:val="20"/>
                <w:szCs w:val="20"/>
              </w:rPr>
            </w:pPr>
            <w:r w:rsidRPr="00282693">
              <w:rPr>
                <w:bCs/>
                <w:sz w:val="20"/>
                <w:szCs w:val="20"/>
              </w:rPr>
              <w:t>-</w:t>
            </w:r>
          </w:p>
        </w:tc>
      </w:tr>
      <w:tr w:rsidR="00E74E21" w:rsidRPr="00282693" w:rsidTr="00EA08C2">
        <w:trPr>
          <w:gridAfter w:val="1"/>
          <w:wAfter w:w="25" w:type="dxa"/>
        </w:trPr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- бюджет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bCs/>
                <w:sz w:val="20"/>
                <w:szCs w:val="20"/>
              </w:rPr>
            </w:pPr>
            <w:r w:rsidRPr="0028269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bCs/>
                <w:sz w:val="20"/>
                <w:szCs w:val="20"/>
              </w:rPr>
            </w:pPr>
            <w:r w:rsidRPr="0028269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bCs/>
                <w:sz w:val="20"/>
                <w:szCs w:val="20"/>
              </w:rPr>
            </w:pPr>
            <w:r w:rsidRPr="00282693">
              <w:rPr>
                <w:bCs/>
                <w:sz w:val="20"/>
                <w:szCs w:val="20"/>
              </w:rPr>
              <w:t>-</w:t>
            </w:r>
          </w:p>
        </w:tc>
      </w:tr>
      <w:tr w:rsidR="00E74E21" w:rsidRPr="00282693" w:rsidTr="00EA08C2">
        <w:trPr>
          <w:gridAfter w:val="1"/>
          <w:wAfter w:w="25" w:type="dxa"/>
        </w:trPr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- внебюджетные источники</w:t>
            </w:r>
            <w:hyperlink w:anchor="Par1372" w:history="1">
              <w:r w:rsidRPr="00282693">
                <w:rPr>
                  <w:sz w:val="20"/>
                  <w:szCs w:val="20"/>
                  <w:lang w:eastAsia="en-US"/>
                </w:rPr>
                <w:t>*</w:t>
              </w:r>
            </w:hyperlink>
            <w:r w:rsidRPr="00282693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22742,22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40811,29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8883,50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7700,00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12696,80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0,00</w:t>
            </w:r>
          </w:p>
        </w:tc>
      </w:tr>
      <w:tr w:rsidR="00E74E21" w:rsidRPr="00282693" w:rsidTr="00EA08C2">
        <w:trPr>
          <w:gridAfter w:val="1"/>
          <w:wAfter w:w="25" w:type="dxa"/>
        </w:trPr>
        <w:tc>
          <w:tcPr>
            <w:tcW w:w="9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1. Специальные подпрограммы</w:t>
            </w:r>
          </w:p>
        </w:tc>
      </w:tr>
      <w:tr w:rsidR="006E0F13" w:rsidRPr="00282693" w:rsidTr="00EA08C2">
        <w:trPr>
          <w:gridAfter w:val="1"/>
          <w:wAfter w:w="25" w:type="dxa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Энергосбережение и повышение энергетической эффективности в муниципальном жилом фонде города Иванова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318,00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328,00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328,00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328,00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</w:tr>
      <w:tr w:rsidR="006E0F13" w:rsidRPr="00282693" w:rsidTr="00EA08C2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282693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282693">
              <w:rPr>
                <w:sz w:val="20"/>
                <w:szCs w:val="20"/>
                <w:lang w:eastAsia="en-US"/>
              </w:rPr>
              <w:t>. бюджет города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318,00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328,00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328,00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328,00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  <w:tc>
          <w:tcPr>
            <w:tcW w:w="25" w:type="dxa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0F13" w:rsidRPr="00282693" w:rsidTr="00EA08C2">
        <w:trPr>
          <w:gridAfter w:val="1"/>
          <w:wAfter w:w="25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282693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282693">
              <w:rPr>
                <w:sz w:val="20"/>
                <w:szCs w:val="20"/>
                <w:lang w:eastAsia="en-US"/>
              </w:rPr>
              <w:t>. бюджет области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</w:tr>
      <w:tr w:rsidR="006E0F13" w:rsidRPr="00282693" w:rsidTr="00EA08C2">
        <w:trPr>
          <w:gridAfter w:val="1"/>
          <w:wAfter w:w="25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282693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282693">
              <w:rPr>
                <w:sz w:val="20"/>
                <w:szCs w:val="20"/>
                <w:lang w:eastAsia="en-US"/>
              </w:rPr>
              <w:t>. внебюджетные источники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6E0F13" w:rsidRPr="00282693" w:rsidTr="00EA08C2">
        <w:trPr>
          <w:gridAfter w:val="1"/>
          <w:wAfter w:w="25" w:type="dxa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Энергосбережение и повышение энергетической эффективности в системах коммунальной инфраструктуры города Иванова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Управление жилищно-коммунального хозяйства Администрации города Иванова,</w:t>
            </w:r>
          </w:p>
          <w:p w:rsidR="00E74E21" w:rsidRPr="0028269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Ивановский городской комитет по управлению имуществом, предприятия ТЭК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877,00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520,00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520,00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520,00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</w:tr>
      <w:tr w:rsidR="006E0F13" w:rsidRPr="00282693" w:rsidTr="00EA08C2">
        <w:trPr>
          <w:gridAfter w:val="1"/>
          <w:wAfter w:w="25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282693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282693">
              <w:rPr>
                <w:sz w:val="20"/>
                <w:szCs w:val="20"/>
                <w:lang w:eastAsia="en-US"/>
              </w:rPr>
              <w:t>. бюджет города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877,00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520,00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520,00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520,00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</w:tr>
      <w:tr w:rsidR="006E0F13" w:rsidRPr="00282693" w:rsidTr="00EA08C2">
        <w:trPr>
          <w:gridAfter w:val="1"/>
          <w:wAfter w:w="25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282693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282693">
              <w:rPr>
                <w:sz w:val="20"/>
                <w:szCs w:val="20"/>
                <w:lang w:eastAsia="en-US"/>
              </w:rPr>
              <w:t>. бюджет области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</w:tr>
      <w:tr w:rsidR="006E0F13" w:rsidRPr="00282693" w:rsidTr="00EA08C2">
        <w:trPr>
          <w:gridAfter w:val="1"/>
          <w:wAfter w:w="25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282693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282693">
              <w:rPr>
                <w:sz w:val="20"/>
                <w:szCs w:val="20"/>
                <w:lang w:eastAsia="en-US"/>
              </w:rPr>
              <w:t>. внебюджетные источники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5000,37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39594,02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6716,00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7700,00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12696,80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0,00 </w:t>
            </w:r>
          </w:p>
        </w:tc>
      </w:tr>
      <w:tr w:rsidR="006E0F13" w:rsidRPr="00282693" w:rsidTr="00EA08C2">
        <w:trPr>
          <w:gridAfter w:val="1"/>
          <w:wAfter w:w="25" w:type="dxa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Энергосбережение и повышение энергетической эффективности в муниципальных учреждениях, подведомственных управлению образования Администрации города Иванова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Управление образования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</w:tr>
      <w:tr w:rsidR="006E0F13" w:rsidRPr="00282693" w:rsidTr="00EA08C2">
        <w:trPr>
          <w:gridAfter w:val="1"/>
          <w:wAfter w:w="25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282693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282693">
              <w:rPr>
                <w:sz w:val="20"/>
                <w:szCs w:val="20"/>
                <w:lang w:eastAsia="en-US"/>
              </w:rPr>
              <w:t>. бюджет города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</w:tr>
      <w:tr w:rsidR="006E0F13" w:rsidRPr="00282693" w:rsidTr="00EA08C2">
        <w:trPr>
          <w:gridAfter w:val="1"/>
          <w:wAfter w:w="25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282693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282693">
              <w:rPr>
                <w:sz w:val="20"/>
                <w:szCs w:val="20"/>
                <w:lang w:eastAsia="en-US"/>
              </w:rPr>
              <w:t>. бюджет области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</w:tr>
      <w:tr w:rsidR="006E0F13" w:rsidRPr="00282693" w:rsidTr="00EA08C2">
        <w:trPr>
          <w:gridAfter w:val="1"/>
          <w:wAfter w:w="25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282693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282693">
              <w:rPr>
                <w:sz w:val="20"/>
                <w:szCs w:val="20"/>
                <w:lang w:eastAsia="en-US"/>
              </w:rPr>
              <w:t>. внебюджетные источники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6E0F13" w:rsidRPr="00282693" w:rsidTr="00EA08C2">
        <w:trPr>
          <w:gridAfter w:val="1"/>
          <w:wAfter w:w="25" w:type="dxa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Энергосбережение и повышение энергетической эффективности в муниципальных учреждениях, подведомственных комитету молодежной политики,  физической культуры и спорта Администрации города Иванова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</w:tr>
      <w:tr w:rsidR="006E0F13" w:rsidRPr="00282693" w:rsidTr="00EA08C2">
        <w:trPr>
          <w:gridAfter w:val="1"/>
          <w:wAfter w:w="25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282693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282693">
              <w:rPr>
                <w:sz w:val="20"/>
                <w:szCs w:val="20"/>
                <w:lang w:eastAsia="en-US"/>
              </w:rPr>
              <w:t>. бюджет города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</w:tr>
      <w:tr w:rsidR="006E0F13" w:rsidRPr="00282693" w:rsidTr="00EA08C2">
        <w:trPr>
          <w:gridAfter w:val="1"/>
          <w:wAfter w:w="25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282693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282693">
              <w:rPr>
                <w:sz w:val="20"/>
                <w:szCs w:val="20"/>
                <w:lang w:eastAsia="en-US"/>
              </w:rPr>
              <w:t>. бюджет области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</w:tr>
      <w:tr w:rsidR="006E0F13" w:rsidRPr="00282693" w:rsidTr="00EA08C2">
        <w:trPr>
          <w:gridAfter w:val="1"/>
          <w:wAfter w:w="25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282693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282693">
              <w:rPr>
                <w:sz w:val="20"/>
                <w:szCs w:val="20"/>
                <w:lang w:eastAsia="en-US"/>
              </w:rPr>
              <w:t>. внебюджетные источники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6E0F13" w:rsidRPr="00282693" w:rsidTr="00EA08C2">
        <w:trPr>
          <w:gridAfter w:val="1"/>
          <w:wAfter w:w="25" w:type="dxa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Энергосбережение и повышение энергетической эффективности в муниципальных учреждениях, подведомственных комитету по культуре Администрации города Иванова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Комитет по культуре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</w:tr>
      <w:tr w:rsidR="006E0F13" w:rsidRPr="00282693" w:rsidTr="00EA08C2">
        <w:trPr>
          <w:gridAfter w:val="1"/>
          <w:wAfter w:w="25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282693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282693">
              <w:rPr>
                <w:sz w:val="20"/>
                <w:szCs w:val="20"/>
                <w:lang w:eastAsia="en-US"/>
              </w:rPr>
              <w:t>. бюджет города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</w:tr>
      <w:tr w:rsidR="006E0F13" w:rsidRPr="00282693" w:rsidTr="00EA08C2">
        <w:trPr>
          <w:gridAfter w:val="1"/>
          <w:wAfter w:w="25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282693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282693">
              <w:rPr>
                <w:sz w:val="20"/>
                <w:szCs w:val="20"/>
                <w:lang w:eastAsia="en-US"/>
              </w:rPr>
              <w:t>. бюджет области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</w:tr>
      <w:tr w:rsidR="006E0F13" w:rsidRPr="00282693" w:rsidTr="00EA08C2">
        <w:trPr>
          <w:gridAfter w:val="1"/>
          <w:wAfter w:w="25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282693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282693">
              <w:rPr>
                <w:sz w:val="20"/>
                <w:szCs w:val="20"/>
                <w:lang w:eastAsia="en-US"/>
              </w:rPr>
              <w:t>. внебюджетные источники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</w:tr>
      <w:tr w:rsidR="006E0F13" w:rsidRPr="00282693" w:rsidTr="00EA08C2">
        <w:trPr>
          <w:gridAfter w:val="1"/>
          <w:wAfter w:w="25" w:type="dxa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Энергосбережение и повышение энергетической эффективности в транспортном комплексе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Комитет по транспорту и связи</w:t>
            </w:r>
            <w:r w:rsidR="00EA08C2">
              <w:rPr>
                <w:sz w:val="20"/>
                <w:szCs w:val="20"/>
                <w:lang w:eastAsia="en-US"/>
              </w:rPr>
              <w:t xml:space="preserve"> Администрации города Иванова</w:t>
            </w:r>
            <w:r w:rsidRPr="00282693">
              <w:rPr>
                <w:sz w:val="20"/>
                <w:szCs w:val="20"/>
                <w:lang w:eastAsia="en-US"/>
              </w:rPr>
              <w:t>, предприятия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</w:tr>
      <w:tr w:rsidR="006E0F13" w:rsidRPr="00282693" w:rsidTr="00EA08C2">
        <w:trPr>
          <w:gridAfter w:val="1"/>
          <w:wAfter w:w="25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right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282693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282693">
              <w:rPr>
                <w:sz w:val="20"/>
                <w:szCs w:val="20"/>
                <w:lang w:eastAsia="en-US"/>
              </w:rPr>
              <w:t>. бюджет города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</w:tr>
      <w:tr w:rsidR="006E0F13" w:rsidRPr="00282693" w:rsidTr="00EA08C2">
        <w:trPr>
          <w:gridAfter w:val="1"/>
          <w:wAfter w:w="25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right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282693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282693">
              <w:rPr>
                <w:sz w:val="20"/>
                <w:szCs w:val="20"/>
                <w:lang w:eastAsia="en-US"/>
              </w:rPr>
              <w:t>. бюджет области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</w:tr>
      <w:tr w:rsidR="006E0F13" w:rsidRPr="00282693" w:rsidTr="00EA08C2">
        <w:trPr>
          <w:gridAfter w:val="1"/>
          <w:wAfter w:w="25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right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282693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282693">
              <w:rPr>
                <w:sz w:val="20"/>
                <w:szCs w:val="20"/>
                <w:lang w:eastAsia="en-US"/>
              </w:rPr>
              <w:t>. внебюджетные источники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6E0F1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17741,85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1217,27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2167,5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74E21" w:rsidRPr="00282693" w:rsidTr="00EA08C2">
        <w:trPr>
          <w:gridAfter w:val="1"/>
          <w:wAfter w:w="25" w:type="dxa"/>
        </w:trPr>
        <w:tc>
          <w:tcPr>
            <w:tcW w:w="9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2. Аналитические подпрограммы</w:t>
            </w:r>
          </w:p>
        </w:tc>
      </w:tr>
      <w:tr w:rsidR="00E74E21" w:rsidRPr="00282693" w:rsidTr="00EA08C2">
        <w:trPr>
          <w:gridAfter w:val="1"/>
          <w:wAfter w:w="25" w:type="dxa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Субсидирование установки общедомовых приборов учета потребления ресурсов </w:t>
            </w:r>
            <w:r w:rsidRPr="00282693">
              <w:rPr>
                <w:sz w:val="20"/>
                <w:szCs w:val="20"/>
                <w:lang w:eastAsia="en-US"/>
              </w:rPr>
              <w:lastRenderedPageBreak/>
              <w:t>в многоквартирных домах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A08C2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lastRenderedPageBreak/>
              <w:t xml:space="preserve">Управление жилищно-коммунального хозяйства Администрации </w:t>
            </w:r>
            <w:r w:rsidRPr="00282693">
              <w:rPr>
                <w:sz w:val="20"/>
                <w:szCs w:val="20"/>
                <w:lang w:eastAsia="en-US"/>
              </w:rPr>
              <w:lastRenderedPageBreak/>
              <w:t>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lastRenderedPageBreak/>
              <w:t>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</w:tr>
      <w:tr w:rsidR="00E74E21" w:rsidRPr="00282693" w:rsidTr="00EA08C2">
        <w:trPr>
          <w:gridAfter w:val="1"/>
          <w:wAfter w:w="25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right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282693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282693">
              <w:rPr>
                <w:sz w:val="20"/>
                <w:szCs w:val="20"/>
                <w:lang w:eastAsia="en-US"/>
              </w:rPr>
              <w:t>. бюджет города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A08C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</w:rPr>
              <w:t>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</w:tr>
      <w:tr w:rsidR="00E74E21" w:rsidRPr="00282693" w:rsidTr="00EA08C2">
        <w:trPr>
          <w:gridAfter w:val="1"/>
          <w:wAfter w:w="25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right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282693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282693">
              <w:rPr>
                <w:sz w:val="20"/>
                <w:szCs w:val="20"/>
                <w:lang w:eastAsia="en-US"/>
              </w:rPr>
              <w:t>. бюджет области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A08C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</w:tr>
      <w:tr w:rsidR="00E74E21" w:rsidRPr="00282693" w:rsidTr="00EA08C2">
        <w:trPr>
          <w:gridAfter w:val="1"/>
          <w:wAfter w:w="25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right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282693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282693">
              <w:rPr>
                <w:sz w:val="20"/>
                <w:szCs w:val="20"/>
                <w:lang w:eastAsia="en-US"/>
              </w:rPr>
              <w:t>. внебюджетные источники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A08C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74E21" w:rsidRPr="00282693" w:rsidTr="00EA08C2">
        <w:trPr>
          <w:gridAfter w:val="1"/>
          <w:wAfter w:w="25" w:type="dxa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Субсидирование установки и замены индивидуальных приборов учета воды, электрической энергии, а также природного газа в помещениях муниципального жилищного фонда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A08C2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1323,00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1313,00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1313,00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</w:tr>
      <w:tr w:rsidR="00E74E21" w:rsidRPr="00282693" w:rsidTr="00EA08C2">
        <w:trPr>
          <w:gridAfter w:val="1"/>
          <w:wAfter w:w="25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282693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282693">
              <w:rPr>
                <w:sz w:val="20"/>
                <w:szCs w:val="20"/>
                <w:lang w:eastAsia="en-US"/>
              </w:rPr>
              <w:t>. бюджет города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1323,00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1313,00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1313,00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</w:tr>
      <w:tr w:rsidR="00E74E21" w:rsidRPr="00282693" w:rsidTr="00EA08C2">
        <w:trPr>
          <w:gridAfter w:val="1"/>
          <w:wAfter w:w="25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282693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282693">
              <w:rPr>
                <w:sz w:val="20"/>
                <w:szCs w:val="20"/>
                <w:lang w:eastAsia="en-US"/>
              </w:rPr>
              <w:t>. бюджет области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</w:rPr>
            </w:pPr>
            <w:r w:rsidRPr="00282693">
              <w:rPr>
                <w:sz w:val="20"/>
                <w:szCs w:val="20"/>
              </w:rPr>
              <w:t>-</w:t>
            </w:r>
          </w:p>
        </w:tc>
      </w:tr>
      <w:tr w:rsidR="00E74E21" w:rsidRPr="00282693" w:rsidTr="00EA08C2">
        <w:trPr>
          <w:gridAfter w:val="1"/>
          <w:wAfter w:w="25" w:type="dxa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282693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282693">
              <w:rPr>
                <w:sz w:val="20"/>
                <w:szCs w:val="20"/>
                <w:lang w:eastAsia="en-US"/>
              </w:rPr>
              <w:t>. внебюджетные источники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6E0F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282693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282693">
              <w:rPr>
                <w:sz w:val="20"/>
                <w:szCs w:val="20"/>
                <w:lang w:eastAsia="en-US"/>
              </w:rPr>
              <w:t>0,00</w:t>
            </w:r>
          </w:p>
        </w:tc>
      </w:tr>
    </w:tbl>
    <w:p w:rsidR="00E74E21" w:rsidRPr="00D62A69" w:rsidRDefault="00E74E21" w:rsidP="00E74E21">
      <w:pPr>
        <w:ind w:firstLine="738"/>
        <w:jc w:val="both"/>
        <w:rPr>
          <w:sz w:val="20"/>
          <w:szCs w:val="20"/>
          <w:lang w:eastAsia="en-US"/>
        </w:rPr>
      </w:pPr>
      <w:r w:rsidRPr="00D62A69">
        <w:rPr>
          <w:sz w:val="20"/>
          <w:szCs w:val="20"/>
          <w:lang w:eastAsia="en-US"/>
        </w:rPr>
        <w:t xml:space="preserve">Примечание: </w:t>
      </w:r>
    </w:p>
    <w:p w:rsidR="00E74E21" w:rsidRPr="0000753D" w:rsidRDefault="00E74E21" w:rsidP="00E74E21">
      <w:pPr>
        <w:ind w:firstLine="738"/>
        <w:rPr>
          <w:sz w:val="20"/>
          <w:szCs w:val="20"/>
          <w:lang w:eastAsia="en-US"/>
        </w:rPr>
      </w:pPr>
      <w:r w:rsidRPr="00D62A69">
        <w:rPr>
          <w:color w:val="000000"/>
          <w:sz w:val="20"/>
          <w:szCs w:val="20"/>
        </w:rPr>
        <w:t>*</w:t>
      </w:r>
      <w:r w:rsidRPr="00D62A69">
        <w:rPr>
          <w:color w:val="000000"/>
          <w:sz w:val="20"/>
          <w:szCs w:val="20"/>
          <w:bdr w:val="none" w:sz="0" w:space="0" w:color="auto" w:frame="1"/>
        </w:rPr>
        <w:t> -</w:t>
      </w:r>
      <w:r w:rsidRPr="00346EF7">
        <w:rPr>
          <w:sz w:val="20"/>
          <w:szCs w:val="20"/>
          <w:lang w:eastAsia="en-US"/>
        </w:rPr>
        <w:t xml:space="preserve"> объем финансирования программы подлежит уточнению по мере формирования</w:t>
      </w:r>
      <w:r>
        <w:rPr>
          <w:sz w:val="20"/>
          <w:szCs w:val="20"/>
          <w:lang w:eastAsia="en-US"/>
        </w:rPr>
        <w:t xml:space="preserve"> бюджета города Иванова на соответствующие годы</w:t>
      </w:r>
      <w:r w:rsidRPr="00D62A69">
        <w:rPr>
          <w:color w:val="000000"/>
          <w:sz w:val="20"/>
          <w:szCs w:val="20"/>
          <w:bdr w:val="none" w:sz="0" w:space="0" w:color="auto" w:frame="1"/>
        </w:rPr>
        <w:t>;</w:t>
      </w:r>
    </w:p>
    <w:p w:rsidR="00E74E21" w:rsidRPr="00D62A69" w:rsidRDefault="00E74E21" w:rsidP="00E74E21">
      <w:pPr>
        <w:ind w:firstLine="738"/>
        <w:jc w:val="both"/>
        <w:rPr>
          <w:sz w:val="20"/>
          <w:szCs w:val="20"/>
          <w:lang w:eastAsia="en-US"/>
        </w:rPr>
      </w:pPr>
      <w:r w:rsidRPr="00D62A69">
        <w:rPr>
          <w:sz w:val="20"/>
          <w:szCs w:val="20"/>
          <w:lang w:eastAsia="en-US"/>
        </w:rPr>
        <w:t>** - внебюджетное финансирование за счет средств организаций, участвующих в программе, приведено в качестве справочной информации и не учитывается при расчете общего объема финансирования по программе.</w:t>
      </w:r>
    </w:p>
    <w:p w:rsidR="00E74E21" w:rsidRPr="00796F81" w:rsidRDefault="00E74E21" w:rsidP="00E74E21">
      <w:pPr>
        <w:jc w:val="right"/>
        <w:outlineLvl w:val="1"/>
        <w:rPr>
          <w:highlight w:val="yellow"/>
          <w:lang w:eastAsia="en-US"/>
        </w:rPr>
      </w:pPr>
    </w:p>
    <w:p w:rsidR="00F403E7" w:rsidRDefault="00F403E7" w:rsidP="00E74E21">
      <w:pPr>
        <w:jc w:val="right"/>
        <w:outlineLvl w:val="1"/>
        <w:rPr>
          <w:lang w:eastAsia="en-US"/>
        </w:rPr>
      </w:pPr>
    </w:p>
    <w:p w:rsidR="00F403E7" w:rsidRDefault="00F403E7" w:rsidP="00E74E21">
      <w:pPr>
        <w:jc w:val="right"/>
        <w:outlineLvl w:val="1"/>
        <w:rPr>
          <w:lang w:eastAsia="en-US"/>
        </w:rPr>
      </w:pPr>
    </w:p>
    <w:p w:rsidR="00F403E7" w:rsidRDefault="00F403E7" w:rsidP="00E74E21">
      <w:pPr>
        <w:jc w:val="right"/>
        <w:outlineLvl w:val="1"/>
        <w:rPr>
          <w:lang w:eastAsia="en-US"/>
        </w:rPr>
      </w:pPr>
    </w:p>
    <w:p w:rsidR="00F403E7" w:rsidRDefault="00F403E7" w:rsidP="00E74E21">
      <w:pPr>
        <w:jc w:val="right"/>
        <w:outlineLvl w:val="1"/>
        <w:rPr>
          <w:lang w:eastAsia="en-US"/>
        </w:rPr>
      </w:pPr>
    </w:p>
    <w:p w:rsidR="00E74E21" w:rsidRPr="00335B7F" w:rsidRDefault="00E74E21" w:rsidP="00F403E7">
      <w:pPr>
        <w:ind w:left="5954"/>
        <w:outlineLvl w:val="1"/>
        <w:rPr>
          <w:lang w:eastAsia="en-US"/>
        </w:rPr>
      </w:pPr>
      <w:r w:rsidRPr="00335B7F">
        <w:rPr>
          <w:lang w:eastAsia="en-US"/>
        </w:rPr>
        <w:t xml:space="preserve">Приложение </w:t>
      </w:r>
      <w:r w:rsidR="00F403E7">
        <w:rPr>
          <w:lang w:eastAsia="en-US"/>
        </w:rPr>
        <w:t xml:space="preserve">№ </w:t>
      </w:r>
      <w:r w:rsidRPr="00335B7F">
        <w:rPr>
          <w:lang w:eastAsia="en-US"/>
        </w:rPr>
        <w:t>1</w:t>
      </w:r>
    </w:p>
    <w:p w:rsidR="00E74E21" w:rsidRPr="00852999" w:rsidRDefault="00E74E21" w:rsidP="00F403E7">
      <w:pPr>
        <w:ind w:left="5954"/>
        <w:rPr>
          <w:lang w:eastAsia="en-US"/>
        </w:rPr>
      </w:pPr>
      <w:r w:rsidRPr="00852999">
        <w:rPr>
          <w:lang w:eastAsia="en-US"/>
        </w:rPr>
        <w:t>к муниципальной программе</w:t>
      </w:r>
    </w:p>
    <w:p w:rsidR="00E74E21" w:rsidRPr="00852999" w:rsidRDefault="00E74E21" w:rsidP="00F403E7">
      <w:pPr>
        <w:ind w:left="5954"/>
        <w:rPr>
          <w:lang w:eastAsia="en-US"/>
        </w:rPr>
      </w:pPr>
      <w:r w:rsidRPr="00852999">
        <w:rPr>
          <w:lang w:eastAsia="en-US"/>
        </w:rPr>
        <w:t>«Энергосбережение и повышение</w:t>
      </w:r>
      <w:r w:rsidR="00F403E7">
        <w:rPr>
          <w:lang w:eastAsia="en-US"/>
        </w:rPr>
        <w:t xml:space="preserve"> </w:t>
      </w:r>
      <w:r w:rsidRPr="00852999">
        <w:rPr>
          <w:lang w:eastAsia="en-US"/>
        </w:rPr>
        <w:t>энергетической эффективности</w:t>
      </w:r>
      <w:r w:rsidR="00F403E7">
        <w:rPr>
          <w:lang w:eastAsia="en-US"/>
        </w:rPr>
        <w:t xml:space="preserve"> </w:t>
      </w:r>
      <w:r w:rsidRPr="00852999">
        <w:rPr>
          <w:lang w:eastAsia="en-US"/>
        </w:rPr>
        <w:t>в городе Иванове»</w:t>
      </w:r>
    </w:p>
    <w:p w:rsidR="00E74E21" w:rsidRDefault="00E74E21" w:rsidP="00E74E21">
      <w:pPr>
        <w:rPr>
          <w:lang w:eastAsia="en-US"/>
        </w:rPr>
      </w:pPr>
    </w:p>
    <w:p w:rsidR="00F403E7" w:rsidRPr="00852999" w:rsidRDefault="00F403E7" w:rsidP="00E74E21">
      <w:pPr>
        <w:rPr>
          <w:lang w:eastAsia="en-US"/>
        </w:rPr>
      </w:pPr>
    </w:p>
    <w:p w:rsidR="00E74E21" w:rsidRPr="00852999" w:rsidRDefault="00E74E21" w:rsidP="00E74E21">
      <w:pPr>
        <w:jc w:val="center"/>
        <w:rPr>
          <w:lang w:eastAsia="en-US"/>
        </w:rPr>
      </w:pPr>
      <w:r w:rsidRPr="00852999">
        <w:rPr>
          <w:lang w:eastAsia="en-US"/>
        </w:rPr>
        <w:t>Специальная подпрограмма «Энергосбережение и повышение</w:t>
      </w:r>
    </w:p>
    <w:p w:rsidR="00E74E21" w:rsidRPr="00852999" w:rsidRDefault="00E74E21" w:rsidP="00E74E21">
      <w:pPr>
        <w:jc w:val="center"/>
        <w:rPr>
          <w:lang w:eastAsia="en-US"/>
        </w:rPr>
      </w:pPr>
      <w:r w:rsidRPr="00852999">
        <w:rPr>
          <w:lang w:eastAsia="en-US"/>
        </w:rPr>
        <w:t>энергетической эффективности в муниципальном жилом фонде</w:t>
      </w:r>
    </w:p>
    <w:p w:rsidR="00E74E21" w:rsidRPr="00852999" w:rsidRDefault="00E74E21" w:rsidP="00E74E21">
      <w:pPr>
        <w:jc w:val="center"/>
        <w:rPr>
          <w:lang w:eastAsia="en-US"/>
        </w:rPr>
      </w:pPr>
      <w:r w:rsidRPr="00852999">
        <w:rPr>
          <w:lang w:eastAsia="en-US"/>
        </w:rPr>
        <w:t>города Иванова»</w:t>
      </w:r>
    </w:p>
    <w:p w:rsidR="00E74E21" w:rsidRPr="00852999" w:rsidRDefault="00E74E21" w:rsidP="00E74E21">
      <w:pPr>
        <w:jc w:val="center"/>
        <w:rPr>
          <w:lang w:eastAsia="en-US"/>
        </w:rPr>
      </w:pPr>
    </w:p>
    <w:p w:rsidR="00E74E21" w:rsidRPr="00852999" w:rsidRDefault="00E74E21" w:rsidP="00E74E21">
      <w:pPr>
        <w:jc w:val="center"/>
        <w:rPr>
          <w:lang w:eastAsia="en-US"/>
        </w:rPr>
      </w:pPr>
      <w:r w:rsidRPr="00852999">
        <w:rPr>
          <w:lang w:eastAsia="en-US"/>
        </w:rPr>
        <w:t xml:space="preserve">Срок реализации подпрограммы </w:t>
      </w:r>
      <w:r w:rsidR="00F403E7">
        <w:rPr>
          <w:lang w:eastAsia="en-US"/>
        </w:rPr>
        <w:t>–</w:t>
      </w:r>
      <w:r w:rsidRPr="00852999">
        <w:rPr>
          <w:lang w:eastAsia="en-US"/>
        </w:rPr>
        <w:t xml:space="preserve"> 2019 - 202</w:t>
      </w:r>
      <w:r>
        <w:rPr>
          <w:lang w:eastAsia="en-US"/>
        </w:rPr>
        <w:t>4</w:t>
      </w:r>
      <w:r w:rsidRPr="00852999">
        <w:rPr>
          <w:lang w:eastAsia="en-US"/>
        </w:rPr>
        <w:t xml:space="preserve"> годы</w:t>
      </w:r>
    </w:p>
    <w:p w:rsidR="00E74E21" w:rsidRPr="00852999" w:rsidRDefault="00E74E21" w:rsidP="00E74E21">
      <w:pPr>
        <w:jc w:val="both"/>
        <w:rPr>
          <w:lang w:eastAsia="en-US"/>
        </w:rPr>
      </w:pPr>
    </w:p>
    <w:p w:rsidR="00E74E21" w:rsidRPr="00852999" w:rsidRDefault="00E74E21" w:rsidP="00E74E21">
      <w:pPr>
        <w:jc w:val="center"/>
        <w:outlineLvl w:val="2"/>
        <w:rPr>
          <w:lang w:eastAsia="en-US"/>
        </w:rPr>
      </w:pPr>
      <w:r w:rsidRPr="00852999">
        <w:rPr>
          <w:lang w:eastAsia="en-US"/>
        </w:rPr>
        <w:t>1. Ожидаемые результаты реализации подпрограммы</w:t>
      </w:r>
    </w:p>
    <w:p w:rsidR="00E74E21" w:rsidRPr="00852999" w:rsidRDefault="00E74E21" w:rsidP="00E74E21">
      <w:pPr>
        <w:jc w:val="both"/>
        <w:rPr>
          <w:lang w:eastAsia="en-US"/>
        </w:rPr>
      </w:pPr>
    </w:p>
    <w:p w:rsidR="00E74E21" w:rsidRPr="00BA2C84" w:rsidRDefault="00E74E21" w:rsidP="00E74E21">
      <w:pPr>
        <w:ind w:firstLine="708"/>
        <w:jc w:val="both"/>
        <w:rPr>
          <w:lang w:eastAsia="en-US"/>
        </w:rPr>
      </w:pPr>
      <w:r w:rsidRPr="00BA2C84">
        <w:rPr>
          <w:lang w:eastAsia="en-US"/>
        </w:rPr>
        <w:t xml:space="preserve">Реализация подпрограммы позволит оснастить помещения муниципального жилого фонда индивидуальными приборами учета холодной и горячей воды, а также поверить приборы учета и установить заглушки на неиспользуемые водопроводы (во избежание неучтенных потерь коммунального ресурса) в помещениях муниципального жилого </w:t>
      </w:r>
      <w:r w:rsidRPr="00BA2C84">
        <w:rPr>
          <w:lang w:eastAsia="en-US"/>
        </w:rPr>
        <w:lastRenderedPageBreak/>
        <w:t>фонда, что будет способствовать повышению энергетической эффективности в жилом фонде города Иванова.</w:t>
      </w:r>
    </w:p>
    <w:p w:rsidR="00E74E21" w:rsidRPr="00852999" w:rsidRDefault="00E74E21" w:rsidP="00E74E21">
      <w:pPr>
        <w:ind w:firstLine="708"/>
        <w:jc w:val="both"/>
        <w:rPr>
          <w:lang w:eastAsia="en-US"/>
        </w:rPr>
      </w:pPr>
      <w:r w:rsidRPr="00BA2C84">
        <w:rPr>
          <w:lang w:eastAsia="en-US"/>
        </w:rPr>
        <w:t>Качественным результатом реализации подпрограммы является возможность расчета за фактически потребленные коммунальные ресурсы по показаниям индивидуальных приборов учета таких ресурсов.</w:t>
      </w:r>
    </w:p>
    <w:p w:rsidR="00E74E21" w:rsidRPr="00852999" w:rsidRDefault="00E74E21" w:rsidP="00E74E21">
      <w:pPr>
        <w:jc w:val="both"/>
        <w:rPr>
          <w:lang w:eastAsia="en-US"/>
        </w:rPr>
      </w:pPr>
    </w:p>
    <w:p w:rsidR="00E74E21" w:rsidRPr="00852999" w:rsidRDefault="00E74E21" w:rsidP="00E74E21">
      <w:pPr>
        <w:jc w:val="both"/>
        <w:outlineLvl w:val="3"/>
        <w:rPr>
          <w:lang w:eastAsia="en-US"/>
        </w:rPr>
      </w:pPr>
      <w:r w:rsidRPr="00852999">
        <w:rPr>
          <w:lang w:eastAsia="en-US"/>
        </w:rPr>
        <w:t>Таблица 1. Сведения о целевых индикаторах (показателях) реализации подпрограммы</w:t>
      </w:r>
    </w:p>
    <w:p w:rsidR="00E74E21" w:rsidRPr="00796F81" w:rsidRDefault="00E74E21" w:rsidP="00E74E21">
      <w:pPr>
        <w:jc w:val="both"/>
        <w:outlineLvl w:val="3"/>
        <w:rPr>
          <w:highlight w:val="yellow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289"/>
        <w:gridCol w:w="567"/>
        <w:gridCol w:w="709"/>
        <w:gridCol w:w="708"/>
        <w:gridCol w:w="709"/>
        <w:gridCol w:w="709"/>
        <w:gridCol w:w="567"/>
        <w:gridCol w:w="567"/>
        <w:gridCol w:w="567"/>
        <w:gridCol w:w="567"/>
      </w:tblGrid>
      <w:tr w:rsidR="00F403E7" w:rsidRPr="00EA08C2" w:rsidTr="00EA08C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Показатель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3E7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2017</w:t>
            </w:r>
          </w:p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год,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2018</w:t>
            </w:r>
            <w:r w:rsidR="00EA08C2" w:rsidRPr="00EA08C2">
              <w:rPr>
                <w:lang w:eastAsia="en-US"/>
              </w:rPr>
              <w:t xml:space="preserve"> год</w:t>
            </w:r>
            <w:r w:rsidRPr="00EA08C2">
              <w:rPr>
                <w:lang w:eastAsia="en-US"/>
              </w:rPr>
              <w:t>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3E7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2019</w:t>
            </w:r>
          </w:p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2020</w:t>
            </w:r>
          </w:p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2021</w:t>
            </w:r>
          </w:p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2022</w:t>
            </w:r>
          </w:p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2023</w:t>
            </w:r>
          </w:p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год*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2024</w:t>
            </w:r>
          </w:p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год*</w:t>
            </w:r>
          </w:p>
        </w:tc>
      </w:tr>
      <w:tr w:rsidR="00F403E7" w:rsidRPr="00EA08C2" w:rsidTr="00EA08C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EA08C2" w:rsidRDefault="00E74E21" w:rsidP="00F403E7">
            <w:pPr>
              <w:rPr>
                <w:lang w:eastAsia="en-US"/>
              </w:rPr>
            </w:pPr>
            <w:r w:rsidRPr="00EA08C2">
              <w:rPr>
                <w:lang w:eastAsia="en-US"/>
              </w:rPr>
              <w:t>Доля муниципальных жилых помещений, оборудованных индивидуальными приборами учета холодной воды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8C2" w:rsidRDefault="00EA08C2" w:rsidP="00F403E7">
            <w:pPr>
              <w:jc w:val="center"/>
              <w:rPr>
                <w:lang w:eastAsia="en-US"/>
              </w:rPr>
            </w:pPr>
          </w:p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69,7</w:t>
            </w:r>
          </w:p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69,7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8C2" w:rsidRDefault="00EA08C2" w:rsidP="00F403E7">
            <w:pPr>
              <w:jc w:val="center"/>
              <w:rPr>
                <w:lang w:eastAsia="en-US"/>
              </w:rPr>
            </w:pPr>
          </w:p>
          <w:p w:rsid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76,6</w:t>
            </w:r>
          </w:p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8C2" w:rsidRDefault="00EA08C2" w:rsidP="00F403E7">
            <w:pPr>
              <w:pStyle w:val="af0"/>
              <w:jc w:val="center"/>
              <w:rPr>
                <w:lang w:eastAsia="en-US"/>
              </w:rPr>
            </w:pPr>
          </w:p>
          <w:p w:rsidR="00F403E7" w:rsidRPr="00EA08C2" w:rsidRDefault="00E74E21" w:rsidP="00F403E7">
            <w:pPr>
              <w:pStyle w:val="af0"/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77,6</w:t>
            </w:r>
          </w:p>
          <w:p w:rsidR="00E74E21" w:rsidRPr="00EA08C2" w:rsidRDefault="00E74E21" w:rsidP="00F403E7">
            <w:pPr>
              <w:pStyle w:val="af0"/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C2" w:rsidRDefault="00EA08C2" w:rsidP="00F403E7">
            <w:pPr>
              <w:jc w:val="center"/>
              <w:rPr>
                <w:lang w:eastAsia="en-US"/>
              </w:rPr>
            </w:pPr>
          </w:p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78,6</w:t>
            </w:r>
          </w:p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C2" w:rsidRDefault="00EA08C2" w:rsidP="00F403E7">
            <w:pPr>
              <w:jc w:val="center"/>
              <w:rPr>
                <w:lang w:eastAsia="en-US"/>
              </w:rPr>
            </w:pPr>
          </w:p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79,6</w:t>
            </w:r>
          </w:p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C2" w:rsidRDefault="00EA08C2" w:rsidP="00F403E7">
            <w:pPr>
              <w:jc w:val="center"/>
              <w:rPr>
                <w:lang w:eastAsia="en-US"/>
              </w:rPr>
            </w:pPr>
          </w:p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80,6</w:t>
            </w:r>
          </w:p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C2" w:rsidRDefault="00EA08C2" w:rsidP="00F403E7">
            <w:pPr>
              <w:jc w:val="center"/>
              <w:rPr>
                <w:lang w:eastAsia="en-US"/>
              </w:rPr>
            </w:pPr>
          </w:p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81,6</w:t>
            </w:r>
          </w:p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**</w:t>
            </w:r>
          </w:p>
        </w:tc>
      </w:tr>
      <w:tr w:rsidR="00F403E7" w:rsidRPr="00EA08C2" w:rsidTr="00EA08C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EA08C2" w:rsidRDefault="00E74E21" w:rsidP="00F403E7">
            <w:pPr>
              <w:rPr>
                <w:lang w:eastAsia="en-US"/>
              </w:rPr>
            </w:pPr>
            <w:r w:rsidRPr="00EA08C2">
              <w:rPr>
                <w:lang w:eastAsia="en-US"/>
              </w:rPr>
              <w:t>Доля муниципальных жилых помещений, оборудованных индивидуальными приборами учета горячей воды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8C2" w:rsidRDefault="00EA08C2" w:rsidP="00F403E7">
            <w:pPr>
              <w:jc w:val="center"/>
              <w:rPr>
                <w:lang w:eastAsia="en-US"/>
              </w:rPr>
            </w:pPr>
          </w:p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72,7</w:t>
            </w:r>
          </w:p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72,7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8C2" w:rsidRDefault="00EA08C2" w:rsidP="00F403E7">
            <w:pPr>
              <w:jc w:val="center"/>
              <w:rPr>
                <w:lang w:eastAsia="en-US"/>
              </w:rPr>
            </w:pPr>
          </w:p>
          <w:p w:rsid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73,0</w:t>
            </w:r>
          </w:p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08C2" w:rsidRDefault="00EA08C2" w:rsidP="00F403E7">
            <w:pPr>
              <w:pStyle w:val="af0"/>
              <w:jc w:val="center"/>
              <w:rPr>
                <w:lang w:eastAsia="en-US"/>
              </w:rPr>
            </w:pPr>
          </w:p>
          <w:p w:rsidR="00F403E7" w:rsidRPr="00EA08C2" w:rsidRDefault="00E74E21" w:rsidP="00F403E7">
            <w:pPr>
              <w:pStyle w:val="af0"/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73,5</w:t>
            </w:r>
          </w:p>
          <w:p w:rsidR="00E74E21" w:rsidRPr="00EA08C2" w:rsidRDefault="00E74E21" w:rsidP="00F403E7">
            <w:pPr>
              <w:pStyle w:val="af0"/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C2" w:rsidRDefault="00EA08C2" w:rsidP="00F403E7">
            <w:pPr>
              <w:jc w:val="center"/>
              <w:rPr>
                <w:lang w:eastAsia="en-US"/>
              </w:rPr>
            </w:pPr>
          </w:p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73,9</w:t>
            </w:r>
          </w:p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C2" w:rsidRDefault="00EA08C2" w:rsidP="00F403E7">
            <w:pPr>
              <w:jc w:val="center"/>
              <w:rPr>
                <w:lang w:eastAsia="en-US"/>
              </w:rPr>
            </w:pPr>
          </w:p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74,3</w:t>
            </w:r>
          </w:p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C2" w:rsidRDefault="00EA08C2" w:rsidP="00F403E7">
            <w:pPr>
              <w:jc w:val="center"/>
              <w:rPr>
                <w:lang w:eastAsia="en-US"/>
              </w:rPr>
            </w:pPr>
          </w:p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74,7</w:t>
            </w:r>
          </w:p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C2" w:rsidRDefault="00EA08C2" w:rsidP="00F403E7">
            <w:pPr>
              <w:jc w:val="center"/>
              <w:rPr>
                <w:lang w:eastAsia="en-US"/>
              </w:rPr>
            </w:pPr>
          </w:p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75,2</w:t>
            </w:r>
          </w:p>
          <w:p w:rsidR="00E74E21" w:rsidRPr="00EA08C2" w:rsidRDefault="00E74E21" w:rsidP="00F403E7">
            <w:pPr>
              <w:jc w:val="center"/>
              <w:rPr>
                <w:lang w:eastAsia="en-US"/>
              </w:rPr>
            </w:pPr>
            <w:r w:rsidRPr="00EA08C2">
              <w:rPr>
                <w:lang w:eastAsia="en-US"/>
              </w:rPr>
              <w:t>**</w:t>
            </w:r>
          </w:p>
        </w:tc>
      </w:tr>
    </w:tbl>
    <w:p w:rsidR="00E74E21" w:rsidRPr="00920582" w:rsidRDefault="00E74E21" w:rsidP="00F403E7">
      <w:pPr>
        <w:ind w:firstLine="709"/>
        <w:jc w:val="both"/>
        <w:rPr>
          <w:sz w:val="20"/>
          <w:szCs w:val="20"/>
          <w:lang w:eastAsia="en-US"/>
        </w:rPr>
      </w:pPr>
      <w:r w:rsidRPr="00920582">
        <w:rPr>
          <w:sz w:val="20"/>
          <w:szCs w:val="20"/>
          <w:lang w:eastAsia="en-US"/>
        </w:rPr>
        <w:t xml:space="preserve">Примечание: </w:t>
      </w:r>
    </w:p>
    <w:p w:rsidR="00E74E21" w:rsidRDefault="00E74E21" w:rsidP="00F403E7">
      <w:pPr>
        <w:ind w:firstLine="709"/>
        <w:jc w:val="both"/>
        <w:rPr>
          <w:color w:val="000000"/>
          <w:sz w:val="20"/>
          <w:szCs w:val="20"/>
        </w:rPr>
      </w:pPr>
      <w:r w:rsidRPr="00920582">
        <w:rPr>
          <w:color w:val="000000"/>
          <w:sz w:val="20"/>
          <w:szCs w:val="20"/>
        </w:rPr>
        <w:t>* - значение целевого показателя установлено при условии сохранения финансирования на уровне 202</w:t>
      </w:r>
      <w:r>
        <w:rPr>
          <w:color w:val="000000"/>
          <w:sz w:val="20"/>
          <w:szCs w:val="20"/>
        </w:rPr>
        <w:t>2</w:t>
      </w:r>
      <w:r w:rsidRPr="00920582">
        <w:rPr>
          <w:color w:val="000000"/>
          <w:sz w:val="20"/>
          <w:szCs w:val="20"/>
        </w:rPr>
        <w:t xml:space="preserve"> года, подлежит уточнению по мере формирования программы и подпрограмм на соответствующие </w:t>
      </w:r>
      <w:r>
        <w:rPr>
          <w:color w:val="000000"/>
          <w:sz w:val="20"/>
          <w:szCs w:val="20"/>
        </w:rPr>
        <w:t>г</w:t>
      </w:r>
      <w:r w:rsidRPr="00920582">
        <w:rPr>
          <w:color w:val="000000"/>
          <w:sz w:val="20"/>
          <w:szCs w:val="20"/>
        </w:rPr>
        <w:t>оды</w:t>
      </w:r>
      <w:r>
        <w:rPr>
          <w:color w:val="000000"/>
          <w:sz w:val="20"/>
          <w:szCs w:val="20"/>
        </w:rPr>
        <w:t>;</w:t>
      </w:r>
    </w:p>
    <w:p w:rsidR="00E74E21" w:rsidRPr="00CA1E47" w:rsidRDefault="00E74E21" w:rsidP="00F403E7">
      <w:pPr>
        <w:ind w:firstLine="709"/>
        <w:jc w:val="both"/>
        <w:rPr>
          <w:color w:val="000000"/>
          <w:sz w:val="20"/>
          <w:szCs w:val="20"/>
        </w:rPr>
      </w:pPr>
      <w:r w:rsidRPr="00CA1E47">
        <w:rPr>
          <w:color w:val="000000"/>
          <w:sz w:val="20"/>
          <w:szCs w:val="20"/>
        </w:rPr>
        <w:t>** - достижение указанных значений целевых показателей обусловлено совместной реализацией подпрограммы  «Энергосбережение и повышение энергетической эффективности в муниципальном жилом фонде города Иванова», а также подпрограммы «Субсидирование установки и замены индивидуальных приборов учета воды, электрической энергии, а также природного газа в помещениях муниципального жилищного фонда».</w:t>
      </w:r>
    </w:p>
    <w:p w:rsidR="00E74E21" w:rsidRPr="00796F81" w:rsidRDefault="00E74E21" w:rsidP="00E74E21">
      <w:pPr>
        <w:jc w:val="both"/>
        <w:rPr>
          <w:highlight w:val="yellow"/>
          <w:lang w:eastAsia="en-US"/>
        </w:rPr>
      </w:pPr>
    </w:p>
    <w:p w:rsidR="00E74E21" w:rsidRPr="00B26563" w:rsidRDefault="00E74E21" w:rsidP="00F403E7">
      <w:pPr>
        <w:ind w:firstLine="708"/>
        <w:jc w:val="both"/>
        <w:rPr>
          <w:lang w:eastAsia="en-US"/>
        </w:rPr>
      </w:pPr>
      <w:r w:rsidRPr="00B26563">
        <w:rPr>
          <w:lang w:eastAsia="en-US"/>
        </w:rPr>
        <w:t>Реализация под</w:t>
      </w:r>
      <w:r w:rsidR="00EA08C2">
        <w:rPr>
          <w:lang w:eastAsia="en-US"/>
        </w:rPr>
        <w:t>п</w:t>
      </w:r>
      <w:r w:rsidRPr="00B26563">
        <w:rPr>
          <w:lang w:eastAsia="en-US"/>
        </w:rPr>
        <w:t xml:space="preserve">рограммы сопряжена с рисками частичного невыполнения мероприятий по установке индивидуальных приборов учета в связи </w:t>
      </w:r>
      <w:proofErr w:type="gramStart"/>
      <w:r w:rsidRPr="00B26563">
        <w:rPr>
          <w:lang w:eastAsia="en-US"/>
        </w:rPr>
        <w:t>с</w:t>
      </w:r>
      <w:proofErr w:type="gramEnd"/>
      <w:r w:rsidRPr="00B26563">
        <w:rPr>
          <w:lang w:eastAsia="en-US"/>
        </w:rPr>
        <w:t>:</w:t>
      </w:r>
    </w:p>
    <w:p w:rsidR="00E74E21" w:rsidRPr="00B26563" w:rsidRDefault="00E74E21" w:rsidP="00F403E7">
      <w:pPr>
        <w:ind w:firstLine="708"/>
        <w:jc w:val="both"/>
        <w:rPr>
          <w:lang w:eastAsia="en-US"/>
        </w:rPr>
      </w:pPr>
      <w:r w:rsidRPr="00B26563">
        <w:rPr>
          <w:lang w:eastAsia="en-US"/>
        </w:rPr>
        <w:t xml:space="preserve">- отсутствием обращений нанимателей жилых помещений муниципального жилищного фонда о замене приборов учета </w:t>
      </w:r>
      <w:r w:rsidR="00F403E7">
        <w:rPr>
          <w:lang w:eastAsia="en-US"/>
        </w:rPr>
        <w:t>холодной и горячей воды</w:t>
      </w:r>
      <w:r w:rsidRPr="00B26563">
        <w:rPr>
          <w:lang w:eastAsia="en-US"/>
        </w:rPr>
        <w:t>;</w:t>
      </w:r>
    </w:p>
    <w:p w:rsidR="00E74E21" w:rsidRPr="00B26563" w:rsidRDefault="00E74E21" w:rsidP="00F403E7">
      <w:pPr>
        <w:ind w:firstLine="708"/>
        <w:jc w:val="both"/>
        <w:rPr>
          <w:lang w:eastAsia="en-US"/>
        </w:rPr>
      </w:pPr>
      <w:r w:rsidRPr="00B26563">
        <w:rPr>
          <w:lang w:eastAsia="en-US"/>
        </w:rPr>
        <w:t xml:space="preserve">- невозможностью получения доступа в ряд муниципальных жилых помещений </w:t>
      </w:r>
      <w:r w:rsidR="00F403E7">
        <w:rPr>
          <w:lang w:eastAsia="en-US"/>
        </w:rPr>
        <w:t xml:space="preserve">            </w:t>
      </w:r>
      <w:r w:rsidRPr="00B26563">
        <w:rPr>
          <w:lang w:eastAsia="en-US"/>
        </w:rPr>
        <w:t>из-за отсутствия нанимателя.</w:t>
      </w:r>
    </w:p>
    <w:p w:rsidR="00E74E21" w:rsidRPr="00796F81" w:rsidRDefault="00E74E21" w:rsidP="00E74E21">
      <w:pPr>
        <w:jc w:val="center"/>
        <w:outlineLvl w:val="2"/>
        <w:rPr>
          <w:highlight w:val="yellow"/>
          <w:lang w:eastAsia="en-US"/>
        </w:rPr>
      </w:pPr>
    </w:p>
    <w:p w:rsidR="00E74E21" w:rsidRPr="00BE4776" w:rsidRDefault="00E74E21" w:rsidP="00E74E21">
      <w:pPr>
        <w:jc w:val="center"/>
        <w:outlineLvl w:val="2"/>
        <w:rPr>
          <w:lang w:eastAsia="en-US"/>
        </w:rPr>
      </w:pPr>
      <w:r w:rsidRPr="00BE4776">
        <w:rPr>
          <w:lang w:eastAsia="en-US"/>
        </w:rPr>
        <w:t>2. Мероприятия подпрограммы</w:t>
      </w:r>
    </w:p>
    <w:p w:rsidR="00E74E21" w:rsidRPr="00BE4776" w:rsidRDefault="00E74E21" w:rsidP="00E74E21">
      <w:pPr>
        <w:jc w:val="both"/>
        <w:rPr>
          <w:lang w:eastAsia="en-US"/>
        </w:rPr>
      </w:pPr>
    </w:p>
    <w:p w:rsidR="00E74E21" w:rsidRPr="00F403E7" w:rsidRDefault="00E74E21" w:rsidP="00F403E7">
      <w:pPr>
        <w:ind w:firstLine="708"/>
        <w:jc w:val="both"/>
        <w:rPr>
          <w:lang w:eastAsia="en-US"/>
        </w:rPr>
      </w:pPr>
      <w:r w:rsidRPr="00F403E7">
        <w:rPr>
          <w:lang w:eastAsia="en-US"/>
        </w:rPr>
        <w:t>Подпрограммой предусмотрено выполнение следующего мероприятия:</w:t>
      </w:r>
    </w:p>
    <w:p w:rsidR="00E74E21" w:rsidRPr="00F403E7" w:rsidRDefault="00E74E21" w:rsidP="00F403E7">
      <w:pPr>
        <w:autoSpaceDE w:val="0"/>
        <w:autoSpaceDN w:val="0"/>
        <w:adjustRightInd w:val="0"/>
        <w:ind w:firstLine="708"/>
        <w:jc w:val="both"/>
      </w:pPr>
      <w:r w:rsidRPr="00F403E7">
        <w:t>1. Установка, замена и поверка в жилых помещениях муниципального жилищного фонда индивидуальных приборов учета потребления горячей и холодной воды, а также установка заглушек на водопровод.</w:t>
      </w:r>
    </w:p>
    <w:p w:rsidR="00E74E21" w:rsidRPr="00F403E7" w:rsidRDefault="00E74E21" w:rsidP="00F403E7">
      <w:pPr>
        <w:autoSpaceDE w:val="0"/>
        <w:autoSpaceDN w:val="0"/>
        <w:adjustRightInd w:val="0"/>
        <w:ind w:firstLine="708"/>
        <w:jc w:val="both"/>
      </w:pPr>
      <w:r w:rsidRPr="00F403E7">
        <w:t>Финансовое обеспечение проводимых в рамках подпрограммы работ осуществляется за счет бюджетных ассигнований городского бюджета.</w:t>
      </w:r>
    </w:p>
    <w:p w:rsidR="00E74E21" w:rsidRPr="00F403E7" w:rsidRDefault="00E74E21" w:rsidP="00F403E7">
      <w:pPr>
        <w:ind w:firstLine="708"/>
        <w:jc w:val="both"/>
        <w:rPr>
          <w:lang w:eastAsia="en-US"/>
        </w:rPr>
      </w:pPr>
      <w:r w:rsidRPr="00F403E7">
        <w:rPr>
          <w:lang w:eastAsia="en-US"/>
        </w:rPr>
        <w:t xml:space="preserve">Мероприятие подпрограммы реализуется посредством осуществления закупок </w:t>
      </w:r>
      <w:r w:rsidR="00F403E7">
        <w:rPr>
          <w:lang w:eastAsia="en-US"/>
        </w:rPr>
        <w:t xml:space="preserve">            </w:t>
      </w:r>
      <w:r w:rsidRPr="00F403E7">
        <w:rPr>
          <w:lang w:eastAsia="en-US"/>
        </w:rPr>
        <w:t xml:space="preserve">на проведение соответствующих работ и заключения муниципальных контрактов </w:t>
      </w:r>
      <w:r w:rsidR="00F403E7">
        <w:rPr>
          <w:lang w:eastAsia="en-US"/>
        </w:rPr>
        <w:t xml:space="preserve">                        </w:t>
      </w:r>
      <w:r w:rsidRPr="00F403E7">
        <w:rPr>
          <w:lang w:eastAsia="en-US"/>
        </w:rPr>
        <w:t>с организациями-подрядчиками.</w:t>
      </w:r>
    </w:p>
    <w:p w:rsidR="00E74E21" w:rsidRPr="00F403E7" w:rsidRDefault="00E74E21" w:rsidP="00F403E7">
      <w:pPr>
        <w:ind w:firstLine="708"/>
        <w:jc w:val="both"/>
        <w:rPr>
          <w:lang w:eastAsia="en-US"/>
        </w:rPr>
      </w:pPr>
      <w:r w:rsidRPr="00F403E7">
        <w:rPr>
          <w:lang w:eastAsia="en-US"/>
        </w:rPr>
        <w:t xml:space="preserve">Адресные перечни квартир муниципального жилищного фонда, подлежащих оснащению индивидуальными приборами учета холодной и горячей воды, а также </w:t>
      </w:r>
      <w:r w:rsidR="00F403E7">
        <w:rPr>
          <w:lang w:eastAsia="en-US"/>
        </w:rPr>
        <w:t xml:space="preserve">               </w:t>
      </w:r>
      <w:r w:rsidRPr="00F403E7">
        <w:rPr>
          <w:lang w:eastAsia="en-US"/>
        </w:rPr>
        <w:t xml:space="preserve">для поверки и установки заглушек на водопровод формируются поэтапно в течение года </w:t>
      </w:r>
      <w:r w:rsidR="00F403E7">
        <w:rPr>
          <w:lang w:eastAsia="en-US"/>
        </w:rPr>
        <w:t xml:space="preserve"> </w:t>
      </w:r>
      <w:r w:rsidRPr="00F403E7">
        <w:rPr>
          <w:lang w:eastAsia="en-US"/>
        </w:rPr>
        <w:t>и утверждаются постановлением Администрации города Иванова.</w:t>
      </w:r>
    </w:p>
    <w:p w:rsidR="00E74E21" w:rsidRPr="00F403E7" w:rsidRDefault="00E74E21" w:rsidP="00F403E7">
      <w:pPr>
        <w:autoSpaceDE w:val="0"/>
        <w:autoSpaceDN w:val="0"/>
        <w:adjustRightInd w:val="0"/>
        <w:ind w:firstLine="708"/>
        <w:jc w:val="both"/>
      </w:pPr>
      <w:r w:rsidRPr="00F403E7">
        <w:lastRenderedPageBreak/>
        <w:t>Ответственным исполнителем мероприятия подпрограммы является управление жилищно-коммунального хозяйства Администрации города Иванова.</w:t>
      </w:r>
    </w:p>
    <w:p w:rsidR="00E74E21" w:rsidRPr="00B26563" w:rsidRDefault="00E74E21" w:rsidP="00F403E7">
      <w:pPr>
        <w:autoSpaceDE w:val="0"/>
        <w:autoSpaceDN w:val="0"/>
        <w:adjustRightInd w:val="0"/>
        <w:ind w:firstLine="708"/>
        <w:jc w:val="both"/>
      </w:pPr>
      <w:r w:rsidRPr="00F403E7">
        <w:t>Срок выполнения мероприятия – 2019-2024 годы.</w:t>
      </w:r>
    </w:p>
    <w:p w:rsidR="00E74E21" w:rsidRPr="00B26563" w:rsidRDefault="00E74E21" w:rsidP="00E74E21">
      <w:pPr>
        <w:ind w:firstLine="708"/>
        <w:jc w:val="both"/>
        <w:rPr>
          <w:lang w:eastAsia="en-US"/>
        </w:rPr>
      </w:pPr>
    </w:p>
    <w:p w:rsidR="00E74E21" w:rsidRPr="000C07AB" w:rsidRDefault="00E74E21" w:rsidP="00F403E7">
      <w:pPr>
        <w:jc w:val="center"/>
        <w:outlineLvl w:val="3"/>
        <w:rPr>
          <w:lang w:eastAsia="en-US"/>
        </w:rPr>
      </w:pPr>
      <w:r w:rsidRPr="000C07AB">
        <w:rPr>
          <w:lang w:eastAsia="en-US"/>
        </w:rPr>
        <w:t>Таблица 2. Бюджетные ассигнования на выполнение мероприятий подпрограммы</w:t>
      </w:r>
    </w:p>
    <w:p w:rsidR="00E74E21" w:rsidRPr="000C07AB" w:rsidRDefault="00E74E21" w:rsidP="00E74E21">
      <w:pPr>
        <w:jc w:val="right"/>
        <w:rPr>
          <w:lang w:eastAsia="en-US"/>
        </w:rPr>
      </w:pPr>
      <w:r w:rsidRPr="000C07AB">
        <w:rPr>
          <w:lang w:eastAsia="en-US"/>
        </w:rPr>
        <w:t>(тыс. руб.)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467"/>
        <w:gridCol w:w="1843"/>
        <w:gridCol w:w="850"/>
        <w:gridCol w:w="851"/>
        <w:gridCol w:w="850"/>
        <w:gridCol w:w="851"/>
        <w:gridCol w:w="567"/>
        <w:gridCol w:w="567"/>
      </w:tblGrid>
      <w:tr w:rsidR="00E74E21" w:rsidRPr="00F403E7" w:rsidTr="00F403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 xml:space="preserve">2022 </w:t>
            </w:r>
          </w:p>
          <w:p w:rsidR="00E74E21" w:rsidRP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2023 год*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2024 год*</w:t>
            </w:r>
          </w:p>
        </w:tc>
      </w:tr>
      <w:tr w:rsidR="00E74E21" w:rsidRPr="00F403E7" w:rsidTr="00F403E7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E74E21">
            <w:pPr>
              <w:jc w:val="both"/>
              <w:rPr>
                <w:lang w:eastAsia="en-US"/>
              </w:rPr>
            </w:pPr>
            <w:r w:rsidRPr="00F403E7">
              <w:rPr>
                <w:lang w:eastAsia="en-US"/>
              </w:rPr>
              <w:t>Подпрограмма,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318,00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328,00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328,00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328,00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-</w:t>
            </w:r>
          </w:p>
        </w:tc>
      </w:tr>
      <w:tr w:rsidR="00E74E21" w:rsidRPr="00F403E7" w:rsidTr="00F403E7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E74E21">
            <w:pPr>
              <w:jc w:val="both"/>
              <w:rPr>
                <w:lang w:eastAsia="en-US"/>
              </w:rPr>
            </w:pPr>
            <w:r w:rsidRPr="00F403E7">
              <w:rPr>
                <w:lang w:eastAsia="en-US"/>
              </w:rPr>
              <w:t>- бюджет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318,00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328,00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328,00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328,00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-</w:t>
            </w:r>
          </w:p>
        </w:tc>
      </w:tr>
      <w:tr w:rsidR="00E74E21" w:rsidRPr="00F403E7" w:rsidTr="00F403E7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E74E21">
            <w:pPr>
              <w:jc w:val="both"/>
              <w:rPr>
                <w:lang w:eastAsia="en-US"/>
              </w:rPr>
            </w:pPr>
            <w:r w:rsidRPr="00F403E7">
              <w:rPr>
                <w:lang w:eastAsia="en-US"/>
              </w:rPr>
              <w:t>- 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F403E7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-</w:t>
            </w:r>
          </w:p>
        </w:tc>
      </w:tr>
      <w:tr w:rsidR="00E74E21" w:rsidRPr="00F403E7" w:rsidTr="00F403E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F403E7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08C2" w:rsidRDefault="00E74E21" w:rsidP="00F403E7">
            <w:pPr>
              <w:rPr>
                <w:lang w:eastAsia="en-US"/>
              </w:rPr>
            </w:pPr>
            <w:r w:rsidRPr="00F403E7">
              <w:rPr>
                <w:lang w:eastAsia="en-US"/>
              </w:rPr>
              <w:t>Установка, замена и поверка в жилых помещениях муниципального жилищного фонда индивидуальных приборов учета потребления горячей и холодной воды,</w:t>
            </w:r>
          </w:p>
          <w:p w:rsidR="00E74E21" w:rsidRPr="00F403E7" w:rsidRDefault="00E74E21" w:rsidP="00F403E7">
            <w:pPr>
              <w:rPr>
                <w:lang w:eastAsia="en-US"/>
              </w:rPr>
            </w:pPr>
            <w:r w:rsidRPr="00F403E7">
              <w:rPr>
                <w:lang w:eastAsia="en-US"/>
              </w:rPr>
              <w:t>а также установка заглушек на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318,00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328,00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328,00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328,00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F403E7" w:rsidRDefault="00E74E21" w:rsidP="00E74E21">
            <w:pPr>
              <w:jc w:val="center"/>
              <w:rPr>
                <w:lang w:eastAsia="en-US"/>
              </w:rPr>
            </w:pPr>
            <w:r w:rsidRPr="00F403E7">
              <w:rPr>
                <w:lang w:eastAsia="en-US"/>
              </w:rPr>
              <w:t>-</w:t>
            </w:r>
          </w:p>
        </w:tc>
      </w:tr>
    </w:tbl>
    <w:p w:rsidR="00E74E21" w:rsidRPr="006D447F" w:rsidRDefault="00E74E21" w:rsidP="00F403E7">
      <w:pPr>
        <w:ind w:firstLine="709"/>
        <w:jc w:val="both"/>
        <w:rPr>
          <w:sz w:val="20"/>
          <w:szCs w:val="20"/>
          <w:lang w:eastAsia="en-US"/>
        </w:rPr>
      </w:pPr>
      <w:r w:rsidRPr="006D447F">
        <w:rPr>
          <w:sz w:val="20"/>
          <w:szCs w:val="20"/>
          <w:lang w:eastAsia="en-US"/>
        </w:rPr>
        <w:t xml:space="preserve">Примечание: </w:t>
      </w:r>
    </w:p>
    <w:p w:rsidR="00E74E21" w:rsidRPr="00346EF7" w:rsidRDefault="00E74E21" w:rsidP="00F403E7">
      <w:pPr>
        <w:ind w:firstLine="709"/>
        <w:jc w:val="both"/>
        <w:rPr>
          <w:sz w:val="20"/>
          <w:szCs w:val="20"/>
          <w:lang w:eastAsia="en-US"/>
        </w:rPr>
      </w:pPr>
      <w:r w:rsidRPr="006D447F">
        <w:rPr>
          <w:color w:val="000000"/>
          <w:sz w:val="20"/>
          <w:szCs w:val="20"/>
        </w:rPr>
        <w:t>*</w:t>
      </w:r>
      <w:r w:rsidRPr="006D447F">
        <w:rPr>
          <w:color w:val="000000"/>
          <w:sz w:val="20"/>
          <w:szCs w:val="20"/>
          <w:bdr w:val="none" w:sz="0" w:space="0" w:color="auto" w:frame="1"/>
        </w:rPr>
        <w:t> -</w:t>
      </w:r>
      <w:r>
        <w:rPr>
          <w:color w:val="000000"/>
          <w:sz w:val="20"/>
          <w:szCs w:val="20"/>
          <w:bdr w:val="none" w:sz="0" w:space="0" w:color="auto" w:frame="1"/>
        </w:rPr>
        <w:t xml:space="preserve"> </w:t>
      </w:r>
      <w:r w:rsidRPr="006D447F">
        <w:rPr>
          <w:color w:val="000000"/>
          <w:sz w:val="20"/>
          <w:szCs w:val="20"/>
          <w:bdr w:val="none" w:sz="0" w:space="0" w:color="auto" w:frame="1"/>
        </w:rPr>
        <w:t xml:space="preserve">объем финансирования </w:t>
      </w:r>
      <w:r>
        <w:rPr>
          <w:color w:val="000000"/>
          <w:sz w:val="20"/>
          <w:szCs w:val="20"/>
          <w:bdr w:val="none" w:sz="0" w:space="0" w:color="auto" w:frame="1"/>
        </w:rPr>
        <w:t>под</w:t>
      </w:r>
      <w:r w:rsidRPr="006D447F">
        <w:rPr>
          <w:color w:val="000000"/>
          <w:sz w:val="20"/>
          <w:szCs w:val="20"/>
          <w:bdr w:val="none" w:sz="0" w:space="0" w:color="auto" w:frame="1"/>
        </w:rPr>
        <w:t xml:space="preserve">программы подлежит уточнению по мере формирования </w:t>
      </w:r>
      <w:r>
        <w:rPr>
          <w:sz w:val="20"/>
          <w:szCs w:val="20"/>
          <w:lang w:eastAsia="en-US"/>
        </w:rPr>
        <w:t>бюджета города Иванова на соответствующие годы.</w:t>
      </w:r>
    </w:p>
    <w:p w:rsidR="00E74E21" w:rsidRPr="006D447F" w:rsidRDefault="00E74E21" w:rsidP="00E74E21">
      <w:pPr>
        <w:ind w:firstLine="601"/>
        <w:jc w:val="both"/>
        <w:rPr>
          <w:sz w:val="20"/>
          <w:szCs w:val="20"/>
        </w:rPr>
      </w:pPr>
    </w:p>
    <w:p w:rsidR="00F403E7" w:rsidRDefault="00F403E7" w:rsidP="00E74E21">
      <w:pPr>
        <w:jc w:val="right"/>
        <w:outlineLvl w:val="1"/>
        <w:rPr>
          <w:lang w:eastAsia="en-US"/>
        </w:rPr>
      </w:pPr>
    </w:p>
    <w:p w:rsidR="00F403E7" w:rsidRDefault="00F403E7" w:rsidP="00E74E21">
      <w:pPr>
        <w:jc w:val="right"/>
        <w:outlineLvl w:val="1"/>
        <w:rPr>
          <w:lang w:eastAsia="en-US"/>
        </w:rPr>
      </w:pPr>
    </w:p>
    <w:p w:rsidR="00F403E7" w:rsidRDefault="00F403E7" w:rsidP="00E74E21">
      <w:pPr>
        <w:jc w:val="right"/>
        <w:outlineLvl w:val="1"/>
        <w:rPr>
          <w:lang w:eastAsia="en-US"/>
        </w:rPr>
      </w:pPr>
    </w:p>
    <w:p w:rsidR="00E74E21" w:rsidRPr="00335B7F" w:rsidRDefault="00E74E21" w:rsidP="00F403E7">
      <w:pPr>
        <w:ind w:left="5954"/>
        <w:outlineLvl w:val="1"/>
        <w:rPr>
          <w:lang w:eastAsia="en-US"/>
        </w:rPr>
      </w:pPr>
      <w:r w:rsidRPr="00335B7F">
        <w:rPr>
          <w:lang w:eastAsia="en-US"/>
        </w:rPr>
        <w:t xml:space="preserve">Приложение </w:t>
      </w:r>
      <w:r w:rsidR="00F403E7">
        <w:rPr>
          <w:lang w:eastAsia="en-US"/>
        </w:rPr>
        <w:t xml:space="preserve">№ </w:t>
      </w:r>
      <w:r w:rsidRPr="00335B7F">
        <w:rPr>
          <w:lang w:eastAsia="en-US"/>
        </w:rPr>
        <w:t>2</w:t>
      </w:r>
    </w:p>
    <w:p w:rsidR="00E74E21" w:rsidRPr="00347758" w:rsidRDefault="00E74E21" w:rsidP="00F403E7">
      <w:pPr>
        <w:ind w:left="5954"/>
        <w:rPr>
          <w:lang w:eastAsia="en-US"/>
        </w:rPr>
      </w:pPr>
      <w:r w:rsidRPr="00347758">
        <w:rPr>
          <w:lang w:eastAsia="en-US"/>
        </w:rPr>
        <w:t>к муниципальной программе</w:t>
      </w:r>
    </w:p>
    <w:p w:rsidR="00E74E21" w:rsidRPr="00347758" w:rsidRDefault="00E74E21" w:rsidP="00F403E7">
      <w:pPr>
        <w:ind w:left="5954"/>
        <w:rPr>
          <w:lang w:eastAsia="en-US"/>
        </w:rPr>
      </w:pPr>
      <w:r w:rsidRPr="00347758">
        <w:rPr>
          <w:lang w:eastAsia="en-US"/>
        </w:rPr>
        <w:t>«Энергосбережение и повышение</w:t>
      </w:r>
      <w:r w:rsidR="00F403E7">
        <w:rPr>
          <w:lang w:eastAsia="en-US"/>
        </w:rPr>
        <w:t xml:space="preserve"> </w:t>
      </w:r>
      <w:r w:rsidRPr="00347758">
        <w:rPr>
          <w:lang w:eastAsia="en-US"/>
        </w:rPr>
        <w:t>энергетической эффективности</w:t>
      </w:r>
      <w:r w:rsidR="00F403E7">
        <w:rPr>
          <w:lang w:eastAsia="en-US"/>
        </w:rPr>
        <w:t xml:space="preserve"> </w:t>
      </w:r>
      <w:r w:rsidRPr="00347758">
        <w:rPr>
          <w:lang w:eastAsia="en-US"/>
        </w:rPr>
        <w:t>в городе Иванове»</w:t>
      </w:r>
    </w:p>
    <w:p w:rsidR="00E74E21" w:rsidRDefault="00E74E21" w:rsidP="00E74E21">
      <w:pPr>
        <w:jc w:val="both"/>
        <w:rPr>
          <w:lang w:eastAsia="en-US"/>
        </w:rPr>
      </w:pPr>
    </w:p>
    <w:p w:rsidR="00F403E7" w:rsidRPr="00347758" w:rsidRDefault="00F403E7" w:rsidP="00E74E21">
      <w:pPr>
        <w:jc w:val="both"/>
        <w:rPr>
          <w:lang w:eastAsia="en-US"/>
        </w:rPr>
      </w:pPr>
    </w:p>
    <w:p w:rsidR="00E74E21" w:rsidRPr="00347758" w:rsidRDefault="00E74E21" w:rsidP="00E74E21">
      <w:pPr>
        <w:jc w:val="center"/>
        <w:rPr>
          <w:lang w:eastAsia="en-US"/>
        </w:rPr>
      </w:pPr>
      <w:r w:rsidRPr="00347758">
        <w:rPr>
          <w:lang w:eastAsia="en-US"/>
        </w:rPr>
        <w:t>Специальная подпрограмма «Энергосбережение и повышение</w:t>
      </w:r>
    </w:p>
    <w:p w:rsidR="00E74E21" w:rsidRPr="00347758" w:rsidRDefault="00E74E21" w:rsidP="00E74E21">
      <w:pPr>
        <w:jc w:val="center"/>
        <w:rPr>
          <w:lang w:eastAsia="en-US"/>
        </w:rPr>
      </w:pPr>
      <w:r w:rsidRPr="00347758">
        <w:rPr>
          <w:lang w:eastAsia="en-US"/>
        </w:rPr>
        <w:t>энергетической эффективности в системах коммунальной</w:t>
      </w:r>
    </w:p>
    <w:p w:rsidR="00E74E21" w:rsidRPr="00347758" w:rsidRDefault="00E74E21" w:rsidP="00E74E21">
      <w:pPr>
        <w:jc w:val="center"/>
        <w:rPr>
          <w:lang w:eastAsia="en-US"/>
        </w:rPr>
      </w:pPr>
      <w:r w:rsidRPr="00347758">
        <w:rPr>
          <w:lang w:eastAsia="en-US"/>
        </w:rPr>
        <w:t>инфраструктуры города Иванова»</w:t>
      </w:r>
    </w:p>
    <w:p w:rsidR="00E74E21" w:rsidRPr="00347758" w:rsidRDefault="00E74E21" w:rsidP="00E74E21">
      <w:pPr>
        <w:jc w:val="center"/>
        <w:rPr>
          <w:lang w:eastAsia="en-US"/>
        </w:rPr>
      </w:pPr>
    </w:p>
    <w:p w:rsidR="00E74E21" w:rsidRDefault="00E74E21" w:rsidP="00E74E21">
      <w:pPr>
        <w:jc w:val="center"/>
        <w:rPr>
          <w:lang w:eastAsia="en-US"/>
        </w:rPr>
      </w:pPr>
      <w:r w:rsidRPr="00347758">
        <w:rPr>
          <w:lang w:eastAsia="en-US"/>
        </w:rPr>
        <w:t xml:space="preserve">Срок реализации подпрограммы </w:t>
      </w:r>
      <w:r w:rsidR="00F403E7">
        <w:rPr>
          <w:lang w:eastAsia="en-US"/>
        </w:rPr>
        <w:t>–</w:t>
      </w:r>
      <w:r w:rsidRPr="00347758">
        <w:rPr>
          <w:lang w:eastAsia="en-US"/>
        </w:rPr>
        <w:t xml:space="preserve"> 2019 - 202</w:t>
      </w:r>
      <w:r w:rsidRPr="0046347F">
        <w:rPr>
          <w:lang w:eastAsia="en-US"/>
        </w:rPr>
        <w:t>4</w:t>
      </w:r>
      <w:r w:rsidRPr="00347758">
        <w:rPr>
          <w:lang w:eastAsia="en-US"/>
        </w:rPr>
        <w:t xml:space="preserve"> годы</w:t>
      </w:r>
    </w:p>
    <w:p w:rsidR="00E74E21" w:rsidRPr="00347758" w:rsidRDefault="00E74E21" w:rsidP="00E74E21">
      <w:pPr>
        <w:jc w:val="center"/>
        <w:rPr>
          <w:lang w:eastAsia="en-US"/>
        </w:rPr>
      </w:pPr>
    </w:p>
    <w:p w:rsidR="00E74E21" w:rsidRPr="00347758" w:rsidRDefault="00E74E21" w:rsidP="00E74E2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outlineLvl w:val="2"/>
        <w:rPr>
          <w:lang w:eastAsia="en-US"/>
        </w:rPr>
      </w:pPr>
      <w:r w:rsidRPr="00347758">
        <w:rPr>
          <w:lang w:eastAsia="en-US"/>
        </w:rPr>
        <w:t>Ожидаемые результаты реализации подпрограммы</w:t>
      </w:r>
    </w:p>
    <w:p w:rsidR="00E74E21" w:rsidRPr="00796F81" w:rsidRDefault="00E74E21" w:rsidP="00E74E21">
      <w:pPr>
        <w:jc w:val="center"/>
        <w:outlineLvl w:val="2"/>
        <w:rPr>
          <w:highlight w:val="yellow"/>
          <w:lang w:eastAsia="en-US"/>
        </w:rPr>
      </w:pPr>
    </w:p>
    <w:p w:rsidR="00E74E21" w:rsidRDefault="00E74E21" w:rsidP="00E74E21">
      <w:pPr>
        <w:ind w:firstLine="708"/>
        <w:jc w:val="both"/>
        <w:rPr>
          <w:lang w:eastAsia="en-US"/>
        </w:rPr>
      </w:pPr>
      <w:r w:rsidRPr="002C0867">
        <w:rPr>
          <w:lang w:eastAsia="en-US"/>
        </w:rPr>
        <w:t>Реализация подпрограммы</w:t>
      </w:r>
      <w:r>
        <w:rPr>
          <w:lang w:eastAsia="en-US"/>
        </w:rPr>
        <w:t>:</w:t>
      </w:r>
    </w:p>
    <w:p w:rsidR="00E74E21" w:rsidRDefault="00E74E21" w:rsidP="00E74E21">
      <w:pPr>
        <w:ind w:firstLine="708"/>
        <w:jc w:val="both"/>
        <w:rPr>
          <w:lang w:eastAsia="en-US"/>
        </w:rPr>
      </w:pPr>
      <w:r>
        <w:rPr>
          <w:lang w:eastAsia="en-US"/>
        </w:rPr>
        <w:t>-</w:t>
      </w:r>
      <w:r w:rsidRPr="002C0867">
        <w:rPr>
          <w:lang w:eastAsia="en-US"/>
        </w:rPr>
        <w:t xml:space="preserve"> позволит обеспечить снижение темпов роста тарифов на коммунальные ресурсы на уровне инфляции за счет</w:t>
      </w:r>
      <w:r>
        <w:rPr>
          <w:lang w:eastAsia="en-US"/>
        </w:rPr>
        <w:t xml:space="preserve"> </w:t>
      </w:r>
      <w:r w:rsidRPr="002C0867">
        <w:rPr>
          <w:lang w:eastAsia="en-US"/>
        </w:rPr>
        <w:t>сокращения потребления и экономии энергоресурсов</w:t>
      </w:r>
      <w:r>
        <w:rPr>
          <w:lang w:eastAsia="en-US"/>
        </w:rPr>
        <w:t xml:space="preserve"> и за счет </w:t>
      </w:r>
      <w:r w:rsidRPr="002C0867">
        <w:rPr>
          <w:lang w:eastAsia="en-US"/>
        </w:rPr>
        <w:t>снижения потерь энергоресурсов</w:t>
      </w:r>
      <w:r>
        <w:rPr>
          <w:lang w:eastAsia="en-US"/>
        </w:rPr>
        <w:t>;</w:t>
      </w:r>
    </w:p>
    <w:p w:rsidR="00E74E21" w:rsidRDefault="00E74E21" w:rsidP="00E74E21">
      <w:pPr>
        <w:ind w:firstLine="708"/>
        <w:jc w:val="both"/>
      </w:pPr>
      <w:r>
        <w:rPr>
          <w:lang w:eastAsia="en-US"/>
        </w:rPr>
        <w:lastRenderedPageBreak/>
        <w:t xml:space="preserve">- способствует </w:t>
      </w:r>
      <w:r>
        <w:t>повышению эффективности существующих систем энергоснабжения муниципального образования.</w:t>
      </w:r>
    </w:p>
    <w:p w:rsidR="00E74E21" w:rsidRPr="002014AD" w:rsidRDefault="00E74E21" w:rsidP="00E74E21">
      <w:pPr>
        <w:ind w:firstLine="708"/>
        <w:jc w:val="both"/>
        <w:rPr>
          <w:lang w:eastAsia="en-US"/>
        </w:rPr>
      </w:pPr>
    </w:p>
    <w:p w:rsidR="00E74E21" w:rsidRPr="00DA7A5E" w:rsidRDefault="00E74E21" w:rsidP="00F403E7">
      <w:pPr>
        <w:jc w:val="center"/>
        <w:outlineLvl w:val="3"/>
        <w:rPr>
          <w:lang w:eastAsia="en-US"/>
        </w:rPr>
      </w:pPr>
      <w:r w:rsidRPr="00DA7A5E">
        <w:rPr>
          <w:lang w:eastAsia="en-US"/>
        </w:rPr>
        <w:t>Таблица 1. Сведения о целевых индикаторах (показателях) реализации подпрограммы</w:t>
      </w:r>
    </w:p>
    <w:p w:rsidR="00E74E21" w:rsidRPr="00DA7A5E" w:rsidRDefault="00E74E21" w:rsidP="00E74E21">
      <w:pPr>
        <w:jc w:val="both"/>
        <w:rPr>
          <w:lang w:eastAsia="en-US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74E21" w:rsidRPr="00F403E7" w:rsidTr="00EA0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№</w:t>
            </w:r>
          </w:p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F403E7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F403E7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Ед.</w:t>
            </w:r>
          </w:p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2017</w:t>
            </w:r>
          </w:p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год,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2018,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2019</w:t>
            </w:r>
          </w:p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2020</w:t>
            </w:r>
          </w:p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2021</w:t>
            </w:r>
          </w:p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2022</w:t>
            </w:r>
          </w:p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2023</w:t>
            </w:r>
          </w:p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год*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2024 год*</w:t>
            </w:r>
          </w:p>
        </w:tc>
      </w:tr>
      <w:tr w:rsidR="00E74E21" w:rsidRPr="00F403E7" w:rsidTr="00EA0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403E7">
              <w:rPr>
                <w:sz w:val="20"/>
                <w:szCs w:val="20"/>
                <w:lang w:eastAsia="en-US"/>
              </w:rPr>
              <w:t>кг</w:t>
            </w:r>
            <w:proofErr w:type="gramStart"/>
            <w:r w:rsidRPr="00F403E7">
              <w:rPr>
                <w:sz w:val="20"/>
                <w:szCs w:val="20"/>
                <w:lang w:eastAsia="en-US"/>
              </w:rPr>
              <w:t>.у</w:t>
            </w:r>
            <w:proofErr w:type="gramEnd"/>
            <w:r w:rsidRPr="00F403E7">
              <w:rPr>
                <w:sz w:val="20"/>
                <w:szCs w:val="20"/>
                <w:lang w:eastAsia="en-US"/>
              </w:rPr>
              <w:t>.т</w:t>
            </w:r>
            <w:proofErr w:type="spellEnd"/>
            <w:r w:rsidRPr="00F403E7">
              <w:rPr>
                <w:sz w:val="20"/>
                <w:szCs w:val="20"/>
                <w:lang w:eastAsia="en-US"/>
              </w:rPr>
              <w:t>/</w:t>
            </w:r>
          </w:p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181,5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179,65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177,12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177,12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177,12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177,12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</w:rPr>
            </w:pPr>
            <w:r w:rsidRPr="00F403E7">
              <w:rPr>
                <w:sz w:val="20"/>
                <w:szCs w:val="20"/>
                <w:lang w:eastAsia="en-US"/>
              </w:rPr>
              <w:t>177,12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</w:rPr>
            </w:pPr>
            <w:r w:rsidRPr="00F403E7">
              <w:rPr>
                <w:sz w:val="20"/>
                <w:szCs w:val="20"/>
                <w:lang w:eastAsia="en-US"/>
              </w:rPr>
              <w:t>177,12</w:t>
            </w:r>
          </w:p>
        </w:tc>
      </w:tr>
      <w:tr w:rsidR="00E74E21" w:rsidRPr="00F403E7" w:rsidTr="00EA0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403E7">
              <w:rPr>
                <w:sz w:val="20"/>
                <w:szCs w:val="20"/>
                <w:lang w:eastAsia="en-US"/>
              </w:rPr>
              <w:t>кг</w:t>
            </w:r>
            <w:proofErr w:type="gramStart"/>
            <w:r w:rsidRPr="00F403E7">
              <w:rPr>
                <w:sz w:val="20"/>
                <w:szCs w:val="20"/>
                <w:lang w:eastAsia="en-US"/>
              </w:rPr>
              <w:t>.у</w:t>
            </w:r>
            <w:proofErr w:type="gramEnd"/>
            <w:r w:rsidRPr="00F403E7">
              <w:rPr>
                <w:sz w:val="20"/>
                <w:szCs w:val="20"/>
                <w:lang w:eastAsia="en-US"/>
              </w:rPr>
              <w:t>.т</w:t>
            </w:r>
            <w:proofErr w:type="spellEnd"/>
            <w:r w:rsidRPr="00F403E7">
              <w:rPr>
                <w:sz w:val="20"/>
                <w:szCs w:val="20"/>
                <w:lang w:eastAsia="en-US"/>
              </w:rPr>
              <w:t>/</w:t>
            </w:r>
          </w:p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158,1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157,9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158,53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158,53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158,44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158,44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158,44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158,44</w:t>
            </w:r>
          </w:p>
        </w:tc>
      </w:tr>
      <w:tr w:rsidR="00E74E21" w:rsidRPr="00F403E7" w:rsidTr="00EA0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кВт·</w:t>
            </w:r>
          </w:p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час/</w:t>
            </w:r>
          </w:p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403E7">
              <w:rPr>
                <w:sz w:val="20"/>
                <w:szCs w:val="20"/>
                <w:lang w:eastAsia="en-US"/>
              </w:rPr>
              <w:t>куб</w:t>
            </w:r>
            <w:proofErr w:type="gramStart"/>
            <w:r w:rsidRPr="00F403E7">
              <w:rPr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0,2</w:t>
            </w:r>
          </w:p>
        </w:tc>
      </w:tr>
      <w:tr w:rsidR="00E74E21" w:rsidRPr="00F403E7" w:rsidTr="00EA0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8,32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8,38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8,38</w:t>
            </w:r>
          </w:p>
        </w:tc>
      </w:tr>
      <w:tr w:rsidR="00E74E21" w:rsidRPr="00F403E7" w:rsidTr="00EA0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Доля потерь воды при ее передаче в общем объеме переданной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14,09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13,03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12,3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12,2</w:t>
            </w:r>
          </w:p>
        </w:tc>
      </w:tr>
      <w:tr w:rsidR="00E74E21" w:rsidRPr="00F403E7" w:rsidTr="00EA0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кВт·</w:t>
            </w:r>
          </w:p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час/</w:t>
            </w:r>
          </w:p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куб. 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0,367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0,376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0,4953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0,4977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0,6184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0,6231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0,6269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0,6269</w:t>
            </w:r>
          </w:p>
        </w:tc>
      </w:tr>
      <w:tr w:rsidR="00E74E21" w:rsidRPr="00F403E7" w:rsidTr="00EA08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F403E7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кВт·</w:t>
            </w:r>
          </w:p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час/</w:t>
            </w:r>
          </w:p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куб. 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0,413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0,572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0,7655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1,0276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1,0322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1,0367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1,0411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F403E7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F403E7">
              <w:rPr>
                <w:sz w:val="20"/>
                <w:szCs w:val="20"/>
                <w:lang w:eastAsia="en-US"/>
              </w:rPr>
              <w:t>1,0411</w:t>
            </w:r>
          </w:p>
        </w:tc>
      </w:tr>
    </w:tbl>
    <w:p w:rsidR="00E74E21" w:rsidRPr="00F403E7" w:rsidRDefault="00E74E21" w:rsidP="00F403E7">
      <w:pPr>
        <w:ind w:firstLine="709"/>
        <w:jc w:val="both"/>
        <w:rPr>
          <w:sz w:val="20"/>
          <w:szCs w:val="20"/>
          <w:lang w:eastAsia="en-US"/>
        </w:rPr>
      </w:pPr>
      <w:r w:rsidRPr="00F403E7">
        <w:rPr>
          <w:sz w:val="20"/>
          <w:szCs w:val="20"/>
          <w:lang w:eastAsia="en-US"/>
        </w:rPr>
        <w:t xml:space="preserve">Примечание: </w:t>
      </w:r>
    </w:p>
    <w:p w:rsidR="00E74E21" w:rsidRDefault="00E74E21" w:rsidP="00F403E7">
      <w:pPr>
        <w:ind w:firstLine="709"/>
        <w:jc w:val="both"/>
        <w:rPr>
          <w:color w:val="000000"/>
          <w:sz w:val="20"/>
          <w:szCs w:val="20"/>
        </w:rPr>
      </w:pPr>
      <w:r w:rsidRPr="00F403E7">
        <w:rPr>
          <w:color w:val="000000"/>
          <w:sz w:val="20"/>
          <w:szCs w:val="20"/>
        </w:rPr>
        <w:t>* - значение целевого показателя установлено при условии сохранения финансирования на уровне 2022 года, подлежит уточнению по мере формирования программы и подпрограмм на соответствующие годы.</w:t>
      </w:r>
    </w:p>
    <w:p w:rsidR="00E74E21" w:rsidRPr="00DA7A5E" w:rsidRDefault="00E74E21" w:rsidP="00E74E21">
      <w:pPr>
        <w:ind w:firstLine="708"/>
        <w:jc w:val="both"/>
        <w:rPr>
          <w:lang w:eastAsia="en-US"/>
        </w:rPr>
      </w:pPr>
    </w:p>
    <w:p w:rsidR="00E74E21" w:rsidRPr="00DA7A5E" w:rsidRDefault="00E74E21" w:rsidP="00E74E21">
      <w:pPr>
        <w:ind w:firstLine="708"/>
        <w:jc w:val="both"/>
        <w:rPr>
          <w:lang w:eastAsia="en-US"/>
        </w:rPr>
      </w:pPr>
      <w:r w:rsidRPr="00DA7A5E">
        <w:rPr>
          <w:lang w:eastAsia="en-US"/>
        </w:rPr>
        <w:t>Риск в достижении запланированных показателей связан с недостаточным финансированием мероприятий, обеспечивающих энергосбережение и повышение энергетической эффективности.</w:t>
      </w:r>
    </w:p>
    <w:p w:rsidR="00E74E21" w:rsidRDefault="00E74E21" w:rsidP="00E74E21">
      <w:pPr>
        <w:jc w:val="center"/>
        <w:outlineLvl w:val="2"/>
        <w:rPr>
          <w:highlight w:val="yellow"/>
          <w:lang w:eastAsia="en-US"/>
        </w:rPr>
      </w:pPr>
    </w:p>
    <w:p w:rsidR="00E74E21" w:rsidRPr="00DA7A5E" w:rsidRDefault="00E74E21" w:rsidP="00E74E21">
      <w:pPr>
        <w:jc w:val="center"/>
        <w:outlineLvl w:val="2"/>
        <w:rPr>
          <w:lang w:eastAsia="en-US"/>
        </w:rPr>
      </w:pPr>
      <w:r w:rsidRPr="00DA7A5E">
        <w:rPr>
          <w:lang w:eastAsia="en-US"/>
        </w:rPr>
        <w:t>2. Мероприятия подпрограммы</w:t>
      </w:r>
    </w:p>
    <w:p w:rsidR="00E74E21" w:rsidRPr="00DA7A5E" w:rsidRDefault="00E74E21" w:rsidP="00E74E21">
      <w:pPr>
        <w:jc w:val="both"/>
        <w:rPr>
          <w:lang w:eastAsia="en-US"/>
        </w:rPr>
      </w:pPr>
    </w:p>
    <w:p w:rsidR="00E74E21" w:rsidRPr="00F403E7" w:rsidRDefault="00E74E21" w:rsidP="00F403E7">
      <w:pPr>
        <w:ind w:firstLine="709"/>
        <w:jc w:val="both"/>
        <w:rPr>
          <w:lang w:eastAsia="en-US"/>
        </w:rPr>
      </w:pPr>
      <w:r w:rsidRPr="00F403E7">
        <w:rPr>
          <w:lang w:eastAsia="en-US"/>
        </w:rPr>
        <w:t>Подпрограммой предусмотрено выполнение следующих мероприятий:</w:t>
      </w:r>
    </w:p>
    <w:p w:rsidR="00E74E21" w:rsidRPr="00F403E7" w:rsidRDefault="00E74E21" w:rsidP="00F403E7">
      <w:pPr>
        <w:autoSpaceDE w:val="0"/>
        <w:autoSpaceDN w:val="0"/>
        <w:adjustRightInd w:val="0"/>
        <w:ind w:firstLine="709"/>
        <w:jc w:val="both"/>
      </w:pPr>
      <w:r w:rsidRPr="00F403E7">
        <w:rPr>
          <w:lang w:eastAsia="en-US"/>
        </w:rPr>
        <w:t xml:space="preserve">1. </w:t>
      </w:r>
      <w:r w:rsidRPr="00F403E7">
        <w:t>Актуализация схемы теплоснабжения города Иванова.</w:t>
      </w:r>
    </w:p>
    <w:p w:rsidR="00E74E21" w:rsidRPr="00F403E7" w:rsidRDefault="00E74E21" w:rsidP="00F403E7">
      <w:pPr>
        <w:autoSpaceDE w:val="0"/>
        <w:autoSpaceDN w:val="0"/>
        <w:adjustRightInd w:val="0"/>
        <w:ind w:firstLine="709"/>
        <w:jc w:val="both"/>
      </w:pPr>
      <w:r w:rsidRPr="00F403E7">
        <w:lastRenderedPageBreak/>
        <w:t xml:space="preserve">Мероприятие подпрограммы реализуется посредством осуществления закупок </w:t>
      </w:r>
      <w:r w:rsidR="00F403E7">
        <w:t xml:space="preserve">              </w:t>
      </w:r>
      <w:r w:rsidRPr="00F403E7">
        <w:t xml:space="preserve">на проведение соответствующих работ и заключения муниципальных контрактов </w:t>
      </w:r>
      <w:r w:rsidR="00F403E7">
        <w:t xml:space="preserve">                        </w:t>
      </w:r>
      <w:r w:rsidRPr="00F403E7">
        <w:t>с организациями-подрядчиками.</w:t>
      </w:r>
    </w:p>
    <w:p w:rsidR="00E74E21" w:rsidRPr="00F403E7" w:rsidRDefault="00E74E21" w:rsidP="00F403E7">
      <w:pPr>
        <w:autoSpaceDE w:val="0"/>
        <w:autoSpaceDN w:val="0"/>
        <w:adjustRightInd w:val="0"/>
        <w:ind w:firstLine="709"/>
        <w:jc w:val="both"/>
      </w:pPr>
      <w:r w:rsidRPr="00F403E7">
        <w:t>Срок выполнения мероприятия –</w:t>
      </w:r>
      <w:r w:rsidR="00F403E7">
        <w:t xml:space="preserve"> </w:t>
      </w:r>
      <w:r w:rsidRPr="00F403E7">
        <w:t>2019-2024 годы.</w:t>
      </w:r>
    </w:p>
    <w:p w:rsidR="00E74E21" w:rsidRPr="00F403E7" w:rsidRDefault="00E74E21" w:rsidP="00F403E7">
      <w:pPr>
        <w:ind w:firstLine="709"/>
        <w:jc w:val="both"/>
        <w:rPr>
          <w:lang w:eastAsia="en-US"/>
        </w:rPr>
      </w:pPr>
      <w:r w:rsidRPr="00F403E7">
        <w:t>Исполнителем мероприятия подпрограммы является управление жилищно-коммунального хозяйства Администрации города Иванова.</w:t>
      </w:r>
    </w:p>
    <w:p w:rsidR="00E74E21" w:rsidRPr="00F403E7" w:rsidRDefault="00E74E21" w:rsidP="00F403E7">
      <w:pPr>
        <w:ind w:firstLine="709"/>
        <w:jc w:val="both"/>
        <w:rPr>
          <w:lang w:eastAsia="en-US"/>
        </w:rPr>
      </w:pPr>
      <w:r w:rsidRPr="00F403E7">
        <w:rPr>
          <w:lang w:eastAsia="en-US"/>
        </w:rPr>
        <w:t>2. Выявление бесхозяйных объектов, используемых для передачи энергетических ресурсов, и признание права муниципальной собственности на такие объекты.</w:t>
      </w:r>
    </w:p>
    <w:p w:rsidR="00E74E21" w:rsidRPr="00F403E7" w:rsidRDefault="00E74E21" w:rsidP="00F403E7">
      <w:pPr>
        <w:ind w:firstLine="709"/>
        <w:jc w:val="both"/>
        <w:rPr>
          <w:lang w:eastAsia="en-US"/>
        </w:rPr>
      </w:pPr>
      <w:r w:rsidRPr="00F403E7">
        <w:rPr>
          <w:lang w:eastAsia="en-US"/>
        </w:rPr>
        <w:t>3. Организация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объектов.</w:t>
      </w:r>
    </w:p>
    <w:p w:rsidR="00E74E21" w:rsidRPr="00F403E7" w:rsidRDefault="00E74E21" w:rsidP="00F403E7">
      <w:pPr>
        <w:ind w:firstLine="709"/>
        <w:jc w:val="both"/>
        <w:rPr>
          <w:lang w:eastAsia="en-US"/>
        </w:rPr>
      </w:pPr>
      <w:r w:rsidRPr="00F403E7">
        <w:rPr>
          <w:lang w:eastAsia="en-US"/>
        </w:rPr>
        <w:t>Исполнителями мероприятий подпрограммы являются управление жилищно-коммунального хозяйства Администрации города Иванова и Ивановский городской комитет по управлению имуществом.</w:t>
      </w:r>
    </w:p>
    <w:p w:rsidR="00E74E21" w:rsidRPr="00F403E7" w:rsidRDefault="00E74E21" w:rsidP="00F403E7">
      <w:pPr>
        <w:ind w:firstLine="709"/>
        <w:jc w:val="both"/>
        <w:rPr>
          <w:lang w:eastAsia="en-US"/>
        </w:rPr>
      </w:pPr>
      <w:r w:rsidRPr="00F403E7">
        <w:rPr>
          <w:lang w:eastAsia="en-US"/>
        </w:rPr>
        <w:t xml:space="preserve">Срок выполнения мероприятий </w:t>
      </w:r>
      <w:r w:rsidR="00F403E7">
        <w:rPr>
          <w:lang w:eastAsia="en-US"/>
        </w:rPr>
        <w:t>–</w:t>
      </w:r>
      <w:r w:rsidRPr="00F403E7">
        <w:rPr>
          <w:lang w:eastAsia="en-US"/>
        </w:rPr>
        <w:t xml:space="preserve"> 2019 - 2024 годы.</w:t>
      </w:r>
    </w:p>
    <w:p w:rsidR="00E74E21" w:rsidRPr="00F403E7" w:rsidRDefault="00E74E21" w:rsidP="00F403E7">
      <w:pPr>
        <w:ind w:firstLine="709"/>
        <w:jc w:val="both"/>
        <w:rPr>
          <w:lang w:eastAsia="en-US"/>
        </w:rPr>
      </w:pPr>
      <w:r w:rsidRPr="00F403E7">
        <w:rPr>
          <w:lang w:eastAsia="en-US"/>
        </w:rPr>
        <w:t>4. Учет в инвестиционных и производственных программах производителей воды мер по энергосбережению и повышению энергетической эффективности.</w:t>
      </w:r>
    </w:p>
    <w:p w:rsidR="004A3889" w:rsidRPr="00F403E7" w:rsidRDefault="00E74E21" w:rsidP="004A3889">
      <w:pPr>
        <w:ind w:firstLine="709"/>
        <w:jc w:val="both"/>
        <w:rPr>
          <w:lang w:eastAsia="en-US"/>
        </w:rPr>
      </w:pPr>
      <w:r w:rsidRPr="00F403E7">
        <w:rPr>
          <w:lang w:eastAsia="en-US"/>
        </w:rPr>
        <w:t>5. Актуализация программ энерг</w:t>
      </w:r>
      <w:r w:rsidR="004A3889">
        <w:rPr>
          <w:lang w:eastAsia="en-US"/>
        </w:rPr>
        <w:t xml:space="preserve">осбережения на предприятиях </w:t>
      </w:r>
      <w:r w:rsidR="004A3889" w:rsidRPr="00F403E7">
        <w:rPr>
          <w:lang w:eastAsia="en-US"/>
        </w:rPr>
        <w:t>топливно-энергетического комплекса.</w:t>
      </w:r>
    </w:p>
    <w:p w:rsidR="00E74E21" w:rsidRPr="00F403E7" w:rsidRDefault="00E74E21" w:rsidP="00F403E7">
      <w:pPr>
        <w:ind w:firstLine="709"/>
        <w:jc w:val="both"/>
        <w:rPr>
          <w:lang w:eastAsia="en-US"/>
        </w:rPr>
      </w:pPr>
      <w:r w:rsidRPr="00F403E7">
        <w:rPr>
          <w:lang w:eastAsia="en-US"/>
        </w:rPr>
        <w:t>6. Оптимизация объемов электрической энергии, используемой при передаче (транспортировке) воды.</w:t>
      </w:r>
    </w:p>
    <w:p w:rsidR="00E74E21" w:rsidRPr="00F403E7" w:rsidRDefault="00E74E21" w:rsidP="00F403E7">
      <w:pPr>
        <w:ind w:firstLine="709"/>
        <w:jc w:val="both"/>
        <w:rPr>
          <w:lang w:eastAsia="en-US"/>
        </w:rPr>
      </w:pPr>
      <w:r w:rsidRPr="00F403E7">
        <w:rPr>
          <w:lang w:eastAsia="en-US"/>
        </w:rPr>
        <w:t>Исполнителями мероприятий подпрограммы являются предприятия топливно-энергетического комплекса.</w:t>
      </w:r>
    </w:p>
    <w:p w:rsidR="00E74E21" w:rsidRPr="00F403E7" w:rsidRDefault="004A3889" w:rsidP="00F403E7">
      <w:pPr>
        <w:ind w:firstLine="709"/>
        <w:jc w:val="both"/>
        <w:rPr>
          <w:lang w:eastAsia="en-US"/>
        </w:rPr>
      </w:pPr>
      <w:r>
        <w:rPr>
          <w:lang w:eastAsia="en-US"/>
        </w:rPr>
        <w:t>Срок выполнения мероприятий –</w:t>
      </w:r>
      <w:r w:rsidR="00E74E21" w:rsidRPr="00F403E7">
        <w:rPr>
          <w:lang w:eastAsia="en-US"/>
        </w:rPr>
        <w:t xml:space="preserve"> 2019 - 2024 годы.</w:t>
      </w:r>
    </w:p>
    <w:p w:rsidR="00E74E21" w:rsidRPr="00F403E7" w:rsidRDefault="00E74E21" w:rsidP="00F403E7">
      <w:pPr>
        <w:ind w:firstLine="709"/>
        <w:jc w:val="both"/>
        <w:rPr>
          <w:lang w:eastAsia="en-US"/>
        </w:rPr>
      </w:pPr>
      <w:r w:rsidRPr="00F403E7">
        <w:rPr>
          <w:lang w:eastAsia="en-US"/>
        </w:rPr>
        <w:t xml:space="preserve">7. Модернизация оборудования, в том числе внедрение инновационных решений </w:t>
      </w:r>
      <w:r w:rsidR="00F403E7">
        <w:rPr>
          <w:lang w:eastAsia="en-US"/>
        </w:rPr>
        <w:t xml:space="preserve">          </w:t>
      </w:r>
      <w:r w:rsidRPr="00F403E7">
        <w:rPr>
          <w:lang w:eastAsia="en-US"/>
        </w:rPr>
        <w:t>и технологий в системе теплоснабжения.</w:t>
      </w:r>
    </w:p>
    <w:p w:rsidR="00E74E21" w:rsidRPr="00F403E7" w:rsidRDefault="00E74E21" w:rsidP="00F403E7">
      <w:pPr>
        <w:ind w:firstLine="709"/>
        <w:jc w:val="both"/>
        <w:rPr>
          <w:lang w:eastAsia="en-US"/>
        </w:rPr>
      </w:pPr>
      <w:r w:rsidRPr="00F403E7">
        <w:rPr>
          <w:lang w:eastAsia="en-US"/>
        </w:rPr>
        <w:t>Исполнителями мероприятий подпрограммы являются предприятия топливно-энергетического комплекса.</w:t>
      </w:r>
    </w:p>
    <w:p w:rsidR="00E74E21" w:rsidRPr="00F403E7" w:rsidRDefault="00E74E21" w:rsidP="00F403E7">
      <w:pPr>
        <w:ind w:firstLine="709"/>
        <w:jc w:val="both"/>
        <w:rPr>
          <w:lang w:eastAsia="en-US"/>
        </w:rPr>
      </w:pPr>
      <w:r w:rsidRPr="00F403E7">
        <w:rPr>
          <w:lang w:eastAsia="en-US"/>
        </w:rPr>
        <w:t>АО «</w:t>
      </w:r>
      <w:proofErr w:type="spellStart"/>
      <w:r w:rsidRPr="00F403E7">
        <w:rPr>
          <w:lang w:eastAsia="en-US"/>
        </w:rPr>
        <w:t>ИвГТЭ</w:t>
      </w:r>
      <w:proofErr w:type="spellEnd"/>
      <w:r w:rsidRPr="00F403E7">
        <w:rPr>
          <w:lang w:eastAsia="en-US"/>
        </w:rPr>
        <w:t>» предусмотрено комплексное техническое перевооружение  котельных № 10 и № 24.</w:t>
      </w:r>
    </w:p>
    <w:p w:rsidR="00E74E21" w:rsidRPr="00F403E7" w:rsidRDefault="004A3889" w:rsidP="00F403E7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Срок выполнения мероприятий –</w:t>
      </w:r>
      <w:r w:rsidR="00E74E21" w:rsidRPr="00F403E7">
        <w:rPr>
          <w:lang w:eastAsia="en-US"/>
        </w:rPr>
        <w:t xml:space="preserve"> 2019 - 2024 годы.</w:t>
      </w:r>
    </w:p>
    <w:p w:rsidR="00E74E21" w:rsidRPr="00F403E7" w:rsidRDefault="00E74E21" w:rsidP="00F403E7">
      <w:pPr>
        <w:ind w:firstLine="709"/>
        <w:jc w:val="both"/>
        <w:rPr>
          <w:lang w:eastAsia="en-US"/>
        </w:rPr>
      </w:pPr>
      <w:r w:rsidRPr="00F403E7">
        <w:rPr>
          <w:lang w:eastAsia="en-US"/>
        </w:rPr>
        <w:t xml:space="preserve">8. Модернизация оборудования, в том числе внедрение инновационных решений </w:t>
      </w:r>
      <w:r w:rsidR="00F403E7">
        <w:rPr>
          <w:lang w:eastAsia="en-US"/>
        </w:rPr>
        <w:t xml:space="preserve">             </w:t>
      </w:r>
      <w:r w:rsidRPr="00F403E7">
        <w:rPr>
          <w:lang w:eastAsia="en-US"/>
        </w:rPr>
        <w:t>и технологий в системе водоснабжения.</w:t>
      </w:r>
    </w:p>
    <w:p w:rsidR="00E74E21" w:rsidRPr="00F403E7" w:rsidRDefault="00E74E21" w:rsidP="00F403E7">
      <w:pPr>
        <w:ind w:firstLine="709"/>
        <w:jc w:val="both"/>
        <w:rPr>
          <w:lang w:eastAsia="en-US"/>
        </w:rPr>
      </w:pPr>
      <w:r w:rsidRPr="00F403E7">
        <w:rPr>
          <w:lang w:eastAsia="en-US"/>
        </w:rPr>
        <w:t>Исполнителями мероприятий подпрограммы являются предприятия топливно-энергетического комплекса.</w:t>
      </w:r>
    </w:p>
    <w:p w:rsidR="00E74E21" w:rsidRPr="00F403E7" w:rsidRDefault="00E74E21" w:rsidP="00F403E7">
      <w:pPr>
        <w:ind w:firstLine="709"/>
        <w:jc w:val="both"/>
        <w:rPr>
          <w:lang w:eastAsia="en-US"/>
        </w:rPr>
      </w:pPr>
      <w:r w:rsidRPr="00F403E7">
        <w:rPr>
          <w:lang w:eastAsia="en-US"/>
        </w:rPr>
        <w:t>АО «Водоканал» предусмотрены следующие мероприятия:</w:t>
      </w:r>
    </w:p>
    <w:p w:rsidR="00E74E21" w:rsidRPr="00F403E7" w:rsidRDefault="00E74E21" w:rsidP="00F403E7">
      <w:pPr>
        <w:ind w:firstLine="709"/>
        <w:jc w:val="both"/>
        <w:rPr>
          <w:lang w:eastAsia="en-US"/>
        </w:rPr>
      </w:pPr>
      <w:r w:rsidRPr="00F403E7">
        <w:rPr>
          <w:lang w:eastAsia="en-US"/>
        </w:rPr>
        <w:t xml:space="preserve">- модернизация </w:t>
      </w:r>
      <w:proofErr w:type="spellStart"/>
      <w:r w:rsidRPr="00F403E7">
        <w:rPr>
          <w:lang w:eastAsia="en-US"/>
        </w:rPr>
        <w:t>повысительно</w:t>
      </w:r>
      <w:proofErr w:type="spellEnd"/>
      <w:r w:rsidRPr="00F403E7">
        <w:rPr>
          <w:lang w:eastAsia="en-US"/>
        </w:rPr>
        <w:t>-насосных станций (перенос насосного оборудования из отдел</w:t>
      </w:r>
      <w:r w:rsidR="004A3889">
        <w:rPr>
          <w:lang w:eastAsia="en-US"/>
        </w:rPr>
        <w:t>ьно стоящих зданий в подвалы многоквартирных домов</w:t>
      </w:r>
      <w:r w:rsidRPr="00F403E7">
        <w:rPr>
          <w:lang w:eastAsia="en-US"/>
        </w:rPr>
        <w:t>);</w:t>
      </w:r>
    </w:p>
    <w:p w:rsidR="00E74E21" w:rsidRPr="00F403E7" w:rsidRDefault="00E74E21" w:rsidP="00F403E7">
      <w:pPr>
        <w:ind w:firstLine="709"/>
        <w:jc w:val="both"/>
        <w:rPr>
          <w:lang w:eastAsia="en-US"/>
        </w:rPr>
      </w:pPr>
      <w:r w:rsidRPr="00F403E7">
        <w:rPr>
          <w:lang w:eastAsia="en-US"/>
        </w:rPr>
        <w:t>- монтаж устройства сбора и передачи данных о потреблении на дома частного сектора;</w:t>
      </w:r>
    </w:p>
    <w:p w:rsidR="00E74E21" w:rsidRPr="00F403E7" w:rsidRDefault="00E74E21" w:rsidP="00F403E7">
      <w:pPr>
        <w:ind w:firstLine="709"/>
        <w:jc w:val="both"/>
        <w:rPr>
          <w:lang w:eastAsia="en-US"/>
        </w:rPr>
      </w:pPr>
      <w:r w:rsidRPr="00F403E7">
        <w:rPr>
          <w:lang w:eastAsia="en-US"/>
        </w:rPr>
        <w:t>- монтаж устройства сбора и передачи данных о потреблении на нежилых объектах;</w:t>
      </w:r>
    </w:p>
    <w:p w:rsidR="00E74E21" w:rsidRPr="00F403E7" w:rsidRDefault="00E74E21" w:rsidP="00F403E7">
      <w:pPr>
        <w:ind w:firstLine="709"/>
        <w:jc w:val="both"/>
        <w:rPr>
          <w:lang w:eastAsia="en-US"/>
        </w:rPr>
      </w:pPr>
      <w:r w:rsidRPr="00F403E7">
        <w:rPr>
          <w:lang w:eastAsia="en-US"/>
        </w:rPr>
        <w:t>- монтаж приборов учета в колодцах.</w:t>
      </w:r>
    </w:p>
    <w:p w:rsidR="00E74E21" w:rsidRPr="00CB5236" w:rsidRDefault="00E74E21" w:rsidP="00F403E7">
      <w:pPr>
        <w:ind w:firstLine="709"/>
        <w:jc w:val="both"/>
        <w:rPr>
          <w:lang w:eastAsia="en-US"/>
        </w:rPr>
      </w:pPr>
      <w:r w:rsidRPr="00F403E7">
        <w:rPr>
          <w:lang w:eastAsia="en-US"/>
        </w:rPr>
        <w:t xml:space="preserve">Срок выполнения мероприятий </w:t>
      </w:r>
      <w:r w:rsidR="00F403E7">
        <w:rPr>
          <w:lang w:eastAsia="en-US"/>
        </w:rPr>
        <w:t>–</w:t>
      </w:r>
      <w:r w:rsidRPr="00F403E7">
        <w:rPr>
          <w:lang w:eastAsia="en-US"/>
        </w:rPr>
        <w:t xml:space="preserve"> 2019 - 2024 годы.</w:t>
      </w:r>
    </w:p>
    <w:p w:rsidR="00E74E21" w:rsidRPr="00796F81" w:rsidRDefault="00E74E21" w:rsidP="00E74E21">
      <w:pPr>
        <w:jc w:val="both"/>
        <w:rPr>
          <w:highlight w:val="yellow"/>
          <w:lang w:eastAsia="en-US"/>
        </w:rPr>
      </w:pPr>
    </w:p>
    <w:p w:rsidR="00E74E21" w:rsidRPr="002C5F43" w:rsidRDefault="00E74E21" w:rsidP="00F403E7">
      <w:pPr>
        <w:jc w:val="center"/>
        <w:outlineLvl w:val="3"/>
        <w:rPr>
          <w:lang w:eastAsia="en-US"/>
        </w:rPr>
      </w:pPr>
      <w:r w:rsidRPr="002C5F43">
        <w:rPr>
          <w:lang w:eastAsia="en-US"/>
        </w:rPr>
        <w:t>Таблица 2. Бюджетные ассигнования на выполнение мероприятий подпрограммы</w:t>
      </w:r>
    </w:p>
    <w:p w:rsidR="00E74E21" w:rsidRPr="002C5F43" w:rsidRDefault="00E74E21" w:rsidP="00F403E7">
      <w:pPr>
        <w:ind w:left="7788"/>
        <w:jc w:val="right"/>
        <w:outlineLvl w:val="3"/>
        <w:rPr>
          <w:lang w:eastAsia="en-US"/>
        </w:rPr>
      </w:pPr>
      <w:r w:rsidRPr="002C5F43">
        <w:rPr>
          <w:lang w:eastAsia="en-US"/>
        </w:rPr>
        <w:t xml:space="preserve"> (тыс. руб.)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09"/>
        <w:gridCol w:w="1592"/>
        <w:gridCol w:w="851"/>
        <w:gridCol w:w="992"/>
        <w:gridCol w:w="851"/>
        <w:gridCol w:w="850"/>
        <w:gridCol w:w="709"/>
        <w:gridCol w:w="567"/>
      </w:tblGrid>
      <w:tr w:rsidR="00E74E21" w:rsidRPr="004A3889" w:rsidTr="00F403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№</w:t>
            </w:r>
          </w:p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A3889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4A3889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 xml:space="preserve">Наименование мероприятия </w:t>
            </w:r>
            <w:proofErr w:type="gramStart"/>
            <w:r w:rsidRPr="004A3889">
              <w:rPr>
                <w:sz w:val="20"/>
                <w:szCs w:val="20"/>
                <w:lang w:eastAsia="en-US"/>
              </w:rPr>
              <w:t>по</w:t>
            </w:r>
            <w:proofErr w:type="gramEnd"/>
          </w:p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энергосбережению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Исполнители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E7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2022</w:t>
            </w:r>
          </w:p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2023 год*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2024 год*</w:t>
            </w:r>
          </w:p>
        </w:tc>
      </w:tr>
      <w:tr w:rsidR="00E74E21" w:rsidRPr="004A3889" w:rsidTr="00F403E7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Подпрограмма,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877,00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520,00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520,00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520,00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4E21" w:rsidRPr="004A3889" w:rsidTr="00F403E7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4A3889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4A3889">
              <w:rPr>
                <w:sz w:val="20"/>
                <w:szCs w:val="20"/>
                <w:lang w:eastAsia="en-US"/>
              </w:rPr>
              <w:t>. бюджет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877,00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520,00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520,00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520,00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4E21" w:rsidRPr="004A3889" w:rsidTr="00F403E7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lastRenderedPageBreak/>
              <w:t xml:space="preserve">в </w:t>
            </w:r>
            <w:proofErr w:type="spellStart"/>
            <w:r w:rsidRPr="004A3889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4A3889">
              <w:rPr>
                <w:sz w:val="20"/>
                <w:szCs w:val="20"/>
                <w:lang w:eastAsia="en-US"/>
              </w:rPr>
              <w:t>. внебюджетные источники**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5000,37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39 594,02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6716,00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7700,00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12696,8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74E21" w:rsidRPr="004A3889" w:rsidTr="004A388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E74E21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</w:rPr>
              <w:t>Актуализация схемы теплоснабжения города Иванова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Управление жилищно-коммунального хозяйства Администрации города Иванова</w:t>
            </w:r>
          </w:p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877,00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520,00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520,00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520,00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4E21" w:rsidRPr="004A3889" w:rsidTr="004A3889">
        <w:trPr>
          <w:trHeight w:val="6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E74E2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4A3889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4A3889">
              <w:rPr>
                <w:sz w:val="20"/>
                <w:szCs w:val="20"/>
                <w:lang w:eastAsia="en-US"/>
              </w:rPr>
              <w:t>. бюджет города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877,00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520,00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520,00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520,00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4E21" w:rsidRPr="004A3889" w:rsidTr="004A3889">
        <w:trPr>
          <w:trHeight w:val="65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E74E2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74E21" w:rsidRPr="004A3889" w:rsidTr="004A3889">
        <w:trPr>
          <w:trHeight w:val="17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E74E21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4A3889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Выявление бесхозяйных объектов,</w:t>
            </w:r>
            <w:r w:rsidR="004A3889">
              <w:rPr>
                <w:sz w:val="20"/>
                <w:szCs w:val="20"/>
                <w:lang w:eastAsia="en-US"/>
              </w:rPr>
              <w:t xml:space="preserve"> </w:t>
            </w:r>
            <w:r w:rsidRPr="004A3889">
              <w:rPr>
                <w:sz w:val="20"/>
                <w:szCs w:val="20"/>
                <w:lang w:eastAsia="en-US"/>
              </w:rPr>
              <w:t>используемых для передачи энергетических ресурсов, и признание права муниципальной собственности на такие объекты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4A3889" w:rsidP="004A3889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Управление жилищно-коммунального хозяйства Администрации города Иванова</w:t>
            </w:r>
            <w:r w:rsidR="00E74E21" w:rsidRPr="004A3889">
              <w:rPr>
                <w:sz w:val="20"/>
                <w:szCs w:val="20"/>
                <w:lang w:eastAsia="en-US"/>
              </w:rPr>
              <w:t>, Ивановский городской комитет по управлению имуществом, предприятия ТЭК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4E21" w:rsidRPr="004A3889" w:rsidTr="004A388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E74E2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4A3889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4A3889">
              <w:rPr>
                <w:sz w:val="20"/>
                <w:szCs w:val="20"/>
                <w:lang w:eastAsia="en-US"/>
              </w:rPr>
              <w:t>. бюджет города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4E21" w:rsidRPr="004A3889" w:rsidTr="004A388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E74E2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4E21" w:rsidRPr="004A3889" w:rsidTr="004A388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E74E21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Организация порядка управления (эксплуатации) бесхозяйными объектами недвижимого имущества,</w:t>
            </w:r>
          </w:p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4A3889">
              <w:rPr>
                <w:sz w:val="20"/>
                <w:szCs w:val="20"/>
                <w:lang w:eastAsia="en-US"/>
              </w:rPr>
              <w:t>используемыми</w:t>
            </w:r>
            <w:proofErr w:type="gramEnd"/>
            <w:r w:rsidRPr="004A3889">
              <w:rPr>
                <w:sz w:val="20"/>
                <w:szCs w:val="20"/>
                <w:lang w:eastAsia="en-US"/>
              </w:rPr>
              <w:t xml:space="preserve"> для передачи электрической и тепловой энергии, воды, с момента выявления таких объектов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4A3889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Управление жилищно-коммунального хозяйства Администрации города Иванова</w:t>
            </w:r>
            <w:r w:rsidR="00E74E21" w:rsidRPr="004A3889">
              <w:rPr>
                <w:sz w:val="20"/>
                <w:szCs w:val="20"/>
                <w:lang w:eastAsia="en-US"/>
              </w:rPr>
              <w:t xml:space="preserve">, </w:t>
            </w:r>
            <w:proofErr w:type="gramStart"/>
            <w:r w:rsidR="00E74E21" w:rsidRPr="004A3889">
              <w:rPr>
                <w:sz w:val="20"/>
                <w:szCs w:val="20"/>
                <w:lang w:eastAsia="en-US"/>
              </w:rPr>
              <w:t>Ивановский</w:t>
            </w:r>
            <w:proofErr w:type="gramEnd"/>
            <w:r w:rsidR="00E74E21" w:rsidRPr="004A3889">
              <w:rPr>
                <w:sz w:val="20"/>
                <w:szCs w:val="20"/>
                <w:lang w:eastAsia="en-US"/>
              </w:rPr>
              <w:t xml:space="preserve"> городской</w:t>
            </w:r>
          </w:p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комитет по управлению имуществом, предприятия ТЭК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4E21" w:rsidRPr="004A3889" w:rsidTr="004A388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E74E2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4A3889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4A3889">
              <w:rPr>
                <w:sz w:val="20"/>
                <w:szCs w:val="20"/>
                <w:lang w:eastAsia="en-US"/>
              </w:rPr>
              <w:t>. бюджет города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4E21" w:rsidRPr="004A3889" w:rsidTr="004A388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E74E2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4E21" w:rsidRPr="004A3889" w:rsidTr="004A388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E74E21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Учет в инвестиционных и производственных программах производителей воды мер по энергосбережению и повышению энергетической эффективности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Предприятия ТЭК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4E21" w:rsidRPr="004A3889" w:rsidTr="004A388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E74E2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4A3889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4A3889">
              <w:rPr>
                <w:sz w:val="20"/>
                <w:szCs w:val="20"/>
                <w:lang w:eastAsia="en-US"/>
              </w:rPr>
              <w:t>. бюджет города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4E21" w:rsidRPr="004A3889" w:rsidTr="004A388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E74E2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4E21" w:rsidRPr="004A3889" w:rsidTr="004A388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E74E21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Актуализация программ энергосбережения</w:t>
            </w:r>
          </w:p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на предприятиях ТЭК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Предприятия ТЭК</w:t>
            </w:r>
          </w:p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4E21" w:rsidRPr="004A3889" w:rsidTr="004A388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E74E2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4A3889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4A3889">
              <w:rPr>
                <w:sz w:val="20"/>
                <w:szCs w:val="20"/>
                <w:lang w:eastAsia="en-US"/>
              </w:rPr>
              <w:t>. бюджет города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4E21" w:rsidRPr="004A3889" w:rsidTr="004A388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E74E2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4E21" w:rsidRPr="004A3889" w:rsidTr="004A388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E74E21">
            <w:pPr>
              <w:jc w:val="both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 xml:space="preserve">Оптимизация объемов </w:t>
            </w:r>
            <w:r w:rsidRPr="004A3889">
              <w:rPr>
                <w:sz w:val="20"/>
                <w:szCs w:val="20"/>
                <w:lang w:eastAsia="en-US"/>
              </w:rPr>
              <w:lastRenderedPageBreak/>
              <w:t>электрической энергии,</w:t>
            </w:r>
          </w:p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используемой при передаче (транспортировке) воды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lastRenderedPageBreak/>
              <w:t>Предприятия ТЭК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4E21" w:rsidRPr="004A3889" w:rsidTr="004A3889"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E74E2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4A3889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4A3889">
              <w:rPr>
                <w:sz w:val="20"/>
                <w:szCs w:val="20"/>
                <w:lang w:eastAsia="en-US"/>
              </w:rPr>
              <w:t>. бюджет города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4E21" w:rsidRPr="004A3889" w:rsidTr="004A3889"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E74E2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4E21" w:rsidRPr="004A3889" w:rsidTr="004A388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E74E21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7</w:t>
            </w:r>
          </w:p>
          <w:p w:rsidR="00E74E21" w:rsidRPr="004A3889" w:rsidRDefault="00E74E21" w:rsidP="00E74E2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Модернизация</w:t>
            </w:r>
          </w:p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оборудования, в том числе внедрение инновационных решений и технологий в системе теплоснабжения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Предприятия ТЭК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4E21" w:rsidRPr="004A3889" w:rsidTr="004A388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E74E21">
            <w:pPr>
              <w:jc w:val="both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4A3889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4A3889">
              <w:rPr>
                <w:sz w:val="20"/>
                <w:szCs w:val="20"/>
                <w:lang w:eastAsia="en-US"/>
              </w:rPr>
              <w:t>. бюджет города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4E21" w:rsidRPr="004A3889" w:rsidTr="004A388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E74E21">
            <w:pPr>
              <w:jc w:val="both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1 296,77</w:t>
            </w:r>
          </w:p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31 890,52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74E21" w:rsidRPr="004A3889" w:rsidTr="004A3889">
        <w:trPr>
          <w:trHeight w:val="116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E74E21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8</w:t>
            </w:r>
          </w:p>
          <w:p w:rsidR="00E74E21" w:rsidRPr="004A3889" w:rsidRDefault="00E74E21" w:rsidP="00E74E21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Модернизация</w:t>
            </w:r>
          </w:p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оборудования, в том числе внедрение инновационных решений и технологий в системе водоснабжения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Предприятия ТЭК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4E21" w:rsidRPr="004A3889" w:rsidTr="004A388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E74E21">
            <w:pPr>
              <w:jc w:val="both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4A3889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4A3889">
              <w:rPr>
                <w:sz w:val="20"/>
                <w:szCs w:val="20"/>
                <w:lang w:eastAsia="en-US"/>
              </w:rPr>
              <w:t>. бюджет города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4E21" w:rsidRPr="004A3889" w:rsidTr="004A388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E74E21">
            <w:pPr>
              <w:jc w:val="both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3703,60</w:t>
            </w:r>
          </w:p>
          <w:p w:rsidR="00E74E21" w:rsidRPr="004A3889" w:rsidRDefault="00E74E21" w:rsidP="00F403E7">
            <w:pPr>
              <w:tabs>
                <w:tab w:val="left" w:pos="240"/>
                <w:tab w:val="center" w:pos="363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7703,50</w:t>
            </w:r>
          </w:p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6716,00</w:t>
            </w:r>
          </w:p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7700,00</w:t>
            </w:r>
          </w:p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12696,8</w:t>
            </w:r>
          </w:p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</w:t>
            </w:r>
          </w:p>
        </w:tc>
      </w:tr>
    </w:tbl>
    <w:p w:rsidR="00E74E21" w:rsidRPr="00A1221A" w:rsidRDefault="00E74E21" w:rsidP="00F403E7">
      <w:pPr>
        <w:ind w:firstLine="709"/>
        <w:jc w:val="both"/>
        <w:rPr>
          <w:sz w:val="20"/>
          <w:szCs w:val="20"/>
          <w:lang w:eastAsia="en-US"/>
        </w:rPr>
      </w:pPr>
      <w:r w:rsidRPr="00A1221A">
        <w:rPr>
          <w:sz w:val="20"/>
          <w:szCs w:val="20"/>
          <w:lang w:eastAsia="en-US"/>
        </w:rPr>
        <w:t xml:space="preserve">Примечание: </w:t>
      </w:r>
    </w:p>
    <w:p w:rsidR="00E74E21" w:rsidRPr="00A1221A" w:rsidRDefault="00E74E21" w:rsidP="00F403E7">
      <w:pPr>
        <w:ind w:firstLine="709"/>
        <w:jc w:val="both"/>
        <w:rPr>
          <w:sz w:val="20"/>
          <w:szCs w:val="20"/>
        </w:rPr>
      </w:pPr>
      <w:r w:rsidRPr="00A1221A">
        <w:rPr>
          <w:color w:val="000000"/>
          <w:sz w:val="20"/>
          <w:szCs w:val="20"/>
        </w:rPr>
        <w:t>*</w:t>
      </w:r>
      <w:r w:rsidRPr="00A1221A">
        <w:rPr>
          <w:color w:val="000000"/>
          <w:sz w:val="20"/>
          <w:szCs w:val="20"/>
          <w:bdr w:val="none" w:sz="0" w:space="0" w:color="auto" w:frame="1"/>
        </w:rPr>
        <w:t> -</w:t>
      </w:r>
      <w:r w:rsidR="004A3889">
        <w:rPr>
          <w:color w:val="000000"/>
          <w:sz w:val="20"/>
          <w:szCs w:val="20"/>
          <w:bdr w:val="none" w:sz="0" w:space="0" w:color="auto" w:frame="1"/>
        </w:rPr>
        <w:t xml:space="preserve"> </w:t>
      </w:r>
      <w:r w:rsidRPr="00A1221A">
        <w:rPr>
          <w:color w:val="000000"/>
          <w:sz w:val="20"/>
          <w:szCs w:val="20"/>
          <w:bdr w:val="none" w:sz="0" w:space="0" w:color="auto" w:frame="1"/>
        </w:rPr>
        <w:t xml:space="preserve">Объем финансирования </w:t>
      </w:r>
      <w:r>
        <w:rPr>
          <w:color w:val="000000"/>
          <w:sz w:val="20"/>
          <w:szCs w:val="20"/>
          <w:bdr w:val="none" w:sz="0" w:space="0" w:color="auto" w:frame="1"/>
        </w:rPr>
        <w:t>под</w:t>
      </w:r>
      <w:r w:rsidRPr="00A1221A">
        <w:rPr>
          <w:color w:val="000000"/>
          <w:sz w:val="20"/>
          <w:szCs w:val="20"/>
          <w:bdr w:val="none" w:sz="0" w:space="0" w:color="auto" w:frame="1"/>
        </w:rPr>
        <w:t xml:space="preserve">программы подлежит уточнению по мере формирования </w:t>
      </w:r>
      <w:r w:rsidRPr="0008496C">
        <w:rPr>
          <w:color w:val="000000"/>
          <w:sz w:val="20"/>
          <w:szCs w:val="20"/>
          <w:bdr w:val="none" w:sz="0" w:space="0" w:color="auto" w:frame="1"/>
        </w:rPr>
        <w:t>бюджета города Иванова на соответствующие годы</w:t>
      </w:r>
      <w:r w:rsidRPr="00A1221A">
        <w:rPr>
          <w:color w:val="000000"/>
          <w:sz w:val="20"/>
          <w:szCs w:val="20"/>
          <w:bdr w:val="none" w:sz="0" w:space="0" w:color="auto" w:frame="1"/>
        </w:rPr>
        <w:t>;</w:t>
      </w:r>
      <w:r w:rsidRPr="00A1221A">
        <w:rPr>
          <w:rFonts w:ascii="Segoe UI" w:hAnsi="Segoe UI" w:cs="Segoe UI"/>
          <w:color w:val="000000"/>
          <w:sz w:val="20"/>
          <w:szCs w:val="20"/>
        </w:rPr>
        <w:t> </w:t>
      </w:r>
    </w:p>
    <w:p w:rsidR="00E74E21" w:rsidRPr="00A1221A" w:rsidRDefault="00E74E21" w:rsidP="00F403E7">
      <w:pPr>
        <w:ind w:firstLine="709"/>
        <w:jc w:val="both"/>
        <w:rPr>
          <w:sz w:val="20"/>
          <w:szCs w:val="20"/>
          <w:lang w:eastAsia="en-US"/>
        </w:rPr>
      </w:pPr>
      <w:r w:rsidRPr="00A1221A">
        <w:rPr>
          <w:sz w:val="20"/>
          <w:szCs w:val="20"/>
          <w:lang w:eastAsia="en-US"/>
        </w:rPr>
        <w:t>** - информация по объемам внебюджетного финансирования носит справочный характер.</w:t>
      </w:r>
    </w:p>
    <w:p w:rsidR="00E74E21" w:rsidRDefault="00E74E21" w:rsidP="00E74E21">
      <w:pPr>
        <w:jc w:val="right"/>
        <w:outlineLvl w:val="1"/>
        <w:rPr>
          <w:lang w:eastAsia="en-US"/>
        </w:rPr>
      </w:pPr>
    </w:p>
    <w:p w:rsidR="00F403E7" w:rsidRDefault="00F403E7" w:rsidP="00E74E21">
      <w:pPr>
        <w:jc w:val="right"/>
        <w:outlineLvl w:val="1"/>
        <w:rPr>
          <w:lang w:eastAsia="en-US"/>
        </w:rPr>
      </w:pPr>
    </w:p>
    <w:p w:rsidR="00F403E7" w:rsidRDefault="00F403E7" w:rsidP="00E74E21">
      <w:pPr>
        <w:jc w:val="right"/>
        <w:outlineLvl w:val="1"/>
        <w:rPr>
          <w:lang w:eastAsia="en-US"/>
        </w:rPr>
      </w:pPr>
    </w:p>
    <w:p w:rsidR="00E74E21" w:rsidRPr="00796F81" w:rsidRDefault="00E74E21" w:rsidP="00F403E7">
      <w:pPr>
        <w:ind w:left="5954"/>
        <w:outlineLvl w:val="1"/>
        <w:rPr>
          <w:highlight w:val="yellow"/>
          <w:lang w:eastAsia="en-US"/>
        </w:rPr>
      </w:pPr>
      <w:r w:rsidRPr="00335B7F">
        <w:rPr>
          <w:lang w:eastAsia="en-US"/>
        </w:rPr>
        <w:t xml:space="preserve">Приложение </w:t>
      </w:r>
      <w:r w:rsidR="00F403E7">
        <w:rPr>
          <w:lang w:eastAsia="en-US"/>
        </w:rPr>
        <w:t xml:space="preserve">№ </w:t>
      </w:r>
      <w:r w:rsidRPr="00335B7F">
        <w:rPr>
          <w:lang w:eastAsia="en-US"/>
        </w:rPr>
        <w:t>3</w:t>
      </w:r>
    </w:p>
    <w:p w:rsidR="00E74E21" w:rsidRPr="00D34B98" w:rsidRDefault="00E74E21" w:rsidP="00F403E7">
      <w:pPr>
        <w:ind w:left="5954"/>
        <w:rPr>
          <w:lang w:eastAsia="en-US"/>
        </w:rPr>
      </w:pPr>
      <w:r w:rsidRPr="00D34B98">
        <w:rPr>
          <w:lang w:eastAsia="en-US"/>
        </w:rPr>
        <w:t>к муниципальной программе</w:t>
      </w:r>
    </w:p>
    <w:p w:rsidR="00E74E21" w:rsidRDefault="00E74E21" w:rsidP="00F403E7">
      <w:pPr>
        <w:ind w:left="5954"/>
        <w:rPr>
          <w:lang w:eastAsia="en-US"/>
        </w:rPr>
      </w:pPr>
      <w:r w:rsidRPr="00D34B98">
        <w:rPr>
          <w:lang w:eastAsia="en-US"/>
        </w:rPr>
        <w:t>«Энергосбережение и повышение</w:t>
      </w:r>
      <w:r w:rsidR="00F403E7">
        <w:rPr>
          <w:lang w:eastAsia="en-US"/>
        </w:rPr>
        <w:t xml:space="preserve"> </w:t>
      </w:r>
      <w:r w:rsidRPr="00D34B98">
        <w:rPr>
          <w:lang w:eastAsia="en-US"/>
        </w:rPr>
        <w:t>энергетической эффективности</w:t>
      </w:r>
      <w:r w:rsidR="00F403E7">
        <w:rPr>
          <w:lang w:eastAsia="en-US"/>
        </w:rPr>
        <w:t xml:space="preserve"> </w:t>
      </w:r>
      <w:r w:rsidRPr="00D34B98">
        <w:rPr>
          <w:lang w:eastAsia="en-US"/>
        </w:rPr>
        <w:t>в городе Иванове»</w:t>
      </w:r>
    </w:p>
    <w:p w:rsidR="00F403E7" w:rsidRPr="00D34B98" w:rsidRDefault="00F403E7" w:rsidP="00F403E7">
      <w:pPr>
        <w:rPr>
          <w:lang w:eastAsia="en-US"/>
        </w:rPr>
      </w:pPr>
    </w:p>
    <w:p w:rsidR="004A3889" w:rsidRDefault="004A3889" w:rsidP="00E74E21">
      <w:pPr>
        <w:jc w:val="center"/>
        <w:rPr>
          <w:lang w:eastAsia="en-US"/>
        </w:rPr>
      </w:pPr>
    </w:p>
    <w:p w:rsidR="00E74E21" w:rsidRPr="00724D10" w:rsidRDefault="00E74E21" w:rsidP="00E74E21">
      <w:pPr>
        <w:jc w:val="center"/>
        <w:rPr>
          <w:lang w:eastAsia="en-US"/>
        </w:rPr>
      </w:pPr>
      <w:r w:rsidRPr="00724D10">
        <w:rPr>
          <w:lang w:eastAsia="en-US"/>
        </w:rPr>
        <w:t>Специальная подпрограмма</w:t>
      </w:r>
    </w:p>
    <w:p w:rsidR="00E74E21" w:rsidRPr="00724D10" w:rsidRDefault="00E74E21" w:rsidP="00E74E21">
      <w:pPr>
        <w:jc w:val="center"/>
        <w:rPr>
          <w:lang w:eastAsia="en-US"/>
        </w:rPr>
      </w:pPr>
      <w:r w:rsidRPr="00724D10">
        <w:rPr>
          <w:lang w:eastAsia="en-US"/>
        </w:rPr>
        <w:t>«Энергосбережение и повышение энергетической эффективности</w:t>
      </w:r>
    </w:p>
    <w:p w:rsidR="00E74E21" w:rsidRPr="00724D10" w:rsidRDefault="00E74E21" w:rsidP="00E74E21">
      <w:pPr>
        <w:jc w:val="center"/>
        <w:rPr>
          <w:lang w:eastAsia="en-US"/>
        </w:rPr>
      </w:pPr>
      <w:r w:rsidRPr="00724D10">
        <w:rPr>
          <w:lang w:eastAsia="en-US"/>
        </w:rPr>
        <w:t>в муниципальных учреждениях, подведомственных управлению</w:t>
      </w:r>
    </w:p>
    <w:p w:rsidR="00E74E21" w:rsidRDefault="00E74E21" w:rsidP="00E74E21">
      <w:pPr>
        <w:jc w:val="center"/>
        <w:rPr>
          <w:lang w:eastAsia="en-US"/>
        </w:rPr>
      </w:pPr>
      <w:r w:rsidRPr="00724D10">
        <w:rPr>
          <w:lang w:eastAsia="en-US"/>
        </w:rPr>
        <w:t>образования Администрации города Иванова»</w:t>
      </w:r>
    </w:p>
    <w:p w:rsidR="00F403E7" w:rsidRPr="00724D10" w:rsidRDefault="00F403E7" w:rsidP="00E74E21">
      <w:pPr>
        <w:jc w:val="center"/>
        <w:rPr>
          <w:lang w:eastAsia="en-US"/>
        </w:rPr>
      </w:pPr>
    </w:p>
    <w:p w:rsidR="00E74E21" w:rsidRDefault="00E74E21" w:rsidP="00E74E21">
      <w:pPr>
        <w:jc w:val="center"/>
        <w:rPr>
          <w:lang w:eastAsia="en-US"/>
        </w:rPr>
      </w:pPr>
      <w:r w:rsidRPr="00724D10">
        <w:rPr>
          <w:lang w:eastAsia="en-US"/>
        </w:rPr>
        <w:t xml:space="preserve">Срок реализации подпрограммы </w:t>
      </w:r>
      <w:r w:rsidR="00F403E7">
        <w:rPr>
          <w:lang w:eastAsia="en-US"/>
        </w:rPr>
        <w:t>–</w:t>
      </w:r>
      <w:r w:rsidRPr="00724D10">
        <w:rPr>
          <w:lang w:eastAsia="en-US"/>
        </w:rPr>
        <w:t xml:space="preserve"> 2019 - 202</w:t>
      </w:r>
      <w:r>
        <w:rPr>
          <w:lang w:eastAsia="en-US"/>
        </w:rPr>
        <w:t>4</w:t>
      </w:r>
      <w:r w:rsidRPr="00724D10">
        <w:rPr>
          <w:lang w:eastAsia="en-US"/>
        </w:rPr>
        <w:t xml:space="preserve"> годы</w:t>
      </w:r>
    </w:p>
    <w:p w:rsidR="00F403E7" w:rsidRPr="00724D10" w:rsidRDefault="00F403E7" w:rsidP="00E74E21">
      <w:pPr>
        <w:jc w:val="center"/>
        <w:rPr>
          <w:lang w:eastAsia="en-US"/>
        </w:rPr>
      </w:pPr>
    </w:p>
    <w:p w:rsidR="00E74E21" w:rsidRPr="00724D10" w:rsidRDefault="00E74E21" w:rsidP="00E74E21">
      <w:pPr>
        <w:jc w:val="center"/>
        <w:outlineLvl w:val="2"/>
        <w:rPr>
          <w:lang w:eastAsia="en-US"/>
        </w:rPr>
      </w:pPr>
      <w:r w:rsidRPr="00724D10">
        <w:rPr>
          <w:lang w:eastAsia="en-US"/>
        </w:rPr>
        <w:t>1. Ожидаемые результаты реализации подпрограммы</w:t>
      </w:r>
    </w:p>
    <w:p w:rsidR="00E74E21" w:rsidRPr="00724D10" w:rsidRDefault="00E74E21" w:rsidP="00E74E21">
      <w:pPr>
        <w:jc w:val="both"/>
        <w:rPr>
          <w:lang w:eastAsia="en-US"/>
        </w:rPr>
      </w:pPr>
    </w:p>
    <w:p w:rsidR="00E74E21" w:rsidRPr="00D34B98" w:rsidRDefault="00E74E21" w:rsidP="00E74E21">
      <w:pPr>
        <w:ind w:firstLine="708"/>
        <w:jc w:val="both"/>
        <w:rPr>
          <w:lang w:eastAsia="en-US"/>
        </w:rPr>
      </w:pPr>
      <w:r w:rsidRPr="00D34B98">
        <w:rPr>
          <w:lang w:eastAsia="en-US"/>
        </w:rPr>
        <w:t xml:space="preserve">Реализация подпрограммы позволит обеспечить надежную и бесперебойную работу системы энергоснабжения, снижение расходов на коммунальные услуги </w:t>
      </w:r>
      <w:r w:rsidR="00F403E7">
        <w:rPr>
          <w:lang w:eastAsia="en-US"/>
        </w:rPr>
        <w:t xml:space="preserve">                       </w:t>
      </w:r>
      <w:r w:rsidRPr="00D34B98">
        <w:rPr>
          <w:lang w:eastAsia="en-US"/>
        </w:rPr>
        <w:lastRenderedPageBreak/>
        <w:t xml:space="preserve">и энергетические ресурсы, использование энергосберегающих технологий, а также оборудования и материалов высокого класса </w:t>
      </w:r>
      <w:proofErr w:type="spellStart"/>
      <w:r w:rsidRPr="00D34B98">
        <w:rPr>
          <w:lang w:eastAsia="en-US"/>
        </w:rPr>
        <w:t>энергоэффективности</w:t>
      </w:r>
      <w:proofErr w:type="spellEnd"/>
      <w:r w:rsidRPr="00D34B98">
        <w:rPr>
          <w:lang w:eastAsia="en-US"/>
        </w:rPr>
        <w:t xml:space="preserve">, стимулирование энергосберегающего поведения работников организации, что будет способствовать повышению энергетической эффективности в муниципальных образовательных учреждениях города Иванова (далее </w:t>
      </w:r>
      <w:r w:rsidR="00F403E7">
        <w:rPr>
          <w:lang w:eastAsia="en-US"/>
        </w:rPr>
        <w:t>–</w:t>
      </w:r>
      <w:r w:rsidR="004A3889">
        <w:rPr>
          <w:lang w:eastAsia="en-US"/>
        </w:rPr>
        <w:t xml:space="preserve"> У</w:t>
      </w:r>
      <w:r w:rsidRPr="00D34B98">
        <w:rPr>
          <w:lang w:eastAsia="en-US"/>
        </w:rPr>
        <w:t>чреждений).</w:t>
      </w:r>
    </w:p>
    <w:p w:rsidR="00E74E21" w:rsidRPr="00D34B98" w:rsidRDefault="00E74E21" w:rsidP="00E74E21">
      <w:pPr>
        <w:ind w:firstLine="708"/>
        <w:jc w:val="both"/>
        <w:rPr>
          <w:lang w:eastAsia="en-US"/>
        </w:rPr>
      </w:pPr>
      <w:r w:rsidRPr="00D34B98">
        <w:rPr>
          <w:lang w:eastAsia="en-US"/>
        </w:rPr>
        <w:t>Качественным результатом реализации подпрограммы является возможность выполнения показател</w:t>
      </w:r>
      <w:r w:rsidR="00A4760D">
        <w:rPr>
          <w:lang w:eastAsia="en-US"/>
        </w:rPr>
        <w:t>ей</w:t>
      </w:r>
      <w:r w:rsidRPr="00D34B98">
        <w:rPr>
          <w:lang w:eastAsia="en-US"/>
        </w:rPr>
        <w:t>.</w:t>
      </w:r>
    </w:p>
    <w:p w:rsidR="00E74E21" w:rsidRPr="00796F81" w:rsidRDefault="00E74E21" w:rsidP="00E74E21">
      <w:pPr>
        <w:jc w:val="both"/>
        <w:outlineLvl w:val="3"/>
        <w:rPr>
          <w:highlight w:val="yellow"/>
          <w:lang w:eastAsia="en-US"/>
        </w:rPr>
      </w:pPr>
    </w:p>
    <w:p w:rsidR="00E74E21" w:rsidRPr="00724D10" w:rsidRDefault="00E74E21" w:rsidP="00F403E7">
      <w:pPr>
        <w:jc w:val="center"/>
        <w:outlineLvl w:val="3"/>
        <w:rPr>
          <w:lang w:eastAsia="en-US"/>
        </w:rPr>
      </w:pPr>
      <w:r w:rsidRPr="00724D10">
        <w:rPr>
          <w:lang w:eastAsia="en-US"/>
        </w:rPr>
        <w:t>Таблица 1. Сведения о целевых индикаторах (показателях) реализации подпрограммы</w:t>
      </w:r>
    </w:p>
    <w:p w:rsidR="00E74E21" w:rsidRPr="00724D10" w:rsidRDefault="00E74E21" w:rsidP="00E74E21">
      <w:pPr>
        <w:jc w:val="both"/>
        <w:outlineLvl w:val="3"/>
        <w:rPr>
          <w:lang w:eastAsia="en-US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3333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</w:tblGrid>
      <w:tr w:rsidR="00E74E21" w:rsidRPr="004A3889" w:rsidTr="004A388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2017</w:t>
            </w:r>
          </w:p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год,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2018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2019</w:t>
            </w:r>
          </w:p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2020</w:t>
            </w:r>
          </w:p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2021</w:t>
            </w:r>
          </w:p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2022</w:t>
            </w:r>
          </w:p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2023</w:t>
            </w:r>
          </w:p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2024 год</w:t>
            </w:r>
          </w:p>
        </w:tc>
      </w:tr>
      <w:tr w:rsidR="00E74E21" w:rsidRPr="004A3889" w:rsidTr="004A388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1</w:t>
            </w:r>
          </w:p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Доля учреждений, в которых проводились мероприятия по энергосбережению и повышению энергетической эффективности, предусмотренные энергетическими паспортами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E74E21" w:rsidRPr="004A3889" w:rsidTr="004A388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4A3889" w:rsidP="00F403E7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</w:rPr>
              <w:t>Доля учреждений, которые</w:t>
            </w:r>
            <w:r w:rsidR="00E74E21" w:rsidRPr="004A3889">
              <w:rPr>
                <w:sz w:val="20"/>
                <w:szCs w:val="20"/>
              </w:rPr>
              <w:t xml:space="preserve"> в соответствии с Федеральным законом № 261-ФЗ представили декларации о потреблении энергетических ресурсов в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орган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F403E7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:rsidR="00E74E21" w:rsidRPr="00796F81" w:rsidRDefault="00E74E21" w:rsidP="00E74E21">
      <w:pPr>
        <w:rPr>
          <w:highlight w:val="yellow"/>
          <w:lang w:eastAsia="en-US"/>
        </w:rPr>
      </w:pPr>
    </w:p>
    <w:p w:rsidR="00E74E21" w:rsidRPr="00F403E7" w:rsidRDefault="00E74E21" w:rsidP="00F403E7">
      <w:pPr>
        <w:ind w:firstLine="708"/>
        <w:jc w:val="both"/>
        <w:rPr>
          <w:lang w:eastAsia="en-US"/>
        </w:rPr>
      </w:pPr>
      <w:r w:rsidRPr="00724D10">
        <w:rPr>
          <w:lang w:eastAsia="en-US"/>
        </w:rPr>
        <w:t xml:space="preserve">Достижение ожидаемых результатов реализации подпрограммы не сопряжено </w:t>
      </w:r>
      <w:r w:rsidR="00F403E7">
        <w:rPr>
          <w:lang w:eastAsia="en-US"/>
        </w:rPr>
        <w:t xml:space="preserve">                 </w:t>
      </w:r>
      <w:r w:rsidRPr="00724D10">
        <w:rPr>
          <w:lang w:eastAsia="en-US"/>
        </w:rPr>
        <w:t>с существенными экономическими, организационными и иными рисками.</w:t>
      </w:r>
    </w:p>
    <w:p w:rsidR="004A3889" w:rsidRDefault="004A3889" w:rsidP="00E74E21">
      <w:pPr>
        <w:jc w:val="center"/>
        <w:outlineLvl w:val="2"/>
        <w:rPr>
          <w:lang w:eastAsia="en-US"/>
        </w:rPr>
      </w:pPr>
    </w:p>
    <w:p w:rsidR="004A3889" w:rsidRDefault="004A3889" w:rsidP="00E74E21">
      <w:pPr>
        <w:jc w:val="center"/>
        <w:outlineLvl w:val="2"/>
        <w:rPr>
          <w:lang w:eastAsia="en-US"/>
        </w:rPr>
      </w:pPr>
    </w:p>
    <w:p w:rsidR="00E74E21" w:rsidRPr="00D34B98" w:rsidRDefault="00E74E21" w:rsidP="00E74E21">
      <w:pPr>
        <w:jc w:val="center"/>
        <w:outlineLvl w:val="2"/>
        <w:rPr>
          <w:lang w:eastAsia="en-US"/>
        </w:rPr>
      </w:pPr>
      <w:r w:rsidRPr="00D34B98">
        <w:rPr>
          <w:lang w:eastAsia="en-US"/>
        </w:rPr>
        <w:t>2. Мероприятия подпрограммы</w:t>
      </w:r>
    </w:p>
    <w:p w:rsidR="00E74E21" w:rsidRPr="00D34B98" w:rsidRDefault="00E74E21" w:rsidP="00E74E21">
      <w:pPr>
        <w:jc w:val="both"/>
        <w:rPr>
          <w:lang w:eastAsia="en-US"/>
        </w:rPr>
      </w:pPr>
    </w:p>
    <w:p w:rsidR="00E74E21" w:rsidRPr="00D34B98" w:rsidRDefault="00E74E21" w:rsidP="00F403E7">
      <w:pPr>
        <w:ind w:firstLine="709"/>
        <w:jc w:val="both"/>
        <w:rPr>
          <w:lang w:eastAsia="en-US"/>
        </w:rPr>
      </w:pPr>
      <w:r w:rsidRPr="00D34B98">
        <w:rPr>
          <w:lang w:eastAsia="en-US"/>
        </w:rPr>
        <w:t xml:space="preserve">Подпрограммой предусмотрено выполнение следующих </w:t>
      </w:r>
      <w:r>
        <w:rPr>
          <w:lang w:eastAsia="en-US"/>
        </w:rPr>
        <w:t xml:space="preserve">энергосберегающих </w:t>
      </w:r>
      <w:r w:rsidRPr="00D34B98">
        <w:rPr>
          <w:lang w:eastAsia="en-US"/>
        </w:rPr>
        <w:t xml:space="preserve">мероприятий: ремонт фасадов зданий, теплоизоляция системы горячего водоснабжения </w:t>
      </w:r>
      <w:r w:rsidR="00A4760D">
        <w:rPr>
          <w:lang w:eastAsia="en-US"/>
        </w:rPr>
        <w:t xml:space="preserve">            </w:t>
      </w:r>
      <w:r w:rsidRPr="00D34B98">
        <w:rPr>
          <w:lang w:eastAsia="en-US"/>
        </w:rPr>
        <w:t xml:space="preserve">и отопления, замена существующих ламп накаливания внутреннего освещения на лампы энергосберегающие, установка </w:t>
      </w:r>
      <w:proofErr w:type="spellStart"/>
      <w:r w:rsidRPr="00D34B98">
        <w:rPr>
          <w:lang w:eastAsia="en-US"/>
        </w:rPr>
        <w:t>теплоотражателей</w:t>
      </w:r>
      <w:proofErr w:type="spellEnd"/>
      <w:r w:rsidRPr="00D34B98">
        <w:rPr>
          <w:lang w:eastAsia="en-US"/>
        </w:rPr>
        <w:t xml:space="preserve"> за батареями отопления, снижение тепловых потерь через оконные проемы путем их модернизации и  утепления оконных рам и т.д.</w:t>
      </w:r>
    </w:p>
    <w:p w:rsidR="00E74E21" w:rsidRPr="00D34B98" w:rsidRDefault="00E74E21" w:rsidP="00F403E7">
      <w:pPr>
        <w:ind w:firstLine="709"/>
        <w:jc w:val="both"/>
        <w:rPr>
          <w:lang w:eastAsia="en-US"/>
        </w:rPr>
      </w:pPr>
      <w:r w:rsidRPr="00D34B98">
        <w:rPr>
          <w:lang w:eastAsia="en-US"/>
        </w:rPr>
        <w:t xml:space="preserve">Срок выполнения мероприятия </w:t>
      </w:r>
      <w:r w:rsidR="00A4760D">
        <w:rPr>
          <w:lang w:eastAsia="en-US"/>
        </w:rPr>
        <w:t>–</w:t>
      </w:r>
      <w:r w:rsidRPr="00D34B98">
        <w:rPr>
          <w:lang w:eastAsia="en-US"/>
        </w:rPr>
        <w:t xml:space="preserve"> 2019 - 202</w:t>
      </w:r>
      <w:r>
        <w:rPr>
          <w:lang w:eastAsia="en-US"/>
        </w:rPr>
        <w:t>4</w:t>
      </w:r>
      <w:r w:rsidRPr="00D34B98">
        <w:rPr>
          <w:lang w:eastAsia="en-US"/>
        </w:rPr>
        <w:t xml:space="preserve"> годы.</w:t>
      </w:r>
    </w:p>
    <w:p w:rsidR="00E74E21" w:rsidRPr="00D34B98" w:rsidRDefault="00E74E21" w:rsidP="00F403E7">
      <w:pPr>
        <w:ind w:firstLine="709"/>
        <w:jc w:val="both"/>
        <w:rPr>
          <w:lang w:eastAsia="en-US"/>
        </w:rPr>
      </w:pPr>
      <w:r w:rsidRPr="00D34B98">
        <w:rPr>
          <w:lang w:eastAsia="en-US"/>
        </w:rPr>
        <w:t>Ответственным исполнителем мероприятий подпрограммы является управление образования Администрации города Иванова.</w:t>
      </w:r>
    </w:p>
    <w:p w:rsidR="00E74E21" w:rsidRPr="00796F81" w:rsidRDefault="00E74E21" w:rsidP="00E74E21">
      <w:pPr>
        <w:jc w:val="both"/>
        <w:rPr>
          <w:highlight w:val="yellow"/>
          <w:lang w:eastAsia="en-US"/>
        </w:rPr>
      </w:pPr>
    </w:p>
    <w:p w:rsidR="00E74E21" w:rsidRPr="00D34B98" w:rsidRDefault="00E74E21" w:rsidP="00A4760D">
      <w:pPr>
        <w:jc w:val="center"/>
        <w:outlineLvl w:val="3"/>
        <w:rPr>
          <w:lang w:eastAsia="en-US"/>
        </w:rPr>
      </w:pPr>
      <w:r w:rsidRPr="00D34B98">
        <w:rPr>
          <w:lang w:eastAsia="en-US"/>
        </w:rPr>
        <w:t>Таблица 2. Бюджетные ассигнования на выполнение мероприятий подпрограммы</w:t>
      </w:r>
    </w:p>
    <w:p w:rsidR="00A4760D" w:rsidRDefault="00A4760D" w:rsidP="00E74E21">
      <w:pPr>
        <w:ind w:left="7788"/>
        <w:jc w:val="both"/>
        <w:outlineLvl w:val="3"/>
        <w:rPr>
          <w:lang w:eastAsia="en-US"/>
        </w:rPr>
      </w:pPr>
    </w:p>
    <w:p w:rsidR="00E74E21" w:rsidRPr="00D34B98" w:rsidRDefault="00E74E21" w:rsidP="00A4760D">
      <w:pPr>
        <w:ind w:left="7788"/>
        <w:jc w:val="right"/>
        <w:outlineLvl w:val="3"/>
        <w:rPr>
          <w:lang w:eastAsia="en-US"/>
        </w:rPr>
      </w:pPr>
      <w:r w:rsidRPr="00D34B98">
        <w:rPr>
          <w:lang w:eastAsia="en-US"/>
        </w:rPr>
        <w:t>(тыс. руб.)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701"/>
        <w:gridCol w:w="850"/>
        <w:gridCol w:w="851"/>
        <w:gridCol w:w="709"/>
        <w:gridCol w:w="708"/>
        <w:gridCol w:w="709"/>
        <w:gridCol w:w="709"/>
      </w:tblGrid>
      <w:tr w:rsidR="00E74E21" w:rsidRPr="004A3889" w:rsidTr="004A38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2022</w:t>
            </w:r>
          </w:p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2023</w:t>
            </w:r>
          </w:p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год**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2024</w:t>
            </w:r>
          </w:p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год**</w:t>
            </w:r>
          </w:p>
        </w:tc>
      </w:tr>
      <w:tr w:rsidR="00E74E21" w:rsidRPr="004A3889" w:rsidTr="004A3889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E74E21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Подпрограмма,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 xml:space="preserve">0,00 </w:t>
            </w:r>
            <w:hyperlink w:anchor="Par2142" w:history="1">
              <w:r w:rsidRPr="004A3889">
                <w:rPr>
                  <w:sz w:val="20"/>
                  <w:szCs w:val="20"/>
                  <w:lang w:eastAsia="en-US"/>
                </w:rPr>
                <w:t>*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 xml:space="preserve">0,00 </w:t>
            </w:r>
            <w:hyperlink w:anchor="Par2142" w:history="1">
              <w:r w:rsidRPr="004A3889">
                <w:rPr>
                  <w:sz w:val="20"/>
                  <w:szCs w:val="20"/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 xml:space="preserve">0,00 </w:t>
            </w:r>
            <w:hyperlink w:anchor="Par2142" w:history="1">
              <w:r w:rsidRPr="004A3889">
                <w:rPr>
                  <w:sz w:val="20"/>
                  <w:szCs w:val="20"/>
                  <w:lang w:eastAsia="en-US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-*</w:t>
            </w:r>
          </w:p>
        </w:tc>
      </w:tr>
      <w:tr w:rsidR="00E74E21" w:rsidRPr="004A3889" w:rsidTr="004A3889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E74E21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lastRenderedPageBreak/>
              <w:t>- бюджет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 xml:space="preserve">0,00 </w:t>
            </w:r>
            <w:hyperlink w:anchor="Par2142" w:history="1">
              <w:r w:rsidRPr="004A3889">
                <w:rPr>
                  <w:sz w:val="20"/>
                  <w:szCs w:val="20"/>
                  <w:lang w:eastAsia="en-US"/>
                </w:rPr>
                <w:t>*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 xml:space="preserve">0,00 </w:t>
            </w:r>
            <w:hyperlink w:anchor="Par2142" w:history="1">
              <w:r w:rsidRPr="004A3889">
                <w:rPr>
                  <w:sz w:val="20"/>
                  <w:szCs w:val="20"/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 xml:space="preserve">0,00 </w:t>
            </w:r>
            <w:hyperlink w:anchor="Par2142" w:history="1">
              <w:r w:rsidRPr="004A3889">
                <w:rPr>
                  <w:sz w:val="20"/>
                  <w:szCs w:val="20"/>
                  <w:lang w:eastAsia="en-US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-*</w:t>
            </w:r>
          </w:p>
        </w:tc>
      </w:tr>
      <w:tr w:rsidR="00E74E21" w:rsidRPr="004A3889" w:rsidTr="004A38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4A3889" w:rsidRDefault="00E74E21" w:rsidP="00A4760D">
            <w:pPr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Проведение энергосберегающих мероприятий в муниципальных учреждениях, подведомственных управлению образования Администрации 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Управление образования</w:t>
            </w:r>
          </w:p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 xml:space="preserve">0,00 </w:t>
            </w:r>
            <w:hyperlink w:anchor="Par2141" w:history="1">
              <w:r w:rsidRPr="004A3889">
                <w:rPr>
                  <w:sz w:val="20"/>
                  <w:szCs w:val="20"/>
                  <w:lang w:eastAsia="en-US"/>
                </w:rPr>
                <w:t>*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 xml:space="preserve">0,00 </w:t>
            </w:r>
            <w:hyperlink w:anchor="Par2141" w:history="1">
              <w:r w:rsidRPr="004A3889">
                <w:rPr>
                  <w:sz w:val="20"/>
                  <w:szCs w:val="20"/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 xml:space="preserve">0,00 </w:t>
            </w:r>
            <w:hyperlink w:anchor="Par2141" w:history="1">
              <w:r w:rsidRPr="004A3889">
                <w:rPr>
                  <w:sz w:val="20"/>
                  <w:szCs w:val="20"/>
                  <w:lang w:eastAsia="en-US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0,00*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4A3889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4A3889">
              <w:rPr>
                <w:sz w:val="20"/>
                <w:szCs w:val="20"/>
                <w:lang w:eastAsia="en-US"/>
              </w:rPr>
              <w:t>-*</w:t>
            </w:r>
          </w:p>
        </w:tc>
      </w:tr>
    </w:tbl>
    <w:p w:rsidR="00E74E21" w:rsidRPr="006D447F" w:rsidRDefault="00E74E21" w:rsidP="00A4760D">
      <w:pPr>
        <w:ind w:firstLine="709"/>
        <w:jc w:val="both"/>
        <w:rPr>
          <w:sz w:val="20"/>
          <w:szCs w:val="20"/>
          <w:lang w:eastAsia="en-US"/>
        </w:rPr>
      </w:pPr>
      <w:r w:rsidRPr="006D447F">
        <w:rPr>
          <w:sz w:val="20"/>
          <w:szCs w:val="20"/>
          <w:lang w:eastAsia="en-US"/>
        </w:rPr>
        <w:t xml:space="preserve">Примечание: </w:t>
      </w:r>
    </w:p>
    <w:p w:rsidR="00E74E21" w:rsidRPr="006D447F" w:rsidRDefault="00E74E21" w:rsidP="00A4760D">
      <w:pPr>
        <w:ind w:firstLine="709"/>
        <w:jc w:val="both"/>
        <w:rPr>
          <w:sz w:val="20"/>
          <w:szCs w:val="20"/>
          <w:lang w:eastAsia="en-US"/>
        </w:rPr>
      </w:pPr>
      <w:r w:rsidRPr="006D447F">
        <w:rPr>
          <w:sz w:val="20"/>
          <w:szCs w:val="20"/>
          <w:lang w:eastAsia="en-US"/>
        </w:rPr>
        <w:t>*- финансовое обеспечение проводимых в р</w:t>
      </w:r>
      <w:r>
        <w:rPr>
          <w:sz w:val="20"/>
          <w:szCs w:val="20"/>
          <w:lang w:eastAsia="en-US"/>
        </w:rPr>
        <w:t xml:space="preserve">амках подпрограммы мероприятий </w:t>
      </w:r>
      <w:r w:rsidRPr="006D447F">
        <w:rPr>
          <w:sz w:val="20"/>
          <w:szCs w:val="20"/>
          <w:lang w:eastAsia="en-US"/>
        </w:rPr>
        <w:t xml:space="preserve">осуществляется за счет ассигнований подпрограмм </w:t>
      </w:r>
      <w:hyperlink r:id="rId26" w:history="1">
        <w:r w:rsidRPr="006D447F">
          <w:rPr>
            <w:sz w:val="20"/>
            <w:szCs w:val="20"/>
            <w:lang w:eastAsia="en-US"/>
          </w:rPr>
          <w:t>«Дошкольное образование детей</w:t>
        </w:r>
      </w:hyperlink>
      <w:r w:rsidRPr="006D447F">
        <w:rPr>
          <w:sz w:val="20"/>
          <w:szCs w:val="20"/>
          <w:lang w:eastAsia="en-US"/>
        </w:rPr>
        <w:t xml:space="preserve">», </w:t>
      </w:r>
      <w:hyperlink r:id="rId27" w:history="1">
        <w:r w:rsidRPr="006D447F">
          <w:rPr>
            <w:sz w:val="20"/>
            <w:szCs w:val="20"/>
            <w:lang w:eastAsia="en-US"/>
          </w:rPr>
          <w:t>«Общее образование</w:t>
        </w:r>
      </w:hyperlink>
      <w:r w:rsidRPr="006D447F">
        <w:rPr>
          <w:sz w:val="20"/>
          <w:szCs w:val="20"/>
          <w:lang w:eastAsia="en-US"/>
        </w:rPr>
        <w:t xml:space="preserve">», </w:t>
      </w:r>
      <w:hyperlink r:id="rId28" w:history="1">
        <w:r w:rsidRPr="006D447F">
          <w:rPr>
            <w:sz w:val="20"/>
            <w:szCs w:val="20"/>
            <w:lang w:eastAsia="en-US"/>
          </w:rPr>
          <w:t>«Обеспечение деятельности муниципальных образовательных организаций</w:t>
        </w:r>
        <w:r w:rsidR="004A3889">
          <w:rPr>
            <w:sz w:val="20"/>
            <w:szCs w:val="20"/>
            <w:lang w:eastAsia="en-US"/>
          </w:rPr>
          <w:t>»</w:t>
        </w:r>
      </w:hyperlink>
      <w:r w:rsidR="004A3889">
        <w:rPr>
          <w:sz w:val="20"/>
          <w:szCs w:val="20"/>
          <w:lang w:eastAsia="en-US"/>
        </w:rPr>
        <w:t xml:space="preserve"> и</w:t>
      </w:r>
      <w:r w:rsidRPr="006D447F">
        <w:rPr>
          <w:sz w:val="20"/>
          <w:szCs w:val="20"/>
          <w:lang w:eastAsia="en-US"/>
        </w:rPr>
        <w:t xml:space="preserve"> «Дополнительное образование детей» муниципальной </w:t>
      </w:r>
      <w:hyperlink r:id="rId29" w:history="1">
        <w:r w:rsidRPr="006D447F">
          <w:rPr>
            <w:sz w:val="20"/>
            <w:szCs w:val="20"/>
            <w:lang w:eastAsia="en-US"/>
          </w:rPr>
          <w:t>программы</w:t>
        </w:r>
      </w:hyperlink>
      <w:r w:rsidRPr="006D447F">
        <w:rPr>
          <w:sz w:val="20"/>
          <w:szCs w:val="20"/>
          <w:lang w:eastAsia="en-US"/>
        </w:rPr>
        <w:t xml:space="preserve"> «Разви</w:t>
      </w:r>
      <w:r>
        <w:rPr>
          <w:sz w:val="20"/>
          <w:szCs w:val="20"/>
          <w:lang w:eastAsia="en-US"/>
        </w:rPr>
        <w:t>тие образования города Иванова»;</w:t>
      </w:r>
    </w:p>
    <w:p w:rsidR="00E74E21" w:rsidRPr="006D447F" w:rsidRDefault="00E74E21" w:rsidP="00A4760D">
      <w:pPr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*</w:t>
      </w:r>
      <w:r w:rsidRPr="006D447F">
        <w:rPr>
          <w:color w:val="000000"/>
          <w:sz w:val="20"/>
          <w:szCs w:val="20"/>
        </w:rPr>
        <w:t>*</w:t>
      </w:r>
      <w:r w:rsidRPr="006D447F">
        <w:rPr>
          <w:color w:val="000000"/>
          <w:sz w:val="20"/>
          <w:szCs w:val="20"/>
          <w:bdr w:val="none" w:sz="0" w:space="0" w:color="auto" w:frame="1"/>
        </w:rPr>
        <w:t> -</w:t>
      </w:r>
      <w:r>
        <w:rPr>
          <w:color w:val="000000"/>
          <w:sz w:val="20"/>
          <w:szCs w:val="20"/>
          <w:bdr w:val="none" w:sz="0" w:space="0" w:color="auto" w:frame="1"/>
        </w:rPr>
        <w:t xml:space="preserve"> </w:t>
      </w:r>
      <w:r w:rsidRPr="006D447F">
        <w:rPr>
          <w:color w:val="000000"/>
          <w:sz w:val="20"/>
          <w:szCs w:val="20"/>
          <w:bdr w:val="none" w:sz="0" w:space="0" w:color="auto" w:frame="1"/>
        </w:rPr>
        <w:t>объем финансирования программы подлежит уточнению по мере формирования</w:t>
      </w:r>
      <w:r w:rsidRPr="0008496C">
        <w:rPr>
          <w:sz w:val="20"/>
          <w:szCs w:val="20"/>
          <w:lang w:eastAsia="en-US"/>
        </w:rPr>
        <w:t xml:space="preserve"> </w:t>
      </w:r>
      <w:r w:rsidRPr="0008496C">
        <w:rPr>
          <w:color w:val="000000"/>
          <w:sz w:val="20"/>
          <w:szCs w:val="20"/>
          <w:bdr w:val="none" w:sz="0" w:space="0" w:color="auto" w:frame="1"/>
        </w:rPr>
        <w:t>бюджета города Иванова на соответствующие годы</w:t>
      </w:r>
      <w:r w:rsidRPr="006D447F">
        <w:rPr>
          <w:color w:val="000000"/>
          <w:sz w:val="20"/>
          <w:szCs w:val="20"/>
          <w:bdr w:val="none" w:sz="0" w:space="0" w:color="auto" w:frame="1"/>
        </w:rPr>
        <w:t>.</w:t>
      </w:r>
    </w:p>
    <w:p w:rsidR="00E74E21" w:rsidRDefault="00E74E21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4A3889" w:rsidRDefault="004A3889" w:rsidP="00A4760D">
      <w:pPr>
        <w:ind w:left="5954"/>
        <w:outlineLvl w:val="1"/>
        <w:rPr>
          <w:lang w:eastAsia="en-US"/>
        </w:rPr>
      </w:pPr>
    </w:p>
    <w:p w:rsidR="00E74E21" w:rsidRPr="00335B7F" w:rsidRDefault="00E74E21" w:rsidP="00A4760D">
      <w:pPr>
        <w:ind w:left="5954"/>
        <w:outlineLvl w:val="1"/>
        <w:rPr>
          <w:lang w:eastAsia="en-US"/>
        </w:rPr>
      </w:pPr>
      <w:r w:rsidRPr="00335B7F">
        <w:rPr>
          <w:lang w:eastAsia="en-US"/>
        </w:rPr>
        <w:t xml:space="preserve">Приложение </w:t>
      </w:r>
      <w:r w:rsidR="00A4760D">
        <w:rPr>
          <w:lang w:eastAsia="en-US"/>
        </w:rPr>
        <w:t xml:space="preserve">№ </w:t>
      </w:r>
      <w:r w:rsidRPr="00335B7F">
        <w:rPr>
          <w:lang w:eastAsia="en-US"/>
        </w:rPr>
        <w:t>4</w:t>
      </w:r>
    </w:p>
    <w:p w:rsidR="00E74E21" w:rsidRPr="00D34B98" w:rsidRDefault="00E74E21" w:rsidP="00A4760D">
      <w:pPr>
        <w:ind w:left="5954"/>
        <w:rPr>
          <w:lang w:eastAsia="en-US"/>
        </w:rPr>
      </w:pPr>
      <w:r w:rsidRPr="00D34B98">
        <w:rPr>
          <w:lang w:eastAsia="en-US"/>
        </w:rPr>
        <w:t>к муниципальной программе</w:t>
      </w:r>
    </w:p>
    <w:p w:rsidR="00E74E21" w:rsidRPr="00D34B98" w:rsidRDefault="00E74E21" w:rsidP="00A4760D">
      <w:pPr>
        <w:ind w:left="5954"/>
        <w:rPr>
          <w:lang w:eastAsia="en-US"/>
        </w:rPr>
      </w:pPr>
      <w:r w:rsidRPr="00D34B98">
        <w:rPr>
          <w:lang w:eastAsia="en-US"/>
        </w:rPr>
        <w:t>«Энергосбережение и повышение</w:t>
      </w:r>
      <w:r w:rsidR="00A4760D">
        <w:rPr>
          <w:lang w:eastAsia="en-US"/>
        </w:rPr>
        <w:t xml:space="preserve"> </w:t>
      </w:r>
      <w:r w:rsidRPr="00D34B98">
        <w:rPr>
          <w:lang w:eastAsia="en-US"/>
        </w:rPr>
        <w:t>энергетической эффективности</w:t>
      </w:r>
      <w:r w:rsidR="00A4760D">
        <w:rPr>
          <w:lang w:eastAsia="en-US"/>
        </w:rPr>
        <w:t xml:space="preserve"> </w:t>
      </w:r>
      <w:r w:rsidRPr="00D34B98">
        <w:rPr>
          <w:lang w:eastAsia="en-US"/>
        </w:rPr>
        <w:t>в городе Иванове»</w:t>
      </w:r>
    </w:p>
    <w:p w:rsidR="00E74E21" w:rsidRDefault="00E74E21" w:rsidP="00E74E21">
      <w:pPr>
        <w:rPr>
          <w:lang w:eastAsia="en-US"/>
        </w:rPr>
      </w:pPr>
    </w:p>
    <w:p w:rsidR="00A4760D" w:rsidRPr="00D34B98" w:rsidRDefault="00A4760D" w:rsidP="00E74E21">
      <w:pPr>
        <w:rPr>
          <w:lang w:eastAsia="en-US"/>
        </w:rPr>
      </w:pPr>
    </w:p>
    <w:p w:rsidR="00E74E21" w:rsidRPr="00D34B98" w:rsidRDefault="00E74E21" w:rsidP="00E74E21">
      <w:pPr>
        <w:jc w:val="center"/>
        <w:rPr>
          <w:lang w:eastAsia="en-US"/>
        </w:rPr>
      </w:pPr>
      <w:r w:rsidRPr="00D34B98">
        <w:rPr>
          <w:lang w:eastAsia="en-US"/>
        </w:rPr>
        <w:t>Специальная подпрограмма</w:t>
      </w:r>
    </w:p>
    <w:p w:rsidR="00E74E21" w:rsidRPr="00D34B98" w:rsidRDefault="00E74E21" w:rsidP="00E74E21">
      <w:pPr>
        <w:jc w:val="center"/>
        <w:rPr>
          <w:lang w:eastAsia="en-US"/>
        </w:rPr>
      </w:pPr>
      <w:r w:rsidRPr="00D34B98">
        <w:rPr>
          <w:lang w:eastAsia="en-US"/>
        </w:rPr>
        <w:t>«Энергосбережение и повышение энергетической эффективности</w:t>
      </w:r>
    </w:p>
    <w:p w:rsidR="00E74E21" w:rsidRPr="00D34B98" w:rsidRDefault="00E74E21" w:rsidP="00E74E21">
      <w:pPr>
        <w:jc w:val="center"/>
        <w:rPr>
          <w:lang w:eastAsia="en-US"/>
        </w:rPr>
      </w:pPr>
      <w:r w:rsidRPr="00D34B98">
        <w:rPr>
          <w:lang w:eastAsia="en-US"/>
        </w:rPr>
        <w:t>в муниципальных учреждениях, подведомственных комитету</w:t>
      </w:r>
    </w:p>
    <w:p w:rsidR="00E74E21" w:rsidRPr="00D34B98" w:rsidRDefault="00E74E21" w:rsidP="00E74E21">
      <w:pPr>
        <w:jc w:val="center"/>
        <w:rPr>
          <w:lang w:eastAsia="en-US"/>
        </w:rPr>
      </w:pPr>
      <w:r w:rsidRPr="00D34B98">
        <w:rPr>
          <w:lang w:eastAsia="en-US"/>
        </w:rPr>
        <w:t xml:space="preserve">молодежной политики, физической культуры и спорта </w:t>
      </w:r>
    </w:p>
    <w:p w:rsidR="00E74E21" w:rsidRPr="00D34B98" w:rsidRDefault="00E74E21" w:rsidP="00E74E21">
      <w:pPr>
        <w:jc w:val="center"/>
        <w:rPr>
          <w:lang w:eastAsia="en-US"/>
        </w:rPr>
      </w:pPr>
      <w:r w:rsidRPr="00D34B98">
        <w:rPr>
          <w:lang w:eastAsia="en-US"/>
        </w:rPr>
        <w:t>Администрации города Иванова»</w:t>
      </w:r>
    </w:p>
    <w:p w:rsidR="00E74E21" w:rsidRPr="00D34B98" w:rsidRDefault="00E74E21" w:rsidP="00E74E21">
      <w:pPr>
        <w:jc w:val="center"/>
        <w:rPr>
          <w:lang w:eastAsia="en-US"/>
        </w:rPr>
      </w:pPr>
    </w:p>
    <w:p w:rsidR="00E74E21" w:rsidRPr="00D34B98" w:rsidRDefault="00E74E21" w:rsidP="00E74E21">
      <w:pPr>
        <w:jc w:val="center"/>
        <w:rPr>
          <w:lang w:eastAsia="en-US"/>
        </w:rPr>
      </w:pPr>
      <w:r w:rsidRPr="00D34B98">
        <w:rPr>
          <w:lang w:eastAsia="en-US"/>
        </w:rPr>
        <w:t xml:space="preserve">Срок реализации подпрограммы </w:t>
      </w:r>
      <w:r w:rsidR="00A4760D">
        <w:rPr>
          <w:lang w:eastAsia="en-US"/>
        </w:rPr>
        <w:t>–</w:t>
      </w:r>
      <w:r w:rsidRPr="00D34B98">
        <w:rPr>
          <w:lang w:eastAsia="en-US"/>
        </w:rPr>
        <w:t xml:space="preserve"> 201</w:t>
      </w:r>
      <w:r>
        <w:rPr>
          <w:lang w:eastAsia="en-US"/>
        </w:rPr>
        <w:t>9 - 2024</w:t>
      </w:r>
      <w:r w:rsidRPr="00D34B98">
        <w:rPr>
          <w:lang w:eastAsia="en-US"/>
        </w:rPr>
        <w:t xml:space="preserve"> годы</w:t>
      </w:r>
    </w:p>
    <w:p w:rsidR="00E74E21" w:rsidRPr="00D34B98" w:rsidRDefault="00E74E21" w:rsidP="00E74E21">
      <w:pPr>
        <w:rPr>
          <w:lang w:eastAsia="en-US"/>
        </w:rPr>
      </w:pPr>
    </w:p>
    <w:p w:rsidR="00E74E21" w:rsidRPr="00D34B98" w:rsidRDefault="00E74E21" w:rsidP="00E74E21">
      <w:pPr>
        <w:jc w:val="center"/>
        <w:outlineLvl w:val="2"/>
        <w:rPr>
          <w:lang w:eastAsia="en-US"/>
        </w:rPr>
      </w:pPr>
      <w:r w:rsidRPr="00D34B98">
        <w:rPr>
          <w:lang w:eastAsia="en-US"/>
        </w:rPr>
        <w:t>1. Ожидаемые результаты реализации подпрограммы</w:t>
      </w:r>
    </w:p>
    <w:p w:rsidR="00E74E21" w:rsidRPr="00D34B98" w:rsidRDefault="00E74E21" w:rsidP="00E74E21">
      <w:pPr>
        <w:jc w:val="both"/>
        <w:rPr>
          <w:lang w:eastAsia="en-US"/>
        </w:rPr>
      </w:pPr>
    </w:p>
    <w:p w:rsidR="00E74E21" w:rsidRPr="00D34B98" w:rsidRDefault="00E74E21" w:rsidP="00E74E21">
      <w:pPr>
        <w:ind w:firstLine="708"/>
        <w:jc w:val="both"/>
        <w:rPr>
          <w:lang w:eastAsia="en-US"/>
        </w:rPr>
      </w:pPr>
      <w:r w:rsidRPr="00D34B98">
        <w:rPr>
          <w:lang w:eastAsia="en-US"/>
        </w:rPr>
        <w:lastRenderedPageBreak/>
        <w:t xml:space="preserve">Реализация подпрограммы позволит снизить затраты на энергопотребление учреждений, подведомственных комитету по молодежной политики, физической культуры и спорта Администрации города Иванова (далее </w:t>
      </w:r>
      <w:r w:rsidR="00A4760D">
        <w:rPr>
          <w:lang w:eastAsia="en-US"/>
        </w:rPr>
        <w:t>–</w:t>
      </w:r>
      <w:r w:rsidRPr="00D34B98">
        <w:rPr>
          <w:lang w:eastAsia="en-US"/>
        </w:rPr>
        <w:t xml:space="preserve"> Учреждений).</w:t>
      </w:r>
    </w:p>
    <w:p w:rsidR="00E74E21" w:rsidRPr="00D34B98" w:rsidRDefault="00E74E21" w:rsidP="00E74E21">
      <w:pPr>
        <w:jc w:val="both"/>
        <w:rPr>
          <w:lang w:eastAsia="en-US"/>
        </w:rPr>
      </w:pPr>
    </w:p>
    <w:p w:rsidR="00E74E21" w:rsidRPr="00D34B98" w:rsidRDefault="00E74E21" w:rsidP="00A4760D">
      <w:pPr>
        <w:jc w:val="center"/>
        <w:outlineLvl w:val="3"/>
        <w:rPr>
          <w:lang w:eastAsia="en-US"/>
        </w:rPr>
      </w:pPr>
      <w:r w:rsidRPr="00D34B98">
        <w:rPr>
          <w:lang w:eastAsia="en-US"/>
        </w:rPr>
        <w:t>Таблица 1. Сведения о целевых индикаторах (показателях) реализации подпрограммы</w:t>
      </w:r>
    </w:p>
    <w:p w:rsidR="00E74E21" w:rsidRPr="00796F81" w:rsidRDefault="00E74E21" w:rsidP="00E74E21">
      <w:pPr>
        <w:rPr>
          <w:highlight w:val="yellow"/>
          <w:lang w:eastAsia="en-US"/>
        </w:rPr>
      </w:pPr>
    </w:p>
    <w:tbl>
      <w:tblPr>
        <w:tblW w:w="943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3474"/>
        <w:gridCol w:w="709"/>
        <w:gridCol w:w="567"/>
        <w:gridCol w:w="709"/>
        <w:gridCol w:w="567"/>
        <w:gridCol w:w="567"/>
        <w:gridCol w:w="567"/>
        <w:gridCol w:w="567"/>
        <w:gridCol w:w="567"/>
        <w:gridCol w:w="642"/>
      </w:tblGrid>
      <w:tr w:rsidR="00E74E21" w:rsidRPr="00A4760D" w:rsidTr="007F0CA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№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2017</w:t>
            </w:r>
          </w:p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год,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2018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2019</w:t>
            </w:r>
          </w:p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2020</w:t>
            </w:r>
          </w:p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2021</w:t>
            </w:r>
          </w:p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2022</w:t>
            </w:r>
          </w:p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2023</w:t>
            </w:r>
          </w:p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год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2024 год</w:t>
            </w:r>
          </w:p>
        </w:tc>
      </w:tr>
      <w:tr w:rsidR="00E74E21" w:rsidRPr="00A4760D" w:rsidTr="007F0CA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A4760D" w:rsidRDefault="00E74E21" w:rsidP="00A4760D">
            <w:pPr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Количество учреждений, в которых проводились мероприятия по энергосбережению и повышению энергетической эффективности, предусмотренные энергетическими паспортами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11</w:t>
            </w:r>
          </w:p>
        </w:tc>
      </w:tr>
      <w:tr w:rsidR="00E74E21" w:rsidRPr="00A4760D" w:rsidTr="007F0CA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A4760D" w:rsidRDefault="00E74E21" w:rsidP="00A4760D">
            <w:pPr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 xml:space="preserve">Количество работников муниципальных бюджетных учреждений, прошедших </w:t>
            </w:r>
            <w:proofErr w:type="gramStart"/>
            <w:r w:rsidRPr="00A4760D">
              <w:rPr>
                <w:sz w:val="21"/>
                <w:szCs w:val="21"/>
                <w:lang w:eastAsia="en-US"/>
              </w:rPr>
              <w:t>обучение по программам</w:t>
            </w:r>
            <w:proofErr w:type="gramEnd"/>
            <w:r w:rsidRPr="00A4760D">
              <w:rPr>
                <w:sz w:val="21"/>
                <w:szCs w:val="21"/>
                <w:lang w:eastAsia="en-US"/>
              </w:rPr>
              <w:t xml:space="preserve">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E74E21" w:rsidRPr="00A4760D" w:rsidTr="007F0CA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A4760D" w:rsidRDefault="004A3889" w:rsidP="00A4760D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A4760D" w:rsidRDefault="00E74E21" w:rsidP="007F0CA9">
            <w:pPr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</w:rPr>
              <w:t>Доля учреждений, которые  в соответствии с Федеральным законом № 261-ФЗ представили декларации о потреблении энергетических ресурсов в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орган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1"/>
                <w:szCs w:val="21"/>
                <w:lang w:eastAsia="en-US"/>
              </w:rPr>
            </w:pPr>
            <w:r w:rsidRPr="00A4760D">
              <w:rPr>
                <w:sz w:val="21"/>
                <w:szCs w:val="21"/>
                <w:lang w:eastAsia="en-US"/>
              </w:rPr>
              <w:t>100</w:t>
            </w:r>
          </w:p>
        </w:tc>
      </w:tr>
    </w:tbl>
    <w:p w:rsidR="00E74E21" w:rsidRPr="00796F81" w:rsidRDefault="00E74E21" w:rsidP="00E74E21">
      <w:pPr>
        <w:jc w:val="both"/>
        <w:rPr>
          <w:highlight w:val="yellow"/>
          <w:lang w:eastAsia="en-US"/>
        </w:rPr>
      </w:pPr>
    </w:p>
    <w:p w:rsidR="00E74E21" w:rsidRPr="00E22C8D" w:rsidRDefault="00E74E21" w:rsidP="00E74E21">
      <w:pPr>
        <w:ind w:firstLine="708"/>
        <w:jc w:val="both"/>
        <w:rPr>
          <w:lang w:eastAsia="en-US"/>
        </w:rPr>
      </w:pPr>
      <w:r w:rsidRPr="00E22C8D">
        <w:rPr>
          <w:lang w:eastAsia="en-US"/>
        </w:rPr>
        <w:t xml:space="preserve">Достижение ожидаемых результатов реализации подпрограммы не сопряжено </w:t>
      </w:r>
      <w:r w:rsidR="00A4760D">
        <w:rPr>
          <w:lang w:eastAsia="en-US"/>
        </w:rPr>
        <w:t xml:space="preserve">                 </w:t>
      </w:r>
      <w:r w:rsidRPr="00E22C8D">
        <w:rPr>
          <w:lang w:eastAsia="en-US"/>
        </w:rPr>
        <w:t>с существенными экономическими, организационными и иными рисками.</w:t>
      </w:r>
    </w:p>
    <w:p w:rsidR="00E74E21" w:rsidRPr="00E22C8D" w:rsidRDefault="00E74E21" w:rsidP="00E74E21">
      <w:pPr>
        <w:jc w:val="both"/>
        <w:rPr>
          <w:lang w:eastAsia="en-US"/>
        </w:rPr>
      </w:pPr>
    </w:p>
    <w:p w:rsidR="00E74E21" w:rsidRPr="00E22C8D" w:rsidRDefault="00E74E21" w:rsidP="00E74E21">
      <w:pPr>
        <w:jc w:val="center"/>
        <w:outlineLvl w:val="2"/>
        <w:rPr>
          <w:lang w:eastAsia="en-US"/>
        </w:rPr>
      </w:pPr>
      <w:r w:rsidRPr="00E22C8D">
        <w:rPr>
          <w:lang w:eastAsia="en-US"/>
        </w:rPr>
        <w:t>2. Мероприятия подпрограммы</w:t>
      </w:r>
    </w:p>
    <w:p w:rsidR="00E74E21" w:rsidRPr="00796F81" w:rsidRDefault="00E74E21" w:rsidP="00E74E21">
      <w:pPr>
        <w:jc w:val="both"/>
        <w:rPr>
          <w:highlight w:val="yellow"/>
          <w:lang w:eastAsia="en-US"/>
        </w:rPr>
      </w:pPr>
    </w:p>
    <w:p w:rsidR="00E74E21" w:rsidRPr="00CC76D9" w:rsidRDefault="00E74E21" w:rsidP="00E74E21">
      <w:pPr>
        <w:ind w:firstLine="567"/>
        <w:jc w:val="both"/>
        <w:rPr>
          <w:lang w:eastAsia="en-US"/>
        </w:rPr>
      </w:pPr>
      <w:r w:rsidRPr="00CC76D9">
        <w:rPr>
          <w:lang w:eastAsia="en-US"/>
        </w:rPr>
        <w:t>Подпрограммой предусмотрено выполнение следующих энергосберегающих мероприятий: обучение ответственных для осуществления</w:t>
      </w:r>
      <w:r w:rsidR="00A4760D">
        <w:rPr>
          <w:lang w:eastAsia="en-US"/>
        </w:rPr>
        <w:t xml:space="preserve"> </w:t>
      </w:r>
      <w:r w:rsidRPr="00CC76D9">
        <w:rPr>
          <w:lang w:eastAsia="en-US"/>
        </w:rPr>
        <w:t xml:space="preserve">контроля расходов энергоносителей, сокращение применения в Учреждениях ламп накаливания и замена их </w:t>
      </w:r>
      <w:proofErr w:type="gramStart"/>
      <w:r w:rsidRPr="00CC76D9">
        <w:rPr>
          <w:lang w:eastAsia="en-US"/>
        </w:rPr>
        <w:t>люминесцентными</w:t>
      </w:r>
      <w:proofErr w:type="gramEnd"/>
      <w:r w:rsidRPr="00CC76D9">
        <w:rPr>
          <w:lang w:eastAsia="en-US"/>
        </w:rPr>
        <w:t xml:space="preserve"> и т.д.</w:t>
      </w:r>
    </w:p>
    <w:p w:rsidR="00E74E21" w:rsidRPr="00CC76D9" w:rsidRDefault="00E74E21" w:rsidP="00E74E21">
      <w:pPr>
        <w:ind w:firstLine="567"/>
        <w:jc w:val="both"/>
        <w:rPr>
          <w:lang w:eastAsia="en-US"/>
        </w:rPr>
      </w:pPr>
      <w:r w:rsidRPr="00CC76D9">
        <w:rPr>
          <w:lang w:eastAsia="en-US"/>
        </w:rPr>
        <w:t xml:space="preserve">Срок выполнения мероприятий </w:t>
      </w:r>
      <w:r w:rsidR="00A4760D">
        <w:rPr>
          <w:lang w:eastAsia="en-US"/>
        </w:rPr>
        <w:t>–</w:t>
      </w:r>
      <w:r w:rsidRPr="00CC76D9">
        <w:rPr>
          <w:lang w:eastAsia="en-US"/>
        </w:rPr>
        <w:t xml:space="preserve"> 20</w:t>
      </w:r>
      <w:r>
        <w:rPr>
          <w:lang w:eastAsia="en-US"/>
        </w:rPr>
        <w:t>19 - 2024</w:t>
      </w:r>
      <w:r w:rsidRPr="00CC76D9">
        <w:rPr>
          <w:lang w:eastAsia="en-US"/>
        </w:rPr>
        <w:t xml:space="preserve"> годы.</w:t>
      </w:r>
    </w:p>
    <w:p w:rsidR="00E74E21" w:rsidRPr="00CC76D9" w:rsidRDefault="00E74E21" w:rsidP="00E74E21">
      <w:pPr>
        <w:ind w:firstLine="567"/>
        <w:jc w:val="both"/>
        <w:rPr>
          <w:lang w:eastAsia="en-US"/>
        </w:rPr>
      </w:pPr>
      <w:r w:rsidRPr="00CC76D9">
        <w:rPr>
          <w:lang w:eastAsia="en-US"/>
        </w:rPr>
        <w:t>Ответственным исполнителем мероприятий подпрограммы является комитет молодежной политики, физической культуры и спорта Администрации города Иванова.</w:t>
      </w:r>
    </w:p>
    <w:p w:rsidR="00E74E21" w:rsidRPr="00CC76D9" w:rsidRDefault="00E74E21" w:rsidP="00E74E21">
      <w:pPr>
        <w:jc w:val="both"/>
        <w:rPr>
          <w:lang w:eastAsia="en-US"/>
        </w:rPr>
      </w:pPr>
    </w:p>
    <w:p w:rsidR="00E74E21" w:rsidRPr="00CC76D9" w:rsidRDefault="00E74E21" w:rsidP="00A4760D">
      <w:pPr>
        <w:jc w:val="center"/>
        <w:outlineLvl w:val="3"/>
        <w:rPr>
          <w:lang w:eastAsia="en-US"/>
        </w:rPr>
      </w:pPr>
      <w:r w:rsidRPr="00CC76D9">
        <w:rPr>
          <w:lang w:eastAsia="en-US"/>
        </w:rPr>
        <w:t>Таблица 2. Бюджетные ассигнования на выполнение мероприятий подпрограммы</w:t>
      </w:r>
    </w:p>
    <w:p w:rsidR="00E74E21" w:rsidRPr="00CC76D9" w:rsidRDefault="00E74E21" w:rsidP="00A4760D">
      <w:pPr>
        <w:ind w:left="7788"/>
        <w:jc w:val="right"/>
        <w:outlineLvl w:val="3"/>
        <w:rPr>
          <w:lang w:eastAsia="en-US"/>
        </w:rPr>
      </w:pPr>
      <w:r w:rsidRPr="00CC76D9">
        <w:rPr>
          <w:lang w:eastAsia="en-US"/>
        </w:rPr>
        <w:t xml:space="preserve">  (тыс. руб.)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701"/>
        <w:gridCol w:w="709"/>
        <w:gridCol w:w="709"/>
        <w:gridCol w:w="708"/>
        <w:gridCol w:w="709"/>
        <w:gridCol w:w="567"/>
        <w:gridCol w:w="709"/>
      </w:tblGrid>
      <w:tr w:rsidR="00E74E21" w:rsidRPr="00796F81" w:rsidTr="00A476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347758" w:rsidRDefault="00E74E21" w:rsidP="00A4760D">
            <w:pPr>
              <w:jc w:val="center"/>
              <w:rPr>
                <w:lang w:eastAsia="en-US"/>
              </w:rPr>
            </w:pPr>
            <w:r w:rsidRPr="00347758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347758" w:rsidRDefault="00E74E21" w:rsidP="00A4760D">
            <w:pPr>
              <w:jc w:val="center"/>
              <w:rPr>
                <w:lang w:eastAsia="en-US"/>
              </w:rPr>
            </w:pPr>
            <w:r w:rsidRPr="00347758"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347758" w:rsidRDefault="00E74E21" w:rsidP="00A4760D">
            <w:pPr>
              <w:jc w:val="center"/>
              <w:rPr>
                <w:lang w:eastAsia="en-US"/>
              </w:rPr>
            </w:pPr>
            <w:r w:rsidRPr="00347758">
              <w:rPr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347758" w:rsidRDefault="00E74E21" w:rsidP="00A4760D">
            <w:pPr>
              <w:jc w:val="center"/>
              <w:rPr>
                <w:lang w:eastAsia="en-US"/>
              </w:rPr>
            </w:pPr>
            <w:r w:rsidRPr="00347758">
              <w:rPr>
                <w:sz w:val="22"/>
                <w:szCs w:val="22"/>
                <w:lang w:eastAsia="en-US"/>
              </w:rPr>
              <w:t>2019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Default="00E74E21" w:rsidP="00A4760D">
            <w:pPr>
              <w:jc w:val="center"/>
              <w:rPr>
                <w:sz w:val="22"/>
                <w:szCs w:val="22"/>
                <w:lang w:eastAsia="en-US"/>
              </w:rPr>
            </w:pPr>
            <w:r w:rsidRPr="00347758">
              <w:rPr>
                <w:sz w:val="22"/>
                <w:szCs w:val="22"/>
                <w:lang w:eastAsia="en-US"/>
              </w:rPr>
              <w:t>2020</w:t>
            </w:r>
          </w:p>
          <w:p w:rsidR="00E74E21" w:rsidRPr="00347758" w:rsidRDefault="00E74E21" w:rsidP="00A4760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Default="00E74E21" w:rsidP="00A4760D">
            <w:pPr>
              <w:jc w:val="center"/>
              <w:rPr>
                <w:sz w:val="22"/>
                <w:szCs w:val="22"/>
                <w:lang w:eastAsia="en-US"/>
              </w:rPr>
            </w:pPr>
            <w:r w:rsidRPr="00347758">
              <w:rPr>
                <w:sz w:val="22"/>
                <w:szCs w:val="22"/>
                <w:lang w:eastAsia="en-US"/>
              </w:rPr>
              <w:t>2021</w:t>
            </w:r>
          </w:p>
          <w:p w:rsidR="00E74E21" w:rsidRPr="00347758" w:rsidRDefault="00E74E21" w:rsidP="00A4760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Default="00E74E21" w:rsidP="00A4760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</w:p>
          <w:p w:rsidR="00E74E21" w:rsidRPr="00347758" w:rsidRDefault="00E74E21" w:rsidP="00A4760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Default="00E74E21" w:rsidP="00A4760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  <w:p w:rsidR="00E74E21" w:rsidRPr="00347758" w:rsidRDefault="00E74E21" w:rsidP="00A4760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Default="00E74E21" w:rsidP="00A4760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  <w:p w:rsidR="00E74E21" w:rsidRDefault="00E74E21" w:rsidP="00A4760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год**</w:t>
            </w:r>
          </w:p>
        </w:tc>
      </w:tr>
      <w:tr w:rsidR="00E74E21" w:rsidRPr="00796F81" w:rsidTr="00A4760D"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347758" w:rsidRDefault="00E74E21" w:rsidP="00E74E21">
            <w:pPr>
              <w:rPr>
                <w:lang w:eastAsia="en-US"/>
              </w:rPr>
            </w:pPr>
            <w:r w:rsidRPr="00347758">
              <w:rPr>
                <w:sz w:val="22"/>
                <w:szCs w:val="22"/>
                <w:lang w:eastAsia="en-US"/>
              </w:rPr>
              <w:t>Подпрограмма,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347758" w:rsidRDefault="00E74E21" w:rsidP="00A4760D">
            <w:pPr>
              <w:jc w:val="center"/>
              <w:rPr>
                <w:lang w:eastAsia="en-US"/>
              </w:rPr>
            </w:pPr>
            <w:r w:rsidRPr="00347758">
              <w:rPr>
                <w:sz w:val="22"/>
                <w:szCs w:val="22"/>
                <w:lang w:eastAsia="en-US"/>
              </w:rPr>
              <w:t xml:space="preserve">0,00 </w:t>
            </w:r>
            <w:hyperlink w:anchor="Par2141" w:history="1">
              <w:r w:rsidRPr="00347758">
                <w:rPr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347758" w:rsidRDefault="00E74E21" w:rsidP="00A4760D">
            <w:pPr>
              <w:jc w:val="center"/>
              <w:rPr>
                <w:lang w:eastAsia="en-US"/>
              </w:rPr>
            </w:pPr>
            <w:r w:rsidRPr="00347758">
              <w:rPr>
                <w:sz w:val="22"/>
                <w:szCs w:val="22"/>
                <w:lang w:eastAsia="en-US"/>
              </w:rPr>
              <w:t xml:space="preserve">0,00 </w:t>
            </w:r>
            <w:hyperlink w:anchor="Par2141" w:history="1">
              <w:r w:rsidRPr="00347758">
                <w:rPr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347758" w:rsidRDefault="00E74E21" w:rsidP="00A4760D">
            <w:pPr>
              <w:jc w:val="center"/>
              <w:rPr>
                <w:lang w:eastAsia="en-US"/>
              </w:rPr>
            </w:pPr>
            <w:r w:rsidRPr="00347758">
              <w:rPr>
                <w:sz w:val="22"/>
                <w:szCs w:val="22"/>
                <w:lang w:eastAsia="en-US"/>
              </w:rPr>
              <w:t xml:space="preserve">0,00 </w:t>
            </w:r>
            <w:hyperlink w:anchor="Par2141" w:history="1">
              <w:r w:rsidRPr="00347758">
                <w:rPr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D34B98" w:rsidRDefault="00E74E21" w:rsidP="00A4760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D34B98" w:rsidRDefault="00E74E21" w:rsidP="00A4760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Default="00E74E21" w:rsidP="00A4760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-*</w:t>
            </w:r>
          </w:p>
        </w:tc>
      </w:tr>
      <w:tr w:rsidR="00E74E21" w:rsidRPr="00796F81" w:rsidTr="00A4760D"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347758" w:rsidRDefault="00E74E21" w:rsidP="00E74E21">
            <w:pPr>
              <w:rPr>
                <w:lang w:eastAsia="en-US"/>
              </w:rPr>
            </w:pPr>
            <w:r w:rsidRPr="00347758">
              <w:rPr>
                <w:sz w:val="22"/>
                <w:szCs w:val="22"/>
                <w:lang w:eastAsia="en-US"/>
              </w:rPr>
              <w:t>- бюджет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347758" w:rsidRDefault="00E74E21" w:rsidP="00A4760D">
            <w:pPr>
              <w:jc w:val="center"/>
              <w:rPr>
                <w:lang w:eastAsia="en-US"/>
              </w:rPr>
            </w:pPr>
            <w:r w:rsidRPr="00347758">
              <w:rPr>
                <w:sz w:val="22"/>
                <w:szCs w:val="22"/>
                <w:lang w:eastAsia="en-US"/>
              </w:rPr>
              <w:t xml:space="preserve">0,00 </w:t>
            </w:r>
            <w:hyperlink w:anchor="Par2141" w:history="1">
              <w:r w:rsidRPr="00347758">
                <w:rPr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347758" w:rsidRDefault="00E74E21" w:rsidP="00A4760D">
            <w:pPr>
              <w:jc w:val="center"/>
              <w:rPr>
                <w:lang w:eastAsia="en-US"/>
              </w:rPr>
            </w:pPr>
            <w:r w:rsidRPr="00347758">
              <w:rPr>
                <w:sz w:val="22"/>
                <w:szCs w:val="22"/>
                <w:lang w:eastAsia="en-US"/>
              </w:rPr>
              <w:t xml:space="preserve">0,00 </w:t>
            </w:r>
            <w:hyperlink w:anchor="Par2141" w:history="1">
              <w:r w:rsidRPr="00347758">
                <w:rPr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347758" w:rsidRDefault="00E74E21" w:rsidP="00A4760D">
            <w:pPr>
              <w:jc w:val="center"/>
              <w:rPr>
                <w:lang w:eastAsia="en-US"/>
              </w:rPr>
            </w:pPr>
            <w:r w:rsidRPr="00347758">
              <w:rPr>
                <w:sz w:val="22"/>
                <w:szCs w:val="22"/>
                <w:lang w:eastAsia="en-US"/>
              </w:rPr>
              <w:t xml:space="preserve">0,00 </w:t>
            </w:r>
            <w:hyperlink w:anchor="Par2141" w:history="1">
              <w:r w:rsidRPr="00347758">
                <w:rPr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D34B98" w:rsidRDefault="00E74E21" w:rsidP="00A4760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D34B98" w:rsidRDefault="00E74E21" w:rsidP="00A4760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Default="00E74E21" w:rsidP="00A4760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-*</w:t>
            </w:r>
          </w:p>
        </w:tc>
      </w:tr>
      <w:tr w:rsidR="00E74E21" w:rsidRPr="00796F81" w:rsidTr="00A476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347758" w:rsidRDefault="00E74E21" w:rsidP="00A4760D">
            <w:pPr>
              <w:jc w:val="center"/>
              <w:rPr>
                <w:lang w:eastAsia="en-US"/>
              </w:rPr>
            </w:pPr>
            <w:r w:rsidRPr="00347758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347758" w:rsidRDefault="00E74E21" w:rsidP="00A4760D">
            <w:pPr>
              <w:rPr>
                <w:lang w:eastAsia="en-US"/>
              </w:rPr>
            </w:pPr>
            <w:r w:rsidRPr="00347758">
              <w:rPr>
                <w:sz w:val="22"/>
                <w:szCs w:val="22"/>
                <w:lang w:eastAsia="en-US"/>
              </w:rPr>
              <w:t>Проведение энергосберегающих мероприятий в муниципальных учреждениях, подведомственных комитету</w:t>
            </w:r>
          </w:p>
          <w:p w:rsidR="00E74E21" w:rsidRPr="00347758" w:rsidRDefault="00E74E21" w:rsidP="00A4760D">
            <w:pPr>
              <w:rPr>
                <w:lang w:eastAsia="en-US"/>
              </w:rPr>
            </w:pPr>
            <w:r w:rsidRPr="00347758">
              <w:rPr>
                <w:sz w:val="22"/>
                <w:szCs w:val="22"/>
                <w:lang w:eastAsia="en-US"/>
              </w:rPr>
              <w:t xml:space="preserve">молодежной политики, физической культуры и спорта </w:t>
            </w:r>
          </w:p>
          <w:p w:rsidR="00E74E21" w:rsidRPr="00347758" w:rsidRDefault="00E74E21" w:rsidP="00A4760D">
            <w:pPr>
              <w:rPr>
                <w:lang w:eastAsia="en-US"/>
              </w:rPr>
            </w:pPr>
            <w:r w:rsidRPr="00347758">
              <w:rPr>
                <w:sz w:val="22"/>
                <w:szCs w:val="22"/>
                <w:lang w:eastAsia="en-US"/>
              </w:rPr>
              <w:t>Администрации 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347758" w:rsidRDefault="00E74E21" w:rsidP="00A4760D">
            <w:pPr>
              <w:jc w:val="center"/>
              <w:rPr>
                <w:lang w:eastAsia="en-US"/>
              </w:rPr>
            </w:pPr>
            <w:r w:rsidRPr="00347758">
              <w:rPr>
                <w:sz w:val="22"/>
                <w:szCs w:val="22"/>
                <w:lang w:eastAsia="en-US"/>
              </w:rPr>
              <w:t>Комитет</w:t>
            </w:r>
          </w:p>
          <w:p w:rsidR="00E74E21" w:rsidRPr="00347758" w:rsidRDefault="00E74E21" w:rsidP="00A4760D">
            <w:pPr>
              <w:jc w:val="center"/>
              <w:rPr>
                <w:lang w:eastAsia="en-US"/>
              </w:rPr>
            </w:pPr>
            <w:r w:rsidRPr="00347758">
              <w:rPr>
                <w:sz w:val="22"/>
                <w:szCs w:val="22"/>
                <w:lang w:eastAsia="en-US"/>
              </w:rPr>
              <w:t>молодежной политики, физической культуры и спорта</w:t>
            </w:r>
          </w:p>
          <w:p w:rsidR="00E74E21" w:rsidRPr="00347758" w:rsidRDefault="00E74E21" w:rsidP="00A4760D">
            <w:pPr>
              <w:jc w:val="center"/>
              <w:rPr>
                <w:lang w:eastAsia="en-US"/>
              </w:rPr>
            </w:pPr>
            <w:r w:rsidRPr="00347758">
              <w:rPr>
                <w:sz w:val="22"/>
                <w:szCs w:val="22"/>
                <w:lang w:eastAsia="en-US"/>
              </w:rPr>
              <w:t>Администрации города Иванова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347758" w:rsidRDefault="00E74E21" w:rsidP="00A4760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Pr="00347758">
              <w:rPr>
                <w:sz w:val="22"/>
                <w:szCs w:val="22"/>
                <w:lang w:eastAsia="en-US"/>
              </w:rPr>
              <w:t xml:space="preserve">,00 </w:t>
            </w:r>
            <w:hyperlink w:anchor="Par2310" w:history="1">
              <w:r w:rsidRPr="00347758">
                <w:rPr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D34B98" w:rsidRDefault="00E74E21" w:rsidP="00A4760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D34B98" w:rsidRDefault="00E74E21" w:rsidP="00A4760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D34B98" w:rsidRDefault="00E74E21" w:rsidP="00A4760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347758" w:rsidRDefault="00E74E21" w:rsidP="00A4760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Pr="00347758">
              <w:rPr>
                <w:sz w:val="22"/>
                <w:szCs w:val="22"/>
                <w:lang w:eastAsia="en-US"/>
              </w:rPr>
              <w:t xml:space="preserve"> </w:t>
            </w:r>
            <w:hyperlink w:anchor="Par2141" w:history="1">
              <w:r w:rsidRPr="00347758">
                <w:rPr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Default="00E74E21" w:rsidP="00A4760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-*</w:t>
            </w:r>
          </w:p>
        </w:tc>
      </w:tr>
    </w:tbl>
    <w:p w:rsidR="00E74E21" w:rsidRPr="00A4760D" w:rsidRDefault="00E74E21" w:rsidP="00E74E21">
      <w:pPr>
        <w:ind w:firstLine="601"/>
        <w:jc w:val="both"/>
        <w:rPr>
          <w:sz w:val="20"/>
          <w:szCs w:val="20"/>
          <w:lang w:eastAsia="en-US"/>
        </w:rPr>
      </w:pPr>
      <w:r w:rsidRPr="00A4760D">
        <w:rPr>
          <w:sz w:val="20"/>
          <w:szCs w:val="20"/>
          <w:lang w:eastAsia="en-US"/>
        </w:rPr>
        <w:t xml:space="preserve">Примечание: </w:t>
      </w:r>
    </w:p>
    <w:p w:rsidR="00E74E21" w:rsidRPr="00A4760D" w:rsidRDefault="00E74E21" w:rsidP="00E74E21">
      <w:pPr>
        <w:ind w:firstLine="596"/>
        <w:jc w:val="both"/>
        <w:rPr>
          <w:sz w:val="20"/>
          <w:szCs w:val="20"/>
          <w:lang w:eastAsia="en-US"/>
        </w:rPr>
      </w:pPr>
      <w:proofErr w:type="gramStart"/>
      <w:r w:rsidRPr="00A4760D">
        <w:rPr>
          <w:sz w:val="20"/>
          <w:szCs w:val="20"/>
          <w:lang w:eastAsia="en-US"/>
        </w:rPr>
        <w:t xml:space="preserve">*- финансовое обеспечение проводимых в рамках подпрограммы мероприятий осуществляется </w:t>
      </w:r>
      <w:r w:rsidR="00A4760D">
        <w:rPr>
          <w:sz w:val="20"/>
          <w:szCs w:val="20"/>
          <w:lang w:eastAsia="en-US"/>
        </w:rPr>
        <w:t xml:space="preserve">                  </w:t>
      </w:r>
      <w:r w:rsidRPr="00A4760D">
        <w:rPr>
          <w:sz w:val="20"/>
          <w:szCs w:val="20"/>
          <w:lang w:eastAsia="en-US"/>
        </w:rPr>
        <w:t xml:space="preserve">за счет ассигнований подпрограммы «Дополнительное образование в области физической культуры </w:t>
      </w:r>
      <w:r w:rsidR="00A4760D">
        <w:rPr>
          <w:sz w:val="20"/>
          <w:szCs w:val="20"/>
          <w:lang w:eastAsia="en-US"/>
        </w:rPr>
        <w:t xml:space="preserve">                  </w:t>
      </w:r>
      <w:r w:rsidRPr="00A4760D">
        <w:rPr>
          <w:sz w:val="20"/>
          <w:szCs w:val="20"/>
          <w:lang w:eastAsia="en-US"/>
        </w:rPr>
        <w:t xml:space="preserve">и спорта» муниципальной </w:t>
      </w:r>
      <w:hyperlink r:id="rId30" w:history="1">
        <w:r w:rsidRPr="00A4760D">
          <w:rPr>
            <w:sz w:val="20"/>
            <w:szCs w:val="20"/>
            <w:lang w:eastAsia="en-US"/>
          </w:rPr>
          <w:t>программы</w:t>
        </w:r>
      </w:hyperlink>
      <w:r w:rsidRPr="00A4760D">
        <w:rPr>
          <w:sz w:val="20"/>
          <w:szCs w:val="20"/>
          <w:lang w:eastAsia="en-US"/>
        </w:rPr>
        <w:t xml:space="preserve"> «Развитие образования города Иванова» и </w:t>
      </w:r>
      <w:hyperlink r:id="rId31" w:history="1">
        <w:r w:rsidRPr="00A4760D">
          <w:rPr>
            <w:sz w:val="20"/>
            <w:szCs w:val="20"/>
            <w:lang w:eastAsia="en-US"/>
          </w:rPr>
          <w:t>подпрограмм</w:t>
        </w:r>
      </w:hyperlink>
      <w:r w:rsidRPr="00A4760D">
        <w:rPr>
          <w:sz w:val="20"/>
          <w:szCs w:val="20"/>
          <w:lang w:eastAsia="en-US"/>
        </w:rPr>
        <w:t xml:space="preserve"> «Организация физкультурно-спортивной работы по месту жительства», «Реализация программ спортивной подготовки по видам спорта» муниципальной </w:t>
      </w:r>
      <w:hyperlink r:id="rId32" w:history="1">
        <w:r w:rsidRPr="00A4760D">
          <w:rPr>
            <w:sz w:val="20"/>
            <w:szCs w:val="20"/>
            <w:lang w:eastAsia="en-US"/>
          </w:rPr>
          <w:t>программы</w:t>
        </w:r>
      </w:hyperlink>
      <w:r w:rsidRPr="00A4760D">
        <w:rPr>
          <w:sz w:val="20"/>
          <w:szCs w:val="20"/>
          <w:lang w:eastAsia="en-US"/>
        </w:rPr>
        <w:t xml:space="preserve"> «Развитие физической культуры и спорта в городе Иванове»;</w:t>
      </w:r>
      <w:proofErr w:type="gramEnd"/>
    </w:p>
    <w:p w:rsidR="00E74E21" w:rsidRPr="006D447F" w:rsidRDefault="00E74E21" w:rsidP="00E74E21">
      <w:pPr>
        <w:ind w:firstLine="601"/>
        <w:jc w:val="both"/>
        <w:rPr>
          <w:sz w:val="20"/>
          <w:szCs w:val="20"/>
        </w:rPr>
      </w:pPr>
      <w:r w:rsidRPr="00A4760D">
        <w:rPr>
          <w:color w:val="000000"/>
          <w:sz w:val="20"/>
          <w:szCs w:val="20"/>
        </w:rPr>
        <w:t>**</w:t>
      </w:r>
      <w:r w:rsidRPr="00A4760D">
        <w:rPr>
          <w:color w:val="000000"/>
          <w:sz w:val="20"/>
          <w:szCs w:val="20"/>
          <w:bdr w:val="none" w:sz="0" w:space="0" w:color="auto" w:frame="1"/>
        </w:rPr>
        <w:t> - объем финансирования программы подлежит уточнению по мере формирования бюджета города Иванова на соответствующие годы.</w:t>
      </w:r>
    </w:p>
    <w:p w:rsidR="00E74E21" w:rsidRDefault="00E74E21" w:rsidP="00E74E21">
      <w:pPr>
        <w:jc w:val="both"/>
        <w:rPr>
          <w:highlight w:val="yellow"/>
          <w:lang w:eastAsia="en-US"/>
        </w:rPr>
      </w:pPr>
    </w:p>
    <w:p w:rsidR="00E74E21" w:rsidRDefault="00E74E21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E74E21" w:rsidRPr="00A50514" w:rsidRDefault="00E74E21" w:rsidP="00A4760D">
      <w:pPr>
        <w:ind w:left="5954"/>
        <w:outlineLvl w:val="1"/>
        <w:rPr>
          <w:lang w:eastAsia="en-US"/>
        </w:rPr>
      </w:pPr>
      <w:r w:rsidRPr="00A50514">
        <w:rPr>
          <w:lang w:eastAsia="en-US"/>
        </w:rPr>
        <w:t xml:space="preserve">Приложение </w:t>
      </w:r>
      <w:r w:rsidR="00A4760D">
        <w:rPr>
          <w:lang w:eastAsia="en-US"/>
        </w:rPr>
        <w:t xml:space="preserve">№ </w:t>
      </w:r>
      <w:r w:rsidRPr="00A50514">
        <w:rPr>
          <w:lang w:eastAsia="en-US"/>
        </w:rPr>
        <w:t>5</w:t>
      </w:r>
    </w:p>
    <w:p w:rsidR="00E74E21" w:rsidRPr="006D0567" w:rsidRDefault="00E74E21" w:rsidP="00A4760D">
      <w:pPr>
        <w:ind w:left="5954"/>
        <w:rPr>
          <w:lang w:eastAsia="en-US"/>
        </w:rPr>
      </w:pPr>
      <w:r w:rsidRPr="006D0567">
        <w:rPr>
          <w:lang w:eastAsia="en-US"/>
        </w:rPr>
        <w:t>к муниципальной программе</w:t>
      </w:r>
    </w:p>
    <w:p w:rsidR="00E74E21" w:rsidRPr="006D0567" w:rsidRDefault="00E74E21" w:rsidP="00A4760D">
      <w:pPr>
        <w:ind w:left="5954"/>
        <w:rPr>
          <w:lang w:eastAsia="en-US"/>
        </w:rPr>
      </w:pPr>
      <w:r w:rsidRPr="006D0567">
        <w:rPr>
          <w:lang w:eastAsia="en-US"/>
        </w:rPr>
        <w:t>«Энергосбережение и повышение</w:t>
      </w:r>
      <w:r w:rsidR="00A4760D">
        <w:rPr>
          <w:lang w:eastAsia="en-US"/>
        </w:rPr>
        <w:t xml:space="preserve"> </w:t>
      </w:r>
      <w:r w:rsidRPr="006D0567">
        <w:rPr>
          <w:lang w:eastAsia="en-US"/>
        </w:rPr>
        <w:t>энергетической эффективности</w:t>
      </w:r>
      <w:r w:rsidR="00A4760D">
        <w:rPr>
          <w:lang w:eastAsia="en-US"/>
        </w:rPr>
        <w:t xml:space="preserve"> </w:t>
      </w:r>
      <w:r w:rsidRPr="006D0567">
        <w:rPr>
          <w:lang w:eastAsia="en-US"/>
        </w:rPr>
        <w:t>в городе Иванове»</w:t>
      </w:r>
    </w:p>
    <w:p w:rsidR="00E74E21" w:rsidRDefault="00E74E21" w:rsidP="00E74E21">
      <w:pPr>
        <w:rPr>
          <w:lang w:eastAsia="en-US"/>
        </w:rPr>
      </w:pPr>
    </w:p>
    <w:p w:rsidR="00A4760D" w:rsidRPr="006D0567" w:rsidRDefault="00A4760D" w:rsidP="00E74E21">
      <w:pPr>
        <w:rPr>
          <w:lang w:eastAsia="en-US"/>
        </w:rPr>
      </w:pPr>
    </w:p>
    <w:p w:rsidR="00E74E21" w:rsidRPr="006D0567" w:rsidRDefault="00E74E21" w:rsidP="00E74E21">
      <w:pPr>
        <w:jc w:val="center"/>
        <w:rPr>
          <w:lang w:eastAsia="en-US"/>
        </w:rPr>
      </w:pPr>
      <w:r w:rsidRPr="006D0567">
        <w:rPr>
          <w:lang w:eastAsia="en-US"/>
        </w:rPr>
        <w:t>Специальная подпрограмма «Энергосбережение и повышение</w:t>
      </w:r>
    </w:p>
    <w:p w:rsidR="00E74E21" w:rsidRPr="006D0567" w:rsidRDefault="00E74E21" w:rsidP="00E74E21">
      <w:pPr>
        <w:jc w:val="center"/>
        <w:rPr>
          <w:lang w:eastAsia="en-US"/>
        </w:rPr>
      </w:pPr>
      <w:r w:rsidRPr="006D0567">
        <w:rPr>
          <w:lang w:eastAsia="en-US"/>
        </w:rPr>
        <w:t>энергетической эффективности в муниципальных учреждениях,</w:t>
      </w:r>
    </w:p>
    <w:p w:rsidR="00E74E21" w:rsidRPr="006D0567" w:rsidRDefault="00E74E21" w:rsidP="00E74E21">
      <w:pPr>
        <w:jc w:val="center"/>
        <w:rPr>
          <w:lang w:eastAsia="en-US"/>
        </w:rPr>
      </w:pPr>
      <w:proofErr w:type="gramStart"/>
      <w:r w:rsidRPr="006D0567">
        <w:rPr>
          <w:lang w:eastAsia="en-US"/>
        </w:rPr>
        <w:t>подведомственных</w:t>
      </w:r>
      <w:proofErr w:type="gramEnd"/>
      <w:r w:rsidRPr="006D0567">
        <w:rPr>
          <w:lang w:eastAsia="en-US"/>
        </w:rPr>
        <w:t xml:space="preserve"> комитету по культуре</w:t>
      </w:r>
    </w:p>
    <w:p w:rsidR="00E74E21" w:rsidRPr="006D0567" w:rsidRDefault="00E74E21" w:rsidP="00E74E21">
      <w:pPr>
        <w:jc w:val="center"/>
        <w:rPr>
          <w:lang w:eastAsia="en-US"/>
        </w:rPr>
      </w:pPr>
      <w:r w:rsidRPr="006D0567">
        <w:rPr>
          <w:lang w:eastAsia="en-US"/>
        </w:rPr>
        <w:t>Администрации города Иванова»</w:t>
      </w:r>
    </w:p>
    <w:p w:rsidR="00E74E21" w:rsidRPr="006D0567" w:rsidRDefault="00E74E21" w:rsidP="00E74E21">
      <w:pPr>
        <w:jc w:val="center"/>
        <w:rPr>
          <w:lang w:eastAsia="en-US"/>
        </w:rPr>
      </w:pPr>
    </w:p>
    <w:p w:rsidR="00E74E21" w:rsidRPr="006D0567" w:rsidRDefault="00E74E21" w:rsidP="00E74E21">
      <w:pPr>
        <w:jc w:val="center"/>
        <w:rPr>
          <w:lang w:eastAsia="en-US"/>
        </w:rPr>
      </w:pPr>
      <w:r w:rsidRPr="006D0567">
        <w:rPr>
          <w:lang w:eastAsia="en-US"/>
        </w:rPr>
        <w:t xml:space="preserve">Срок реализации подпрограммы </w:t>
      </w:r>
      <w:r w:rsidR="00A4760D">
        <w:rPr>
          <w:lang w:eastAsia="en-US"/>
        </w:rPr>
        <w:t>–</w:t>
      </w:r>
      <w:r w:rsidRPr="006D0567">
        <w:rPr>
          <w:lang w:eastAsia="en-US"/>
        </w:rPr>
        <w:t xml:space="preserve"> 2019</w:t>
      </w:r>
      <w:r>
        <w:rPr>
          <w:lang w:eastAsia="en-US"/>
        </w:rPr>
        <w:t xml:space="preserve"> - 2024</w:t>
      </w:r>
      <w:r w:rsidRPr="006D0567">
        <w:rPr>
          <w:lang w:eastAsia="en-US"/>
        </w:rPr>
        <w:t xml:space="preserve"> годы</w:t>
      </w:r>
    </w:p>
    <w:p w:rsidR="00E74E21" w:rsidRPr="006D0567" w:rsidRDefault="00E74E21" w:rsidP="00E74E21">
      <w:pPr>
        <w:rPr>
          <w:lang w:eastAsia="en-US"/>
        </w:rPr>
      </w:pPr>
    </w:p>
    <w:p w:rsidR="00E74E21" w:rsidRPr="006D0567" w:rsidRDefault="00E74E21" w:rsidP="00E74E21">
      <w:pPr>
        <w:jc w:val="center"/>
        <w:outlineLvl w:val="2"/>
        <w:rPr>
          <w:lang w:eastAsia="en-US"/>
        </w:rPr>
      </w:pPr>
      <w:r w:rsidRPr="006D0567">
        <w:rPr>
          <w:lang w:eastAsia="en-US"/>
        </w:rPr>
        <w:t>1. Ожидаемые результаты реализации подпрограммы</w:t>
      </w:r>
    </w:p>
    <w:p w:rsidR="00E74E21" w:rsidRPr="006D0567" w:rsidRDefault="00E74E21" w:rsidP="00E74E21">
      <w:pPr>
        <w:jc w:val="both"/>
        <w:rPr>
          <w:lang w:eastAsia="en-US"/>
        </w:rPr>
      </w:pPr>
    </w:p>
    <w:p w:rsidR="00E74E21" w:rsidRPr="006D0567" w:rsidRDefault="00E74E21" w:rsidP="00A4760D">
      <w:pPr>
        <w:ind w:firstLine="708"/>
        <w:jc w:val="both"/>
        <w:rPr>
          <w:lang w:eastAsia="en-US"/>
        </w:rPr>
      </w:pPr>
      <w:r w:rsidRPr="006D0567">
        <w:rPr>
          <w:lang w:eastAsia="en-US"/>
        </w:rPr>
        <w:lastRenderedPageBreak/>
        <w:t xml:space="preserve">Реализация подпрограммы позволит снизить затраты на энергопотребление учреждений, подведомственных комитету по культуре Администрации города Иванова (далее </w:t>
      </w:r>
      <w:r w:rsidR="00A4760D">
        <w:rPr>
          <w:lang w:eastAsia="en-US"/>
        </w:rPr>
        <w:t>–</w:t>
      </w:r>
      <w:r w:rsidRPr="006D0567">
        <w:rPr>
          <w:lang w:eastAsia="en-US"/>
        </w:rPr>
        <w:t xml:space="preserve"> Учреждений).</w:t>
      </w:r>
    </w:p>
    <w:p w:rsidR="00E74E21" w:rsidRPr="006D0567" w:rsidRDefault="00E74E21" w:rsidP="00A4760D">
      <w:pPr>
        <w:ind w:firstLine="708"/>
        <w:jc w:val="both"/>
        <w:outlineLvl w:val="3"/>
        <w:rPr>
          <w:lang w:eastAsia="en-US"/>
        </w:rPr>
      </w:pPr>
    </w:p>
    <w:p w:rsidR="00E74E21" w:rsidRPr="006D0567" w:rsidRDefault="00E74E21" w:rsidP="00A4760D">
      <w:pPr>
        <w:jc w:val="center"/>
        <w:outlineLvl w:val="3"/>
        <w:rPr>
          <w:lang w:eastAsia="en-US"/>
        </w:rPr>
      </w:pPr>
      <w:r w:rsidRPr="006D0567">
        <w:rPr>
          <w:lang w:eastAsia="en-US"/>
        </w:rPr>
        <w:t>Таблица 1. Сведения о целевых индикаторах (показателях) реализации подпрограммы</w:t>
      </w:r>
    </w:p>
    <w:p w:rsidR="00E74E21" w:rsidRPr="006D0567" w:rsidRDefault="00E74E21" w:rsidP="00E74E21">
      <w:pPr>
        <w:jc w:val="both"/>
        <w:outlineLvl w:val="3"/>
        <w:rPr>
          <w:lang w:eastAsia="en-US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</w:tblGrid>
      <w:tr w:rsidR="00E74E21" w:rsidRPr="006D0567" w:rsidTr="00A476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6D0567" w:rsidRDefault="00E74E21" w:rsidP="00A4760D">
            <w:pPr>
              <w:jc w:val="center"/>
              <w:rPr>
                <w:lang w:eastAsia="en-US"/>
              </w:rPr>
            </w:pPr>
            <w:r w:rsidRPr="006D0567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6D0567" w:rsidRDefault="00E74E21" w:rsidP="00A4760D">
            <w:pPr>
              <w:jc w:val="center"/>
              <w:rPr>
                <w:lang w:eastAsia="en-US"/>
              </w:rPr>
            </w:pPr>
            <w:r w:rsidRPr="006D0567">
              <w:rPr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6D0567" w:rsidRDefault="00E74E21" w:rsidP="00A4760D">
            <w:pPr>
              <w:jc w:val="center"/>
              <w:rPr>
                <w:lang w:eastAsia="en-US"/>
              </w:rPr>
            </w:pPr>
            <w:r w:rsidRPr="006D0567">
              <w:rPr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6D0567" w:rsidRDefault="00E74E21" w:rsidP="00A4760D">
            <w:pPr>
              <w:jc w:val="center"/>
              <w:rPr>
                <w:lang w:eastAsia="en-US"/>
              </w:rPr>
            </w:pPr>
            <w:r w:rsidRPr="006D0567">
              <w:rPr>
                <w:sz w:val="22"/>
                <w:szCs w:val="22"/>
                <w:lang w:eastAsia="en-US"/>
              </w:rPr>
              <w:t>2017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  <w:r w:rsidRPr="006D0567">
              <w:rPr>
                <w:sz w:val="22"/>
                <w:szCs w:val="22"/>
                <w:lang w:eastAsia="en-US"/>
              </w:rPr>
              <w:t>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6D0567" w:rsidRDefault="00E74E21" w:rsidP="00A4760D">
            <w:pPr>
              <w:jc w:val="center"/>
              <w:rPr>
                <w:lang w:eastAsia="en-US"/>
              </w:rPr>
            </w:pPr>
            <w:r w:rsidRPr="006D0567">
              <w:rPr>
                <w:sz w:val="22"/>
                <w:szCs w:val="22"/>
                <w:lang w:eastAsia="en-US"/>
              </w:rPr>
              <w:t>2018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  <w:r w:rsidRPr="006D0567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6D0567" w:rsidRDefault="00E74E21" w:rsidP="00A4760D">
            <w:pPr>
              <w:jc w:val="center"/>
              <w:rPr>
                <w:lang w:eastAsia="en-US"/>
              </w:rPr>
            </w:pPr>
            <w:r w:rsidRPr="006D0567">
              <w:rPr>
                <w:sz w:val="22"/>
                <w:szCs w:val="22"/>
                <w:lang w:eastAsia="en-US"/>
              </w:rPr>
              <w:t>2019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6D0567" w:rsidRDefault="00E74E21" w:rsidP="00A4760D">
            <w:pPr>
              <w:jc w:val="center"/>
              <w:rPr>
                <w:lang w:eastAsia="en-US"/>
              </w:rPr>
            </w:pPr>
            <w:r w:rsidRPr="006D0567">
              <w:rPr>
                <w:sz w:val="22"/>
                <w:szCs w:val="22"/>
                <w:lang w:eastAsia="en-US"/>
              </w:rPr>
              <w:t>2020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Default="00E74E21" w:rsidP="00A4760D">
            <w:pPr>
              <w:jc w:val="center"/>
              <w:rPr>
                <w:sz w:val="22"/>
                <w:szCs w:val="22"/>
                <w:lang w:eastAsia="en-US"/>
              </w:rPr>
            </w:pPr>
            <w:r w:rsidRPr="006D0567">
              <w:rPr>
                <w:sz w:val="22"/>
                <w:szCs w:val="22"/>
                <w:lang w:eastAsia="en-US"/>
              </w:rPr>
              <w:t>2021</w:t>
            </w:r>
          </w:p>
          <w:p w:rsidR="00E74E21" w:rsidRPr="006D0567" w:rsidRDefault="00E74E21" w:rsidP="00A4760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6D0567" w:rsidRDefault="00E74E21" w:rsidP="00A4760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6D0567" w:rsidRDefault="00E74E21" w:rsidP="00A4760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6D0567" w:rsidRDefault="00E74E21" w:rsidP="00A4760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год</w:t>
            </w:r>
          </w:p>
        </w:tc>
      </w:tr>
      <w:tr w:rsidR="00E74E21" w:rsidRPr="006D0567" w:rsidTr="00A476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6D0567" w:rsidRDefault="00E74E21" w:rsidP="00A4760D">
            <w:pPr>
              <w:jc w:val="center"/>
              <w:rPr>
                <w:lang w:eastAsia="en-US"/>
              </w:rPr>
            </w:pPr>
            <w:r w:rsidRPr="006D056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6D0567" w:rsidRDefault="00E74E21" w:rsidP="00A4760D">
            <w:pPr>
              <w:rPr>
                <w:lang w:eastAsia="en-US"/>
              </w:rPr>
            </w:pPr>
            <w:r w:rsidRPr="006D0567">
              <w:rPr>
                <w:sz w:val="22"/>
                <w:szCs w:val="22"/>
                <w:lang w:eastAsia="en-US"/>
              </w:rPr>
              <w:t>Количество учреждений, в которых проводились мероприятия по энергосбережению и энергетической эффективности, предусмотренные энергетическими паспортами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6D0567" w:rsidRDefault="00E74E21" w:rsidP="00A4760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шт</w:t>
            </w:r>
            <w:r w:rsidRPr="006D056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6D0567" w:rsidRDefault="00E74E21" w:rsidP="00A4760D">
            <w:pPr>
              <w:jc w:val="center"/>
              <w:rPr>
                <w:lang w:eastAsia="en-US"/>
              </w:rPr>
            </w:pPr>
            <w:r w:rsidRPr="006D0567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6D0567" w:rsidRDefault="00E74E21" w:rsidP="00A4760D">
            <w:pPr>
              <w:jc w:val="center"/>
              <w:rPr>
                <w:lang w:eastAsia="en-US"/>
              </w:rPr>
            </w:pPr>
            <w:r w:rsidRPr="006D0567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6D0567" w:rsidRDefault="00E74E21" w:rsidP="00A4760D">
            <w:pPr>
              <w:jc w:val="center"/>
              <w:rPr>
                <w:lang w:eastAsia="en-US"/>
              </w:rPr>
            </w:pPr>
            <w:r w:rsidRPr="006D0567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6D0567" w:rsidRDefault="00E74E21" w:rsidP="00A4760D">
            <w:pPr>
              <w:jc w:val="center"/>
              <w:rPr>
                <w:lang w:eastAsia="en-US"/>
              </w:rPr>
            </w:pPr>
            <w:r w:rsidRPr="006D0567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6D0567" w:rsidRDefault="00E74E21" w:rsidP="00A4760D">
            <w:pPr>
              <w:jc w:val="center"/>
              <w:rPr>
                <w:lang w:eastAsia="en-US"/>
              </w:rPr>
            </w:pPr>
            <w:r w:rsidRPr="006D0567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6D0567" w:rsidRDefault="00E74E21" w:rsidP="00A4760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6D0567" w:rsidRDefault="00E74E21" w:rsidP="00A4760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6D0567" w:rsidRDefault="00E74E21" w:rsidP="00A4760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E74E21" w:rsidRPr="006D0567" w:rsidTr="00A476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6D0567" w:rsidRDefault="00E74E21" w:rsidP="00A4760D">
            <w:pPr>
              <w:jc w:val="center"/>
              <w:rPr>
                <w:lang w:eastAsia="en-US"/>
              </w:rPr>
            </w:pPr>
            <w:r w:rsidRPr="006D056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6D0567" w:rsidRDefault="00E74E21" w:rsidP="00A4760D">
            <w:pPr>
              <w:rPr>
                <w:lang w:eastAsia="en-US"/>
              </w:rPr>
            </w:pPr>
            <w:r w:rsidRPr="006D0567">
              <w:rPr>
                <w:sz w:val="22"/>
                <w:szCs w:val="22"/>
                <w:lang w:eastAsia="en-US"/>
              </w:rPr>
              <w:t xml:space="preserve">Количество работников учреждений, прошедших </w:t>
            </w:r>
            <w:proofErr w:type="gramStart"/>
            <w:r w:rsidRPr="006D0567">
              <w:rPr>
                <w:sz w:val="22"/>
                <w:szCs w:val="22"/>
                <w:lang w:eastAsia="en-US"/>
              </w:rPr>
              <w:t>обучение по программам</w:t>
            </w:r>
            <w:proofErr w:type="gramEnd"/>
            <w:r w:rsidRPr="006D0567">
              <w:rPr>
                <w:sz w:val="22"/>
                <w:szCs w:val="22"/>
                <w:lang w:eastAsia="en-US"/>
              </w:rPr>
              <w:t xml:space="preserve">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6D0567" w:rsidRDefault="00E74E21" w:rsidP="00A4760D">
            <w:pPr>
              <w:jc w:val="center"/>
              <w:rPr>
                <w:lang w:eastAsia="en-US"/>
              </w:rPr>
            </w:pPr>
            <w:r w:rsidRPr="006D0567"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6D0567" w:rsidRDefault="00E74E21" w:rsidP="00A4760D">
            <w:pPr>
              <w:jc w:val="center"/>
              <w:rPr>
                <w:lang w:eastAsia="en-US"/>
              </w:rPr>
            </w:pPr>
            <w:r w:rsidRPr="006D056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6D0567" w:rsidRDefault="00E74E21" w:rsidP="00A4760D">
            <w:pPr>
              <w:jc w:val="center"/>
              <w:rPr>
                <w:lang w:eastAsia="en-US"/>
              </w:rPr>
            </w:pPr>
            <w:r w:rsidRPr="006D056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6D0567" w:rsidRDefault="00E74E21" w:rsidP="00A4760D">
            <w:pPr>
              <w:jc w:val="center"/>
              <w:rPr>
                <w:lang w:eastAsia="en-US"/>
              </w:rPr>
            </w:pPr>
            <w:r w:rsidRPr="006D056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6D0567" w:rsidRDefault="00E74E21" w:rsidP="00A4760D">
            <w:pPr>
              <w:jc w:val="center"/>
              <w:rPr>
                <w:lang w:eastAsia="en-US"/>
              </w:rPr>
            </w:pPr>
            <w:r w:rsidRPr="006D056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6D0567" w:rsidRDefault="00E74E21" w:rsidP="00A4760D">
            <w:pPr>
              <w:jc w:val="center"/>
              <w:rPr>
                <w:lang w:eastAsia="en-US"/>
              </w:rPr>
            </w:pPr>
            <w:r w:rsidRPr="006D056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6D0567" w:rsidRDefault="00E74E21" w:rsidP="00A4760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6D0567" w:rsidRDefault="00E74E21" w:rsidP="00A4760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6D0567" w:rsidRDefault="00E74E21" w:rsidP="00A4760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E74E21" w:rsidRPr="006D0567" w:rsidTr="00A476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724D10" w:rsidRDefault="00E74E21" w:rsidP="00A476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B45038" w:rsidRDefault="00E74E21" w:rsidP="00A4760D">
            <w:pPr>
              <w:rPr>
                <w:lang w:eastAsia="en-US"/>
              </w:rPr>
            </w:pPr>
            <w:r w:rsidRPr="00B45038">
              <w:rPr>
                <w:sz w:val="22"/>
                <w:szCs w:val="22"/>
              </w:rPr>
              <w:t>Доля учреждений, которые  в соответствии с Федеральным законом</w:t>
            </w:r>
            <w:r w:rsidR="00A4760D">
              <w:rPr>
                <w:sz w:val="22"/>
                <w:szCs w:val="22"/>
              </w:rPr>
              <w:t xml:space="preserve"> </w:t>
            </w:r>
            <w:r w:rsidRPr="00B45038">
              <w:rPr>
                <w:sz w:val="22"/>
                <w:szCs w:val="22"/>
              </w:rPr>
              <w:t>№ 261-ФЗ представили декларации о потреблении энергетических ресурсов в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</w:t>
            </w:r>
            <w:r>
              <w:rPr>
                <w:sz w:val="22"/>
                <w:szCs w:val="22"/>
              </w:rPr>
              <w:t xml:space="preserve"> орган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724D10" w:rsidRDefault="00E74E21" w:rsidP="00A4760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724D10" w:rsidRDefault="00E74E21" w:rsidP="00A4760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724D10" w:rsidRDefault="00E74E21" w:rsidP="00A4760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724D10" w:rsidRDefault="00E74E21" w:rsidP="00A4760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724D10" w:rsidRDefault="00E74E21" w:rsidP="00A4760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724D10" w:rsidRDefault="00E74E21" w:rsidP="00A4760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Default="00E74E21" w:rsidP="00A4760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Default="00E74E21" w:rsidP="00A4760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Default="00E74E21" w:rsidP="00A4760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E74E21" w:rsidRPr="006D0567" w:rsidRDefault="00E74E21" w:rsidP="00E74E21">
      <w:pPr>
        <w:rPr>
          <w:lang w:eastAsia="en-US"/>
        </w:rPr>
      </w:pPr>
    </w:p>
    <w:p w:rsidR="00E74E21" w:rsidRPr="006D0567" w:rsidRDefault="00E74E21" w:rsidP="00E74E21">
      <w:pPr>
        <w:ind w:firstLine="708"/>
        <w:jc w:val="both"/>
        <w:rPr>
          <w:lang w:eastAsia="en-US"/>
        </w:rPr>
      </w:pPr>
      <w:r w:rsidRPr="006D0567">
        <w:rPr>
          <w:lang w:eastAsia="en-US"/>
        </w:rPr>
        <w:t xml:space="preserve">Достижение ожидаемых результатов реализации подпрограммы не сопряжено </w:t>
      </w:r>
      <w:r w:rsidR="00A4760D">
        <w:rPr>
          <w:lang w:eastAsia="en-US"/>
        </w:rPr>
        <w:t xml:space="preserve">                 </w:t>
      </w:r>
      <w:r w:rsidRPr="006D0567">
        <w:rPr>
          <w:lang w:eastAsia="en-US"/>
        </w:rPr>
        <w:t>с существенными экономическими, организационными и иными рисками, однако риском может стать отсутствие достаточного финансирования на указанные цели.</w:t>
      </w:r>
    </w:p>
    <w:p w:rsidR="00E74E21" w:rsidRPr="006D0567" w:rsidRDefault="00E74E21" w:rsidP="00E74E21">
      <w:pPr>
        <w:jc w:val="both"/>
        <w:rPr>
          <w:lang w:eastAsia="en-US"/>
        </w:rPr>
      </w:pPr>
    </w:p>
    <w:p w:rsidR="00E74E21" w:rsidRPr="006D0567" w:rsidRDefault="00E74E21" w:rsidP="00E74E21">
      <w:pPr>
        <w:jc w:val="center"/>
        <w:outlineLvl w:val="2"/>
        <w:rPr>
          <w:lang w:eastAsia="en-US"/>
        </w:rPr>
      </w:pPr>
      <w:r w:rsidRPr="006D0567">
        <w:rPr>
          <w:lang w:eastAsia="en-US"/>
        </w:rPr>
        <w:t>2. Мероприятия подпрограммы</w:t>
      </w:r>
    </w:p>
    <w:p w:rsidR="00E74E21" w:rsidRPr="006D0567" w:rsidRDefault="00E74E21" w:rsidP="00E74E21">
      <w:pPr>
        <w:jc w:val="both"/>
        <w:rPr>
          <w:lang w:eastAsia="en-US"/>
        </w:rPr>
      </w:pPr>
    </w:p>
    <w:p w:rsidR="00E74E21" w:rsidRPr="00A4760D" w:rsidRDefault="00E74E21" w:rsidP="00E74E21">
      <w:pPr>
        <w:ind w:firstLine="567"/>
        <w:jc w:val="both"/>
        <w:rPr>
          <w:lang w:eastAsia="en-US"/>
        </w:rPr>
      </w:pPr>
      <w:proofErr w:type="gramStart"/>
      <w:r w:rsidRPr="00A4760D">
        <w:rPr>
          <w:lang w:eastAsia="en-US"/>
        </w:rPr>
        <w:t xml:space="preserve">Подпрограммой предусмотрено выполнение следующих энергосберегающих мероприятий: ремонт зданий, помещений, коммуникаций; проведение замеров сопротивления изоляции и силовых линий, сокращение применения в Учреждениях ламп накаливания и замена их на энергосберегающие, проведение гидрохимической промывки системы отопления, обучение ответственных за проведение мероприятий </w:t>
      </w:r>
      <w:r w:rsidR="00A4760D">
        <w:rPr>
          <w:lang w:eastAsia="en-US"/>
        </w:rPr>
        <w:t xml:space="preserve">                             </w:t>
      </w:r>
      <w:r w:rsidRPr="00A4760D">
        <w:rPr>
          <w:lang w:eastAsia="en-US"/>
        </w:rPr>
        <w:t>по энергосбережению.</w:t>
      </w:r>
      <w:proofErr w:type="gramEnd"/>
    </w:p>
    <w:p w:rsidR="00E74E21" w:rsidRPr="00A4760D" w:rsidRDefault="00E74E21" w:rsidP="00E74E21">
      <w:pPr>
        <w:ind w:firstLine="567"/>
        <w:jc w:val="both"/>
        <w:rPr>
          <w:lang w:eastAsia="en-US"/>
        </w:rPr>
      </w:pPr>
      <w:r w:rsidRPr="00A4760D">
        <w:rPr>
          <w:lang w:eastAsia="en-US"/>
        </w:rPr>
        <w:t xml:space="preserve">Срок выполнения мероприятий </w:t>
      </w:r>
      <w:r w:rsidR="00A4760D">
        <w:rPr>
          <w:lang w:eastAsia="en-US"/>
        </w:rPr>
        <w:t>–</w:t>
      </w:r>
      <w:r w:rsidRPr="00A4760D">
        <w:rPr>
          <w:lang w:eastAsia="en-US"/>
        </w:rPr>
        <w:t xml:space="preserve"> 2019 - 2024 годы.</w:t>
      </w:r>
    </w:p>
    <w:p w:rsidR="00E74E21" w:rsidRPr="00A4760D" w:rsidRDefault="00E74E21" w:rsidP="00E74E21">
      <w:pPr>
        <w:ind w:firstLine="567"/>
        <w:jc w:val="both"/>
        <w:rPr>
          <w:lang w:eastAsia="en-US"/>
        </w:rPr>
      </w:pPr>
      <w:r w:rsidRPr="00A4760D">
        <w:rPr>
          <w:lang w:eastAsia="en-US"/>
        </w:rPr>
        <w:t xml:space="preserve">Ответственным исполнителем мероприятий подпрограммы является комитет </w:t>
      </w:r>
      <w:r w:rsidR="00A4760D">
        <w:rPr>
          <w:lang w:eastAsia="en-US"/>
        </w:rPr>
        <w:t xml:space="preserve">                       </w:t>
      </w:r>
      <w:r w:rsidRPr="00A4760D">
        <w:rPr>
          <w:lang w:eastAsia="en-US"/>
        </w:rPr>
        <w:t>по культуре Администрации города Иванова.</w:t>
      </w:r>
    </w:p>
    <w:p w:rsidR="00E74E21" w:rsidRPr="00A4760D" w:rsidRDefault="00E74E21" w:rsidP="00E74E21">
      <w:pPr>
        <w:jc w:val="both"/>
        <w:outlineLvl w:val="3"/>
        <w:rPr>
          <w:lang w:eastAsia="en-US"/>
        </w:rPr>
      </w:pPr>
    </w:p>
    <w:p w:rsidR="00E74E21" w:rsidRPr="00A4760D" w:rsidRDefault="00E74E21" w:rsidP="00A4760D">
      <w:pPr>
        <w:jc w:val="center"/>
        <w:outlineLvl w:val="3"/>
        <w:rPr>
          <w:lang w:eastAsia="en-US"/>
        </w:rPr>
      </w:pPr>
      <w:r w:rsidRPr="00A4760D">
        <w:rPr>
          <w:lang w:eastAsia="en-US"/>
        </w:rPr>
        <w:t>Таблица 2. Бюджетные ассигнования на выполнение мероприятий подпрограммы</w:t>
      </w:r>
    </w:p>
    <w:p w:rsidR="00A4760D" w:rsidRDefault="00E74E21" w:rsidP="00A4760D">
      <w:pPr>
        <w:jc w:val="right"/>
        <w:outlineLvl w:val="3"/>
        <w:rPr>
          <w:lang w:eastAsia="en-US"/>
        </w:rPr>
      </w:pPr>
      <w:r w:rsidRPr="00A4760D">
        <w:rPr>
          <w:lang w:eastAsia="en-US"/>
        </w:rPr>
        <w:t xml:space="preserve">  </w:t>
      </w:r>
    </w:p>
    <w:p w:rsidR="00E74E21" w:rsidRPr="00A4760D" w:rsidRDefault="00E74E21" w:rsidP="00A4760D">
      <w:pPr>
        <w:jc w:val="right"/>
        <w:outlineLvl w:val="3"/>
        <w:rPr>
          <w:lang w:eastAsia="en-US"/>
        </w:rPr>
      </w:pPr>
      <w:r w:rsidRPr="00A4760D">
        <w:rPr>
          <w:lang w:eastAsia="en-US"/>
        </w:rPr>
        <w:t>(тыс. руб.)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984"/>
        <w:gridCol w:w="709"/>
        <w:gridCol w:w="709"/>
        <w:gridCol w:w="709"/>
        <w:gridCol w:w="708"/>
        <w:gridCol w:w="709"/>
        <w:gridCol w:w="709"/>
      </w:tblGrid>
      <w:tr w:rsidR="00E74E21" w:rsidRPr="007F0CA9" w:rsidTr="007F0C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t xml:space="preserve">Наименование </w:t>
            </w:r>
            <w:r w:rsidRPr="007F0CA9">
              <w:rPr>
                <w:lang w:eastAsia="en-US"/>
              </w:rPr>
              <w:lastRenderedPageBreak/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lastRenderedPageBreak/>
              <w:t>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t xml:space="preserve">2019 </w:t>
            </w:r>
            <w:r w:rsidRPr="007F0CA9">
              <w:rPr>
                <w:lang w:eastAsia="en-US"/>
              </w:rPr>
              <w:lastRenderedPageBreak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lastRenderedPageBreak/>
              <w:t>2020</w:t>
            </w:r>
          </w:p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lastRenderedPageBreak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lastRenderedPageBreak/>
              <w:t>2021</w:t>
            </w:r>
          </w:p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lastRenderedPageBreak/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lastRenderedPageBreak/>
              <w:t>2022</w:t>
            </w:r>
          </w:p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lastRenderedPageBreak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lastRenderedPageBreak/>
              <w:t>2023</w:t>
            </w:r>
          </w:p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lastRenderedPageBreak/>
              <w:t>год**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lastRenderedPageBreak/>
              <w:t>2024</w:t>
            </w:r>
          </w:p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lastRenderedPageBreak/>
              <w:t>год**</w:t>
            </w:r>
          </w:p>
        </w:tc>
      </w:tr>
      <w:tr w:rsidR="00E74E21" w:rsidRPr="007F0CA9" w:rsidTr="007F0CA9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7F0CA9" w:rsidRDefault="00E74E21" w:rsidP="00A4760D">
            <w:pPr>
              <w:rPr>
                <w:lang w:eastAsia="en-US"/>
              </w:rPr>
            </w:pPr>
            <w:r w:rsidRPr="007F0CA9">
              <w:rPr>
                <w:lang w:eastAsia="en-US"/>
              </w:rPr>
              <w:lastRenderedPageBreak/>
              <w:t>Подпрограмма,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t xml:space="preserve">0,00 </w:t>
            </w:r>
            <w:hyperlink w:anchor="Par2141" w:history="1">
              <w:r w:rsidRPr="007F0CA9">
                <w:rPr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t xml:space="preserve">0,00 </w:t>
            </w:r>
            <w:hyperlink w:anchor="Par2141" w:history="1">
              <w:r w:rsidRPr="007F0CA9">
                <w:rPr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t xml:space="preserve">0,00 </w:t>
            </w:r>
            <w:hyperlink w:anchor="Par2141" w:history="1">
              <w:r w:rsidRPr="007F0CA9">
                <w:rPr>
                  <w:lang w:eastAsia="en-US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t>0,00</w:t>
            </w:r>
          </w:p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t>-*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t>-*</w:t>
            </w:r>
          </w:p>
        </w:tc>
      </w:tr>
      <w:tr w:rsidR="00E74E21" w:rsidRPr="007F0CA9" w:rsidTr="007F0CA9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7F0CA9" w:rsidRDefault="00E74E21" w:rsidP="00A4760D">
            <w:pPr>
              <w:rPr>
                <w:lang w:eastAsia="en-US"/>
              </w:rPr>
            </w:pPr>
            <w:r w:rsidRPr="007F0CA9">
              <w:rPr>
                <w:lang w:eastAsia="en-US"/>
              </w:rPr>
              <w:t>- бюджет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t xml:space="preserve">0,00 </w:t>
            </w:r>
            <w:hyperlink w:anchor="Par2141" w:history="1">
              <w:r w:rsidRPr="007F0CA9">
                <w:rPr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t xml:space="preserve">0,00 </w:t>
            </w:r>
            <w:hyperlink w:anchor="Par2141" w:history="1">
              <w:r w:rsidRPr="007F0CA9">
                <w:rPr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t xml:space="preserve">0,00 </w:t>
            </w:r>
            <w:hyperlink w:anchor="Par2141" w:history="1">
              <w:r w:rsidRPr="007F0CA9">
                <w:rPr>
                  <w:lang w:eastAsia="en-US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t>0,00*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t>-*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t>-*</w:t>
            </w:r>
          </w:p>
        </w:tc>
      </w:tr>
      <w:tr w:rsidR="00E74E21" w:rsidRPr="007F0CA9" w:rsidTr="007F0C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7F0CA9" w:rsidRDefault="00E74E21" w:rsidP="007F0CA9">
            <w:pPr>
              <w:rPr>
                <w:lang w:eastAsia="en-US"/>
              </w:rPr>
            </w:pPr>
            <w:r w:rsidRPr="007F0CA9">
              <w:rPr>
                <w:lang w:eastAsia="en-US"/>
              </w:rPr>
              <w:t>Проведение энергосберегающих мероприятий в муниципальных учреждениях, подведомственных комитету</w:t>
            </w:r>
            <w:r w:rsidR="007F0CA9">
              <w:rPr>
                <w:lang w:eastAsia="en-US"/>
              </w:rPr>
              <w:t xml:space="preserve"> </w:t>
            </w:r>
            <w:r w:rsidRPr="007F0CA9">
              <w:rPr>
                <w:lang w:eastAsia="en-US"/>
              </w:rPr>
              <w:t>по культуре Администрации города Иванова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t>Комитет</w:t>
            </w:r>
          </w:p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t>по культуре</w:t>
            </w:r>
          </w:p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t>Администрации города Иванова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0CA9" w:rsidRDefault="007F0CA9" w:rsidP="00A4760D">
            <w:pPr>
              <w:jc w:val="center"/>
              <w:rPr>
                <w:lang w:eastAsia="en-US"/>
              </w:rPr>
            </w:pPr>
          </w:p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t xml:space="preserve">0,00 </w:t>
            </w:r>
            <w:hyperlink w:anchor="Par2310" w:history="1">
              <w:r w:rsidRPr="007F0CA9">
                <w:rPr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t>0,00*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t>0,00*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t>0,00*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t>-*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7F0CA9" w:rsidRDefault="00E74E21" w:rsidP="00A4760D">
            <w:pPr>
              <w:jc w:val="center"/>
              <w:rPr>
                <w:lang w:eastAsia="en-US"/>
              </w:rPr>
            </w:pPr>
            <w:r w:rsidRPr="007F0CA9">
              <w:rPr>
                <w:lang w:eastAsia="en-US"/>
              </w:rPr>
              <w:t>-*</w:t>
            </w:r>
          </w:p>
        </w:tc>
      </w:tr>
    </w:tbl>
    <w:p w:rsidR="00E74E21" w:rsidRPr="00A4760D" w:rsidRDefault="00E74E21" w:rsidP="00A4760D">
      <w:pPr>
        <w:ind w:firstLine="709"/>
        <w:jc w:val="both"/>
        <w:rPr>
          <w:sz w:val="20"/>
          <w:szCs w:val="20"/>
          <w:lang w:eastAsia="en-US"/>
        </w:rPr>
      </w:pPr>
      <w:r w:rsidRPr="00A4760D">
        <w:rPr>
          <w:sz w:val="20"/>
          <w:szCs w:val="20"/>
          <w:lang w:eastAsia="en-US"/>
        </w:rPr>
        <w:t xml:space="preserve">Примечание: </w:t>
      </w:r>
    </w:p>
    <w:p w:rsidR="00E74E21" w:rsidRPr="00A4760D" w:rsidRDefault="00E74E21" w:rsidP="00A4760D">
      <w:pPr>
        <w:ind w:firstLine="709"/>
        <w:jc w:val="both"/>
        <w:rPr>
          <w:sz w:val="20"/>
          <w:szCs w:val="20"/>
          <w:lang w:eastAsia="en-US"/>
        </w:rPr>
      </w:pPr>
      <w:r w:rsidRPr="00A4760D">
        <w:rPr>
          <w:sz w:val="20"/>
          <w:szCs w:val="20"/>
          <w:lang w:eastAsia="en-US"/>
        </w:rPr>
        <w:t xml:space="preserve">*- финансовое обеспечение проводимых в рамках подпрограммы мероприятий осуществляется </w:t>
      </w:r>
      <w:r w:rsidR="00A4760D">
        <w:rPr>
          <w:sz w:val="20"/>
          <w:szCs w:val="20"/>
          <w:lang w:eastAsia="en-US"/>
        </w:rPr>
        <w:t xml:space="preserve">               </w:t>
      </w:r>
      <w:r w:rsidRPr="00A4760D">
        <w:rPr>
          <w:sz w:val="20"/>
          <w:szCs w:val="20"/>
          <w:lang w:eastAsia="en-US"/>
        </w:rPr>
        <w:t xml:space="preserve">за счет бюджетных ассигнований подпрограммы «Дополнительное образование в сфере культуры </w:t>
      </w:r>
      <w:r w:rsidR="00A4760D">
        <w:rPr>
          <w:sz w:val="20"/>
          <w:szCs w:val="20"/>
          <w:lang w:eastAsia="en-US"/>
        </w:rPr>
        <w:t xml:space="preserve">                     </w:t>
      </w:r>
      <w:r w:rsidRPr="00A4760D">
        <w:rPr>
          <w:sz w:val="20"/>
          <w:szCs w:val="20"/>
          <w:lang w:eastAsia="en-US"/>
        </w:rPr>
        <w:t>и искусства» муниципальной программы «Развитие</w:t>
      </w:r>
      <w:r w:rsidR="007F0CA9">
        <w:rPr>
          <w:sz w:val="20"/>
          <w:szCs w:val="20"/>
          <w:lang w:eastAsia="en-US"/>
        </w:rPr>
        <w:t xml:space="preserve"> образования города Иванова» и </w:t>
      </w:r>
      <w:r w:rsidRPr="00A4760D">
        <w:rPr>
          <w:sz w:val="20"/>
          <w:szCs w:val="20"/>
          <w:lang w:eastAsia="en-US"/>
        </w:rPr>
        <w:t>подпрограмм «Организация досуга и обеспечение жителей услугами организаций культуры», «Библиотечное обслуживание населения» муниципальной программы «Культурное пространство города Иванова»;</w:t>
      </w:r>
    </w:p>
    <w:p w:rsidR="00E74E21" w:rsidRPr="00BB2D0E" w:rsidRDefault="00E74E21" w:rsidP="00A4760D">
      <w:pPr>
        <w:ind w:firstLine="709"/>
        <w:jc w:val="both"/>
        <w:rPr>
          <w:sz w:val="20"/>
          <w:szCs w:val="20"/>
        </w:rPr>
      </w:pPr>
      <w:r w:rsidRPr="00A4760D">
        <w:rPr>
          <w:color w:val="000000"/>
          <w:sz w:val="20"/>
          <w:szCs w:val="20"/>
        </w:rPr>
        <w:t>**</w:t>
      </w:r>
      <w:r w:rsidRPr="00A4760D">
        <w:rPr>
          <w:color w:val="000000"/>
          <w:sz w:val="20"/>
          <w:szCs w:val="20"/>
          <w:bdr w:val="none" w:sz="0" w:space="0" w:color="auto" w:frame="1"/>
        </w:rPr>
        <w:t> - объем финансирования программы подлежит уточнению по мере формирования бюджета города Иванова на соответствующие годы.</w:t>
      </w: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E74E21" w:rsidRPr="00387459" w:rsidRDefault="00E74E21" w:rsidP="00A4760D">
      <w:pPr>
        <w:ind w:left="5954"/>
        <w:outlineLvl w:val="1"/>
        <w:rPr>
          <w:lang w:eastAsia="en-US"/>
        </w:rPr>
      </w:pPr>
      <w:r w:rsidRPr="00387459">
        <w:rPr>
          <w:lang w:eastAsia="en-US"/>
        </w:rPr>
        <w:t xml:space="preserve">Приложение </w:t>
      </w:r>
      <w:r w:rsidR="00A4760D">
        <w:rPr>
          <w:lang w:eastAsia="en-US"/>
        </w:rPr>
        <w:t xml:space="preserve">№ </w:t>
      </w:r>
      <w:r w:rsidRPr="00387459">
        <w:rPr>
          <w:lang w:eastAsia="en-US"/>
        </w:rPr>
        <w:t>6</w:t>
      </w:r>
    </w:p>
    <w:p w:rsidR="00E74E21" w:rsidRPr="00387459" w:rsidRDefault="00E74E21" w:rsidP="00A4760D">
      <w:pPr>
        <w:ind w:left="5954"/>
        <w:rPr>
          <w:lang w:eastAsia="en-US"/>
        </w:rPr>
      </w:pPr>
      <w:r w:rsidRPr="00387459">
        <w:rPr>
          <w:lang w:eastAsia="en-US"/>
        </w:rPr>
        <w:t>к муниципальной программе</w:t>
      </w:r>
    </w:p>
    <w:p w:rsidR="00E74E21" w:rsidRPr="00387459" w:rsidRDefault="00E74E21" w:rsidP="00A4760D">
      <w:pPr>
        <w:ind w:left="5954"/>
        <w:rPr>
          <w:lang w:eastAsia="en-US"/>
        </w:rPr>
      </w:pPr>
      <w:r w:rsidRPr="00387459">
        <w:rPr>
          <w:lang w:eastAsia="en-US"/>
        </w:rPr>
        <w:t>«Энергосбережение и повышение</w:t>
      </w:r>
      <w:r w:rsidR="00A4760D">
        <w:rPr>
          <w:lang w:eastAsia="en-US"/>
        </w:rPr>
        <w:t xml:space="preserve"> </w:t>
      </w:r>
      <w:r w:rsidRPr="00387459">
        <w:rPr>
          <w:lang w:eastAsia="en-US"/>
        </w:rPr>
        <w:t>энергетической эффективности</w:t>
      </w:r>
      <w:r w:rsidR="00A4760D">
        <w:rPr>
          <w:lang w:eastAsia="en-US"/>
        </w:rPr>
        <w:t xml:space="preserve"> </w:t>
      </w:r>
      <w:r w:rsidRPr="00387459">
        <w:rPr>
          <w:lang w:eastAsia="en-US"/>
        </w:rPr>
        <w:t>в городе Иванове»</w:t>
      </w:r>
    </w:p>
    <w:p w:rsidR="00E74E21" w:rsidRDefault="00E74E21" w:rsidP="00E74E21">
      <w:pPr>
        <w:rPr>
          <w:highlight w:val="yellow"/>
          <w:lang w:eastAsia="en-US"/>
        </w:rPr>
      </w:pPr>
    </w:p>
    <w:p w:rsidR="00A4760D" w:rsidRPr="00796F81" w:rsidRDefault="00A4760D" w:rsidP="00E74E21">
      <w:pPr>
        <w:rPr>
          <w:highlight w:val="yellow"/>
          <w:lang w:eastAsia="en-US"/>
        </w:rPr>
      </w:pPr>
    </w:p>
    <w:p w:rsidR="00E74E21" w:rsidRPr="003863CA" w:rsidRDefault="00E74E21" w:rsidP="00E74E21">
      <w:pPr>
        <w:jc w:val="center"/>
        <w:rPr>
          <w:lang w:eastAsia="en-US"/>
        </w:rPr>
      </w:pPr>
      <w:r w:rsidRPr="003863CA">
        <w:rPr>
          <w:lang w:eastAsia="en-US"/>
        </w:rPr>
        <w:t>Специальная подпрограмма «Энергосбережение и повышение</w:t>
      </w:r>
    </w:p>
    <w:p w:rsidR="00E74E21" w:rsidRPr="003863CA" w:rsidRDefault="00E74E21" w:rsidP="00E74E21">
      <w:pPr>
        <w:jc w:val="center"/>
        <w:rPr>
          <w:lang w:eastAsia="en-US"/>
        </w:rPr>
      </w:pPr>
      <w:r w:rsidRPr="003863CA">
        <w:rPr>
          <w:lang w:eastAsia="en-US"/>
        </w:rPr>
        <w:t>энергетической эффективности в транспортном комплексе»</w:t>
      </w:r>
    </w:p>
    <w:p w:rsidR="00E74E21" w:rsidRPr="003863CA" w:rsidRDefault="00E74E21" w:rsidP="00E74E21">
      <w:pPr>
        <w:jc w:val="center"/>
        <w:rPr>
          <w:lang w:eastAsia="en-US"/>
        </w:rPr>
      </w:pPr>
    </w:p>
    <w:p w:rsidR="00E74E21" w:rsidRPr="003863CA" w:rsidRDefault="00E74E21" w:rsidP="00E74E21">
      <w:pPr>
        <w:jc w:val="center"/>
        <w:rPr>
          <w:lang w:eastAsia="en-US"/>
        </w:rPr>
      </w:pPr>
      <w:r w:rsidRPr="003863CA">
        <w:rPr>
          <w:lang w:eastAsia="en-US"/>
        </w:rPr>
        <w:t xml:space="preserve">Срок реализации подпрограммы </w:t>
      </w:r>
      <w:r w:rsidR="00A4760D">
        <w:rPr>
          <w:lang w:eastAsia="en-US"/>
        </w:rPr>
        <w:t>–</w:t>
      </w:r>
      <w:r w:rsidRPr="003863CA">
        <w:rPr>
          <w:lang w:eastAsia="en-US"/>
        </w:rPr>
        <w:t xml:space="preserve"> 2019 </w:t>
      </w:r>
      <w:r w:rsidR="00A4760D">
        <w:rPr>
          <w:lang w:eastAsia="en-US"/>
        </w:rPr>
        <w:t xml:space="preserve">- </w:t>
      </w:r>
      <w:r w:rsidRPr="003863CA">
        <w:rPr>
          <w:lang w:eastAsia="en-US"/>
        </w:rPr>
        <w:t>202</w:t>
      </w:r>
      <w:r>
        <w:rPr>
          <w:lang w:eastAsia="en-US"/>
        </w:rPr>
        <w:t xml:space="preserve">4 </w:t>
      </w:r>
      <w:r w:rsidRPr="003863CA">
        <w:rPr>
          <w:lang w:eastAsia="en-US"/>
        </w:rPr>
        <w:t>годы</w:t>
      </w:r>
    </w:p>
    <w:p w:rsidR="00E74E21" w:rsidRPr="003863CA" w:rsidRDefault="00E74E21" w:rsidP="00E74E21">
      <w:pPr>
        <w:jc w:val="both"/>
        <w:rPr>
          <w:lang w:eastAsia="en-US"/>
        </w:rPr>
      </w:pPr>
    </w:p>
    <w:p w:rsidR="00E74E21" w:rsidRPr="003863CA" w:rsidRDefault="00E74E21" w:rsidP="00E74E21">
      <w:pPr>
        <w:jc w:val="center"/>
        <w:outlineLvl w:val="2"/>
        <w:rPr>
          <w:lang w:eastAsia="en-US"/>
        </w:rPr>
      </w:pPr>
      <w:r w:rsidRPr="003863CA">
        <w:rPr>
          <w:lang w:eastAsia="en-US"/>
        </w:rPr>
        <w:t>1. Ожидаемые результаты реализации подпрограммы</w:t>
      </w:r>
    </w:p>
    <w:p w:rsidR="00E74E21" w:rsidRPr="00796F81" w:rsidRDefault="00E74E21" w:rsidP="00E74E21">
      <w:pPr>
        <w:jc w:val="both"/>
        <w:rPr>
          <w:highlight w:val="yellow"/>
          <w:lang w:eastAsia="en-US"/>
        </w:rPr>
      </w:pPr>
    </w:p>
    <w:p w:rsidR="00E74E21" w:rsidRPr="00641F63" w:rsidRDefault="00E74E21" w:rsidP="00A4760D">
      <w:pPr>
        <w:autoSpaceDE w:val="0"/>
        <w:autoSpaceDN w:val="0"/>
        <w:adjustRightInd w:val="0"/>
        <w:ind w:firstLine="709"/>
        <w:jc w:val="both"/>
      </w:pPr>
      <w:r w:rsidRPr="00641F63">
        <w:lastRenderedPageBreak/>
        <w:t xml:space="preserve">Ожидаемые результаты реализации подпрограммы окажут позитивное влияние </w:t>
      </w:r>
      <w:r w:rsidR="00A4760D">
        <w:t xml:space="preserve">              </w:t>
      </w:r>
      <w:r w:rsidRPr="00641F63">
        <w:t>не только на решение проблем городского пассажирского транспорта, но и на развитие смежных отраслей экономики (транспортное машиностроение; предприятия, выпускающие приборы, счетчики и др.; сфера услуг), а также на социальные процессы, происходящие в городе, и, в конечном итоге, на экономические показатели транспортных организаций.</w:t>
      </w:r>
    </w:p>
    <w:p w:rsidR="00E74E21" w:rsidRDefault="00E74E21" w:rsidP="00A4760D">
      <w:pPr>
        <w:autoSpaceDE w:val="0"/>
        <w:autoSpaceDN w:val="0"/>
        <w:adjustRightInd w:val="0"/>
        <w:ind w:firstLine="709"/>
        <w:jc w:val="both"/>
      </w:pPr>
      <w:r w:rsidRPr="00641F63">
        <w:t xml:space="preserve">Реализация подпрограммы позволит снизить </w:t>
      </w:r>
      <w:r>
        <w:t xml:space="preserve">потребление электрической энергии при выполнении пассажирских перевозок за счет замены тягового электрооборудования троллейбусов на асинхронные тяговые двигатели с транзисторно-импульсной системой управления. Анализ внедрения указанного мероприятия в аналогичных условиях показывает сокращение потребления электроэнергии до 30%. </w:t>
      </w:r>
    </w:p>
    <w:p w:rsidR="00E74E21" w:rsidRDefault="00E74E21" w:rsidP="00A4760D">
      <w:pPr>
        <w:autoSpaceDE w:val="0"/>
        <w:autoSpaceDN w:val="0"/>
        <w:adjustRightInd w:val="0"/>
        <w:ind w:firstLine="709"/>
        <w:jc w:val="both"/>
      </w:pPr>
      <w:r>
        <w:t xml:space="preserve">Предполагается замена ламп накаливания в светильниках на компактные люминесцентные лампы, а также замена дуговых ртутных ламп (далее – ДРЛ) </w:t>
      </w:r>
      <w:r w:rsidR="00A4760D">
        <w:t xml:space="preserve">                         </w:t>
      </w:r>
      <w:r>
        <w:t xml:space="preserve">на светодиодные прожекторы. Компактные люминесцентные лампы имеют более высокий световой поток, что позволяет при экономии электрической энергии значительно увеличить освещённость рабочих поверхностей. Анализ характеристик ДРЛ </w:t>
      </w:r>
      <w:r w:rsidR="00A4760D">
        <w:t xml:space="preserve">                              </w:t>
      </w:r>
      <w:r>
        <w:t>и светодиодных прожекторов показывает, что светоотдача приборов практически идентична (с учетом снижения светового потока ламп ДРЛ в процессе эксплуатации).</w:t>
      </w:r>
    </w:p>
    <w:p w:rsidR="00E74E21" w:rsidRDefault="00E74E21" w:rsidP="00A4760D">
      <w:pPr>
        <w:tabs>
          <w:tab w:val="left" w:pos="8964"/>
        </w:tabs>
        <w:autoSpaceDE w:val="0"/>
        <w:autoSpaceDN w:val="0"/>
        <w:adjustRightInd w:val="0"/>
        <w:ind w:firstLine="709"/>
        <w:jc w:val="both"/>
      </w:pPr>
      <w:r>
        <w:t xml:space="preserve">Внедрение </w:t>
      </w:r>
      <w:proofErr w:type="spellStart"/>
      <w:r>
        <w:t>погодозависимой</w:t>
      </w:r>
      <w:proofErr w:type="spellEnd"/>
      <w:r>
        <w:t xml:space="preserve"> автоматики в систему регулирования тепловой нагрузки системы отопления в отличие от существующей системы центрального качественного регулирования отопительной нагрузки позволит более тонко отрегулировать тепловой режим каждого отдельного здания. При этом расход тепловой энергии снижается на 7-10% за счет ликвидации </w:t>
      </w:r>
      <w:proofErr w:type="spellStart"/>
      <w:r>
        <w:t>перетопов</w:t>
      </w:r>
      <w:proofErr w:type="spellEnd"/>
      <w:r>
        <w:t xml:space="preserve"> в переходный осенне-весенний период. По соответствующей программе регулятор может осуществлять понижение температуры воздуха в помещениях в ночные часы и выходные дни. В соответствии </w:t>
      </w:r>
      <w:r w:rsidR="00A4760D">
        <w:t xml:space="preserve">                </w:t>
      </w:r>
      <w:r>
        <w:t xml:space="preserve">с действующими нормативными документами в нерабочее время допускается снижение температуры до 12 градусов в общественных и административных зданиях.  </w:t>
      </w:r>
    </w:p>
    <w:p w:rsidR="00E74E21" w:rsidRPr="00641F63" w:rsidRDefault="00E74E21" w:rsidP="00A4760D">
      <w:pPr>
        <w:tabs>
          <w:tab w:val="left" w:pos="9390"/>
        </w:tabs>
        <w:autoSpaceDE w:val="0"/>
        <w:autoSpaceDN w:val="0"/>
        <w:adjustRightInd w:val="0"/>
        <w:ind w:right="34" w:firstLine="709"/>
        <w:jc w:val="both"/>
      </w:pPr>
      <w:r>
        <w:t xml:space="preserve">Промывка систем трубопроводов отопления требуется любой системе отопления,  отработавшей без промывки более 5-10 лет. </w:t>
      </w:r>
      <w:proofErr w:type="gramStart"/>
      <w:r>
        <w:t>Отложения в трубопроводах и на внутренних поверхностях теплообменных аппаратов способны вносить коррективы в установленный гидравлический и тепловой режимы доставки теплоносителя до конечного потребителя, поэтому своевременное их удаление с использованием современных технологий является мерой, позволяющей устранить сбои в теплоснабжении, а также снизить затраты электрической энергии на прокачку теплоносителя до 5%.</w:t>
      </w:r>
      <w:proofErr w:type="gramEnd"/>
    </w:p>
    <w:p w:rsidR="00E74E21" w:rsidRDefault="00E74E21" w:rsidP="00E74E21">
      <w:pPr>
        <w:autoSpaceDE w:val="0"/>
        <w:autoSpaceDN w:val="0"/>
        <w:adjustRightInd w:val="0"/>
        <w:ind w:firstLine="540"/>
        <w:jc w:val="both"/>
      </w:pPr>
    </w:p>
    <w:p w:rsidR="00E74E21" w:rsidRDefault="00E74E21" w:rsidP="00A4760D">
      <w:pPr>
        <w:autoSpaceDE w:val="0"/>
        <w:autoSpaceDN w:val="0"/>
        <w:adjustRightInd w:val="0"/>
        <w:jc w:val="center"/>
      </w:pPr>
      <w:r w:rsidRPr="00DD5B5F">
        <w:t>Таблица 1. Сведения о целевых индикаторах (показателях) реализации подпрограммы</w:t>
      </w:r>
    </w:p>
    <w:p w:rsidR="00A4760D" w:rsidRPr="00DD5B5F" w:rsidRDefault="00A4760D" w:rsidP="00A4760D">
      <w:pPr>
        <w:autoSpaceDE w:val="0"/>
        <w:autoSpaceDN w:val="0"/>
        <w:adjustRightInd w:val="0"/>
        <w:jc w:val="center"/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</w:tblGrid>
      <w:tr w:rsidR="00E74E21" w:rsidRPr="00A4760D" w:rsidTr="00E155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color w:val="000000"/>
                <w:sz w:val="20"/>
                <w:szCs w:val="20"/>
              </w:rPr>
            </w:pPr>
            <w:r w:rsidRPr="00A4760D">
              <w:rPr>
                <w:color w:val="000000"/>
                <w:sz w:val="20"/>
                <w:szCs w:val="20"/>
              </w:rPr>
              <w:t>2017 год,</w:t>
            </w:r>
          </w:p>
          <w:p w:rsidR="00E74E21" w:rsidRPr="00A4760D" w:rsidRDefault="00E74E21" w:rsidP="00A4760D">
            <w:pPr>
              <w:jc w:val="center"/>
              <w:rPr>
                <w:color w:val="000000"/>
                <w:sz w:val="20"/>
                <w:szCs w:val="20"/>
              </w:rPr>
            </w:pPr>
            <w:r w:rsidRPr="00A4760D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color w:val="000000"/>
                <w:sz w:val="20"/>
                <w:szCs w:val="20"/>
              </w:rPr>
            </w:pPr>
            <w:r w:rsidRPr="00A4760D">
              <w:rPr>
                <w:color w:val="000000"/>
                <w:sz w:val="20"/>
                <w:szCs w:val="20"/>
              </w:rPr>
              <w:t>2018 год,</w:t>
            </w:r>
          </w:p>
          <w:p w:rsidR="00E74E21" w:rsidRPr="00A4760D" w:rsidRDefault="00E74E21" w:rsidP="00A4760D">
            <w:pPr>
              <w:jc w:val="center"/>
              <w:rPr>
                <w:color w:val="000000"/>
                <w:sz w:val="20"/>
                <w:szCs w:val="20"/>
              </w:rPr>
            </w:pPr>
            <w:r w:rsidRPr="00A4760D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2020</w:t>
            </w:r>
          </w:p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2021</w:t>
            </w:r>
          </w:p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2022</w:t>
            </w:r>
          </w:p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2023</w:t>
            </w:r>
          </w:p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2024</w:t>
            </w:r>
          </w:p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год</w:t>
            </w:r>
          </w:p>
        </w:tc>
      </w:tr>
      <w:tr w:rsidR="00E74E21" w:rsidRPr="00A4760D" w:rsidTr="00E155D2">
        <w:trPr>
          <w:trHeight w:val="8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A4760D" w:rsidRDefault="00E74E21" w:rsidP="00A4760D">
            <w:pPr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  <w:lang w:eastAsia="en-US"/>
              </w:rPr>
              <w:t>Количество замененного тягового электрооборудования троллейбусов на асинхронные тяговые двигатели с транзисторно-импульсной системой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</w:tr>
      <w:tr w:rsidR="00E74E21" w:rsidRPr="00A4760D" w:rsidTr="00E155D2">
        <w:trPr>
          <w:trHeight w:val="5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A4760D" w:rsidRDefault="00E74E21" w:rsidP="00A4760D">
            <w:pPr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A4760D">
              <w:rPr>
                <w:sz w:val="20"/>
                <w:szCs w:val="20"/>
              </w:rPr>
              <w:t>заменных</w:t>
            </w:r>
            <w:proofErr w:type="spellEnd"/>
            <w:r w:rsidRPr="00A4760D">
              <w:rPr>
                <w:sz w:val="20"/>
                <w:szCs w:val="20"/>
              </w:rPr>
              <w:t xml:space="preserve"> ламп накаливания на энергосберегающие лампы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</w:tr>
      <w:tr w:rsidR="00E74E21" w:rsidRPr="00A4760D" w:rsidTr="00E155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A4760D" w:rsidRDefault="00E74E21" w:rsidP="00A4760D">
            <w:pPr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Количество замененных ламп ДРЛ на светодиодные прожекторы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</w:tr>
      <w:tr w:rsidR="00E74E21" w:rsidRPr="00A4760D" w:rsidTr="00E155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A4760D" w:rsidRDefault="00E74E21" w:rsidP="00A4760D">
            <w:pPr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 xml:space="preserve">Количество внедренной </w:t>
            </w:r>
            <w:proofErr w:type="spellStart"/>
            <w:r w:rsidRPr="00A4760D">
              <w:rPr>
                <w:sz w:val="20"/>
                <w:szCs w:val="20"/>
              </w:rPr>
              <w:t>погодозависимой</w:t>
            </w:r>
            <w:proofErr w:type="spellEnd"/>
            <w:r w:rsidRPr="00A4760D">
              <w:rPr>
                <w:sz w:val="20"/>
                <w:szCs w:val="20"/>
              </w:rPr>
              <w:t xml:space="preserve"> автоматики в систему </w:t>
            </w:r>
            <w:r w:rsidRPr="00A4760D">
              <w:rPr>
                <w:sz w:val="20"/>
                <w:szCs w:val="20"/>
              </w:rPr>
              <w:lastRenderedPageBreak/>
              <w:t>регулирования тепловой нагрузки системы отопления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</w:tr>
      <w:tr w:rsidR="00E74E21" w:rsidRPr="00A4760D" w:rsidTr="00E155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A4760D" w:rsidRDefault="00E74E21" w:rsidP="00A4760D">
            <w:pPr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Объем промытых систем трубопроводов отопления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куб.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12,4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A4760D" w:rsidRDefault="00E74E21" w:rsidP="00A4760D">
            <w:pPr>
              <w:jc w:val="center"/>
              <w:rPr>
                <w:sz w:val="20"/>
                <w:szCs w:val="20"/>
              </w:rPr>
            </w:pPr>
            <w:r w:rsidRPr="00A4760D">
              <w:rPr>
                <w:sz w:val="20"/>
                <w:szCs w:val="20"/>
              </w:rPr>
              <w:t>0</w:t>
            </w:r>
          </w:p>
        </w:tc>
      </w:tr>
    </w:tbl>
    <w:p w:rsidR="00E74E21" w:rsidRDefault="00E74E21" w:rsidP="00E74E21">
      <w:pPr>
        <w:jc w:val="both"/>
      </w:pPr>
    </w:p>
    <w:p w:rsidR="00E74E21" w:rsidRDefault="00E74E21" w:rsidP="00A4760D">
      <w:pPr>
        <w:ind w:firstLine="709"/>
        <w:jc w:val="both"/>
      </w:pPr>
      <w:r w:rsidRPr="00074156">
        <w:t>Достижение ожидаемых результатов ре</w:t>
      </w:r>
      <w:r>
        <w:t xml:space="preserve">ализации подпрограммы сопряжено </w:t>
      </w:r>
      <w:r w:rsidR="00A4760D">
        <w:t xml:space="preserve">                     </w:t>
      </w:r>
      <w:r w:rsidRPr="00074156">
        <w:t>с существенными экономическими рисками - отсутствием финансирования.</w:t>
      </w:r>
    </w:p>
    <w:p w:rsidR="00E74E21" w:rsidRPr="00074156" w:rsidRDefault="00E74E21" w:rsidP="00E74E21">
      <w:pPr>
        <w:ind w:firstLine="601"/>
        <w:jc w:val="both"/>
      </w:pPr>
    </w:p>
    <w:p w:rsidR="00E74E21" w:rsidRDefault="00E74E21" w:rsidP="00E74E21">
      <w:pPr>
        <w:jc w:val="center"/>
      </w:pPr>
      <w:r w:rsidRPr="00074156">
        <w:t>2. Мероприятия подпрограммы</w:t>
      </w:r>
    </w:p>
    <w:p w:rsidR="00E74E21" w:rsidRPr="00074156" w:rsidRDefault="00E74E21" w:rsidP="00E74E21">
      <w:pPr>
        <w:jc w:val="both"/>
      </w:pPr>
    </w:p>
    <w:p w:rsidR="00E74E21" w:rsidRPr="00A4760D" w:rsidRDefault="00E74E21" w:rsidP="00A4760D">
      <w:pPr>
        <w:ind w:firstLine="709"/>
        <w:jc w:val="both"/>
      </w:pPr>
      <w:r w:rsidRPr="00A4760D">
        <w:t>Подпрограммой предусмотрено выполнение следующих мероприятий:</w:t>
      </w:r>
    </w:p>
    <w:p w:rsidR="00E74E21" w:rsidRPr="00A4760D" w:rsidRDefault="00E74E21" w:rsidP="00A4760D">
      <w:pPr>
        <w:ind w:firstLine="709"/>
        <w:jc w:val="both"/>
      </w:pPr>
      <w:r w:rsidRPr="00A4760D">
        <w:t>- замена тягового электрооборудования троллейбусов на асинхронные тяговые двигатели с транзисторно-импульсной системой;</w:t>
      </w:r>
    </w:p>
    <w:p w:rsidR="00E74E21" w:rsidRPr="00A4760D" w:rsidRDefault="00E74E21" w:rsidP="00A4760D">
      <w:pPr>
        <w:ind w:firstLine="709"/>
        <w:jc w:val="both"/>
      </w:pPr>
      <w:r w:rsidRPr="00A4760D">
        <w:t>- замена ламп накаливания на энергосберегающие лампы;</w:t>
      </w:r>
    </w:p>
    <w:p w:rsidR="00E74E21" w:rsidRPr="00A4760D" w:rsidRDefault="00E74E21" w:rsidP="00A4760D">
      <w:pPr>
        <w:ind w:firstLine="709"/>
        <w:jc w:val="both"/>
      </w:pPr>
      <w:r w:rsidRPr="00A4760D">
        <w:t>- замена ламп ДРЛ на светодиодные прожекторы;</w:t>
      </w:r>
    </w:p>
    <w:p w:rsidR="00E74E21" w:rsidRPr="00A4760D" w:rsidRDefault="00E74E21" w:rsidP="00A4760D">
      <w:pPr>
        <w:ind w:firstLine="709"/>
        <w:jc w:val="both"/>
      </w:pPr>
      <w:r w:rsidRPr="00A4760D">
        <w:t xml:space="preserve">- внедрение </w:t>
      </w:r>
      <w:proofErr w:type="spellStart"/>
      <w:r w:rsidRPr="00A4760D">
        <w:t>погодозависимой</w:t>
      </w:r>
      <w:proofErr w:type="spellEnd"/>
      <w:r w:rsidRPr="00A4760D">
        <w:t xml:space="preserve"> автоматики в систему регулирования тепловой нагрузки системы отопления;</w:t>
      </w:r>
    </w:p>
    <w:p w:rsidR="00E74E21" w:rsidRPr="00A4760D" w:rsidRDefault="00E74E21" w:rsidP="00A4760D">
      <w:pPr>
        <w:ind w:firstLine="709"/>
        <w:jc w:val="both"/>
      </w:pPr>
      <w:r w:rsidRPr="00A4760D">
        <w:t>- промывка систем трубопроводов отопления.</w:t>
      </w:r>
    </w:p>
    <w:p w:rsidR="00E74E21" w:rsidRPr="00A4760D" w:rsidRDefault="00E74E21" w:rsidP="00A4760D">
      <w:pPr>
        <w:ind w:firstLine="709"/>
        <w:jc w:val="both"/>
      </w:pPr>
      <w:r w:rsidRPr="00A4760D">
        <w:t>Финансовое обеспечение проводимых в рамках подпрограммы мероприятий осуществляется за счет внебюджетных ассигнований.</w:t>
      </w:r>
    </w:p>
    <w:p w:rsidR="00E74E21" w:rsidRPr="00A4760D" w:rsidRDefault="00E74E21" w:rsidP="00A4760D">
      <w:pPr>
        <w:ind w:firstLine="709"/>
        <w:jc w:val="both"/>
      </w:pPr>
      <w:r w:rsidRPr="00A4760D">
        <w:t xml:space="preserve">Срок выполнения мероприятий </w:t>
      </w:r>
      <w:r w:rsidR="00A4760D">
        <w:t>–</w:t>
      </w:r>
      <w:r w:rsidRPr="00A4760D">
        <w:t xml:space="preserve"> 2019 - 2024 годы.</w:t>
      </w:r>
    </w:p>
    <w:p w:rsidR="00E74E21" w:rsidRDefault="00E74E21" w:rsidP="00A4760D">
      <w:pPr>
        <w:ind w:firstLine="709"/>
        <w:jc w:val="both"/>
      </w:pPr>
      <w:r w:rsidRPr="00A4760D">
        <w:t>Ответственным исполнителем мероприятий подпрограммы является                                МУП «Ивановский пассажирский транспорт».</w:t>
      </w:r>
    </w:p>
    <w:p w:rsidR="00E74E21" w:rsidRDefault="00E74E21" w:rsidP="00E74E21"/>
    <w:p w:rsidR="00E74E21" w:rsidRDefault="00E74E21" w:rsidP="00E74E21">
      <w:pPr>
        <w:jc w:val="both"/>
      </w:pPr>
      <w:r w:rsidRPr="00074156">
        <w:t>Таблица 2. Бюджетные ассигнования на выполнение мероприятий подпрограммы</w:t>
      </w:r>
    </w:p>
    <w:p w:rsidR="00E74E21" w:rsidRDefault="00E74E21" w:rsidP="00E74E21">
      <w:r>
        <w:t xml:space="preserve">                                                                                                                                 </w:t>
      </w:r>
      <w:r w:rsidRPr="00074156">
        <w:t>(тыс. руб.)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2840"/>
        <w:gridCol w:w="209"/>
        <w:gridCol w:w="1418"/>
        <w:gridCol w:w="992"/>
        <w:gridCol w:w="850"/>
        <w:gridCol w:w="851"/>
        <w:gridCol w:w="567"/>
        <w:gridCol w:w="567"/>
        <w:gridCol w:w="567"/>
      </w:tblGrid>
      <w:tr w:rsidR="00E74E21" w:rsidRPr="0059270B" w:rsidTr="0059270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59270B" w:rsidRDefault="00E74E21" w:rsidP="00A4760D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№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59270B" w:rsidRDefault="00E74E21" w:rsidP="00A4760D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59270B" w:rsidRDefault="00E74E21" w:rsidP="00A4760D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0D" w:rsidRPr="0059270B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2019</w:t>
            </w:r>
          </w:p>
          <w:p w:rsidR="00E74E21" w:rsidRPr="0059270B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59270B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2020</w:t>
            </w:r>
          </w:p>
          <w:p w:rsidR="00E74E21" w:rsidRPr="0059270B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59270B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2021</w:t>
            </w:r>
          </w:p>
          <w:p w:rsidR="00E74E21" w:rsidRPr="0059270B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59270B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2022</w:t>
            </w:r>
          </w:p>
          <w:p w:rsidR="00E74E21" w:rsidRPr="0059270B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59270B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2023</w:t>
            </w:r>
          </w:p>
          <w:p w:rsidR="00E74E21" w:rsidRPr="0059270B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59270B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2024</w:t>
            </w:r>
          </w:p>
          <w:p w:rsidR="00E74E21" w:rsidRPr="0059270B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год</w:t>
            </w:r>
          </w:p>
        </w:tc>
      </w:tr>
      <w:tr w:rsidR="00E74E21" w:rsidRPr="0059270B" w:rsidTr="0059270B"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</w:tr>
      <w:tr w:rsidR="00E74E21" w:rsidRPr="0059270B" w:rsidTr="0059270B"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</w:tr>
      <w:tr w:rsidR="00E74E21" w:rsidRPr="0059270B" w:rsidTr="0059270B"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- внебюджетные источники*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17 741,85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1217,27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2167,50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</w:tr>
      <w:tr w:rsidR="00E74E21" w:rsidRPr="0059270B" w:rsidTr="0059270B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A4760D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1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Замена тягового электрооборудования троллейбусов на асинхронные тяговые двигатели с транзисторно-импульсной системой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</w:p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</w:p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</w:p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</w:p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</w:p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</w:p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</w:p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МУП «Ивановский пассажирский транспорт»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</w:tr>
      <w:tr w:rsidR="00E74E21" w:rsidRPr="0059270B" w:rsidTr="0059270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A47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в т. ч. бюджет города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</w:tr>
      <w:tr w:rsidR="00E74E21" w:rsidRPr="0059270B" w:rsidTr="0059270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A47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17340,00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</w:tr>
      <w:tr w:rsidR="00E74E21" w:rsidRPr="0059270B" w:rsidTr="0059270B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A4760D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2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Замена ламп накаливания на энергосберегающие лампы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</w:tr>
      <w:tr w:rsidR="00E74E21" w:rsidRPr="0059270B" w:rsidTr="0059270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A47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в т. ч. бюджет города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</w:tr>
      <w:tr w:rsidR="00E74E21" w:rsidRPr="0059270B" w:rsidTr="0059270B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A47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51,85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</w:tr>
      <w:tr w:rsidR="00E74E21" w:rsidRPr="0059270B" w:rsidTr="0059270B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21" w:rsidRPr="0059270B" w:rsidRDefault="00E74E21" w:rsidP="00A4760D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3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Замена ламп ДРЛ на светодиодные прожекторы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</w:tr>
      <w:tr w:rsidR="00E74E21" w:rsidRPr="0059270B" w:rsidTr="0059270B"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в т. ч. бюджет города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</w:tr>
      <w:tr w:rsidR="00E74E21" w:rsidRPr="0059270B" w:rsidTr="0059270B"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1217,27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</w:tr>
      <w:tr w:rsidR="00E74E21" w:rsidRPr="0059270B" w:rsidTr="0059270B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4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Внедрение </w:t>
            </w:r>
            <w:proofErr w:type="spellStart"/>
            <w:r w:rsidRPr="0059270B">
              <w:rPr>
                <w:sz w:val="20"/>
                <w:szCs w:val="20"/>
              </w:rPr>
              <w:t>погодозависимой</w:t>
            </w:r>
            <w:proofErr w:type="spellEnd"/>
            <w:r w:rsidRPr="0059270B">
              <w:rPr>
                <w:sz w:val="20"/>
                <w:szCs w:val="20"/>
              </w:rPr>
              <w:t xml:space="preserve"> автоматики в систему регулирования тепловой нагрузки системы отопления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</w:tr>
      <w:tr w:rsidR="00E74E21" w:rsidRPr="0059270B" w:rsidTr="0059270B"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в т. ч. бюджет города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</w:tr>
      <w:tr w:rsidR="00E74E21" w:rsidRPr="0059270B" w:rsidTr="0059270B"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2167,50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</w:tr>
      <w:tr w:rsidR="00E74E21" w:rsidRPr="0059270B" w:rsidTr="0059270B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5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Промывка систем трубопроводов отопления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</w:tr>
      <w:tr w:rsidR="00E74E21" w:rsidRPr="0059270B" w:rsidTr="0059270B"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в т. ч. бюджет города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</w:tr>
      <w:tr w:rsidR="00E74E21" w:rsidRPr="0059270B" w:rsidTr="0059270B"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350,00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</w:rPr>
              <w:t>0,00</w:t>
            </w:r>
          </w:p>
        </w:tc>
      </w:tr>
    </w:tbl>
    <w:p w:rsidR="00E74E21" w:rsidRPr="00D62A69" w:rsidRDefault="00E74E21" w:rsidP="00A4760D">
      <w:pPr>
        <w:ind w:firstLine="709"/>
        <w:jc w:val="both"/>
        <w:rPr>
          <w:sz w:val="20"/>
          <w:szCs w:val="20"/>
          <w:lang w:eastAsia="en-US"/>
        </w:rPr>
      </w:pPr>
      <w:r w:rsidRPr="00D62A69">
        <w:rPr>
          <w:sz w:val="20"/>
          <w:szCs w:val="20"/>
          <w:lang w:eastAsia="en-US"/>
        </w:rPr>
        <w:t xml:space="preserve">Примечание: </w:t>
      </w:r>
    </w:p>
    <w:p w:rsidR="00E74E21" w:rsidRPr="00A1221A" w:rsidRDefault="00E74E21" w:rsidP="00A4760D">
      <w:pPr>
        <w:ind w:firstLine="709"/>
        <w:jc w:val="both"/>
        <w:rPr>
          <w:sz w:val="20"/>
          <w:szCs w:val="20"/>
          <w:lang w:eastAsia="en-US"/>
        </w:rPr>
      </w:pPr>
      <w:r w:rsidRPr="00D62A69">
        <w:rPr>
          <w:color w:val="000000"/>
          <w:sz w:val="20"/>
          <w:szCs w:val="20"/>
        </w:rPr>
        <w:t>*</w:t>
      </w:r>
      <w:r w:rsidRPr="00D62A69">
        <w:rPr>
          <w:color w:val="000000"/>
          <w:sz w:val="20"/>
          <w:szCs w:val="20"/>
          <w:bdr w:val="none" w:sz="0" w:space="0" w:color="auto" w:frame="1"/>
        </w:rPr>
        <w:t> -</w:t>
      </w:r>
      <w:r w:rsidRPr="00D62A69">
        <w:rPr>
          <w:sz w:val="20"/>
          <w:szCs w:val="20"/>
          <w:lang w:eastAsia="en-US"/>
        </w:rPr>
        <w:t xml:space="preserve"> </w:t>
      </w:r>
      <w:r w:rsidRPr="00A1221A">
        <w:rPr>
          <w:sz w:val="20"/>
          <w:szCs w:val="20"/>
          <w:lang w:eastAsia="en-US"/>
        </w:rPr>
        <w:t>информация по объемам внебюджетного финансирования носит справочный характер.</w:t>
      </w:r>
    </w:p>
    <w:p w:rsidR="00E74E21" w:rsidRDefault="00E74E21" w:rsidP="00E74E21">
      <w:pPr>
        <w:ind w:firstLine="708"/>
        <w:jc w:val="both"/>
        <w:rPr>
          <w:highlight w:val="yellow"/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A4760D" w:rsidRDefault="00A4760D" w:rsidP="00E74E21">
      <w:pPr>
        <w:jc w:val="right"/>
        <w:outlineLvl w:val="1"/>
        <w:rPr>
          <w:lang w:eastAsia="en-US"/>
        </w:rPr>
      </w:pPr>
    </w:p>
    <w:p w:rsidR="0059270B" w:rsidRDefault="0059270B" w:rsidP="00A4760D">
      <w:pPr>
        <w:ind w:left="5954"/>
        <w:outlineLvl w:val="1"/>
        <w:rPr>
          <w:lang w:eastAsia="en-US"/>
        </w:rPr>
      </w:pPr>
    </w:p>
    <w:p w:rsidR="0059270B" w:rsidRDefault="0059270B" w:rsidP="00A4760D">
      <w:pPr>
        <w:ind w:left="5954"/>
        <w:outlineLvl w:val="1"/>
        <w:rPr>
          <w:lang w:eastAsia="en-US"/>
        </w:rPr>
      </w:pPr>
    </w:p>
    <w:p w:rsidR="0059270B" w:rsidRDefault="0059270B" w:rsidP="00A4760D">
      <w:pPr>
        <w:ind w:left="5954"/>
        <w:outlineLvl w:val="1"/>
        <w:rPr>
          <w:lang w:eastAsia="en-US"/>
        </w:rPr>
      </w:pPr>
    </w:p>
    <w:p w:rsidR="00E74E21" w:rsidRPr="00C93381" w:rsidRDefault="00E74E21" w:rsidP="00A4760D">
      <w:pPr>
        <w:ind w:left="5954"/>
        <w:outlineLvl w:val="1"/>
        <w:rPr>
          <w:lang w:eastAsia="en-US"/>
        </w:rPr>
      </w:pPr>
      <w:r w:rsidRPr="00C93381">
        <w:rPr>
          <w:lang w:eastAsia="en-US"/>
        </w:rPr>
        <w:t xml:space="preserve">Приложение </w:t>
      </w:r>
      <w:r w:rsidR="00A4760D">
        <w:rPr>
          <w:lang w:eastAsia="en-US"/>
        </w:rPr>
        <w:t xml:space="preserve">№ </w:t>
      </w:r>
      <w:r w:rsidRPr="00C93381">
        <w:rPr>
          <w:lang w:eastAsia="en-US"/>
        </w:rPr>
        <w:t>7</w:t>
      </w:r>
    </w:p>
    <w:p w:rsidR="00E74E21" w:rsidRPr="00C93381" w:rsidRDefault="00E74E21" w:rsidP="00A4760D">
      <w:pPr>
        <w:ind w:left="5954"/>
        <w:rPr>
          <w:lang w:eastAsia="en-US"/>
        </w:rPr>
      </w:pPr>
      <w:r w:rsidRPr="00C93381">
        <w:rPr>
          <w:lang w:eastAsia="en-US"/>
        </w:rPr>
        <w:t>к муниципальной программе</w:t>
      </w:r>
    </w:p>
    <w:p w:rsidR="00E74E21" w:rsidRPr="00C93381" w:rsidRDefault="00E74E21" w:rsidP="00A4760D">
      <w:pPr>
        <w:ind w:left="5954"/>
        <w:rPr>
          <w:lang w:eastAsia="en-US"/>
        </w:rPr>
      </w:pPr>
      <w:r w:rsidRPr="00C93381">
        <w:rPr>
          <w:lang w:eastAsia="en-US"/>
        </w:rPr>
        <w:t>«Энергосбережение и повышение</w:t>
      </w:r>
      <w:r w:rsidR="00A4760D">
        <w:rPr>
          <w:lang w:eastAsia="en-US"/>
        </w:rPr>
        <w:t xml:space="preserve"> </w:t>
      </w:r>
      <w:r w:rsidRPr="00C93381">
        <w:rPr>
          <w:lang w:eastAsia="en-US"/>
        </w:rPr>
        <w:t>энергетической эффективности</w:t>
      </w:r>
      <w:r w:rsidR="00A4760D">
        <w:rPr>
          <w:lang w:eastAsia="en-US"/>
        </w:rPr>
        <w:t xml:space="preserve"> </w:t>
      </w:r>
      <w:r w:rsidRPr="00C93381">
        <w:rPr>
          <w:lang w:eastAsia="en-US"/>
        </w:rPr>
        <w:t>в городе Иванове»</w:t>
      </w:r>
    </w:p>
    <w:p w:rsidR="00A4760D" w:rsidRPr="00C93381" w:rsidRDefault="00A4760D" w:rsidP="00E74E21">
      <w:pPr>
        <w:rPr>
          <w:lang w:eastAsia="en-US"/>
        </w:rPr>
      </w:pPr>
    </w:p>
    <w:p w:rsidR="0059270B" w:rsidRDefault="0059270B" w:rsidP="00E74E21">
      <w:pPr>
        <w:jc w:val="center"/>
        <w:rPr>
          <w:lang w:eastAsia="en-US"/>
        </w:rPr>
      </w:pPr>
    </w:p>
    <w:p w:rsidR="00E74E21" w:rsidRPr="00C93381" w:rsidRDefault="00E74E21" w:rsidP="00E74E21">
      <w:pPr>
        <w:jc w:val="center"/>
        <w:rPr>
          <w:lang w:eastAsia="en-US"/>
        </w:rPr>
      </w:pPr>
      <w:r w:rsidRPr="00C93381">
        <w:rPr>
          <w:lang w:eastAsia="en-US"/>
        </w:rPr>
        <w:t>Аналитическая подпрограмма</w:t>
      </w:r>
    </w:p>
    <w:p w:rsidR="00E74E21" w:rsidRPr="00C93381" w:rsidRDefault="00E74E21" w:rsidP="00E74E21">
      <w:pPr>
        <w:jc w:val="center"/>
        <w:rPr>
          <w:lang w:eastAsia="en-US"/>
        </w:rPr>
      </w:pPr>
      <w:r w:rsidRPr="00C93381">
        <w:rPr>
          <w:lang w:eastAsia="en-US"/>
        </w:rPr>
        <w:t>«Субсидирование установки общедомовых приборов учета</w:t>
      </w:r>
    </w:p>
    <w:p w:rsidR="00E74E21" w:rsidRDefault="00E74E21" w:rsidP="00E74E21">
      <w:pPr>
        <w:jc w:val="center"/>
        <w:rPr>
          <w:lang w:eastAsia="en-US"/>
        </w:rPr>
      </w:pPr>
      <w:r w:rsidRPr="00C93381">
        <w:rPr>
          <w:lang w:eastAsia="en-US"/>
        </w:rPr>
        <w:t>потребления ресурсов в многоквартирных домах»</w:t>
      </w:r>
    </w:p>
    <w:p w:rsidR="00A4760D" w:rsidRPr="00C93381" w:rsidRDefault="00A4760D" w:rsidP="00E74E21">
      <w:pPr>
        <w:jc w:val="center"/>
        <w:rPr>
          <w:lang w:eastAsia="en-US"/>
        </w:rPr>
      </w:pPr>
    </w:p>
    <w:p w:rsidR="00E74E21" w:rsidRPr="00C93381" w:rsidRDefault="00E74E21" w:rsidP="00E74E21">
      <w:pPr>
        <w:jc w:val="center"/>
        <w:rPr>
          <w:lang w:eastAsia="en-US"/>
        </w:rPr>
      </w:pPr>
      <w:r w:rsidRPr="00C93381">
        <w:rPr>
          <w:lang w:eastAsia="en-US"/>
        </w:rPr>
        <w:t>Срок реализации подпрограммы – 2019-2024 год</w:t>
      </w:r>
    </w:p>
    <w:p w:rsidR="00E74E21" w:rsidRPr="00C93381" w:rsidRDefault="00E74E21" w:rsidP="00E74E21">
      <w:pPr>
        <w:jc w:val="center"/>
        <w:rPr>
          <w:lang w:eastAsia="en-US"/>
        </w:rPr>
      </w:pPr>
    </w:p>
    <w:p w:rsidR="00E74E21" w:rsidRPr="00C93381" w:rsidRDefault="00E74E21" w:rsidP="00E74E21">
      <w:pPr>
        <w:jc w:val="center"/>
        <w:outlineLvl w:val="2"/>
        <w:rPr>
          <w:lang w:eastAsia="en-US"/>
        </w:rPr>
      </w:pPr>
      <w:r w:rsidRPr="00C93381">
        <w:rPr>
          <w:lang w:eastAsia="en-US"/>
        </w:rPr>
        <w:t>1. Ожидаемые результаты реализации подпрограммы</w:t>
      </w:r>
    </w:p>
    <w:p w:rsidR="00E74E21" w:rsidRPr="00C93381" w:rsidRDefault="00E74E21" w:rsidP="00E74E21">
      <w:pPr>
        <w:jc w:val="both"/>
        <w:rPr>
          <w:lang w:eastAsia="en-US"/>
        </w:rPr>
      </w:pPr>
    </w:p>
    <w:p w:rsidR="00E74E21" w:rsidRPr="007B1365" w:rsidRDefault="00E74E21" w:rsidP="00E74E21">
      <w:pPr>
        <w:ind w:firstLine="708"/>
        <w:jc w:val="both"/>
        <w:rPr>
          <w:lang w:eastAsia="en-US"/>
        </w:rPr>
      </w:pPr>
      <w:proofErr w:type="gramStart"/>
      <w:r w:rsidRPr="00C93381">
        <w:rPr>
          <w:lang w:eastAsia="en-US"/>
        </w:rPr>
        <w:lastRenderedPageBreak/>
        <w:t>Реализация подпрограммы позволит возместить затраты организациям, которые осуществляют снабжение тепловой энергией, электрической энергией и водой</w:t>
      </w:r>
      <w:r w:rsidRPr="007B1365">
        <w:rPr>
          <w:lang w:eastAsia="en-US"/>
        </w:rPr>
        <w:t xml:space="preserve"> 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объектов, подлежащих оснащению приборами учета используемых энергетических ресурсов, управляющим организациям на возмещение затрат (компенсацию понесенных расходов) по установке коллективных (общедомовых) приборов учета тепловой энергии, электрической энергии и</w:t>
      </w:r>
      <w:proofErr w:type="gramEnd"/>
      <w:r w:rsidRPr="007B1365">
        <w:rPr>
          <w:lang w:eastAsia="en-US"/>
        </w:rPr>
        <w:t xml:space="preserve"> воды в многоквартирных жилых домах в части помещений, находящихся в муниципальной собственности.</w:t>
      </w:r>
    </w:p>
    <w:p w:rsidR="00E74E21" w:rsidRPr="007B1365" w:rsidRDefault="00E74E21" w:rsidP="00E74E21">
      <w:pPr>
        <w:ind w:firstLine="708"/>
        <w:jc w:val="both"/>
        <w:rPr>
          <w:lang w:eastAsia="en-US"/>
        </w:rPr>
      </w:pPr>
      <w:r w:rsidRPr="007B1365">
        <w:rPr>
          <w:lang w:eastAsia="en-US"/>
        </w:rPr>
        <w:t>Качественным результатом реализации подпрограммы является возможность расчета за фактически потребленные коммунальные ресурсы по показаниям общедомовых приборов учета таких ресурсов.</w:t>
      </w:r>
    </w:p>
    <w:p w:rsidR="00E74E21" w:rsidRPr="007E7093" w:rsidRDefault="00E74E21" w:rsidP="00E74E21">
      <w:pPr>
        <w:rPr>
          <w:highlight w:val="yellow"/>
          <w:lang w:eastAsia="en-US"/>
        </w:rPr>
      </w:pPr>
    </w:p>
    <w:p w:rsidR="00E74E21" w:rsidRPr="00C93381" w:rsidRDefault="00E74E21" w:rsidP="00A4760D">
      <w:pPr>
        <w:jc w:val="center"/>
        <w:outlineLvl w:val="3"/>
        <w:rPr>
          <w:lang w:eastAsia="en-US"/>
        </w:rPr>
      </w:pPr>
      <w:r w:rsidRPr="00C93381">
        <w:rPr>
          <w:lang w:eastAsia="en-US"/>
        </w:rPr>
        <w:t>Таблица 1. Сведения о целевых индикаторах (показателях) реализации подпрограммы</w:t>
      </w:r>
    </w:p>
    <w:p w:rsidR="00E74E21" w:rsidRDefault="00E74E21" w:rsidP="00E74E21">
      <w:pPr>
        <w:jc w:val="both"/>
        <w:outlineLvl w:val="3"/>
        <w:rPr>
          <w:highlight w:val="yellow"/>
          <w:lang w:eastAsia="en-US"/>
        </w:rPr>
      </w:pPr>
    </w:p>
    <w:tbl>
      <w:tblPr>
        <w:tblW w:w="943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642"/>
        <w:gridCol w:w="709"/>
        <w:gridCol w:w="708"/>
        <w:gridCol w:w="567"/>
        <w:gridCol w:w="567"/>
        <w:gridCol w:w="567"/>
        <w:gridCol w:w="567"/>
        <w:gridCol w:w="568"/>
        <w:gridCol w:w="567"/>
      </w:tblGrid>
      <w:tr w:rsidR="00E74E21" w:rsidRPr="0059270B" w:rsidTr="00592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 xml:space="preserve">№ </w:t>
            </w:r>
          </w:p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59270B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59270B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2017,</w:t>
            </w:r>
          </w:p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2018,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2019</w:t>
            </w:r>
          </w:p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2022</w:t>
            </w:r>
          </w:p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2023</w:t>
            </w:r>
          </w:p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год*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2024</w:t>
            </w:r>
          </w:p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год*</w:t>
            </w:r>
          </w:p>
        </w:tc>
      </w:tr>
      <w:tr w:rsidR="00E74E21" w:rsidRPr="0059270B" w:rsidTr="00592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A4760D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A4760D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59270B">
              <w:rPr>
                <w:sz w:val="20"/>
                <w:szCs w:val="20"/>
                <w:lang w:eastAsia="en-US"/>
              </w:rPr>
              <w:t>Количество многоквартирных домов, оборудованных общедомовыми приборами учета организациями, которые осуществляют снабжение тепловой энергией, электрической энергией и водой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объектов, управляющими компаниями, в отношении которых проведено субсидирование в части муниципального жилья</w:t>
            </w:r>
            <w:proofErr w:type="gram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E74E21">
            <w:pPr>
              <w:ind w:left="-121" w:firstLine="3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31</w:t>
            </w:r>
          </w:p>
        </w:tc>
      </w:tr>
    </w:tbl>
    <w:p w:rsidR="00E74E21" w:rsidRPr="00A4760D" w:rsidRDefault="00E74E21" w:rsidP="00A4760D">
      <w:pPr>
        <w:ind w:firstLine="709"/>
        <w:jc w:val="both"/>
        <w:rPr>
          <w:sz w:val="20"/>
          <w:szCs w:val="20"/>
          <w:lang w:eastAsia="en-US"/>
        </w:rPr>
      </w:pPr>
      <w:r w:rsidRPr="00A4760D">
        <w:rPr>
          <w:sz w:val="20"/>
          <w:szCs w:val="20"/>
          <w:lang w:eastAsia="en-US"/>
        </w:rPr>
        <w:t xml:space="preserve">Примечание: </w:t>
      </w:r>
    </w:p>
    <w:p w:rsidR="00E74E21" w:rsidRPr="00A4760D" w:rsidRDefault="00E74E21" w:rsidP="00A4760D">
      <w:pPr>
        <w:ind w:firstLine="709"/>
        <w:jc w:val="both"/>
        <w:rPr>
          <w:sz w:val="20"/>
          <w:szCs w:val="20"/>
        </w:rPr>
      </w:pPr>
      <w:r w:rsidRPr="00A4760D">
        <w:rPr>
          <w:color w:val="000000"/>
          <w:sz w:val="20"/>
          <w:szCs w:val="20"/>
        </w:rPr>
        <w:t>* - значение целевого показателя установлено при условии сохранения финансирования на уровне 2022 года, подлежит уточнению по мере формирования программы и подпрограмм на соответствующие годы.</w:t>
      </w:r>
      <w:r w:rsidRPr="007E7093">
        <w:rPr>
          <w:rFonts w:ascii="Segoe UI" w:hAnsi="Segoe UI" w:cs="Segoe UI"/>
          <w:color w:val="000000"/>
          <w:sz w:val="20"/>
          <w:szCs w:val="20"/>
        </w:rPr>
        <w:t> </w:t>
      </w:r>
    </w:p>
    <w:p w:rsidR="0059270B" w:rsidRDefault="0059270B" w:rsidP="00E74E21">
      <w:pPr>
        <w:ind w:firstLine="708"/>
        <w:jc w:val="both"/>
        <w:rPr>
          <w:lang w:eastAsia="en-US"/>
        </w:rPr>
      </w:pPr>
    </w:p>
    <w:p w:rsidR="00E74E21" w:rsidRPr="007E7093" w:rsidRDefault="00E74E21" w:rsidP="00E74E21">
      <w:pPr>
        <w:ind w:firstLine="708"/>
        <w:jc w:val="both"/>
        <w:rPr>
          <w:lang w:eastAsia="en-US"/>
        </w:rPr>
      </w:pPr>
      <w:r w:rsidRPr="007E7093">
        <w:rPr>
          <w:lang w:eastAsia="en-US"/>
        </w:rPr>
        <w:t xml:space="preserve">Достижение ожидаемых результатов реализации подпрограммы не сопряжено </w:t>
      </w:r>
      <w:r w:rsidR="00A4760D">
        <w:rPr>
          <w:lang w:eastAsia="en-US"/>
        </w:rPr>
        <w:t xml:space="preserve">                     </w:t>
      </w:r>
      <w:r w:rsidRPr="007E7093">
        <w:rPr>
          <w:lang w:eastAsia="en-US"/>
        </w:rPr>
        <w:t>с существенными экономическими, организационными и иными рисками.</w:t>
      </w:r>
    </w:p>
    <w:p w:rsidR="00E74E21" w:rsidRPr="007E7093" w:rsidRDefault="00E74E21" w:rsidP="00E74E21">
      <w:pPr>
        <w:jc w:val="center"/>
        <w:outlineLvl w:val="2"/>
        <w:rPr>
          <w:lang w:eastAsia="en-US"/>
        </w:rPr>
      </w:pPr>
      <w:r w:rsidRPr="007E7093">
        <w:rPr>
          <w:lang w:eastAsia="en-US"/>
        </w:rPr>
        <w:t>2. Мероприятия подпрограммы</w:t>
      </w:r>
    </w:p>
    <w:p w:rsidR="00E74E21" w:rsidRPr="007E7093" w:rsidRDefault="00E74E21" w:rsidP="00E74E21">
      <w:pPr>
        <w:jc w:val="both"/>
        <w:rPr>
          <w:lang w:eastAsia="en-US"/>
        </w:rPr>
      </w:pPr>
    </w:p>
    <w:p w:rsidR="00E74E21" w:rsidRPr="007E7093" w:rsidRDefault="00E74E21" w:rsidP="00A4760D">
      <w:pPr>
        <w:ind w:firstLine="709"/>
        <w:jc w:val="both"/>
        <w:rPr>
          <w:lang w:eastAsia="en-US"/>
        </w:rPr>
      </w:pPr>
      <w:r w:rsidRPr="007E7093">
        <w:rPr>
          <w:lang w:eastAsia="en-US"/>
        </w:rPr>
        <w:t>Подпрограммой предусмотрено выполнение следующего мероприятия:</w:t>
      </w:r>
    </w:p>
    <w:p w:rsidR="00E74E21" w:rsidRPr="007E7093" w:rsidRDefault="00E74E21" w:rsidP="00A4760D">
      <w:pPr>
        <w:ind w:firstLine="709"/>
        <w:jc w:val="both"/>
        <w:rPr>
          <w:lang w:eastAsia="en-US"/>
        </w:rPr>
      </w:pPr>
      <w:proofErr w:type="gramStart"/>
      <w:r w:rsidRPr="007E7093">
        <w:rPr>
          <w:lang w:eastAsia="en-US"/>
        </w:rPr>
        <w:t xml:space="preserve">- субсидия организациям, которые осуществляют снабжение тепловой энергией, электрической энергией и водой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объектов, подлежащих оснащению приборами учета используемых энергетических ресурсов, управляющим организациям </w:t>
      </w:r>
      <w:r w:rsidR="00A4760D">
        <w:rPr>
          <w:lang w:eastAsia="en-US"/>
        </w:rPr>
        <w:t xml:space="preserve">                              </w:t>
      </w:r>
      <w:r w:rsidRPr="007E7093">
        <w:rPr>
          <w:lang w:eastAsia="en-US"/>
        </w:rPr>
        <w:t xml:space="preserve">на возмещение затрат (компенсацию понесенных расходов) по установке коллективных (общедомовых) приборов учета тепловой энергии, электрической энергии и воды </w:t>
      </w:r>
      <w:r w:rsidR="00A4760D">
        <w:rPr>
          <w:lang w:eastAsia="en-US"/>
        </w:rPr>
        <w:t xml:space="preserve">                        </w:t>
      </w:r>
      <w:r w:rsidRPr="007E7093">
        <w:rPr>
          <w:lang w:eastAsia="en-US"/>
        </w:rPr>
        <w:t>в многоквартирных жилых</w:t>
      </w:r>
      <w:proofErr w:type="gramEnd"/>
      <w:r w:rsidRPr="007E7093">
        <w:rPr>
          <w:lang w:eastAsia="en-US"/>
        </w:rPr>
        <w:t xml:space="preserve"> </w:t>
      </w:r>
      <w:proofErr w:type="gramStart"/>
      <w:r w:rsidRPr="007E7093">
        <w:rPr>
          <w:lang w:eastAsia="en-US"/>
        </w:rPr>
        <w:t>домах</w:t>
      </w:r>
      <w:proofErr w:type="gramEnd"/>
      <w:r w:rsidRPr="007E7093">
        <w:rPr>
          <w:lang w:eastAsia="en-US"/>
        </w:rPr>
        <w:t xml:space="preserve"> в части помещений, находящихся в муниципальной собственности.</w:t>
      </w:r>
    </w:p>
    <w:p w:rsidR="00E74E21" w:rsidRPr="007E7093" w:rsidRDefault="00E74E21" w:rsidP="00A4760D">
      <w:pPr>
        <w:ind w:firstLine="709"/>
        <w:jc w:val="both"/>
        <w:rPr>
          <w:lang w:eastAsia="en-US"/>
        </w:rPr>
      </w:pPr>
      <w:r w:rsidRPr="007E7093">
        <w:rPr>
          <w:lang w:eastAsia="en-US"/>
        </w:rPr>
        <w:t>Финансовое обеспечение проводимых в рамках подпрограммы работ осуществляется за счет бюджетных ассигнований городского бюджета.</w:t>
      </w:r>
    </w:p>
    <w:p w:rsidR="00E74E21" w:rsidRPr="007E7093" w:rsidRDefault="00E74E21" w:rsidP="00A4760D">
      <w:pPr>
        <w:ind w:firstLine="709"/>
        <w:jc w:val="both"/>
        <w:rPr>
          <w:color w:val="000000"/>
          <w:lang w:eastAsia="en-US"/>
        </w:rPr>
      </w:pPr>
      <w:r w:rsidRPr="007E7093">
        <w:rPr>
          <w:lang w:eastAsia="en-US"/>
        </w:rPr>
        <w:t xml:space="preserve">Срок выполнения мероприятия – </w:t>
      </w:r>
      <w:r w:rsidRPr="007E7093">
        <w:rPr>
          <w:color w:val="000000"/>
          <w:lang w:eastAsia="en-US"/>
        </w:rPr>
        <w:t>2019-2024 годы.</w:t>
      </w:r>
    </w:p>
    <w:p w:rsidR="00E74E21" w:rsidRPr="007E7093" w:rsidRDefault="00E74E21" w:rsidP="00A4760D">
      <w:pPr>
        <w:ind w:firstLine="709"/>
        <w:jc w:val="both"/>
        <w:rPr>
          <w:lang w:eastAsia="en-US"/>
        </w:rPr>
      </w:pPr>
      <w:r w:rsidRPr="007E7093">
        <w:rPr>
          <w:lang w:eastAsia="en-US"/>
        </w:rPr>
        <w:lastRenderedPageBreak/>
        <w:t>Ответственным исполнителем мероприятия подпрограммы является управление жилищно-коммунального хозяйства Администрации города Иванова.</w:t>
      </w:r>
    </w:p>
    <w:p w:rsidR="00E74E21" w:rsidRPr="007E7093" w:rsidRDefault="00E74E21" w:rsidP="00E74E21">
      <w:pPr>
        <w:jc w:val="both"/>
        <w:rPr>
          <w:lang w:eastAsia="en-US"/>
        </w:rPr>
      </w:pPr>
    </w:p>
    <w:p w:rsidR="00E74E21" w:rsidRPr="007E7093" w:rsidRDefault="00E74E21" w:rsidP="00E74E21">
      <w:pPr>
        <w:jc w:val="both"/>
        <w:outlineLvl w:val="3"/>
        <w:rPr>
          <w:lang w:eastAsia="en-US"/>
        </w:rPr>
      </w:pPr>
      <w:r w:rsidRPr="007E7093">
        <w:rPr>
          <w:lang w:eastAsia="en-US"/>
        </w:rPr>
        <w:t>Таблица 2. Бюджетные ассигнования на выполнение мероприятия подпрограммы</w:t>
      </w:r>
    </w:p>
    <w:p w:rsidR="00A4760D" w:rsidRDefault="00A4760D" w:rsidP="00E74E21">
      <w:pPr>
        <w:jc w:val="right"/>
        <w:rPr>
          <w:lang w:eastAsia="en-US"/>
        </w:rPr>
      </w:pPr>
    </w:p>
    <w:p w:rsidR="00E74E21" w:rsidRDefault="00E74E21" w:rsidP="00A4760D">
      <w:pPr>
        <w:jc w:val="right"/>
        <w:rPr>
          <w:lang w:eastAsia="en-US"/>
        </w:rPr>
      </w:pPr>
      <w:r w:rsidRPr="007E7093">
        <w:rPr>
          <w:lang w:eastAsia="en-US"/>
        </w:rPr>
        <w:t>(тыс. руб.)</w:t>
      </w:r>
    </w:p>
    <w:tbl>
      <w:tblPr>
        <w:tblW w:w="943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1560"/>
        <w:gridCol w:w="708"/>
        <w:gridCol w:w="709"/>
        <w:gridCol w:w="709"/>
        <w:gridCol w:w="709"/>
        <w:gridCol w:w="567"/>
        <w:gridCol w:w="501"/>
      </w:tblGrid>
      <w:tr w:rsidR="00E74E21" w:rsidRPr="00D10A8E" w:rsidTr="00592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D10A8E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D10A8E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D10A8E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D10A8E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D10A8E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2020</w:t>
            </w:r>
          </w:p>
          <w:p w:rsidR="00E74E21" w:rsidRPr="00D10A8E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D10A8E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2021</w:t>
            </w:r>
          </w:p>
          <w:p w:rsidR="00E74E21" w:rsidRPr="00D10A8E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D10A8E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2022</w:t>
            </w:r>
          </w:p>
          <w:p w:rsidR="00E74E21" w:rsidRPr="00D10A8E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D10A8E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2023</w:t>
            </w:r>
          </w:p>
          <w:p w:rsidR="00E74E21" w:rsidRPr="00D10A8E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год*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D10A8E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2024</w:t>
            </w:r>
          </w:p>
          <w:p w:rsidR="00E74E21" w:rsidRPr="00D10A8E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год*</w:t>
            </w:r>
          </w:p>
        </w:tc>
      </w:tr>
      <w:tr w:rsidR="00E74E21" w:rsidRPr="00D10A8E" w:rsidTr="00D10A8E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D10A8E" w:rsidRDefault="00E74E21" w:rsidP="00E74E21">
            <w:pPr>
              <w:jc w:val="both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Подпрограмма,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D10A8E" w:rsidRDefault="00E74E21" w:rsidP="00E74E21">
            <w:pPr>
              <w:jc w:val="center"/>
              <w:rPr>
                <w:sz w:val="20"/>
                <w:szCs w:val="20"/>
              </w:rPr>
            </w:pPr>
            <w:r w:rsidRPr="00D10A8E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D10A8E" w:rsidRDefault="00E74E21" w:rsidP="00E74E21">
            <w:pPr>
              <w:rPr>
                <w:sz w:val="20"/>
                <w:szCs w:val="20"/>
              </w:rPr>
            </w:pPr>
            <w:r w:rsidRPr="00D10A8E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D10A8E" w:rsidRDefault="00E74E21" w:rsidP="00E74E21">
            <w:pPr>
              <w:rPr>
                <w:sz w:val="20"/>
                <w:szCs w:val="20"/>
              </w:rPr>
            </w:pPr>
            <w:r w:rsidRPr="00D10A8E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D10A8E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D10A8E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D10A8E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4E21" w:rsidRPr="00D10A8E" w:rsidTr="00D10A8E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D10A8E" w:rsidRDefault="00E74E21" w:rsidP="00E74E21">
            <w:pPr>
              <w:jc w:val="both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D10A8E" w:rsidRDefault="00E74E21" w:rsidP="00E74E21">
            <w:pPr>
              <w:jc w:val="center"/>
              <w:rPr>
                <w:sz w:val="20"/>
                <w:szCs w:val="20"/>
              </w:rPr>
            </w:pPr>
            <w:r w:rsidRPr="00D10A8E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D10A8E" w:rsidRDefault="00E74E21" w:rsidP="00E74E21">
            <w:pPr>
              <w:rPr>
                <w:sz w:val="20"/>
                <w:szCs w:val="20"/>
              </w:rPr>
            </w:pPr>
            <w:r w:rsidRPr="00D10A8E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D10A8E" w:rsidRDefault="00E74E21" w:rsidP="00E74E21">
            <w:pPr>
              <w:rPr>
                <w:sz w:val="20"/>
                <w:szCs w:val="20"/>
              </w:rPr>
            </w:pPr>
            <w:r w:rsidRPr="00D10A8E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D10A8E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D10A8E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D10A8E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4E21" w:rsidRPr="00D10A8E" w:rsidTr="00D10A8E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D10A8E" w:rsidRDefault="00E74E21" w:rsidP="00E74E21">
            <w:pPr>
              <w:jc w:val="both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D10A8E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D10A8E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D10A8E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D10A8E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D10A8E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D10A8E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10A8E" w:rsidRPr="00D10A8E" w:rsidTr="00592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A8E" w:rsidRPr="00D10A8E" w:rsidRDefault="00D10A8E" w:rsidP="00E74E21">
            <w:pPr>
              <w:jc w:val="both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E" w:rsidRPr="00D10A8E" w:rsidRDefault="00D10A8E" w:rsidP="00D10A8E">
            <w:pPr>
              <w:ind w:left="42" w:right="156"/>
              <w:rPr>
                <w:sz w:val="20"/>
                <w:szCs w:val="20"/>
                <w:lang w:eastAsia="en-US"/>
              </w:rPr>
            </w:pPr>
            <w:proofErr w:type="gramStart"/>
            <w:r w:rsidRPr="00D10A8E">
              <w:rPr>
                <w:sz w:val="20"/>
                <w:szCs w:val="20"/>
                <w:lang w:eastAsia="en-US"/>
              </w:rPr>
              <w:t>Субсидия организациям, которые осуществляют снабжение тепловой энергией, электрической энергией и водой 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объектов, подлежащих оснащению приборами учета используемых энергетических ресурсов, управляющим организациям на возмещение затрат (компенсацию понесенных расходов) по установке коллективных (общедомовых) приборов учета тепловой энергии, электрической энергией и воды в многоквартирных жилых</w:t>
            </w:r>
            <w:proofErr w:type="gramEnd"/>
            <w:r w:rsidRPr="00D10A8E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10A8E">
              <w:rPr>
                <w:sz w:val="20"/>
                <w:szCs w:val="20"/>
                <w:lang w:eastAsia="en-US"/>
              </w:rPr>
              <w:t>домах</w:t>
            </w:r>
            <w:proofErr w:type="gramEnd"/>
            <w:r w:rsidRPr="00D10A8E">
              <w:rPr>
                <w:sz w:val="20"/>
                <w:szCs w:val="20"/>
                <w:lang w:eastAsia="en-US"/>
              </w:rPr>
              <w:t xml:space="preserve"> в части помещений, находящихся в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8E" w:rsidRPr="00D10A8E" w:rsidRDefault="00D10A8E" w:rsidP="00D10A8E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A8E" w:rsidRPr="00D10A8E" w:rsidRDefault="00D10A8E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A8E" w:rsidRPr="00D10A8E" w:rsidRDefault="00D10A8E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A8E" w:rsidRPr="00D10A8E" w:rsidRDefault="00D10A8E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E" w:rsidRPr="00D10A8E" w:rsidRDefault="00D10A8E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E" w:rsidRPr="00D10A8E" w:rsidRDefault="00D10A8E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E" w:rsidRPr="00D10A8E" w:rsidRDefault="00D10A8E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D10A8E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E74E21" w:rsidRPr="00C93381" w:rsidRDefault="00E74E21" w:rsidP="00D10A8E">
      <w:pPr>
        <w:ind w:firstLine="709"/>
        <w:jc w:val="both"/>
        <w:rPr>
          <w:sz w:val="20"/>
          <w:szCs w:val="20"/>
          <w:lang w:eastAsia="en-US"/>
        </w:rPr>
      </w:pPr>
      <w:r w:rsidRPr="00C93381">
        <w:rPr>
          <w:sz w:val="20"/>
          <w:szCs w:val="20"/>
          <w:lang w:eastAsia="en-US"/>
        </w:rPr>
        <w:t xml:space="preserve">Примечание: </w:t>
      </w:r>
    </w:p>
    <w:p w:rsidR="00E74E21" w:rsidRPr="00C93381" w:rsidRDefault="00E74E21" w:rsidP="00D10A8E">
      <w:pPr>
        <w:ind w:firstLine="709"/>
        <w:jc w:val="both"/>
        <w:rPr>
          <w:sz w:val="20"/>
          <w:szCs w:val="20"/>
        </w:rPr>
      </w:pPr>
      <w:r w:rsidRPr="00C93381">
        <w:rPr>
          <w:color w:val="000000"/>
          <w:sz w:val="20"/>
          <w:szCs w:val="20"/>
        </w:rPr>
        <w:t>*</w:t>
      </w:r>
      <w:r w:rsidRPr="00C93381">
        <w:rPr>
          <w:color w:val="000000"/>
          <w:sz w:val="20"/>
          <w:szCs w:val="20"/>
          <w:bdr w:val="none" w:sz="0" w:space="0" w:color="auto" w:frame="1"/>
        </w:rPr>
        <w:t> -объем финансирования подпрограммы подлежит уточнению по мере формирования бюджета города Иванова на соответствующие годы.</w:t>
      </w:r>
    </w:p>
    <w:p w:rsidR="00E74E21" w:rsidRPr="007E7093" w:rsidRDefault="00E74E21" w:rsidP="00E74E21">
      <w:pPr>
        <w:rPr>
          <w:highlight w:val="yellow"/>
          <w:lang w:eastAsia="en-US"/>
        </w:rPr>
      </w:pPr>
    </w:p>
    <w:p w:rsidR="00D10A8E" w:rsidRDefault="00D10A8E" w:rsidP="00E74E21">
      <w:pPr>
        <w:jc w:val="right"/>
        <w:outlineLvl w:val="1"/>
        <w:rPr>
          <w:lang w:eastAsia="en-US"/>
        </w:rPr>
      </w:pPr>
    </w:p>
    <w:p w:rsidR="0059270B" w:rsidRDefault="0059270B" w:rsidP="00D10A8E">
      <w:pPr>
        <w:ind w:left="5954"/>
        <w:outlineLvl w:val="1"/>
        <w:rPr>
          <w:lang w:eastAsia="en-US"/>
        </w:rPr>
      </w:pPr>
    </w:p>
    <w:p w:rsidR="0059270B" w:rsidRDefault="0059270B" w:rsidP="00D10A8E">
      <w:pPr>
        <w:ind w:left="5954"/>
        <w:outlineLvl w:val="1"/>
        <w:rPr>
          <w:lang w:eastAsia="en-US"/>
        </w:rPr>
      </w:pPr>
    </w:p>
    <w:p w:rsidR="0059270B" w:rsidRDefault="0059270B" w:rsidP="00D10A8E">
      <w:pPr>
        <w:ind w:left="5954"/>
        <w:outlineLvl w:val="1"/>
        <w:rPr>
          <w:lang w:eastAsia="en-US"/>
        </w:rPr>
      </w:pPr>
    </w:p>
    <w:p w:rsidR="00E74E21" w:rsidRPr="00BB7380" w:rsidRDefault="00E74E21" w:rsidP="00D10A8E">
      <w:pPr>
        <w:ind w:left="5954"/>
        <w:outlineLvl w:val="1"/>
        <w:rPr>
          <w:lang w:eastAsia="en-US"/>
        </w:rPr>
      </w:pPr>
      <w:r w:rsidRPr="00BB7380">
        <w:rPr>
          <w:lang w:eastAsia="en-US"/>
        </w:rPr>
        <w:t xml:space="preserve">Приложение </w:t>
      </w:r>
      <w:r w:rsidR="00D10A8E">
        <w:rPr>
          <w:lang w:eastAsia="en-US"/>
        </w:rPr>
        <w:t xml:space="preserve">№ </w:t>
      </w:r>
      <w:r w:rsidRPr="00BB7380">
        <w:rPr>
          <w:lang w:eastAsia="en-US"/>
        </w:rPr>
        <w:t>8</w:t>
      </w:r>
    </w:p>
    <w:p w:rsidR="00E74E21" w:rsidRPr="006719C5" w:rsidRDefault="00E74E21" w:rsidP="00D10A8E">
      <w:pPr>
        <w:ind w:left="5954"/>
        <w:rPr>
          <w:lang w:eastAsia="en-US"/>
        </w:rPr>
      </w:pPr>
      <w:r w:rsidRPr="006719C5">
        <w:rPr>
          <w:lang w:eastAsia="en-US"/>
        </w:rPr>
        <w:t>к муниципальной программе</w:t>
      </w:r>
    </w:p>
    <w:p w:rsidR="00E74E21" w:rsidRPr="006719C5" w:rsidRDefault="00E74E21" w:rsidP="00D10A8E">
      <w:pPr>
        <w:ind w:left="5954"/>
        <w:rPr>
          <w:lang w:eastAsia="en-US"/>
        </w:rPr>
      </w:pPr>
      <w:r w:rsidRPr="006719C5">
        <w:rPr>
          <w:lang w:eastAsia="en-US"/>
        </w:rPr>
        <w:t>«Энергосбережение и повышение</w:t>
      </w:r>
      <w:r w:rsidR="00D10A8E">
        <w:rPr>
          <w:lang w:eastAsia="en-US"/>
        </w:rPr>
        <w:t xml:space="preserve"> </w:t>
      </w:r>
      <w:r w:rsidRPr="006719C5">
        <w:rPr>
          <w:lang w:eastAsia="en-US"/>
        </w:rPr>
        <w:t>энергетической эффективности</w:t>
      </w:r>
      <w:r w:rsidR="00D10A8E">
        <w:rPr>
          <w:lang w:eastAsia="en-US"/>
        </w:rPr>
        <w:t xml:space="preserve"> </w:t>
      </w:r>
      <w:r w:rsidRPr="006719C5">
        <w:rPr>
          <w:lang w:eastAsia="en-US"/>
        </w:rPr>
        <w:t>в городе Иванове»</w:t>
      </w:r>
    </w:p>
    <w:p w:rsidR="00D10A8E" w:rsidRPr="006719C5" w:rsidRDefault="00D10A8E" w:rsidP="00D10A8E">
      <w:pPr>
        <w:rPr>
          <w:lang w:eastAsia="en-US"/>
        </w:rPr>
      </w:pPr>
    </w:p>
    <w:p w:rsidR="0059270B" w:rsidRDefault="0059270B" w:rsidP="00E74E21">
      <w:pPr>
        <w:jc w:val="center"/>
        <w:rPr>
          <w:lang w:eastAsia="en-US"/>
        </w:rPr>
      </w:pPr>
    </w:p>
    <w:p w:rsidR="00E74E21" w:rsidRPr="006719C5" w:rsidRDefault="00E74E21" w:rsidP="00E74E21">
      <w:pPr>
        <w:jc w:val="center"/>
        <w:rPr>
          <w:lang w:eastAsia="en-US"/>
        </w:rPr>
      </w:pPr>
      <w:r w:rsidRPr="006719C5">
        <w:rPr>
          <w:lang w:eastAsia="en-US"/>
        </w:rPr>
        <w:t>Аналитическая подпрограмма</w:t>
      </w:r>
    </w:p>
    <w:p w:rsidR="00E74E21" w:rsidRPr="006719C5" w:rsidRDefault="00E74E21" w:rsidP="00E74E21">
      <w:pPr>
        <w:jc w:val="center"/>
        <w:rPr>
          <w:lang w:eastAsia="en-US"/>
        </w:rPr>
      </w:pPr>
      <w:r w:rsidRPr="006719C5">
        <w:rPr>
          <w:lang w:eastAsia="en-US"/>
        </w:rPr>
        <w:t>«Субсидирование установки и замены индивидуальных приборов</w:t>
      </w:r>
    </w:p>
    <w:p w:rsidR="00D10A8E" w:rsidRDefault="00E74E21" w:rsidP="00E74E21">
      <w:pPr>
        <w:jc w:val="center"/>
        <w:rPr>
          <w:lang w:eastAsia="en-US"/>
        </w:rPr>
      </w:pPr>
      <w:r w:rsidRPr="006719C5">
        <w:rPr>
          <w:lang w:eastAsia="en-US"/>
        </w:rPr>
        <w:t xml:space="preserve">учета воды, электрической энергии, а также природного газа </w:t>
      </w:r>
    </w:p>
    <w:p w:rsidR="00E74E21" w:rsidRPr="006719C5" w:rsidRDefault="00E74E21" w:rsidP="00D10A8E">
      <w:pPr>
        <w:jc w:val="center"/>
        <w:rPr>
          <w:lang w:eastAsia="en-US"/>
        </w:rPr>
      </w:pPr>
      <w:r w:rsidRPr="006719C5">
        <w:rPr>
          <w:lang w:eastAsia="en-US"/>
        </w:rPr>
        <w:t>в помещениях</w:t>
      </w:r>
      <w:r w:rsidR="00D10A8E">
        <w:rPr>
          <w:lang w:eastAsia="en-US"/>
        </w:rPr>
        <w:t xml:space="preserve"> </w:t>
      </w:r>
      <w:r w:rsidRPr="006719C5">
        <w:rPr>
          <w:lang w:eastAsia="en-US"/>
        </w:rPr>
        <w:t>муниципального жилищного фонда»</w:t>
      </w:r>
    </w:p>
    <w:p w:rsidR="00E74E21" w:rsidRPr="006719C5" w:rsidRDefault="00E74E21" w:rsidP="00E74E21">
      <w:pPr>
        <w:jc w:val="center"/>
        <w:rPr>
          <w:lang w:eastAsia="en-US"/>
        </w:rPr>
      </w:pPr>
    </w:p>
    <w:p w:rsidR="00E74E21" w:rsidRPr="006719C5" w:rsidRDefault="00E74E21" w:rsidP="00E74E21">
      <w:pPr>
        <w:jc w:val="center"/>
        <w:rPr>
          <w:lang w:eastAsia="en-US"/>
        </w:rPr>
      </w:pPr>
      <w:r w:rsidRPr="006719C5">
        <w:rPr>
          <w:lang w:eastAsia="en-US"/>
        </w:rPr>
        <w:t xml:space="preserve">Срок реализации подпрограммы </w:t>
      </w:r>
      <w:r w:rsidR="00D10A8E">
        <w:rPr>
          <w:lang w:eastAsia="en-US"/>
        </w:rPr>
        <w:t>–</w:t>
      </w:r>
      <w:r w:rsidRPr="006719C5">
        <w:rPr>
          <w:lang w:eastAsia="en-US"/>
        </w:rPr>
        <w:t xml:space="preserve"> 2019 - 202</w:t>
      </w:r>
      <w:r>
        <w:rPr>
          <w:lang w:eastAsia="en-US"/>
        </w:rPr>
        <w:t>4</w:t>
      </w:r>
      <w:r w:rsidRPr="006719C5">
        <w:rPr>
          <w:lang w:eastAsia="en-US"/>
        </w:rPr>
        <w:t xml:space="preserve"> годы</w:t>
      </w:r>
    </w:p>
    <w:p w:rsidR="00E74E21" w:rsidRPr="00796F81" w:rsidRDefault="00E74E21" w:rsidP="00E74E21">
      <w:pPr>
        <w:jc w:val="center"/>
        <w:rPr>
          <w:highlight w:val="yellow"/>
          <w:lang w:eastAsia="en-US"/>
        </w:rPr>
      </w:pPr>
    </w:p>
    <w:p w:rsidR="00E74E21" w:rsidRPr="006719C5" w:rsidRDefault="00E74E21" w:rsidP="00E74E21">
      <w:pPr>
        <w:jc w:val="center"/>
        <w:outlineLvl w:val="2"/>
        <w:rPr>
          <w:lang w:eastAsia="en-US"/>
        </w:rPr>
      </w:pPr>
      <w:r w:rsidRPr="006719C5">
        <w:rPr>
          <w:lang w:eastAsia="en-US"/>
        </w:rPr>
        <w:lastRenderedPageBreak/>
        <w:t>1. Ожидаемые результаты реализации подпрограммы</w:t>
      </w:r>
    </w:p>
    <w:p w:rsidR="00E74E21" w:rsidRPr="006719C5" w:rsidRDefault="00E74E21" w:rsidP="00E74E21">
      <w:pPr>
        <w:jc w:val="center"/>
        <w:outlineLvl w:val="2"/>
        <w:rPr>
          <w:lang w:eastAsia="en-US"/>
        </w:rPr>
      </w:pPr>
    </w:p>
    <w:p w:rsidR="00E74E21" w:rsidRPr="006719C5" w:rsidRDefault="00E74E21" w:rsidP="00D10A8E">
      <w:pPr>
        <w:ind w:firstLine="709"/>
        <w:jc w:val="both"/>
        <w:rPr>
          <w:lang w:eastAsia="en-US"/>
        </w:rPr>
      </w:pPr>
      <w:proofErr w:type="gramStart"/>
      <w:r w:rsidRPr="006719C5">
        <w:rPr>
          <w:lang w:eastAsia="en-US"/>
        </w:rPr>
        <w:t>Реализация подпрограммы позволит возместить затраты организациям, которые осуществляют снабжение водой, электрической энергией и природным газом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объектов, подлежащих оснащению приборами учета используемых энергетических ресурсов, по установке и замене индивидуальных приборов учета в помещениях муниципального жилищного фонда.</w:t>
      </w:r>
      <w:proofErr w:type="gramEnd"/>
    </w:p>
    <w:p w:rsidR="00E74E21" w:rsidRPr="006719C5" w:rsidRDefault="00E74E21" w:rsidP="00D10A8E">
      <w:pPr>
        <w:ind w:firstLine="709"/>
        <w:jc w:val="both"/>
        <w:rPr>
          <w:lang w:eastAsia="en-US"/>
        </w:rPr>
      </w:pPr>
      <w:r w:rsidRPr="006719C5">
        <w:rPr>
          <w:lang w:eastAsia="en-US"/>
        </w:rPr>
        <w:t xml:space="preserve">Качественным результатом реализации подпрограммы является возможность расчета за фактически потребленные коммунальные ресурсы по показаниям индивидуальных приборов учета таких ресурсов, снижение удельного расхода ресурсов </w:t>
      </w:r>
      <w:r w:rsidR="00D10A8E">
        <w:rPr>
          <w:lang w:eastAsia="en-US"/>
        </w:rPr>
        <w:t xml:space="preserve">            </w:t>
      </w:r>
      <w:r w:rsidRPr="006719C5">
        <w:rPr>
          <w:lang w:eastAsia="en-US"/>
        </w:rPr>
        <w:t>в многоквартирных домах, в том числе в помещениях, находящихся в муниципальной собственности, а также снижение финансовой нагрузки на потребителей коммунальных услуг.</w:t>
      </w:r>
    </w:p>
    <w:p w:rsidR="00E74E21" w:rsidRPr="00796F81" w:rsidRDefault="00E74E21" w:rsidP="00E74E21">
      <w:pPr>
        <w:jc w:val="both"/>
        <w:rPr>
          <w:highlight w:val="yellow"/>
          <w:lang w:eastAsia="en-US"/>
        </w:rPr>
      </w:pPr>
    </w:p>
    <w:p w:rsidR="00E74E21" w:rsidRPr="00434CEB" w:rsidRDefault="00E74E21" w:rsidP="00D10A8E">
      <w:pPr>
        <w:jc w:val="center"/>
        <w:outlineLvl w:val="3"/>
        <w:rPr>
          <w:lang w:eastAsia="en-US"/>
        </w:rPr>
      </w:pPr>
      <w:r w:rsidRPr="00434CEB">
        <w:rPr>
          <w:lang w:eastAsia="en-US"/>
        </w:rPr>
        <w:t>Таблица 1. Сведения о целевых индикаторах (показателях) реализации подпрограммы</w:t>
      </w:r>
    </w:p>
    <w:p w:rsidR="00E74E21" w:rsidRDefault="00E74E21" w:rsidP="00E74E21">
      <w:pPr>
        <w:jc w:val="both"/>
        <w:outlineLvl w:val="3"/>
        <w:rPr>
          <w:highlight w:val="yellow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85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10A8E" w:rsidRPr="0059270B" w:rsidTr="00D10A8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2017,</w:t>
            </w:r>
          </w:p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2018,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2019</w:t>
            </w:r>
          </w:p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2022</w:t>
            </w:r>
          </w:p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2023</w:t>
            </w:r>
          </w:p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год*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2024</w:t>
            </w:r>
          </w:p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год*</w:t>
            </w:r>
          </w:p>
        </w:tc>
      </w:tr>
      <w:tr w:rsidR="00D10A8E" w:rsidRPr="0059270B" w:rsidTr="00D10A8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D10A8E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D10A8E">
            <w:pPr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Количество замененных и установленных приборов учета электрической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  <w:lang w:eastAsia="en-US"/>
              </w:rPr>
              <w:t>88</w:t>
            </w:r>
          </w:p>
        </w:tc>
      </w:tr>
      <w:tr w:rsidR="00D10A8E" w:rsidRPr="0059270B" w:rsidTr="00D10A8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D10A8E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D10A8E">
            <w:pPr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Доля муниципальных жилых помещений, оборудованных индивидуальными приборами учета холодной воды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69,7</w:t>
            </w:r>
          </w:p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69,7</w:t>
            </w:r>
          </w:p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76,6</w:t>
            </w:r>
          </w:p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77,6</w:t>
            </w:r>
          </w:p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78,6</w:t>
            </w:r>
          </w:p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79,6</w:t>
            </w:r>
          </w:p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80,6</w:t>
            </w:r>
          </w:p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81,6</w:t>
            </w:r>
          </w:p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**</w:t>
            </w:r>
          </w:p>
        </w:tc>
      </w:tr>
      <w:tr w:rsidR="00D10A8E" w:rsidRPr="0059270B" w:rsidTr="00D10A8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D10A8E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D10A8E">
            <w:pPr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Доля муниципальных жилых помещений, оборудованных индивидуальными приборами учета горячей воды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72,7</w:t>
            </w:r>
          </w:p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72,7</w:t>
            </w:r>
          </w:p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73,0</w:t>
            </w:r>
          </w:p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73,5**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73,9</w:t>
            </w:r>
          </w:p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74,3</w:t>
            </w:r>
          </w:p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74,7</w:t>
            </w:r>
          </w:p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75,2</w:t>
            </w:r>
          </w:p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**</w:t>
            </w:r>
          </w:p>
        </w:tc>
      </w:tr>
      <w:tr w:rsidR="00D10A8E" w:rsidRPr="0059270B" w:rsidTr="00D10A8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D10A8E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D10A8E">
            <w:pPr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Доля муниципальных жилых помещений, оборудованных индивидуальными приборами учета природного газа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E21" w:rsidRPr="0059270B" w:rsidRDefault="00E74E21" w:rsidP="00D10A8E">
            <w:pPr>
              <w:ind w:left="-62" w:right="-62"/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10,8</w:t>
            </w:r>
          </w:p>
        </w:tc>
      </w:tr>
    </w:tbl>
    <w:p w:rsidR="00E74E21" w:rsidRPr="00D10A8E" w:rsidRDefault="00E74E21" w:rsidP="00D10A8E">
      <w:pPr>
        <w:ind w:firstLine="709"/>
        <w:jc w:val="both"/>
        <w:rPr>
          <w:sz w:val="20"/>
          <w:szCs w:val="22"/>
          <w:lang w:eastAsia="en-US"/>
        </w:rPr>
      </w:pPr>
      <w:r w:rsidRPr="00D10A8E">
        <w:rPr>
          <w:sz w:val="20"/>
          <w:szCs w:val="22"/>
          <w:lang w:eastAsia="en-US"/>
        </w:rPr>
        <w:t xml:space="preserve">          Примечание:</w:t>
      </w:r>
    </w:p>
    <w:p w:rsidR="00E74E21" w:rsidRPr="00D10A8E" w:rsidRDefault="00E74E21" w:rsidP="00D10A8E">
      <w:pPr>
        <w:ind w:firstLine="709"/>
        <w:jc w:val="both"/>
        <w:rPr>
          <w:sz w:val="20"/>
          <w:szCs w:val="22"/>
          <w:lang w:eastAsia="en-US"/>
        </w:rPr>
      </w:pPr>
      <w:r w:rsidRPr="00D10A8E">
        <w:rPr>
          <w:sz w:val="20"/>
          <w:szCs w:val="22"/>
          <w:lang w:eastAsia="en-US"/>
        </w:rPr>
        <w:t>* - значение целевого показателя установлено при условии сохранения финансирования на уровне 2022 года, подлежит уточнению по мере формирования программы и подпрограмм на соответствующие годы;</w:t>
      </w:r>
    </w:p>
    <w:p w:rsidR="00E74E21" w:rsidRPr="00D10A8E" w:rsidRDefault="00E74E21" w:rsidP="00D10A8E">
      <w:pPr>
        <w:ind w:firstLine="709"/>
        <w:jc w:val="both"/>
        <w:rPr>
          <w:sz w:val="22"/>
          <w:lang w:eastAsia="en-US"/>
        </w:rPr>
      </w:pPr>
      <w:r w:rsidRPr="00D10A8E">
        <w:rPr>
          <w:sz w:val="20"/>
          <w:szCs w:val="22"/>
          <w:lang w:eastAsia="en-US"/>
        </w:rPr>
        <w:t>** - достижение указанных значений целевых показателей обусловлено совместной реализацией подпрограммы  «Энергосбережение и повышение энергетической эффективности в муниципальном жилом фонде города Иванова», а также подпрограммы «Субсидирование установки и замены индивидуальных приборов учета воды, электрической энергии, а также природного газа в помещениях муниципального жилищного фонда».</w:t>
      </w:r>
    </w:p>
    <w:p w:rsidR="00E74E21" w:rsidRPr="00796F81" w:rsidRDefault="00E74E21" w:rsidP="00E74E21">
      <w:pPr>
        <w:rPr>
          <w:highlight w:val="yellow"/>
          <w:lang w:eastAsia="en-US"/>
        </w:rPr>
      </w:pPr>
    </w:p>
    <w:p w:rsidR="00E74E21" w:rsidRPr="009A2E95" w:rsidRDefault="00E74E21" w:rsidP="00E74E21">
      <w:pPr>
        <w:ind w:firstLine="708"/>
        <w:jc w:val="both"/>
        <w:rPr>
          <w:lang w:eastAsia="en-US"/>
        </w:rPr>
      </w:pPr>
      <w:r w:rsidRPr="009A2E95">
        <w:rPr>
          <w:lang w:eastAsia="en-US"/>
        </w:rPr>
        <w:t xml:space="preserve">Реализация подпрограммы сопряжена с рисками </w:t>
      </w:r>
      <w:proofErr w:type="spellStart"/>
      <w:r w:rsidRPr="009A2E95">
        <w:rPr>
          <w:lang w:eastAsia="en-US"/>
        </w:rPr>
        <w:t>недостижения</w:t>
      </w:r>
      <w:proofErr w:type="spellEnd"/>
      <w:r w:rsidRPr="009A2E95">
        <w:rPr>
          <w:lang w:eastAsia="en-US"/>
        </w:rPr>
        <w:t xml:space="preserve"> целевых показателей </w:t>
      </w:r>
      <w:proofErr w:type="gramStart"/>
      <w:r w:rsidRPr="009A2E95">
        <w:rPr>
          <w:lang w:eastAsia="en-US"/>
        </w:rPr>
        <w:t>по установке индивиду</w:t>
      </w:r>
      <w:r w:rsidR="0059270B">
        <w:rPr>
          <w:lang w:eastAsia="en-US"/>
        </w:rPr>
        <w:t>альных приборов учета в связи с</w:t>
      </w:r>
      <w:r w:rsidRPr="009A2E95">
        <w:rPr>
          <w:lang w:eastAsia="en-US"/>
        </w:rPr>
        <w:t xml:space="preserve"> невозможностью получения доступа в ряд муниципальных жилых помещений</w:t>
      </w:r>
      <w:r w:rsidR="00D10A8E">
        <w:rPr>
          <w:lang w:eastAsia="en-US"/>
        </w:rPr>
        <w:t xml:space="preserve"> </w:t>
      </w:r>
      <w:r w:rsidRPr="009A2E95">
        <w:rPr>
          <w:lang w:eastAsia="en-US"/>
        </w:rPr>
        <w:t>из-за отсутствия</w:t>
      </w:r>
      <w:proofErr w:type="gramEnd"/>
      <w:r w:rsidRPr="009A2E95">
        <w:rPr>
          <w:lang w:eastAsia="en-US"/>
        </w:rPr>
        <w:t xml:space="preserve"> нанимателя.</w:t>
      </w:r>
    </w:p>
    <w:p w:rsidR="00E74E21" w:rsidRDefault="00E74E21" w:rsidP="00E74E21">
      <w:pPr>
        <w:jc w:val="center"/>
        <w:outlineLvl w:val="2"/>
        <w:rPr>
          <w:lang w:eastAsia="en-US"/>
        </w:rPr>
      </w:pPr>
    </w:p>
    <w:p w:rsidR="00E74E21" w:rsidRPr="009A2E95" w:rsidRDefault="00E74E21" w:rsidP="00E74E21">
      <w:pPr>
        <w:jc w:val="center"/>
        <w:outlineLvl w:val="2"/>
        <w:rPr>
          <w:lang w:eastAsia="en-US"/>
        </w:rPr>
      </w:pPr>
      <w:r w:rsidRPr="009A2E95">
        <w:rPr>
          <w:lang w:eastAsia="en-US"/>
        </w:rPr>
        <w:t>2. Мероприятия подпрограммы</w:t>
      </w:r>
    </w:p>
    <w:p w:rsidR="00E74E21" w:rsidRPr="00796F81" w:rsidRDefault="00E74E21" w:rsidP="00E74E21">
      <w:pPr>
        <w:jc w:val="both"/>
        <w:rPr>
          <w:highlight w:val="yellow"/>
          <w:lang w:eastAsia="en-US"/>
        </w:rPr>
      </w:pPr>
    </w:p>
    <w:p w:rsidR="00E74E21" w:rsidRPr="009A2E95" w:rsidRDefault="00E74E21" w:rsidP="00D10A8E">
      <w:pPr>
        <w:ind w:firstLine="709"/>
        <w:jc w:val="both"/>
        <w:rPr>
          <w:lang w:eastAsia="en-US"/>
        </w:rPr>
      </w:pPr>
      <w:r w:rsidRPr="009A2E95">
        <w:rPr>
          <w:lang w:eastAsia="en-US"/>
        </w:rPr>
        <w:t>Подпрограммой предусмотрено выполнение следующего мероприятия:</w:t>
      </w:r>
    </w:p>
    <w:p w:rsidR="00E74E21" w:rsidRPr="009A2E95" w:rsidRDefault="00E74E21" w:rsidP="00D10A8E">
      <w:pPr>
        <w:ind w:firstLine="709"/>
        <w:jc w:val="both"/>
        <w:rPr>
          <w:lang w:eastAsia="en-US"/>
        </w:rPr>
      </w:pPr>
      <w:proofErr w:type="gramStart"/>
      <w:r w:rsidRPr="009A2E95">
        <w:rPr>
          <w:lang w:eastAsia="en-US"/>
        </w:rPr>
        <w:t>-</w:t>
      </w:r>
      <w:r w:rsidR="00D10A8E">
        <w:rPr>
          <w:lang w:eastAsia="en-US"/>
        </w:rPr>
        <w:t xml:space="preserve"> </w:t>
      </w:r>
      <w:r w:rsidRPr="009A2E95">
        <w:rPr>
          <w:lang w:eastAsia="en-US"/>
        </w:rPr>
        <w:t xml:space="preserve">субсидия организациям, которые осуществляют снабжение водой, электрической энергией и природным газом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объектов, подлежащих оснащению приборами учета используемых энергетических ресурсов, на возмещение затрат по установке </w:t>
      </w:r>
      <w:r w:rsidR="00D10A8E">
        <w:rPr>
          <w:lang w:eastAsia="en-US"/>
        </w:rPr>
        <w:t xml:space="preserve">                   </w:t>
      </w:r>
      <w:r w:rsidRPr="009A2E95">
        <w:rPr>
          <w:lang w:eastAsia="en-US"/>
        </w:rPr>
        <w:lastRenderedPageBreak/>
        <w:t>и замене индивидуальных приборов учета в помещениях муниципального жилищного фонда.</w:t>
      </w:r>
      <w:proofErr w:type="gramEnd"/>
    </w:p>
    <w:p w:rsidR="00E74E21" w:rsidRPr="009A2E95" w:rsidRDefault="00E74E21" w:rsidP="00D10A8E">
      <w:pPr>
        <w:ind w:firstLine="709"/>
        <w:jc w:val="both"/>
        <w:rPr>
          <w:lang w:eastAsia="en-US"/>
        </w:rPr>
      </w:pPr>
      <w:r w:rsidRPr="009A2E95">
        <w:rPr>
          <w:lang w:eastAsia="en-US"/>
        </w:rPr>
        <w:t>Финансовое обеспечение проводимого в рамках подпрограммы мероприятия осуществляется за счет ассигнований бюджета города Иванова.</w:t>
      </w:r>
    </w:p>
    <w:p w:rsidR="00E74E21" w:rsidRPr="009A2E95" w:rsidRDefault="00E74E21" w:rsidP="00D10A8E">
      <w:pPr>
        <w:ind w:firstLine="709"/>
        <w:jc w:val="both"/>
        <w:rPr>
          <w:lang w:eastAsia="en-US"/>
        </w:rPr>
      </w:pPr>
      <w:r w:rsidRPr="009A2E95">
        <w:rPr>
          <w:lang w:eastAsia="en-US"/>
        </w:rPr>
        <w:t xml:space="preserve">Срок выполнения мероприятия </w:t>
      </w:r>
      <w:r w:rsidR="00D10A8E">
        <w:rPr>
          <w:lang w:eastAsia="en-US"/>
        </w:rPr>
        <w:t>–</w:t>
      </w:r>
      <w:r w:rsidRPr="009A2E95">
        <w:rPr>
          <w:lang w:eastAsia="en-US"/>
        </w:rPr>
        <w:t xml:space="preserve"> 2019 - 202</w:t>
      </w:r>
      <w:r>
        <w:rPr>
          <w:lang w:eastAsia="en-US"/>
        </w:rPr>
        <w:t>4</w:t>
      </w:r>
      <w:r w:rsidRPr="009A2E95">
        <w:rPr>
          <w:lang w:eastAsia="en-US"/>
        </w:rPr>
        <w:t xml:space="preserve"> годы.</w:t>
      </w:r>
    </w:p>
    <w:p w:rsidR="00E74E21" w:rsidRPr="009A2E95" w:rsidRDefault="00E74E21" w:rsidP="00D10A8E">
      <w:pPr>
        <w:ind w:firstLine="709"/>
        <w:jc w:val="both"/>
        <w:rPr>
          <w:lang w:eastAsia="en-US"/>
        </w:rPr>
      </w:pPr>
      <w:r w:rsidRPr="009A2E95">
        <w:rPr>
          <w:lang w:eastAsia="en-US"/>
        </w:rPr>
        <w:t>Ответственным исполнителем мероприятия подпрограммы является управление жилищно-коммунального хозяйства Администрации города Иванова.</w:t>
      </w:r>
    </w:p>
    <w:p w:rsidR="00E74E21" w:rsidRPr="00796F81" w:rsidRDefault="00E74E21" w:rsidP="00E74E21">
      <w:pPr>
        <w:jc w:val="both"/>
        <w:rPr>
          <w:highlight w:val="yellow"/>
          <w:lang w:eastAsia="en-US"/>
        </w:rPr>
      </w:pPr>
    </w:p>
    <w:p w:rsidR="00E74E21" w:rsidRPr="009A2E95" w:rsidRDefault="00E74E21" w:rsidP="00D10A8E">
      <w:pPr>
        <w:jc w:val="center"/>
        <w:outlineLvl w:val="3"/>
        <w:rPr>
          <w:lang w:eastAsia="en-US"/>
        </w:rPr>
      </w:pPr>
      <w:r w:rsidRPr="009A2E95">
        <w:rPr>
          <w:lang w:eastAsia="en-US"/>
        </w:rPr>
        <w:t>Таблица 2. Бюджетные ассигнования на выполнение мероприятия подпрограммы</w:t>
      </w:r>
    </w:p>
    <w:p w:rsidR="00E74E21" w:rsidRPr="009A2E95" w:rsidRDefault="00E74E21" w:rsidP="00E74E21">
      <w:pPr>
        <w:jc w:val="right"/>
        <w:rPr>
          <w:lang w:eastAsia="en-US"/>
        </w:rPr>
      </w:pPr>
      <w:r w:rsidRPr="009A2E95">
        <w:rPr>
          <w:lang w:eastAsia="en-US"/>
        </w:rPr>
        <w:t>(тыс. руб.)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1560"/>
        <w:gridCol w:w="850"/>
        <w:gridCol w:w="851"/>
        <w:gridCol w:w="850"/>
        <w:gridCol w:w="709"/>
        <w:gridCol w:w="567"/>
        <w:gridCol w:w="567"/>
      </w:tblGrid>
      <w:tr w:rsidR="00E74E21" w:rsidRPr="0059270B" w:rsidTr="0059270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2020</w:t>
            </w:r>
          </w:p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2021</w:t>
            </w:r>
          </w:p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2022</w:t>
            </w:r>
          </w:p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2023</w:t>
            </w:r>
          </w:p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год*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2024</w:t>
            </w:r>
          </w:p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год*</w:t>
            </w:r>
          </w:p>
        </w:tc>
      </w:tr>
      <w:tr w:rsidR="00E74E21" w:rsidRPr="0059270B" w:rsidTr="0059270B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E74E21">
            <w:pPr>
              <w:jc w:val="both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Подпрограмма,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  <w:lang w:eastAsia="en-US"/>
              </w:rPr>
              <w:t>1323,00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  <w:lang w:eastAsia="en-US"/>
              </w:rPr>
              <w:t>1313,00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  <w:lang w:eastAsia="en-US"/>
              </w:rPr>
              <w:t>1313,00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  <w:lang w:eastAsia="en-US"/>
              </w:rPr>
              <w:t>1313,00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4E21" w:rsidRPr="0059270B" w:rsidTr="0059270B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E74E21">
            <w:pPr>
              <w:jc w:val="both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  <w:lang w:eastAsia="en-US"/>
              </w:rPr>
              <w:t>1323,00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  <w:lang w:eastAsia="en-US"/>
              </w:rPr>
              <w:t>1313,00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  <w:lang w:eastAsia="en-US"/>
              </w:rPr>
              <w:t>1313,00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</w:rPr>
            </w:pPr>
            <w:r w:rsidRPr="0059270B">
              <w:rPr>
                <w:sz w:val="20"/>
                <w:szCs w:val="20"/>
                <w:lang w:eastAsia="en-US"/>
              </w:rPr>
              <w:t>1313,00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4E21" w:rsidRPr="0059270B" w:rsidTr="0059270B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E74E21">
            <w:pPr>
              <w:jc w:val="both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21" w:rsidRPr="0059270B" w:rsidRDefault="00E74E21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D10A8E" w:rsidRPr="0059270B" w:rsidTr="0059270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A8E" w:rsidRPr="0059270B" w:rsidRDefault="00D10A8E" w:rsidP="00D10A8E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E" w:rsidRPr="0059270B" w:rsidRDefault="00D10A8E" w:rsidP="00D10A8E">
            <w:pPr>
              <w:ind w:left="84" w:right="176"/>
              <w:rPr>
                <w:sz w:val="20"/>
                <w:szCs w:val="20"/>
                <w:lang w:eastAsia="en-US"/>
              </w:rPr>
            </w:pPr>
            <w:proofErr w:type="gramStart"/>
            <w:r w:rsidRPr="0059270B">
              <w:rPr>
                <w:sz w:val="20"/>
                <w:szCs w:val="20"/>
                <w:lang w:eastAsia="en-US"/>
              </w:rPr>
              <w:t>Субсидия организациям, которые осуществляют снабжение водой, электрической энергией и  природным газом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объектов, подлежащих оснащению приборами учета используемых энергетических ресурсов, на возмещение затрат по установке и замене индивидуальных приборов учета в помещениях муниципального жилищного фонда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8E" w:rsidRPr="0059270B" w:rsidRDefault="00D10A8E" w:rsidP="00D10A8E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A8E" w:rsidRPr="0059270B" w:rsidRDefault="00D10A8E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1323,00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A8E" w:rsidRPr="0059270B" w:rsidRDefault="00D10A8E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1313,00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A8E" w:rsidRPr="0059270B" w:rsidRDefault="00D10A8E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1313,00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E" w:rsidRPr="0059270B" w:rsidRDefault="00D10A8E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1313,00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E" w:rsidRPr="0059270B" w:rsidRDefault="00D10A8E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E" w:rsidRPr="0059270B" w:rsidRDefault="00D10A8E" w:rsidP="00E74E21">
            <w:pPr>
              <w:jc w:val="center"/>
              <w:rPr>
                <w:sz w:val="20"/>
                <w:szCs w:val="20"/>
                <w:lang w:eastAsia="en-US"/>
              </w:rPr>
            </w:pPr>
            <w:r w:rsidRPr="0059270B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E74E21" w:rsidRPr="006D447F" w:rsidRDefault="00E74E21" w:rsidP="00D10A8E">
      <w:pPr>
        <w:ind w:firstLine="709"/>
        <w:jc w:val="both"/>
        <w:rPr>
          <w:sz w:val="20"/>
          <w:szCs w:val="20"/>
          <w:lang w:eastAsia="en-US"/>
        </w:rPr>
      </w:pPr>
      <w:r w:rsidRPr="006D447F">
        <w:rPr>
          <w:sz w:val="20"/>
          <w:szCs w:val="20"/>
          <w:lang w:eastAsia="en-US"/>
        </w:rPr>
        <w:t xml:space="preserve">Примечание: </w:t>
      </w:r>
    </w:p>
    <w:p w:rsidR="0059270B" w:rsidRDefault="00E74E21" w:rsidP="00D10A8E">
      <w:pPr>
        <w:ind w:firstLine="709"/>
        <w:jc w:val="both"/>
        <w:rPr>
          <w:color w:val="000000"/>
          <w:sz w:val="20"/>
          <w:szCs w:val="20"/>
          <w:bdr w:val="none" w:sz="0" w:space="0" w:color="auto" w:frame="1"/>
        </w:rPr>
      </w:pPr>
      <w:r w:rsidRPr="006D447F">
        <w:rPr>
          <w:color w:val="000000"/>
          <w:sz w:val="20"/>
          <w:szCs w:val="20"/>
        </w:rPr>
        <w:t>*</w:t>
      </w:r>
      <w:r w:rsidRPr="006D447F">
        <w:rPr>
          <w:color w:val="000000"/>
          <w:sz w:val="20"/>
          <w:szCs w:val="20"/>
          <w:bdr w:val="none" w:sz="0" w:space="0" w:color="auto" w:frame="1"/>
        </w:rPr>
        <w:t xml:space="preserve"> -объем финансирования </w:t>
      </w:r>
      <w:r>
        <w:rPr>
          <w:color w:val="000000"/>
          <w:sz w:val="20"/>
          <w:szCs w:val="20"/>
          <w:bdr w:val="none" w:sz="0" w:space="0" w:color="auto" w:frame="1"/>
        </w:rPr>
        <w:t>под</w:t>
      </w:r>
      <w:r w:rsidRPr="006D447F">
        <w:rPr>
          <w:color w:val="000000"/>
          <w:sz w:val="20"/>
          <w:szCs w:val="20"/>
          <w:bdr w:val="none" w:sz="0" w:space="0" w:color="auto" w:frame="1"/>
        </w:rPr>
        <w:t xml:space="preserve">программы подлежит уточнению по мере формирования </w:t>
      </w:r>
      <w:r w:rsidRPr="0008496C">
        <w:rPr>
          <w:color w:val="000000"/>
          <w:sz w:val="20"/>
          <w:szCs w:val="20"/>
          <w:bdr w:val="none" w:sz="0" w:space="0" w:color="auto" w:frame="1"/>
        </w:rPr>
        <w:t>бюджета города Иванова на соответствующие годы</w:t>
      </w:r>
      <w:r w:rsidRPr="006D447F">
        <w:rPr>
          <w:color w:val="000000"/>
          <w:sz w:val="20"/>
          <w:szCs w:val="20"/>
          <w:bdr w:val="none" w:sz="0" w:space="0" w:color="auto" w:frame="1"/>
        </w:rPr>
        <w:t>.</w:t>
      </w:r>
    </w:p>
    <w:p w:rsidR="00E74E21" w:rsidRPr="00D10A8E" w:rsidRDefault="00E74E21" w:rsidP="0059270B">
      <w:pPr>
        <w:ind w:firstLine="709"/>
        <w:jc w:val="right"/>
        <w:rPr>
          <w:sz w:val="20"/>
          <w:szCs w:val="20"/>
        </w:rPr>
      </w:pPr>
      <w:r w:rsidRPr="00DA35BE">
        <w:rPr>
          <w:lang w:eastAsia="en-US"/>
        </w:rPr>
        <w:t>».</w:t>
      </w:r>
    </w:p>
    <w:p w:rsidR="00E74E21" w:rsidRPr="000159A1" w:rsidRDefault="00E74E21" w:rsidP="00D10A8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59A1">
        <w:rPr>
          <w:rFonts w:ascii="Times New Roman" w:hAnsi="Times New Roman"/>
          <w:color w:val="000000"/>
          <w:sz w:val="24"/>
          <w:szCs w:val="24"/>
        </w:rPr>
        <w:t>2. Настоящее постановление вступает в силу с</w:t>
      </w:r>
      <w:r>
        <w:rPr>
          <w:rFonts w:ascii="Times New Roman" w:hAnsi="Times New Roman"/>
          <w:color w:val="000000"/>
          <w:sz w:val="24"/>
          <w:szCs w:val="24"/>
        </w:rPr>
        <w:t xml:space="preserve"> 01.01.2020.</w:t>
      </w:r>
    </w:p>
    <w:p w:rsidR="00E74E21" w:rsidRDefault="00E74E21" w:rsidP="00D10A8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59A1">
        <w:rPr>
          <w:rFonts w:ascii="Times New Roman" w:hAnsi="Times New Roman"/>
          <w:color w:val="000000"/>
          <w:sz w:val="24"/>
          <w:szCs w:val="24"/>
        </w:rPr>
        <w:t>3. Опубликовать настоящее постановление в сборник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0159A1">
        <w:rPr>
          <w:rFonts w:ascii="Times New Roman" w:hAnsi="Times New Roman"/>
          <w:color w:val="000000"/>
          <w:sz w:val="24"/>
          <w:szCs w:val="24"/>
        </w:rPr>
        <w:t xml:space="preserve"> «Правовой вестник города Иванова» и разместить на официальном сайте Админ</w:t>
      </w:r>
      <w:r w:rsidR="0059270B">
        <w:rPr>
          <w:rFonts w:ascii="Times New Roman" w:hAnsi="Times New Roman"/>
          <w:color w:val="000000"/>
          <w:sz w:val="24"/>
          <w:szCs w:val="24"/>
        </w:rPr>
        <w:t>истрации города Иванова в сети И</w:t>
      </w:r>
      <w:r w:rsidRPr="000159A1">
        <w:rPr>
          <w:rFonts w:ascii="Times New Roman" w:hAnsi="Times New Roman"/>
          <w:color w:val="000000"/>
          <w:sz w:val="24"/>
          <w:szCs w:val="24"/>
        </w:rPr>
        <w:t>нтернет.</w:t>
      </w:r>
    </w:p>
    <w:p w:rsidR="00E74E21" w:rsidRDefault="00E74E21" w:rsidP="00E74E21">
      <w:pPr>
        <w:ind w:firstLine="540"/>
        <w:jc w:val="both"/>
      </w:pPr>
    </w:p>
    <w:p w:rsidR="00E74E21" w:rsidRDefault="00E74E21" w:rsidP="00E74E21">
      <w:pPr>
        <w:ind w:firstLine="540"/>
        <w:jc w:val="both"/>
      </w:pPr>
      <w:bookmarkStart w:id="0" w:name="_GoBack"/>
      <w:bookmarkEnd w:id="0"/>
    </w:p>
    <w:sectPr w:rsidR="00E74E21" w:rsidSect="00E74E21">
      <w:headerReference w:type="default" r:id="rId33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22" w:rsidRDefault="00C91722">
      <w:r>
        <w:separator/>
      </w:r>
    </w:p>
  </w:endnote>
  <w:endnote w:type="continuationSeparator" w:id="0">
    <w:p w:rsidR="00C91722" w:rsidRDefault="00C9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22" w:rsidRDefault="00C91722">
      <w:r>
        <w:separator/>
      </w:r>
    </w:p>
  </w:footnote>
  <w:footnote w:type="continuationSeparator" w:id="0">
    <w:p w:rsidR="00C91722" w:rsidRDefault="00C91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950014"/>
      <w:docPartObj>
        <w:docPartGallery w:val="Page Numbers (Top of Page)"/>
        <w:docPartUnique/>
      </w:docPartObj>
    </w:sdtPr>
    <w:sdtEndPr/>
    <w:sdtContent>
      <w:p w:rsidR="000B35E5" w:rsidRDefault="000B35E5" w:rsidP="00E74E2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A51">
          <w:rPr>
            <w:noProof/>
          </w:rPr>
          <w:t>33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/>
        <w:color w:val="C41C16"/>
        <w:sz w:val="24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/>
        <w:color w:val="00000A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127725E"/>
    <w:multiLevelType w:val="hybridMultilevel"/>
    <w:tmpl w:val="9754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8B0474"/>
    <w:multiLevelType w:val="hybridMultilevel"/>
    <w:tmpl w:val="BF9687C4"/>
    <w:lvl w:ilvl="0" w:tplc="6A6657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1664FA0"/>
    <w:multiLevelType w:val="multilevel"/>
    <w:tmpl w:val="E5C41E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3BCB1463"/>
    <w:multiLevelType w:val="multilevel"/>
    <w:tmpl w:val="ACC48CA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49A62129"/>
    <w:multiLevelType w:val="multilevel"/>
    <w:tmpl w:val="E5C41E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6">
    <w:nsid w:val="4B606655"/>
    <w:multiLevelType w:val="hybridMultilevel"/>
    <w:tmpl w:val="9714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3F7647"/>
    <w:multiLevelType w:val="hybridMultilevel"/>
    <w:tmpl w:val="6B4238A0"/>
    <w:lvl w:ilvl="0" w:tplc="D21CF27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8140D"/>
    <w:multiLevelType w:val="hybridMultilevel"/>
    <w:tmpl w:val="AB765AE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548C"/>
    <w:rsid w:val="000109D2"/>
    <w:rsid w:val="000159A1"/>
    <w:rsid w:val="00023154"/>
    <w:rsid w:val="00024F30"/>
    <w:rsid w:val="00030FF5"/>
    <w:rsid w:val="00042F22"/>
    <w:rsid w:val="00051FD5"/>
    <w:rsid w:val="000549C1"/>
    <w:rsid w:val="00054D2E"/>
    <w:rsid w:val="000560E5"/>
    <w:rsid w:val="00056716"/>
    <w:rsid w:val="000627B8"/>
    <w:rsid w:val="000638BE"/>
    <w:rsid w:val="000927B5"/>
    <w:rsid w:val="00095519"/>
    <w:rsid w:val="000A5434"/>
    <w:rsid w:val="000A579E"/>
    <w:rsid w:val="000B1675"/>
    <w:rsid w:val="000B2E02"/>
    <w:rsid w:val="000B35E5"/>
    <w:rsid w:val="000B5AD6"/>
    <w:rsid w:val="000E3DBF"/>
    <w:rsid w:val="000F0068"/>
    <w:rsid w:val="00112DAB"/>
    <w:rsid w:val="00133C2A"/>
    <w:rsid w:val="00136229"/>
    <w:rsid w:val="00143F89"/>
    <w:rsid w:val="00145F78"/>
    <w:rsid w:val="00147C30"/>
    <w:rsid w:val="001572D1"/>
    <w:rsid w:val="001606CE"/>
    <w:rsid w:val="00161479"/>
    <w:rsid w:val="0016544A"/>
    <w:rsid w:val="00165B4E"/>
    <w:rsid w:val="00172631"/>
    <w:rsid w:val="00174AA9"/>
    <w:rsid w:val="0018287F"/>
    <w:rsid w:val="0018565E"/>
    <w:rsid w:val="00186FED"/>
    <w:rsid w:val="00187276"/>
    <w:rsid w:val="00187AFB"/>
    <w:rsid w:val="001A043E"/>
    <w:rsid w:val="001A1BD1"/>
    <w:rsid w:val="001A4C80"/>
    <w:rsid w:val="001B2434"/>
    <w:rsid w:val="001C2E85"/>
    <w:rsid w:val="001C4A51"/>
    <w:rsid w:val="001C5084"/>
    <w:rsid w:val="001D5F83"/>
    <w:rsid w:val="001E51F6"/>
    <w:rsid w:val="001E6949"/>
    <w:rsid w:val="001F08A2"/>
    <w:rsid w:val="001F1A9E"/>
    <w:rsid w:val="0020088F"/>
    <w:rsid w:val="00202D1B"/>
    <w:rsid w:val="00211643"/>
    <w:rsid w:val="002148AA"/>
    <w:rsid w:val="002156CB"/>
    <w:rsid w:val="00215CCF"/>
    <w:rsid w:val="00232E8A"/>
    <w:rsid w:val="00252BB4"/>
    <w:rsid w:val="002614B3"/>
    <w:rsid w:val="0028109B"/>
    <w:rsid w:val="00282693"/>
    <w:rsid w:val="0028364F"/>
    <w:rsid w:val="00284BC5"/>
    <w:rsid w:val="00295C73"/>
    <w:rsid w:val="002A2AED"/>
    <w:rsid w:val="002B1BA2"/>
    <w:rsid w:val="002C692B"/>
    <w:rsid w:val="002D236D"/>
    <w:rsid w:val="002D2A05"/>
    <w:rsid w:val="002F29D6"/>
    <w:rsid w:val="002F3715"/>
    <w:rsid w:val="003012CD"/>
    <w:rsid w:val="00302208"/>
    <w:rsid w:val="00302221"/>
    <w:rsid w:val="00307907"/>
    <w:rsid w:val="00313D5D"/>
    <w:rsid w:val="00342A27"/>
    <w:rsid w:val="00342B46"/>
    <w:rsid w:val="00346CD7"/>
    <w:rsid w:val="00352EF6"/>
    <w:rsid w:val="00353F14"/>
    <w:rsid w:val="003546D4"/>
    <w:rsid w:val="00355A85"/>
    <w:rsid w:val="003607F4"/>
    <w:rsid w:val="00362B0D"/>
    <w:rsid w:val="003636C8"/>
    <w:rsid w:val="00367175"/>
    <w:rsid w:val="00371EFD"/>
    <w:rsid w:val="00374391"/>
    <w:rsid w:val="00376D05"/>
    <w:rsid w:val="00390D8B"/>
    <w:rsid w:val="00395A6C"/>
    <w:rsid w:val="00395DF9"/>
    <w:rsid w:val="00396B07"/>
    <w:rsid w:val="003A7AC6"/>
    <w:rsid w:val="003B7563"/>
    <w:rsid w:val="003C33DA"/>
    <w:rsid w:val="003D60A7"/>
    <w:rsid w:val="003D6689"/>
    <w:rsid w:val="003E2A98"/>
    <w:rsid w:val="004017F7"/>
    <w:rsid w:val="004047BE"/>
    <w:rsid w:val="004061FD"/>
    <w:rsid w:val="004313E2"/>
    <w:rsid w:val="00434DFC"/>
    <w:rsid w:val="00436961"/>
    <w:rsid w:val="00457169"/>
    <w:rsid w:val="00466095"/>
    <w:rsid w:val="00482869"/>
    <w:rsid w:val="004A0FA9"/>
    <w:rsid w:val="004A15BE"/>
    <w:rsid w:val="004A3889"/>
    <w:rsid w:val="004A5500"/>
    <w:rsid w:val="004A5E2B"/>
    <w:rsid w:val="004B5406"/>
    <w:rsid w:val="004B638E"/>
    <w:rsid w:val="004B6717"/>
    <w:rsid w:val="004C1659"/>
    <w:rsid w:val="004C2241"/>
    <w:rsid w:val="004C3C29"/>
    <w:rsid w:val="004C5183"/>
    <w:rsid w:val="004C54D2"/>
    <w:rsid w:val="004D08BB"/>
    <w:rsid w:val="004E5345"/>
    <w:rsid w:val="00513CEA"/>
    <w:rsid w:val="00514D79"/>
    <w:rsid w:val="005269A4"/>
    <w:rsid w:val="00535F2A"/>
    <w:rsid w:val="00540A36"/>
    <w:rsid w:val="00546532"/>
    <w:rsid w:val="00564E0B"/>
    <w:rsid w:val="0057534D"/>
    <w:rsid w:val="00582935"/>
    <w:rsid w:val="00586699"/>
    <w:rsid w:val="0059270B"/>
    <w:rsid w:val="0059313D"/>
    <w:rsid w:val="005A5218"/>
    <w:rsid w:val="005B239F"/>
    <w:rsid w:val="005B4883"/>
    <w:rsid w:val="005B5B35"/>
    <w:rsid w:val="005B5B77"/>
    <w:rsid w:val="005C4BCB"/>
    <w:rsid w:val="005E422B"/>
    <w:rsid w:val="005F07A5"/>
    <w:rsid w:val="005F12C2"/>
    <w:rsid w:val="005F2D0C"/>
    <w:rsid w:val="005F3657"/>
    <w:rsid w:val="005F6121"/>
    <w:rsid w:val="00616AE9"/>
    <w:rsid w:val="00625C2B"/>
    <w:rsid w:val="00635629"/>
    <w:rsid w:val="00637809"/>
    <w:rsid w:val="00640F77"/>
    <w:rsid w:val="0064277E"/>
    <w:rsid w:val="00643197"/>
    <w:rsid w:val="00646787"/>
    <w:rsid w:val="0065430D"/>
    <w:rsid w:val="006662DD"/>
    <w:rsid w:val="00683047"/>
    <w:rsid w:val="00690685"/>
    <w:rsid w:val="00694320"/>
    <w:rsid w:val="006943A7"/>
    <w:rsid w:val="006964C0"/>
    <w:rsid w:val="006A27A6"/>
    <w:rsid w:val="006B3DDD"/>
    <w:rsid w:val="006B506B"/>
    <w:rsid w:val="006B5BFF"/>
    <w:rsid w:val="006E0F13"/>
    <w:rsid w:val="00702DEF"/>
    <w:rsid w:val="0071205D"/>
    <w:rsid w:val="007126A3"/>
    <w:rsid w:val="007235E2"/>
    <w:rsid w:val="00724BF8"/>
    <w:rsid w:val="00726322"/>
    <w:rsid w:val="00726B98"/>
    <w:rsid w:val="0073018D"/>
    <w:rsid w:val="00730732"/>
    <w:rsid w:val="007340EE"/>
    <w:rsid w:val="007453E6"/>
    <w:rsid w:val="007462F6"/>
    <w:rsid w:val="007469A2"/>
    <w:rsid w:val="007744BE"/>
    <w:rsid w:val="00775810"/>
    <w:rsid w:val="00780C72"/>
    <w:rsid w:val="007865C8"/>
    <w:rsid w:val="007928F5"/>
    <w:rsid w:val="00795E14"/>
    <w:rsid w:val="00797C90"/>
    <w:rsid w:val="007A28C3"/>
    <w:rsid w:val="007A7479"/>
    <w:rsid w:val="007A7A98"/>
    <w:rsid w:val="007B1365"/>
    <w:rsid w:val="007B53BF"/>
    <w:rsid w:val="007B6DFB"/>
    <w:rsid w:val="007C7547"/>
    <w:rsid w:val="007D1A41"/>
    <w:rsid w:val="007E7093"/>
    <w:rsid w:val="007F0CA9"/>
    <w:rsid w:val="008017CF"/>
    <w:rsid w:val="00813B0A"/>
    <w:rsid w:val="00814BFB"/>
    <w:rsid w:val="00815681"/>
    <w:rsid w:val="008240DF"/>
    <w:rsid w:val="00827DE5"/>
    <w:rsid w:val="00844D1A"/>
    <w:rsid w:val="00863413"/>
    <w:rsid w:val="00866588"/>
    <w:rsid w:val="0087069C"/>
    <w:rsid w:val="0087118A"/>
    <w:rsid w:val="0087738B"/>
    <w:rsid w:val="00890147"/>
    <w:rsid w:val="008A5D52"/>
    <w:rsid w:val="008C1C68"/>
    <w:rsid w:val="008D2534"/>
    <w:rsid w:val="008D3BCC"/>
    <w:rsid w:val="008E2B3A"/>
    <w:rsid w:val="008E33F4"/>
    <w:rsid w:val="00905BD5"/>
    <w:rsid w:val="0091412B"/>
    <w:rsid w:val="009153C0"/>
    <w:rsid w:val="0092536A"/>
    <w:rsid w:val="009268F2"/>
    <w:rsid w:val="009362F1"/>
    <w:rsid w:val="00942152"/>
    <w:rsid w:val="0094675E"/>
    <w:rsid w:val="009530AD"/>
    <w:rsid w:val="00953E62"/>
    <w:rsid w:val="00971B59"/>
    <w:rsid w:val="00983186"/>
    <w:rsid w:val="00983E39"/>
    <w:rsid w:val="009971F8"/>
    <w:rsid w:val="009A2623"/>
    <w:rsid w:val="009B3E2B"/>
    <w:rsid w:val="009B579E"/>
    <w:rsid w:val="009C7209"/>
    <w:rsid w:val="009E2891"/>
    <w:rsid w:val="009E4ACD"/>
    <w:rsid w:val="00A00B5F"/>
    <w:rsid w:val="00A03C80"/>
    <w:rsid w:val="00A0617B"/>
    <w:rsid w:val="00A06EBA"/>
    <w:rsid w:val="00A108CD"/>
    <w:rsid w:val="00A14B0E"/>
    <w:rsid w:val="00A15BB2"/>
    <w:rsid w:val="00A206A1"/>
    <w:rsid w:val="00A2567A"/>
    <w:rsid w:val="00A27B70"/>
    <w:rsid w:val="00A304F5"/>
    <w:rsid w:val="00A34A0F"/>
    <w:rsid w:val="00A40B47"/>
    <w:rsid w:val="00A42DDC"/>
    <w:rsid w:val="00A431CA"/>
    <w:rsid w:val="00A45E6B"/>
    <w:rsid w:val="00A4760D"/>
    <w:rsid w:val="00A513B1"/>
    <w:rsid w:val="00A532A1"/>
    <w:rsid w:val="00A5496C"/>
    <w:rsid w:val="00A600E5"/>
    <w:rsid w:val="00A72096"/>
    <w:rsid w:val="00A723F9"/>
    <w:rsid w:val="00A76408"/>
    <w:rsid w:val="00A80B0A"/>
    <w:rsid w:val="00A81A38"/>
    <w:rsid w:val="00A8281D"/>
    <w:rsid w:val="00A91767"/>
    <w:rsid w:val="00A94C6D"/>
    <w:rsid w:val="00AB396D"/>
    <w:rsid w:val="00AE364A"/>
    <w:rsid w:val="00AE7E82"/>
    <w:rsid w:val="00AF460F"/>
    <w:rsid w:val="00B219EF"/>
    <w:rsid w:val="00B23BD0"/>
    <w:rsid w:val="00B2573F"/>
    <w:rsid w:val="00B26563"/>
    <w:rsid w:val="00B30F4C"/>
    <w:rsid w:val="00B31F37"/>
    <w:rsid w:val="00B33545"/>
    <w:rsid w:val="00B33833"/>
    <w:rsid w:val="00B55DAE"/>
    <w:rsid w:val="00B569E2"/>
    <w:rsid w:val="00B60A1E"/>
    <w:rsid w:val="00B6208B"/>
    <w:rsid w:val="00B6362D"/>
    <w:rsid w:val="00B675B6"/>
    <w:rsid w:val="00B7500B"/>
    <w:rsid w:val="00B91910"/>
    <w:rsid w:val="00BA2C84"/>
    <w:rsid w:val="00BA33E9"/>
    <w:rsid w:val="00BA55CC"/>
    <w:rsid w:val="00BB0183"/>
    <w:rsid w:val="00BD0882"/>
    <w:rsid w:val="00BD0910"/>
    <w:rsid w:val="00BD6B78"/>
    <w:rsid w:val="00BE0D52"/>
    <w:rsid w:val="00BF1CB0"/>
    <w:rsid w:val="00BF6F38"/>
    <w:rsid w:val="00C01C23"/>
    <w:rsid w:val="00C03D72"/>
    <w:rsid w:val="00C0468E"/>
    <w:rsid w:val="00C05330"/>
    <w:rsid w:val="00C05D5F"/>
    <w:rsid w:val="00C109A9"/>
    <w:rsid w:val="00C12E8A"/>
    <w:rsid w:val="00C13BEE"/>
    <w:rsid w:val="00C16038"/>
    <w:rsid w:val="00C21F7E"/>
    <w:rsid w:val="00C312C2"/>
    <w:rsid w:val="00C379E0"/>
    <w:rsid w:val="00C46BB4"/>
    <w:rsid w:val="00C470DF"/>
    <w:rsid w:val="00C571C1"/>
    <w:rsid w:val="00C67C1D"/>
    <w:rsid w:val="00C74C32"/>
    <w:rsid w:val="00C83A68"/>
    <w:rsid w:val="00C87FDF"/>
    <w:rsid w:val="00C90728"/>
    <w:rsid w:val="00C916DB"/>
    <w:rsid w:val="00C91722"/>
    <w:rsid w:val="00C93381"/>
    <w:rsid w:val="00C979DD"/>
    <w:rsid w:val="00CA4F41"/>
    <w:rsid w:val="00CB3FD3"/>
    <w:rsid w:val="00CC2D2D"/>
    <w:rsid w:val="00CD1229"/>
    <w:rsid w:val="00CD451D"/>
    <w:rsid w:val="00CE0BDE"/>
    <w:rsid w:val="00CE416C"/>
    <w:rsid w:val="00CE67F3"/>
    <w:rsid w:val="00CF6020"/>
    <w:rsid w:val="00CF66A1"/>
    <w:rsid w:val="00D02A3C"/>
    <w:rsid w:val="00D10A8E"/>
    <w:rsid w:val="00D10FD9"/>
    <w:rsid w:val="00D3235D"/>
    <w:rsid w:val="00D37347"/>
    <w:rsid w:val="00D44A08"/>
    <w:rsid w:val="00D526D3"/>
    <w:rsid w:val="00D536A7"/>
    <w:rsid w:val="00D54DF3"/>
    <w:rsid w:val="00D65A60"/>
    <w:rsid w:val="00D660D7"/>
    <w:rsid w:val="00D66347"/>
    <w:rsid w:val="00D845E5"/>
    <w:rsid w:val="00D85858"/>
    <w:rsid w:val="00D91180"/>
    <w:rsid w:val="00D97EEB"/>
    <w:rsid w:val="00DA040C"/>
    <w:rsid w:val="00DA1D12"/>
    <w:rsid w:val="00DA2784"/>
    <w:rsid w:val="00DA35BE"/>
    <w:rsid w:val="00DA4D4C"/>
    <w:rsid w:val="00DA5663"/>
    <w:rsid w:val="00DA5713"/>
    <w:rsid w:val="00DB169E"/>
    <w:rsid w:val="00DB6F88"/>
    <w:rsid w:val="00DC12E0"/>
    <w:rsid w:val="00DD4DF2"/>
    <w:rsid w:val="00DE6187"/>
    <w:rsid w:val="00E005E1"/>
    <w:rsid w:val="00E01107"/>
    <w:rsid w:val="00E03BBE"/>
    <w:rsid w:val="00E04A51"/>
    <w:rsid w:val="00E065CB"/>
    <w:rsid w:val="00E155D2"/>
    <w:rsid w:val="00E20F0F"/>
    <w:rsid w:val="00E242DD"/>
    <w:rsid w:val="00E262B0"/>
    <w:rsid w:val="00E35DF5"/>
    <w:rsid w:val="00E445D5"/>
    <w:rsid w:val="00E65E00"/>
    <w:rsid w:val="00E6798C"/>
    <w:rsid w:val="00E74E21"/>
    <w:rsid w:val="00E77E60"/>
    <w:rsid w:val="00E82918"/>
    <w:rsid w:val="00E95EF0"/>
    <w:rsid w:val="00EA08C2"/>
    <w:rsid w:val="00EA7DDB"/>
    <w:rsid w:val="00EB020B"/>
    <w:rsid w:val="00EB0797"/>
    <w:rsid w:val="00EB23E6"/>
    <w:rsid w:val="00EB6D41"/>
    <w:rsid w:val="00EC0879"/>
    <w:rsid w:val="00EC3BA4"/>
    <w:rsid w:val="00EC4800"/>
    <w:rsid w:val="00EC5EB5"/>
    <w:rsid w:val="00EC7853"/>
    <w:rsid w:val="00ED24F3"/>
    <w:rsid w:val="00ED4614"/>
    <w:rsid w:val="00ED66E6"/>
    <w:rsid w:val="00EE3F80"/>
    <w:rsid w:val="00EE6447"/>
    <w:rsid w:val="00EF3DB5"/>
    <w:rsid w:val="00EF3F32"/>
    <w:rsid w:val="00EF6F6C"/>
    <w:rsid w:val="00F0534E"/>
    <w:rsid w:val="00F05DA2"/>
    <w:rsid w:val="00F12644"/>
    <w:rsid w:val="00F15ABE"/>
    <w:rsid w:val="00F20FED"/>
    <w:rsid w:val="00F32A33"/>
    <w:rsid w:val="00F403E7"/>
    <w:rsid w:val="00F45D41"/>
    <w:rsid w:val="00F51CE2"/>
    <w:rsid w:val="00F53996"/>
    <w:rsid w:val="00F600B1"/>
    <w:rsid w:val="00F73F21"/>
    <w:rsid w:val="00F7651F"/>
    <w:rsid w:val="00F86C51"/>
    <w:rsid w:val="00F951F3"/>
    <w:rsid w:val="00FA710A"/>
    <w:rsid w:val="00FB06A9"/>
    <w:rsid w:val="00FB3B1F"/>
    <w:rsid w:val="00FC1048"/>
    <w:rsid w:val="00FC17D5"/>
    <w:rsid w:val="00FD59E6"/>
    <w:rsid w:val="00FE04BF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E2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Pro-Gramma"/>
    <w:link w:val="40"/>
    <w:uiPriority w:val="99"/>
    <w:qFormat/>
    <w:rsid w:val="00161479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3657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5F3657"/>
    <w:rPr>
      <w:b/>
      <w:sz w:val="28"/>
    </w:rPr>
  </w:style>
  <w:style w:type="paragraph" w:customStyle="1" w:styleId="Pro-Gramma">
    <w:name w:val="Pro-Gramma"/>
    <w:basedOn w:val="a"/>
    <w:link w:val="Pro-Gramma0"/>
    <w:uiPriority w:val="99"/>
    <w:rsid w:val="00161479"/>
    <w:pPr>
      <w:spacing w:before="120" w:line="288" w:lineRule="auto"/>
      <w:ind w:left="1134"/>
      <w:jc w:val="both"/>
    </w:pPr>
    <w:rPr>
      <w:rFonts w:ascii="Georgia" w:hAnsi="Georgia"/>
      <w:szCs w:val="20"/>
    </w:rPr>
  </w:style>
  <w:style w:type="character" w:customStyle="1" w:styleId="Pro-Gramma0">
    <w:name w:val="Pro-Gramma Знак"/>
    <w:link w:val="Pro-Gramma"/>
    <w:uiPriority w:val="99"/>
    <w:locked/>
    <w:rsid w:val="00161479"/>
    <w:rPr>
      <w:rFonts w:ascii="Georgia" w:hAnsi="Georgia"/>
      <w:sz w:val="24"/>
    </w:rPr>
  </w:style>
  <w:style w:type="character" w:customStyle="1" w:styleId="40">
    <w:name w:val="Заголовок 4 Знак"/>
    <w:basedOn w:val="a0"/>
    <w:link w:val="4"/>
    <w:uiPriority w:val="99"/>
    <w:rsid w:val="00161479"/>
    <w:rPr>
      <w:rFonts w:ascii="Verdana" w:hAnsi="Verdana"/>
      <w:b/>
      <w:bCs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161479"/>
    <w:rPr>
      <w:sz w:val="4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CE416C"/>
    <w:rPr>
      <w:sz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161479"/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61479"/>
    <w:rPr>
      <w:sz w:val="24"/>
      <w:szCs w:val="24"/>
    </w:rPr>
  </w:style>
  <w:style w:type="paragraph" w:styleId="ab">
    <w:name w:val="Balloon Text"/>
    <w:basedOn w:val="a"/>
    <w:link w:val="ac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FA71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61479"/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827D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376D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1"/>
    <w:basedOn w:val="a"/>
    <w:rsid w:val="00376D05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Hyperlink"/>
    <w:basedOn w:val="a0"/>
    <w:uiPriority w:val="99"/>
    <w:rsid w:val="00D44A0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6147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Pro-List1">
    <w:name w:val="Pro-List #1"/>
    <w:basedOn w:val="Pro-Gramma"/>
    <w:link w:val="Pro-List10"/>
    <w:uiPriority w:val="99"/>
    <w:rsid w:val="00161479"/>
    <w:pPr>
      <w:tabs>
        <w:tab w:val="left" w:pos="1134"/>
      </w:tabs>
      <w:spacing w:before="180"/>
      <w:ind w:hanging="567"/>
    </w:pPr>
  </w:style>
  <w:style w:type="character" w:customStyle="1" w:styleId="Pro-List10">
    <w:name w:val="Pro-List #1 Знак Знак"/>
    <w:link w:val="Pro-List1"/>
    <w:uiPriority w:val="99"/>
    <w:locked/>
    <w:rsid w:val="00161479"/>
    <w:rPr>
      <w:rFonts w:ascii="Georgia" w:hAnsi="Georgia"/>
      <w:sz w:val="24"/>
    </w:rPr>
  </w:style>
  <w:style w:type="paragraph" w:customStyle="1" w:styleId="Pro-Tab">
    <w:name w:val="Pro-Tab"/>
    <w:basedOn w:val="Pro-Gramma"/>
    <w:link w:val="Pro-Tab0"/>
    <w:uiPriority w:val="99"/>
    <w:rsid w:val="00161479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</w:rPr>
  </w:style>
  <w:style w:type="character" w:customStyle="1" w:styleId="Pro-Tab0">
    <w:name w:val="Pro-Tab Знак Знак"/>
    <w:link w:val="Pro-Tab"/>
    <w:uiPriority w:val="99"/>
    <w:locked/>
    <w:rsid w:val="00161479"/>
    <w:rPr>
      <w:rFonts w:ascii="Tahoma" w:hAnsi="Tahoma"/>
      <w:sz w:val="16"/>
    </w:rPr>
  </w:style>
  <w:style w:type="paragraph" w:customStyle="1" w:styleId="Pro-TabName">
    <w:name w:val="Pro-Tab Name"/>
    <w:basedOn w:val="a"/>
    <w:uiPriority w:val="99"/>
    <w:rsid w:val="00161479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ConsPlusCell">
    <w:name w:val="ConsPlusCell"/>
    <w:uiPriority w:val="99"/>
    <w:rsid w:val="0016147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Pro-List2">
    <w:name w:val="Pro-List #2"/>
    <w:basedOn w:val="Pro-List1"/>
    <w:link w:val="Pro-List20"/>
    <w:uiPriority w:val="99"/>
    <w:rsid w:val="00161479"/>
    <w:pPr>
      <w:tabs>
        <w:tab w:val="clear" w:pos="1134"/>
      </w:tabs>
      <w:ind w:left="709" w:hanging="709"/>
    </w:pPr>
    <w:rPr>
      <w:rFonts w:ascii="Times New Roman" w:hAnsi="Times New Roman"/>
    </w:rPr>
  </w:style>
  <w:style w:type="character" w:customStyle="1" w:styleId="Pro-List20">
    <w:name w:val="Pro-List #2 Знак"/>
    <w:link w:val="Pro-List2"/>
    <w:uiPriority w:val="99"/>
    <w:locked/>
    <w:rsid w:val="00161479"/>
    <w:rPr>
      <w:sz w:val="24"/>
    </w:rPr>
  </w:style>
  <w:style w:type="character" w:customStyle="1" w:styleId="blk">
    <w:name w:val="blk"/>
    <w:basedOn w:val="a0"/>
    <w:uiPriority w:val="99"/>
    <w:rsid w:val="00161479"/>
    <w:rPr>
      <w:rFonts w:cs="Times New Roman"/>
    </w:rPr>
  </w:style>
  <w:style w:type="paragraph" w:styleId="af">
    <w:name w:val="Normal (Web)"/>
    <w:basedOn w:val="a"/>
    <w:uiPriority w:val="99"/>
    <w:rsid w:val="0016147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6E0F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E2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Pro-Gramma"/>
    <w:link w:val="40"/>
    <w:uiPriority w:val="99"/>
    <w:qFormat/>
    <w:rsid w:val="00161479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3657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5F3657"/>
    <w:rPr>
      <w:b/>
      <w:sz w:val="28"/>
    </w:rPr>
  </w:style>
  <w:style w:type="paragraph" w:customStyle="1" w:styleId="Pro-Gramma">
    <w:name w:val="Pro-Gramma"/>
    <w:basedOn w:val="a"/>
    <w:link w:val="Pro-Gramma0"/>
    <w:uiPriority w:val="99"/>
    <w:rsid w:val="00161479"/>
    <w:pPr>
      <w:spacing w:before="120" w:line="288" w:lineRule="auto"/>
      <w:ind w:left="1134"/>
      <w:jc w:val="both"/>
    </w:pPr>
    <w:rPr>
      <w:rFonts w:ascii="Georgia" w:hAnsi="Georgia"/>
      <w:szCs w:val="20"/>
    </w:rPr>
  </w:style>
  <w:style w:type="character" w:customStyle="1" w:styleId="Pro-Gramma0">
    <w:name w:val="Pro-Gramma Знак"/>
    <w:link w:val="Pro-Gramma"/>
    <w:uiPriority w:val="99"/>
    <w:locked/>
    <w:rsid w:val="00161479"/>
    <w:rPr>
      <w:rFonts w:ascii="Georgia" w:hAnsi="Georgia"/>
      <w:sz w:val="24"/>
    </w:rPr>
  </w:style>
  <w:style w:type="character" w:customStyle="1" w:styleId="40">
    <w:name w:val="Заголовок 4 Знак"/>
    <w:basedOn w:val="a0"/>
    <w:link w:val="4"/>
    <w:uiPriority w:val="99"/>
    <w:rsid w:val="00161479"/>
    <w:rPr>
      <w:rFonts w:ascii="Verdana" w:hAnsi="Verdana"/>
      <w:b/>
      <w:bCs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161479"/>
    <w:rPr>
      <w:sz w:val="4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CE416C"/>
    <w:rPr>
      <w:sz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161479"/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61479"/>
    <w:rPr>
      <w:sz w:val="24"/>
      <w:szCs w:val="24"/>
    </w:rPr>
  </w:style>
  <w:style w:type="paragraph" w:styleId="ab">
    <w:name w:val="Balloon Text"/>
    <w:basedOn w:val="a"/>
    <w:link w:val="ac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FA71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61479"/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827D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376D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1"/>
    <w:basedOn w:val="a"/>
    <w:rsid w:val="00376D05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Hyperlink"/>
    <w:basedOn w:val="a0"/>
    <w:uiPriority w:val="99"/>
    <w:rsid w:val="00D44A0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6147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Pro-List1">
    <w:name w:val="Pro-List #1"/>
    <w:basedOn w:val="Pro-Gramma"/>
    <w:link w:val="Pro-List10"/>
    <w:uiPriority w:val="99"/>
    <w:rsid w:val="00161479"/>
    <w:pPr>
      <w:tabs>
        <w:tab w:val="left" w:pos="1134"/>
      </w:tabs>
      <w:spacing w:before="180"/>
      <w:ind w:hanging="567"/>
    </w:pPr>
  </w:style>
  <w:style w:type="character" w:customStyle="1" w:styleId="Pro-List10">
    <w:name w:val="Pro-List #1 Знак Знак"/>
    <w:link w:val="Pro-List1"/>
    <w:uiPriority w:val="99"/>
    <w:locked/>
    <w:rsid w:val="00161479"/>
    <w:rPr>
      <w:rFonts w:ascii="Georgia" w:hAnsi="Georgia"/>
      <w:sz w:val="24"/>
    </w:rPr>
  </w:style>
  <w:style w:type="paragraph" w:customStyle="1" w:styleId="Pro-Tab">
    <w:name w:val="Pro-Tab"/>
    <w:basedOn w:val="Pro-Gramma"/>
    <w:link w:val="Pro-Tab0"/>
    <w:uiPriority w:val="99"/>
    <w:rsid w:val="00161479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</w:rPr>
  </w:style>
  <w:style w:type="character" w:customStyle="1" w:styleId="Pro-Tab0">
    <w:name w:val="Pro-Tab Знак Знак"/>
    <w:link w:val="Pro-Tab"/>
    <w:uiPriority w:val="99"/>
    <w:locked/>
    <w:rsid w:val="00161479"/>
    <w:rPr>
      <w:rFonts w:ascii="Tahoma" w:hAnsi="Tahoma"/>
      <w:sz w:val="16"/>
    </w:rPr>
  </w:style>
  <w:style w:type="paragraph" w:customStyle="1" w:styleId="Pro-TabName">
    <w:name w:val="Pro-Tab Name"/>
    <w:basedOn w:val="a"/>
    <w:uiPriority w:val="99"/>
    <w:rsid w:val="00161479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ConsPlusCell">
    <w:name w:val="ConsPlusCell"/>
    <w:uiPriority w:val="99"/>
    <w:rsid w:val="0016147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Pro-List2">
    <w:name w:val="Pro-List #2"/>
    <w:basedOn w:val="Pro-List1"/>
    <w:link w:val="Pro-List20"/>
    <w:uiPriority w:val="99"/>
    <w:rsid w:val="00161479"/>
    <w:pPr>
      <w:tabs>
        <w:tab w:val="clear" w:pos="1134"/>
      </w:tabs>
      <w:ind w:left="709" w:hanging="709"/>
    </w:pPr>
    <w:rPr>
      <w:rFonts w:ascii="Times New Roman" w:hAnsi="Times New Roman"/>
    </w:rPr>
  </w:style>
  <w:style w:type="character" w:customStyle="1" w:styleId="Pro-List20">
    <w:name w:val="Pro-List #2 Знак"/>
    <w:link w:val="Pro-List2"/>
    <w:uiPriority w:val="99"/>
    <w:locked/>
    <w:rsid w:val="00161479"/>
    <w:rPr>
      <w:sz w:val="24"/>
    </w:rPr>
  </w:style>
  <w:style w:type="character" w:customStyle="1" w:styleId="blk">
    <w:name w:val="blk"/>
    <w:basedOn w:val="a0"/>
    <w:uiPriority w:val="99"/>
    <w:rsid w:val="00161479"/>
    <w:rPr>
      <w:rFonts w:cs="Times New Roman"/>
    </w:rPr>
  </w:style>
  <w:style w:type="paragraph" w:styleId="af">
    <w:name w:val="Normal (Web)"/>
    <w:basedOn w:val="a"/>
    <w:uiPriority w:val="99"/>
    <w:rsid w:val="0016147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6E0F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ED9ED54BBBB489923A7C79F6DC6E5BA60000C7882DEFAC4F688B9E4S878G" TargetMode="External"/><Relationship Id="rId18" Type="http://schemas.openxmlformats.org/officeDocument/2006/relationships/hyperlink" Target="file:///C:\Users\t.sveshnikova\Documents\&#1052;&#1086;&#1080;%20&#1087;&#1086;&#1083;&#1091;&#1095;&#1077;&#1085;&#1085;&#1099;&#1077;%20&#1092;&#1072;&#1081;&#1083;&#1099;\&#1069;&#1085;&#1077;&#1088;&#1075;&#1086;&#1089;&#1073;&#1077;&#1088;&#1077;&#1078;&#1077;&#1085;&#1080;&#1077;_2019-2024_31.10.docx" TargetMode="External"/><Relationship Id="rId26" Type="http://schemas.openxmlformats.org/officeDocument/2006/relationships/hyperlink" Target="consultantplus://offline/ref=9ED9ED54BBBB489923A7D9927BAAB9B56D0C547289D4AD9DAB8EEEBBD8F7B93B19818657AF1E983CEFB415S979G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t.sveshnikova\Documents\&#1052;&#1086;&#1080;%20&#1087;&#1086;&#1083;&#1091;&#1095;&#1077;&#1085;&#1085;&#1099;&#1077;%20&#1092;&#1072;&#1081;&#1083;&#1099;\&#1069;&#1085;&#1077;&#1088;&#1075;&#1086;&#1089;&#1073;&#1077;&#1088;&#1077;&#1078;&#1077;&#1085;&#1080;&#1077;_2019-2024_31.10.docx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ED9ED54BBBB489923A7C79F6DC6E5BA68020A7F81D2A7CEFED1B5E68FSF7EG" TargetMode="External"/><Relationship Id="rId17" Type="http://schemas.openxmlformats.org/officeDocument/2006/relationships/hyperlink" Target="file:///C:\Users\t.sveshnikova\Documents\&#1052;&#1086;&#1080;%20&#1087;&#1086;&#1083;&#1091;&#1095;&#1077;&#1085;&#1085;&#1099;&#1077;%20&#1092;&#1072;&#1081;&#1083;&#1099;\&#1069;&#1085;&#1077;&#1088;&#1075;&#1086;&#1089;&#1073;&#1077;&#1088;&#1077;&#1078;&#1077;&#1085;&#1080;&#1077;_2019-2024_31.10.docx" TargetMode="External"/><Relationship Id="rId25" Type="http://schemas.openxmlformats.org/officeDocument/2006/relationships/hyperlink" Target="file:///C:\Users\t.sveshnikova\Documents\&#1052;&#1086;&#1080;%20&#1087;&#1086;&#1083;&#1091;&#1095;&#1077;&#1085;&#1085;&#1099;&#1077;%20&#1092;&#1072;&#1081;&#1083;&#1099;\&#1069;&#1085;&#1077;&#1088;&#1075;&#1086;&#1089;&#1073;&#1077;&#1088;&#1077;&#1078;&#1077;&#1085;&#1080;&#1077;_2019-2024_31.10.docx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t.sveshnikova\Documents\&#1052;&#1086;&#1080;%20&#1087;&#1086;&#1083;&#1091;&#1095;&#1077;&#1085;&#1085;&#1099;&#1077;%20&#1092;&#1072;&#1081;&#1083;&#1099;\&#1069;&#1085;&#1077;&#1088;&#1075;&#1086;&#1089;&#1073;&#1077;&#1088;&#1077;&#1078;&#1077;&#1085;&#1080;&#1077;_2019-2024_31.10.docx" TargetMode="External"/><Relationship Id="rId20" Type="http://schemas.openxmlformats.org/officeDocument/2006/relationships/hyperlink" Target="file:///C:\Users\t.sveshnikova\Documents\&#1052;&#1086;&#1080;%20&#1087;&#1086;&#1083;&#1091;&#1095;&#1077;&#1085;&#1085;&#1099;&#1077;%20&#1092;&#1072;&#1081;&#1083;&#1099;\&#1069;&#1085;&#1077;&#1088;&#1075;&#1086;&#1089;&#1073;&#1077;&#1088;&#1077;&#1078;&#1077;&#1085;&#1080;&#1077;_2019-2024_31.10.docx" TargetMode="External"/><Relationship Id="rId29" Type="http://schemas.openxmlformats.org/officeDocument/2006/relationships/hyperlink" Target="consultantplus://offline/ref=9ED9ED54BBBB489923A7D9927BAAB9B56D0C547289D4AD9DAB8EEEBBD8F7B93B19818657AF1E983CEEBC17S97E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D9ED54BBBB489923A7C79F6DC6E5BA6800097F83D7A7CEFED1B5E68FSF7EG" TargetMode="External"/><Relationship Id="rId24" Type="http://schemas.openxmlformats.org/officeDocument/2006/relationships/hyperlink" Target="file:///C:\Users\t.sveshnikova\Documents\&#1052;&#1086;&#1080;%20&#1087;&#1086;&#1083;&#1091;&#1095;&#1077;&#1085;&#1085;&#1099;&#1077;%20&#1092;&#1072;&#1081;&#1083;&#1099;\&#1069;&#1085;&#1077;&#1088;&#1075;&#1086;&#1089;&#1073;&#1077;&#1088;&#1077;&#1078;&#1077;&#1085;&#1080;&#1077;_2019-2024_31.10.docx" TargetMode="External"/><Relationship Id="rId32" Type="http://schemas.openxmlformats.org/officeDocument/2006/relationships/hyperlink" Target="consultantplus://offline/ref=9ED9ED54BBBB489923A7D9927BAAB9B56D0C547288DDAE9EA78EEEBBD8F7B93B19818657AF1E983CEEBC17S97EG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t.sveshnikova\Documents\&#1052;&#1086;&#1080;%20&#1087;&#1086;&#1083;&#1091;&#1095;&#1077;&#1085;&#1085;&#1099;&#1077;%20&#1092;&#1072;&#1081;&#1083;&#1099;\&#1069;&#1085;&#1077;&#1088;&#1075;&#1086;&#1089;&#1073;&#1077;&#1088;&#1077;&#1078;&#1077;&#1085;&#1080;&#1077;_2019-2024_31.10.docx" TargetMode="External"/><Relationship Id="rId23" Type="http://schemas.openxmlformats.org/officeDocument/2006/relationships/hyperlink" Target="file:///C:\Users\t.sveshnikova\Documents\&#1052;&#1086;&#1080;%20&#1087;&#1086;&#1083;&#1091;&#1095;&#1077;&#1085;&#1085;&#1099;&#1077;%20&#1092;&#1072;&#1081;&#1083;&#1099;\&#1069;&#1085;&#1077;&#1088;&#1075;&#1086;&#1089;&#1073;&#1077;&#1088;&#1077;&#1078;&#1077;&#1085;&#1080;&#1077;_2019-2024_31.10.docx" TargetMode="External"/><Relationship Id="rId28" Type="http://schemas.openxmlformats.org/officeDocument/2006/relationships/hyperlink" Target="consultantplus://offline/ref=9ED9ED54BBBB489923A7D9927BAAB9B56D0C547289D4AD9DAB8EEEBBD8F7B93B19818657AF1E983CECBB14S97FG" TargetMode="External"/><Relationship Id="rId10" Type="http://schemas.openxmlformats.org/officeDocument/2006/relationships/hyperlink" Target="consultantplus://offline/ref=9ED9ED54BBBB489923A7D9927BAAB9B56D0C547287DDA89FA48EEEBBD8F7B93B19818657AF1E983CEEBC17S979G" TargetMode="External"/><Relationship Id="rId19" Type="http://schemas.openxmlformats.org/officeDocument/2006/relationships/hyperlink" Target="file:///C:\Users\t.sveshnikova\Documents\&#1052;&#1086;&#1080;%20&#1087;&#1086;&#1083;&#1091;&#1095;&#1077;&#1085;&#1085;&#1099;&#1077;%20&#1092;&#1072;&#1081;&#1083;&#1099;\&#1069;&#1085;&#1077;&#1088;&#1075;&#1086;&#1089;&#1073;&#1077;&#1088;&#1077;&#1078;&#1077;&#1085;&#1080;&#1077;_2019-2024_31.10.docx" TargetMode="External"/><Relationship Id="rId31" Type="http://schemas.openxmlformats.org/officeDocument/2006/relationships/hyperlink" Target="consultantplus://offline/ref=9ED9ED54BBBB489923A7D9927BAAB9B56D0C547288DDAE9EA78EEEBBD8F7B93B19818657AF1E983CEEBD15S97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D9ED54BBBB489923A7C79F6DC6E5BA6800097F83D7A7CEFED1B5E68FSF7EG" TargetMode="External"/><Relationship Id="rId14" Type="http://schemas.openxmlformats.org/officeDocument/2006/relationships/hyperlink" Target="consultantplus://offline/ref=9ED9ED54BBBB489923A7C79F6DC6E5BA6800097F83D7A7CEFED1B5E68FSF7EG" TargetMode="External"/><Relationship Id="rId22" Type="http://schemas.openxmlformats.org/officeDocument/2006/relationships/hyperlink" Target="file:///C:\Users\t.sveshnikova\Documents\&#1052;&#1086;&#1080;%20&#1087;&#1086;&#1083;&#1091;&#1095;&#1077;&#1085;&#1085;&#1099;&#1077;%20&#1092;&#1072;&#1081;&#1083;&#1099;\&#1069;&#1085;&#1077;&#1088;&#1075;&#1086;&#1089;&#1073;&#1077;&#1088;&#1077;&#1078;&#1077;&#1085;&#1080;&#1077;_2019-2024_31.10.docx" TargetMode="External"/><Relationship Id="rId27" Type="http://schemas.openxmlformats.org/officeDocument/2006/relationships/hyperlink" Target="consultantplus://offline/ref=9ED9ED54BBBB489923A7D9927BAAB9B56D0C547289D4AD9DAB8EEEBBD8F7B93B19818657AF1E983CECBC15S97EG" TargetMode="External"/><Relationship Id="rId30" Type="http://schemas.openxmlformats.org/officeDocument/2006/relationships/hyperlink" Target="consultantplus://offline/ref=9ED9ED54BBBB489923A7D9927BAAB9B56D0C547289D4AD9DAB8EEEBBD8F7B93B19818657AF1E983CEEBC17S97E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99CEF-9AF3-4CF5-9438-90C4C769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8825</Words>
  <Characters>68274</Characters>
  <Application>Microsoft Office Word</Application>
  <DocSecurity>0</DocSecurity>
  <Lines>568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2019-11-14T06:59:00Z</cp:lastPrinted>
  <dcterms:created xsi:type="dcterms:W3CDTF">2019-11-15T12:05:00Z</dcterms:created>
  <dcterms:modified xsi:type="dcterms:W3CDTF">2019-11-20T16:13:00Z</dcterms:modified>
</cp:coreProperties>
</file>