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FA" w:rsidRPr="00C855FA" w:rsidRDefault="00C855FA" w:rsidP="00C855FA">
      <w:pPr>
        <w:ind w:firstLine="709"/>
        <w:jc w:val="both"/>
        <w:outlineLvl w:val="0"/>
        <w:rPr>
          <w:color w:val="000000"/>
        </w:rPr>
      </w:pPr>
      <w:proofErr w:type="gramStart"/>
      <w:r w:rsidRPr="00C855FA">
        <w:t xml:space="preserve">В целях реализации Федерального закона от 23.11.2009 № 261-ФЗ </w:t>
      </w:r>
      <w:r>
        <w:t xml:space="preserve">                             </w:t>
      </w:r>
      <w:r w:rsidRPr="00C855FA">
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</w:t>
      </w:r>
      <w:r>
        <w:t xml:space="preserve">           </w:t>
      </w:r>
      <w:r w:rsidRPr="00C855FA">
        <w:t xml:space="preserve">со </w:t>
      </w:r>
      <w:hyperlink r:id="rId8" w:history="1">
        <w:r w:rsidRPr="00C855FA">
          <w:rPr>
            <w:rStyle w:val="ac"/>
            <w:color w:val="000000" w:themeColor="text1"/>
            <w:u w:val="none"/>
          </w:rPr>
          <w:t>статьей 179</w:t>
        </w:r>
      </w:hyperlink>
      <w:r w:rsidRPr="00C855FA">
        <w:rPr>
          <w:color w:val="000000" w:themeColor="text1"/>
        </w:rPr>
        <w:t xml:space="preserve"> Бюджетного кодекса Российской Федерации, </w:t>
      </w:r>
      <w:hyperlink r:id="rId9" w:history="1">
        <w:r w:rsidRPr="00C855FA">
          <w:rPr>
            <w:rStyle w:val="ac"/>
            <w:color w:val="000000" w:themeColor="text1"/>
            <w:u w:val="none"/>
          </w:rPr>
          <w:t>решением</w:t>
        </w:r>
      </w:hyperlink>
      <w:r w:rsidRPr="00C855FA">
        <w:rPr>
          <w:color w:val="000000" w:themeColor="text1"/>
        </w:rPr>
        <w:t xml:space="preserve"> </w:t>
      </w:r>
      <w:r w:rsidRPr="00C855FA">
        <w:t xml:space="preserve">Ивановской городской Думы от 30.10.2019 № 801 «О внесении изменений </w:t>
      </w:r>
      <w:r>
        <w:t xml:space="preserve">в решение </w:t>
      </w:r>
      <w:r w:rsidRPr="00C855FA">
        <w:t>Ивановской городской Думы «О бюджете города Иванова на 2019 год и плановый период 2020</w:t>
      </w:r>
      <w:proofErr w:type="gramEnd"/>
      <w:r w:rsidRPr="00C855FA">
        <w:t xml:space="preserve"> </w:t>
      </w:r>
      <w:r>
        <w:t xml:space="preserve">                    </w:t>
      </w:r>
      <w:r w:rsidRPr="00C855FA">
        <w:t>и 2021 годов</w:t>
      </w:r>
      <w:r>
        <w:t xml:space="preserve">», руководствуясь </w:t>
      </w:r>
      <w:r w:rsidRPr="00C855FA">
        <w:t>пунктом 19 части 3 статьи 44 Устава города Иванова, Администрация</w:t>
      </w:r>
      <w:r w:rsidRPr="00C855FA">
        <w:rPr>
          <w:color w:val="000000"/>
        </w:rPr>
        <w:t xml:space="preserve"> города Иванова </w:t>
      </w:r>
      <w:proofErr w:type="gramStart"/>
      <w:r w:rsidRPr="00C855FA">
        <w:rPr>
          <w:b/>
          <w:color w:val="000000"/>
        </w:rPr>
        <w:t>п</w:t>
      </w:r>
      <w:proofErr w:type="gramEnd"/>
      <w:r w:rsidRPr="00C855FA">
        <w:rPr>
          <w:b/>
          <w:color w:val="000000"/>
        </w:rPr>
        <w:t xml:space="preserve"> о с т а н о в л я е т</w:t>
      </w:r>
      <w:r w:rsidRPr="00C855FA">
        <w:rPr>
          <w:color w:val="000000"/>
        </w:rPr>
        <w:t>:</w:t>
      </w:r>
    </w:p>
    <w:p w:rsidR="00C855FA" w:rsidRPr="00C855FA" w:rsidRDefault="00C855FA" w:rsidP="00C855FA">
      <w:pPr>
        <w:ind w:firstLine="709"/>
        <w:jc w:val="both"/>
      </w:pPr>
      <w:r w:rsidRPr="00C855FA">
        <w:t xml:space="preserve">1. Внести изменения в муниципальную программу «Энергосбережение </w:t>
      </w:r>
      <w:r>
        <w:t xml:space="preserve">                             </w:t>
      </w:r>
      <w:r w:rsidRPr="00C855FA">
        <w:t>и повышение энергетической эффективности в</w:t>
      </w:r>
      <w:r>
        <w:t xml:space="preserve"> городе Иванове», утвержденную </w:t>
      </w:r>
      <w:r w:rsidRPr="00C855FA">
        <w:t>постановлением Администрации города Иванова от 13.11.2018 № 1491 «Об утвер</w:t>
      </w:r>
      <w:r>
        <w:t xml:space="preserve">ждении муниципальной программы </w:t>
      </w:r>
      <w:r w:rsidRPr="00C855FA">
        <w:t>«Энергосбережение и повышение энергетической эффективности в городе Иванове» (в редакции постановлений Администрации</w:t>
      </w:r>
      <w:r>
        <w:t xml:space="preserve"> города Иванова от 18.06.2019 </w:t>
      </w:r>
      <w:r w:rsidRPr="00C855FA">
        <w:t>№ 846, от 16.08.2019 № 1225, от 04.10.2019 № 1533):</w:t>
      </w:r>
    </w:p>
    <w:p w:rsidR="00C855FA" w:rsidRPr="00C855FA" w:rsidRDefault="00C855FA" w:rsidP="00C855FA">
      <w:pPr>
        <w:ind w:firstLine="709"/>
        <w:jc w:val="both"/>
      </w:pPr>
      <w:r w:rsidRPr="00C855FA">
        <w:t xml:space="preserve">1.1. </w:t>
      </w:r>
      <w:proofErr w:type="gramStart"/>
      <w:r w:rsidRPr="00C855FA">
        <w:t>В строке «Объем ресурсного обеспечения программы»</w:t>
      </w:r>
      <w:r>
        <w:t xml:space="preserve"> раздела 1 «Паспорт программы» </w:t>
      </w:r>
      <w:r w:rsidRPr="00C855FA">
        <w:t xml:space="preserve">слова «2019 год – 3018,00 тыс. руб.» заменить словами «2019 год – </w:t>
      </w:r>
      <w:r>
        <w:t xml:space="preserve">                   </w:t>
      </w:r>
      <w:r w:rsidRPr="00C855FA">
        <w:t>3107,18 тыс. руб.».</w:t>
      </w:r>
      <w:proofErr w:type="gramEnd"/>
    </w:p>
    <w:p w:rsidR="00C855FA" w:rsidRPr="00C855FA" w:rsidRDefault="00C855FA" w:rsidP="00C855FA">
      <w:pPr>
        <w:ind w:firstLine="709"/>
        <w:jc w:val="both"/>
      </w:pPr>
      <w:r w:rsidRPr="00C855FA">
        <w:t xml:space="preserve">1.2. Строки 20-28 таблицы 4 «Сведения о целевых показателях реализации программы» </w:t>
      </w:r>
      <w:r>
        <w:t>раздела</w:t>
      </w:r>
      <w:r w:rsidRPr="00C855FA">
        <w:t xml:space="preserve"> 3 «Цель (цели) и ожидаемые результаты реализации муниципальной программы»</w:t>
      </w:r>
      <w:r w:rsidR="00666974">
        <w:t xml:space="preserve"> </w:t>
      </w:r>
      <w:r w:rsidR="00666974" w:rsidRPr="00C855FA">
        <w:t>изложить в следующей редакции</w:t>
      </w:r>
      <w:r w:rsidRPr="00C855FA">
        <w:t>:</w:t>
      </w:r>
    </w:p>
    <w:p w:rsidR="00C855FA" w:rsidRPr="00C855FA" w:rsidRDefault="00C855FA" w:rsidP="00C855FA">
      <w:pPr>
        <w:ind w:firstLine="709"/>
        <w:jc w:val="both"/>
      </w:pPr>
      <w:r w:rsidRPr="00C855FA">
        <w:t>«</w:t>
      </w: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природного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55FA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val="en-US"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11,1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Количество  замененных и поверенных индивидуальных приборов учета холодной и горячей воды нанимателями в муниципальном жилищном фонде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855FA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855FA" w:rsidRPr="00C855FA" w:rsidTr="00666974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 xml:space="preserve">Целевые показатели в области энергосбережения и повышения энергетической </w:t>
            </w:r>
          </w:p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эффективности в системах коммунальной инфраструктуры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Default="00C855FA" w:rsidP="00C855FA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855FA">
              <w:rPr>
                <w:sz w:val="20"/>
                <w:szCs w:val="20"/>
                <w:lang w:eastAsia="en-US"/>
              </w:rPr>
              <w:t>кгу.т</w:t>
            </w:r>
            <w:proofErr w:type="spellEnd"/>
            <w:r w:rsidRPr="00C855FA">
              <w:rPr>
                <w:sz w:val="20"/>
                <w:szCs w:val="20"/>
                <w:lang w:eastAsia="en-US"/>
              </w:rPr>
              <w:t>./</w:t>
            </w:r>
          </w:p>
          <w:p w:rsidR="00C855FA" w:rsidRPr="00C855FA" w:rsidRDefault="00C855FA" w:rsidP="00C855FA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179,65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177,12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C855FA">
              <w:rPr>
                <w:sz w:val="20"/>
                <w:szCs w:val="20"/>
                <w:lang w:eastAsia="en-US"/>
              </w:rPr>
              <w:t>кгу.т</w:t>
            </w:r>
            <w:proofErr w:type="spellEnd"/>
            <w:r w:rsidRPr="00C855FA">
              <w:rPr>
                <w:sz w:val="20"/>
                <w:szCs w:val="20"/>
                <w:lang w:eastAsia="en-US"/>
              </w:rPr>
              <w:t>./</w:t>
            </w:r>
          </w:p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158,44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кВт·</w:t>
            </w:r>
          </w:p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час/</w:t>
            </w:r>
          </w:p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куб.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855FA">
              <w:rPr>
                <w:sz w:val="20"/>
                <w:szCs w:val="20"/>
                <w:lang w:eastAsia="en-US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0,2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Доля потерь тепловой энергии при ее передаче в общем объеме подаваемой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8,38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14,09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13,03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12,2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0F4E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 xml:space="preserve">Удельный расход электрической энергии, используемой для передачи (транспортировки) воды в системах водоснабжения </w:t>
            </w:r>
          </w:p>
          <w:p w:rsidR="00C855FA" w:rsidRPr="00C855FA" w:rsidRDefault="00C855FA" w:rsidP="00330F4E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lastRenderedPageBreak/>
              <w:t>(на 1 куб. метр)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lastRenderedPageBreak/>
              <w:t>кВт·</w:t>
            </w:r>
          </w:p>
          <w:p w:rsid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час/</w:t>
            </w:r>
          </w:p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куб. 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0,4953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0,4977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0,6184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0,6231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0,6269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0,6269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66974" w:rsidRDefault="00C855FA" w:rsidP="00666974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 xml:space="preserve">Удельный расход электрической энергии, используемой в системах водоотведения </w:t>
            </w:r>
          </w:p>
          <w:p w:rsidR="00C855FA" w:rsidRPr="00C855FA" w:rsidRDefault="00C855FA" w:rsidP="00666974">
            <w:pPr>
              <w:ind w:right="-62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(на 1 куб. метр)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кВт·</w:t>
            </w:r>
          </w:p>
          <w:p w:rsid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час/</w:t>
            </w:r>
          </w:p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куб. 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0,7655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1,0276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1,0322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1,0367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1,0411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1,0411</w:t>
            </w:r>
          </w:p>
        </w:tc>
      </w:tr>
      <w:tr w:rsidR="00C855FA" w:rsidRPr="00C855FA" w:rsidTr="00666974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 xml:space="preserve">Целевые показатели в области энергосбережения и повышения </w:t>
            </w:r>
          </w:p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энергетической эффективности в транспортном комплексе</w:t>
            </w:r>
          </w:p>
        </w:tc>
      </w:tr>
      <w:tr w:rsidR="00C855FA" w:rsidRPr="00C855FA" w:rsidTr="006669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Количество замененного тягового электрооборудования троллейбусов на асинхронные тяговые двигатели с транзисторно-импульсной системой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  <w:lang w:eastAsia="en-US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5FA" w:rsidRPr="00C855FA" w:rsidRDefault="00C855FA" w:rsidP="00C855FA">
            <w:pPr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FA" w:rsidRPr="00C855FA" w:rsidRDefault="00C855FA" w:rsidP="00666974">
            <w:pPr>
              <w:ind w:right="-2"/>
              <w:jc w:val="center"/>
              <w:rPr>
                <w:sz w:val="20"/>
                <w:szCs w:val="20"/>
              </w:rPr>
            </w:pPr>
            <w:r w:rsidRPr="00C855FA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C855FA" w:rsidRPr="00C855FA" w:rsidRDefault="00C855FA" w:rsidP="00C855FA">
      <w:pPr>
        <w:ind w:firstLine="540"/>
        <w:jc w:val="right"/>
      </w:pPr>
      <w:r w:rsidRPr="00C855FA">
        <w:t>».</w:t>
      </w:r>
    </w:p>
    <w:p w:rsidR="00C855FA" w:rsidRPr="00C855FA" w:rsidRDefault="00C855FA" w:rsidP="00C855FA">
      <w:pPr>
        <w:ind w:firstLine="709"/>
        <w:jc w:val="both"/>
      </w:pPr>
      <w:r w:rsidRPr="00C855FA">
        <w:t>1.3.</w:t>
      </w:r>
      <w:r>
        <w:t xml:space="preserve"> </w:t>
      </w:r>
      <w:r w:rsidRPr="00C855FA">
        <w:t>В столбце «2019 год»</w:t>
      </w:r>
      <w:r>
        <w:t xml:space="preserve"> </w:t>
      </w:r>
      <w:r w:rsidRPr="00C855FA">
        <w:t>таблиц</w:t>
      </w:r>
      <w:r>
        <w:t>ы</w:t>
      </w:r>
      <w:r w:rsidRPr="00C855FA">
        <w:t xml:space="preserve"> 5 «Ресурсное обеспечение реализации программы» раздела 4 «Ресурсное обеспечение муниципальной программы»:</w:t>
      </w:r>
    </w:p>
    <w:p w:rsidR="00C855FA" w:rsidRPr="00C855FA" w:rsidRDefault="00C855FA" w:rsidP="00C855FA">
      <w:pPr>
        <w:ind w:firstLine="709"/>
        <w:jc w:val="both"/>
      </w:pPr>
      <w:r>
        <w:t>1.3.1. В</w:t>
      </w:r>
      <w:r w:rsidRPr="00C855FA">
        <w:t xml:space="preserve"> строках «Программа, всего</w:t>
      </w:r>
      <w:proofErr w:type="gramStart"/>
      <w:r w:rsidRPr="00C855FA">
        <w:t>:»</w:t>
      </w:r>
      <w:proofErr w:type="gramEnd"/>
      <w:r w:rsidRPr="00C855FA">
        <w:t xml:space="preserve"> и «- бюджет города» цифры «3018,00» заменить цифрами «3107,18».</w:t>
      </w:r>
    </w:p>
    <w:p w:rsidR="00C855FA" w:rsidRPr="00C855FA" w:rsidRDefault="00C855FA" w:rsidP="00C855FA">
      <w:pPr>
        <w:ind w:firstLine="709"/>
        <w:jc w:val="both"/>
      </w:pPr>
      <w:r>
        <w:t>1.3.2. В</w:t>
      </w:r>
      <w:r w:rsidRPr="00C855FA">
        <w:t xml:space="preserve"> строке 1.1 цифры «318,00» заменить цифрами «407,18».</w:t>
      </w:r>
    </w:p>
    <w:p w:rsidR="00C855FA" w:rsidRPr="00C855FA" w:rsidRDefault="00C855FA" w:rsidP="00C855FA">
      <w:pPr>
        <w:ind w:firstLine="709"/>
        <w:jc w:val="both"/>
      </w:pPr>
      <w:r w:rsidRPr="00C855FA">
        <w:t>1.4. Приложение 1 к муниципальной программе «Энергосбережение и повышение энергетической эффективности в городе Иванове» изложить в следующей редакции согласно приложению к настоящему постановлению.</w:t>
      </w:r>
    </w:p>
    <w:p w:rsidR="00C855FA" w:rsidRPr="00C855FA" w:rsidRDefault="00C855FA" w:rsidP="00C855F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5FA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его издания.</w:t>
      </w:r>
    </w:p>
    <w:p w:rsidR="00C855FA" w:rsidRPr="00C855FA" w:rsidRDefault="00C855FA" w:rsidP="00C855F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55FA">
        <w:rPr>
          <w:rFonts w:ascii="Times New Roman" w:hAnsi="Times New Roman"/>
          <w:color w:val="000000"/>
          <w:sz w:val="24"/>
          <w:szCs w:val="24"/>
        </w:rPr>
        <w:t xml:space="preserve"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</w:t>
      </w:r>
      <w:r w:rsidR="00330F4E">
        <w:rPr>
          <w:rFonts w:ascii="Times New Roman" w:hAnsi="Times New Roman"/>
          <w:color w:val="000000"/>
          <w:sz w:val="24"/>
          <w:szCs w:val="24"/>
        </w:rPr>
        <w:t>И</w:t>
      </w:r>
      <w:r w:rsidRPr="00C855FA">
        <w:rPr>
          <w:rFonts w:ascii="Times New Roman" w:hAnsi="Times New Roman"/>
          <w:color w:val="000000"/>
          <w:sz w:val="24"/>
          <w:szCs w:val="24"/>
        </w:rPr>
        <w:t>нтернет.</w:t>
      </w:r>
    </w:p>
    <w:p w:rsidR="005F3657" w:rsidRDefault="005F3657" w:rsidP="00C855FA"/>
    <w:p w:rsidR="00C855FA" w:rsidRDefault="00C855FA" w:rsidP="00C855FA">
      <w:bookmarkStart w:id="0" w:name="_GoBack"/>
      <w:bookmarkEnd w:id="0"/>
    </w:p>
    <w:sectPr w:rsidR="00C855FA" w:rsidSect="00C855FA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F7" w:rsidRDefault="009D50F7">
      <w:r>
        <w:separator/>
      </w:r>
    </w:p>
  </w:endnote>
  <w:endnote w:type="continuationSeparator" w:id="0">
    <w:p w:rsidR="009D50F7" w:rsidRDefault="009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F7" w:rsidRDefault="009D50F7">
      <w:r>
        <w:separator/>
      </w:r>
    </w:p>
  </w:footnote>
  <w:footnote w:type="continuationSeparator" w:id="0">
    <w:p w:rsidR="009D50F7" w:rsidRDefault="009D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271393"/>
      <w:docPartObj>
        <w:docPartGallery w:val="Page Numbers (Top of Page)"/>
        <w:docPartUnique/>
      </w:docPartObj>
    </w:sdtPr>
    <w:sdtEndPr/>
    <w:sdtContent>
      <w:p w:rsidR="00C855FA" w:rsidRDefault="00C855FA" w:rsidP="00C855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9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9D2"/>
    <w:rsid w:val="000159A1"/>
    <w:rsid w:val="00023154"/>
    <w:rsid w:val="00024F30"/>
    <w:rsid w:val="00030FF5"/>
    <w:rsid w:val="00045BB2"/>
    <w:rsid w:val="000546B6"/>
    <w:rsid w:val="000560E5"/>
    <w:rsid w:val="00056716"/>
    <w:rsid w:val="000627B8"/>
    <w:rsid w:val="000638BE"/>
    <w:rsid w:val="00081539"/>
    <w:rsid w:val="00095519"/>
    <w:rsid w:val="000A1842"/>
    <w:rsid w:val="000A5434"/>
    <w:rsid w:val="000A579E"/>
    <w:rsid w:val="000B1675"/>
    <w:rsid w:val="000B2E02"/>
    <w:rsid w:val="000B5AD6"/>
    <w:rsid w:val="00112DAB"/>
    <w:rsid w:val="00133C2A"/>
    <w:rsid w:val="00136229"/>
    <w:rsid w:val="00145F78"/>
    <w:rsid w:val="00147C30"/>
    <w:rsid w:val="001514F5"/>
    <w:rsid w:val="001606CE"/>
    <w:rsid w:val="0016544A"/>
    <w:rsid w:val="00172631"/>
    <w:rsid w:val="00174AA9"/>
    <w:rsid w:val="00176BF1"/>
    <w:rsid w:val="0017738A"/>
    <w:rsid w:val="0018287F"/>
    <w:rsid w:val="0018565E"/>
    <w:rsid w:val="00186FED"/>
    <w:rsid w:val="00187276"/>
    <w:rsid w:val="00187AFB"/>
    <w:rsid w:val="001A043E"/>
    <w:rsid w:val="001A1BD1"/>
    <w:rsid w:val="001A4C80"/>
    <w:rsid w:val="001A7C4E"/>
    <w:rsid w:val="001C5084"/>
    <w:rsid w:val="001D5F83"/>
    <w:rsid w:val="001D7AA4"/>
    <w:rsid w:val="001E51F6"/>
    <w:rsid w:val="001E6949"/>
    <w:rsid w:val="001F08A2"/>
    <w:rsid w:val="001F1A9E"/>
    <w:rsid w:val="002148AA"/>
    <w:rsid w:val="002156CB"/>
    <w:rsid w:val="00215CCF"/>
    <w:rsid w:val="00232E8A"/>
    <w:rsid w:val="00252BB4"/>
    <w:rsid w:val="0028109B"/>
    <w:rsid w:val="0028364F"/>
    <w:rsid w:val="00284BC5"/>
    <w:rsid w:val="0029596D"/>
    <w:rsid w:val="00295C73"/>
    <w:rsid w:val="002A2AED"/>
    <w:rsid w:val="002B1BA2"/>
    <w:rsid w:val="002C110E"/>
    <w:rsid w:val="002C692B"/>
    <w:rsid w:val="002D236D"/>
    <w:rsid w:val="002D2A05"/>
    <w:rsid w:val="002F29D6"/>
    <w:rsid w:val="002F3715"/>
    <w:rsid w:val="003012CD"/>
    <w:rsid w:val="00302208"/>
    <w:rsid w:val="00313D5D"/>
    <w:rsid w:val="00330F4E"/>
    <w:rsid w:val="00342A27"/>
    <w:rsid w:val="00342B46"/>
    <w:rsid w:val="00346CD7"/>
    <w:rsid w:val="00352EF6"/>
    <w:rsid w:val="00353F14"/>
    <w:rsid w:val="003546D4"/>
    <w:rsid w:val="00355A85"/>
    <w:rsid w:val="00362B0D"/>
    <w:rsid w:val="003636C8"/>
    <w:rsid w:val="00376D05"/>
    <w:rsid w:val="00390D8B"/>
    <w:rsid w:val="00395A6C"/>
    <w:rsid w:val="00395DF9"/>
    <w:rsid w:val="00396B07"/>
    <w:rsid w:val="003B2D73"/>
    <w:rsid w:val="003B7563"/>
    <w:rsid w:val="003C33DA"/>
    <w:rsid w:val="003C66D6"/>
    <w:rsid w:val="003D60A7"/>
    <w:rsid w:val="003D6689"/>
    <w:rsid w:val="003E06F9"/>
    <w:rsid w:val="003E2A98"/>
    <w:rsid w:val="003F4151"/>
    <w:rsid w:val="003F682C"/>
    <w:rsid w:val="004017F7"/>
    <w:rsid w:val="004047BE"/>
    <w:rsid w:val="004061FD"/>
    <w:rsid w:val="004313E2"/>
    <w:rsid w:val="00434DFC"/>
    <w:rsid w:val="00436961"/>
    <w:rsid w:val="00482869"/>
    <w:rsid w:val="004A0FA9"/>
    <w:rsid w:val="004A15BE"/>
    <w:rsid w:val="004A5500"/>
    <w:rsid w:val="004A5E2B"/>
    <w:rsid w:val="004B5406"/>
    <w:rsid w:val="004B638E"/>
    <w:rsid w:val="004B6717"/>
    <w:rsid w:val="004C1659"/>
    <w:rsid w:val="004C2241"/>
    <w:rsid w:val="004C3C29"/>
    <w:rsid w:val="004C5183"/>
    <w:rsid w:val="004E5345"/>
    <w:rsid w:val="00514D79"/>
    <w:rsid w:val="00522F65"/>
    <w:rsid w:val="005269A4"/>
    <w:rsid w:val="005432C5"/>
    <w:rsid w:val="00546532"/>
    <w:rsid w:val="00572604"/>
    <w:rsid w:val="0057534D"/>
    <w:rsid w:val="00582935"/>
    <w:rsid w:val="00586699"/>
    <w:rsid w:val="0059313D"/>
    <w:rsid w:val="005A5218"/>
    <w:rsid w:val="005B239F"/>
    <w:rsid w:val="005B2CEA"/>
    <w:rsid w:val="005B4883"/>
    <w:rsid w:val="005B5B35"/>
    <w:rsid w:val="005B5B77"/>
    <w:rsid w:val="005B690B"/>
    <w:rsid w:val="005C4BCB"/>
    <w:rsid w:val="005D7470"/>
    <w:rsid w:val="005E422B"/>
    <w:rsid w:val="005F07A5"/>
    <w:rsid w:val="005F3657"/>
    <w:rsid w:val="005F6121"/>
    <w:rsid w:val="00616AE9"/>
    <w:rsid w:val="00625C2B"/>
    <w:rsid w:val="00633FB3"/>
    <w:rsid w:val="00635629"/>
    <w:rsid w:val="00640F77"/>
    <w:rsid w:val="00643197"/>
    <w:rsid w:val="00646787"/>
    <w:rsid w:val="0065430D"/>
    <w:rsid w:val="006662DD"/>
    <w:rsid w:val="00666974"/>
    <w:rsid w:val="00683047"/>
    <w:rsid w:val="00690685"/>
    <w:rsid w:val="00692899"/>
    <w:rsid w:val="00694320"/>
    <w:rsid w:val="006A27A6"/>
    <w:rsid w:val="006B0B75"/>
    <w:rsid w:val="006B3DDD"/>
    <w:rsid w:val="006B506B"/>
    <w:rsid w:val="006B5BFF"/>
    <w:rsid w:val="0071205D"/>
    <w:rsid w:val="007167DE"/>
    <w:rsid w:val="007235E2"/>
    <w:rsid w:val="0073018D"/>
    <w:rsid w:val="00730732"/>
    <w:rsid w:val="007462F6"/>
    <w:rsid w:val="007744BE"/>
    <w:rsid w:val="007928F5"/>
    <w:rsid w:val="00795E14"/>
    <w:rsid w:val="00797C90"/>
    <w:rsid w:val="007A7479"/>
    <w:rsid w:val="007A7A98"/>
    <w:rsid w:val="007B1365"/>
    <w:rsid w:val="007B53BF"/>
    <w:rsid w:val="007B6DFB"/>
    <w:rsid w:val="007C7547"/>
    <w:rsid w:val="007D1A41"/>
    <w:rsid w:val="008017CF"/>
    <w:rsid w:val="00813B0A"/>
    <w:rsid w:val="00814BFB"/>
    <w:rsid w:val="00815681"/>
    <w:rsid w:val="008240DF"/>
    <w:rsid w:val="00827DE5"/>
    <w:rsid w:val="00844D1A"/>
    <w:rsid w:val="00863413"/>
    <w:rsid w:val="00866588"/>
    <w:rsid w:val="0087118A"/>
    <w:rsid w:val="00890147"/>
    <w:rsid w:val="00895B4A"/>
    <w:rsid w:val="008A232E"/>
    <w:rsid w:val="008A5D52"/>
    <w:rsid w:val="008C1C68"/>
    <w:rsid w:val="008D2534"/>
    <w:rsid w:val="008D3BCC"/>
    <w:rsid w:val="008E2B3A"/>
    <w:rsid w:val="008E33F4"/>
    <w:rsid w:val="00905BD5"/>
    <w:rsid w:val="0091412B"/>
    <w:rsid w:val="009153C0"/>
    <w:rsid w:val="00917DD1"/>
    <w:rsid w:val="00924F6D"/>
    <w:rsid w:val="009268F2"/>
    <w:rsid w:val="009362F1"/>
    <w:rsid w:val="00942152"/>
    <w:rsid w:val="0094675E"/>
    <w:rsid w:val="00953E62"/>
    <w:rsid w:val="0096508F"/>
    <w:rsid w:val="00971B59"/>
    <w:rsid w:val="00982DFE"/>
    <w:rsid w:val="00983186"/>
    <w:rsid w:val="00983E39"/>
    <w:rsid w:val="009971F8"/>
    <w:rsid w:val="009A02D2"/>
    <w:rsid w:val="009A2623"/>
    <w:rsid w:val="009B3E2B"/>
    <w:rsid w:val="009C7209"/>
    <w:rsid w:val="009C76A7"/>
    <w:rsid w:val="009D50F7"/>
    <w:rsid w:val="009E2891"/>
    <w:rsid w:val="009E4ACD"/>
    <w:rsid w:val="00A00B5F"/>
    <w:rsid w:val="00A017DD"/>
    <w:rsid w:val="00A03C80"/>
    <w:rsid w:val="00A0617B"/>
    <w:rsid w:val="00A06EBA"/>
    <w:rsid w:val="00A14B0E"/>
    <w:rsid w:val="00A15BB2"/>
    <w:rsid w:val="00A206A1"/>
    <w:rsid w:val="00A2567A"/>
    <w:rsid w:val="00A27B70"/>
    <w:rsid w:val="00A304F5"/>
    <w:rsid w:val="00A34A0F"/>
    <w:rsid w:val="00A35F2E"/>
    <w:rsid w:val="00A40B47"/>
    <w:rsid w:val="00A42DDC"/>
    <w:rsid w:val="00A431CA"/>
    <w:rsid w:val="00A45E6B"/>
    <w:rsid w:val="00A513B1"/>
    <w:rsid w:val="00A532A1"/>
    <w:rsid w:val="00A5496C"/>
    <w:rsid w:val="00A600E5"/>
    <w:rsid w:val="00A72096"/>
    <w:rsid w:val="00A723F9"/>
    <w:rsid w:val="00A763BD"/>
    <w:rsid w:val="00A76408"/>
    <w:rsid w:val="00A80B0A"/>
    <w:rsid w:val="00A8281D"/>
    <w:rsid w:val="00A91767"/>
    <w:rsid w:val="00A94C6D"/>
    <w:rsid w:val="00AA494D"/>
    <w:rsid w:val="00AB396D"/>
    <w:rsid w:val="00AE364A"/>
    <w:rsid w:val="00AE7E82"/>
    <w:rsid w:val="00AF460F"/>
    <w:rsid w:val="00B219EF"/>
    <w:rsid w:val="00B23BD0"/>
    <w:rsid w:val="00B2573F"/>
    <w:rsid w:val="00B30F4C"/>
    <w:rsid w:val="00B31F37"/>
    <w:rsid w:val="00B33545"/>
    <w:rsid w:val="00B33833"/>
    <w:rsid w:val="00B379ED"/>
    <w:rsid w:val="00B55DAE"/>
    <w:rsid w:val="00B57DF4"/>
    <w:rsid w:val="00B60A1E"/>
    <w:rsid w:val="00B6208B"/>
    <w:rsid w:val="00B6362D"/>
    <w:rsid w:val="00B64D32"/>
    <w:rsid w:val="00B675B6"/>
    <w:rsid w:val="00B7500B"/>
    <w:rsid w:val="00B91910"/>
    <w:rsid w:val="00BA33E9"/>
    <w:rsid w:val="00BA4049"/>
    <w:rsid w:val="00BA55CC"/>
    <w:rsid w:val="00BA5D60"/>
    <w:rsid w:val="00BB0183"/>
    <w:rsid w:val="00BD0910"/>
    <w:rsid w:val="00BD6B78"/>
    <w:rsid w:val="00BE0D52"/>
    <w:rsid w:val="00BF1CB0"/>
    <w:rsid w:val="00BF6F38"/>
    <w:rsid w:val="00C01C23"/>
    <w:rsid w:val="00C03D72"/>
    <w:rsid w:val="00C05330"/>
    <w:rsid w:val="00C05D5F"/>
    <w:rsid w:val="00C109A9"/>
    <w:rsid w:val="00C13BEE"/>
    <w:rsid w:val="00C16038"/>
    <w:rsid w:val="00C21F7E"/>
    <w:rsid w:val="00C312C2"/>
    <w:rsid w:val="00C46BB4"/>
    <w:rsid w:val="00C470DF"/>
    <w:rsid w:val="00C67C1D"/>
    <w:rsid w:val="00C74C32"/>
    <w:rsid w:val="00C855FA"/>
    <w:rsid w:val="00C916DB"/>
    <w:rsid w:val="00C96D6E"/>
    <w:rsid w:val="00C979DD"/>
    <w:rsid w:val="00CA4F41"/>
    <w:rsid w:val="00CB3FD3"/>
    <w:rsid w:val="00CC0D86"/>
    <w:rsid w:val="00CC0EC1"/>
    <w:rsid w:val="00CC3618"/>
    <w:rsid w:val="00CD1229"/>
    <w:rsid w:val="00CD451D"/>
    <w:rsid w:val="00CE0BDE"/>
    <w:rsid w:val="00CE416C"/>
    <w:rsid w:val="00CE67F3"/>
    <w:rsid w:val="00CF66A1"/>
    <w:rsid w:val="00D02A3C"/>
    <w:rsid w:val="00D0573E"/>
    <w:rsid w:val="00D10FD9"/>
    <w:rsid w:val="00D3235D"/>
    <w:rsid w:val="00D35C64"/>
    <w:rsid w:val="00D37347"/>
    <w:rsid w:val="00D44A08"/>
    <w:rsid w:val="00D526D3"/>
    <w:rsid w:val="00D536A7"/>
    <w:rsid w:val="00D54DF3"/>
    <w:rsid w:val="00D65A60"/>
    <w:rsid w:val="00D660D7"/>
    <w:rsid w:val="00D66347"/>
    <w:rsid w:val="00D7313B"/>
    <w:rsid w:val="00D845E5"/>
    <w:rsid w:val="00D85858"/>
    <w:rsid w:val="00D91180"/>
    <w:rsid w:val="00D91579"/>
    <w:rsid w:val="00D97EEB"/>
    <w:rsid w:val="00DA1D12"/>
    <w:rsid w:val="00DA2784"/>
    <w:rsid w:val="00DA4D4C"/>
    <w:rsid w:val="00DA5663"/>
    <w:rsid w:val="00DA5713"/>
    <w:rsid w:val="00DB169E"/>
    <w:rsid w:val="00DB6F88"/>
    <w:rsid w:val="00DC12E0"/>
    <w:rsid w:val="00DD4DF2"/>
    <w:rsid w:val="00DE6187"/>
    <w:rsid w:val="00E005E1"/>
    <w:rsid w:val="00E01107"/>
    <w:rsid w:val="00E03BBE"/>
    <w:rsid w:val="00E065CB"/>
    <w:rsid w:val="00E20F0F"/>
    <w:rsid w:val="00E242DD"/>
    <w:rsid w:val="00E262B0"/>
    <w:rsid w:val="00E35DF5"/>
    <w:rsid w:val="00E445D5"/>
    <w:rsid w:val="00E50479"/>
    <w:rsid w:val="00E6798C"/>
    <w:rsid w:val="00E70194"/>
    <w:rsid w:val="00E77E60"/>
    <w:rsid w:val="00E82918"/>
    <w:rsid w:val="00E86164"/>
    <w:rsid w:val="00E90914"/>
    <w:rsid w:val="00E95EF0"/>
    <w:rsid w:val="00EA4296"/>
    <w:rsid w:val="00EA7DDB"/>
    <w:rsid w:val="00EB020B"/>
    <w:rsid w:val="00EB0797"/>
    <w:rsid w:val="00EB23E6"/>
    <w:rsid w:val="00EB6D41"/>
    <w:rsid w:val="00EC0879"/>
    <w:rsid w:val="00EC3BA4"/>
    <w:rsid w:val="00EC4800"/>
    <w:rsid w:val="00EC7853"/>
    <w:rsid w:val="00ED24F3"/>
    <w:rsid w:val="00ED4614"/>
    <w:rsid w:val="00EE3F80"/>
    <w:rsid w:val="00EE6447"/>
    <w:rsid w:val="00EF3DB5"/>
    <w:rsid w:val="00EF3F32"/>
    <w:rsid w:val="00F05DA2"/>
    <w:rsid w:val="00F12644"/>
    <w:rsid w:val="00F15ABE"/>
    <w:rsid w:val="00F20FED"/>
    <w:rsid w:val="00F32A33"/>
    <w:rsid w:val="00F45D41"/>
    <w:rsid w:val="00F51CE2"/>
    <w:rsid w:val="00F600B1"/>
    <w:rsid w:val="00F73F21"/>
    <w:rsid w:val="00F7651F"/>
    <w:rsid w:val="00FA1C5F"/>
    <w:rsid w:val="00FA710A"/>
    <w:rsid w:val="00FB3B1F"/>
    <w:rsid w:val="00FC1048"/>
    <w:rsid w:val="00FC17D5"/>
    <w:rsid w:val="00FD59E6"/>
    <w:rsid w:val="00FD6886"/>
    <w:rsid w:val="00FE04B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C855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C855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C58254DCC572E73929AF45847BCA46B3F9C2D42A8AAF08137D8EEFB790077832D76A57363AB30FADDE9B047A5C16DEFD7F2E734451F1Du2u9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C58254DCC572E739284F94E2BE0AB6C37C4274BACA2A5D567DEB9A4290622C36D70F02224FC35FAD0A3E001EECE6DE8uC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A80B-8027-4C76-8BE9-856BCFDF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2019-12-18T12:14:00Z</cp:lastPrinted>
  <dcterms:created xsi:type="dcterms:W3CDTF">2019-12-19T13:08:00Z</dcterms:created>
  <dcterms:modified xsi:type="dcterms:W3CDTF">2019-12-20T10:29:00Z</dcterms:modified>
</cp:coreProperties>
</file>