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6" w:rsidRDefault="00151366" w:rsidP="00151366">
      <w:pPr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151366" w:rsidRDefault="00151366" w:rsidP="0015136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51366" w:rsidRDefault="00151366" w:rsidP="0015136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горда Иванова </w:t>
      </w:r>
    </w:p>
    <w:p w:rsidR="008F7419" w:rsidRDefault="00151366" w:rsidP="00151366">
      <w:pPr>
        <w:tabs>
          <w:tab w:val="left" w:pos="4060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428A">
        <w:rPr>
          <w:sz w:val="28"/>
          <w:szCs w:val="28"/>
        </w:rPr>
        <w:t>31.08.2022</w:t>
      </w:r>
      <w:r>
        <w:rPr>
          <w:sz w:val="28"/>
          <w:szCs w:val="28"/>
        </w:rPr>
        <w:t xml:space="preserve"> № </w:t>
      </w:r>
      <w:r w:rsidR="008E428A">
        <w:rPr>
          <w:sz w:val="28"/>
          <w:szCs w:val="28"/>
        </w:rPr>
        <w:t>1246</w:t>
      </w:r>
    </w:p>
    <w:p w:rsidR="00151366" w:rsidRDefault="00151366" w:rsidP="008F741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D9032F" w:rsidRDefault="00D9032F" w:rsidP="00151366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</w:p>
    <w:p w:rsidR="008F7419" w:rsidRPr="0064378F" w:rsidRDefault="008F7419" w:rsidP="00151366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51366">
        <w:rPr>
          <w:rFonts w:eastAsiaTheme="minorHAnsi"/>
          <w:sz w:val="28"/>
          <w:szCs w:val="28"/>
          <w:lang w:eastAsia="en-US"/>
        </w:rPr>
        <w:t>Приложение №</w:t>
      </w:r>
      <w:r w:rsidRPr="006437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</w:t>
      </w:r>
    </w:p>
    <w:p w:rsidR="008F7419" w:rsidRPr="0064378F" w:rsidRDefault="008F7419" w:rsidP="00151366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64378F">
        <w:rPr>
          <w:rFonts w:eastAsiaTheme="minorHAnsi"/>
          <w:sz w:val="28"/>
          <w:szCs w:val="28"/>
          <w:lang w:eastAsia="en-US"/>
        </w:rPr>
        <w:t>к постановлению</w:t>
      </w:r>
    </w:p>
    <w:p w:rsidR="008F7419" w:rsidRPr="0064378F" w:rsidRDefault="008F7419" w:rsidP="00151366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 w:rsidRPr="0064378F">
        <w:rPr>
          <w:rFonts w:eastAsiaTheme="minorHAnsi"/>
          <w:sz w:val="28"/>
          <w:szCs w:val="28"/>
          <w:lang w:eastAsia="en-US"/>
        </w:rPr>
        <w:t>Администрации</w:t>
      </w:r>
      <w:r w:rsidR="00151366">
        <w:rPr>
          <w:rFonts w:eastAsiaTheme="minorHAnsi"/>
          <w:sz w:val="28"/>
          <w:szCs w:val="28"/>
          <w:lang w:eastAsia="en-US"/>
        </w:rPr>
        <w:t xml:space="preserve"> </w:t>
      </w:r>
      <w:r w:rsidRPr="0064378F">
        <w:rPr>
          <w:rFonts w:eastAsiaTheme="minorHAnsi"/>
          <w:sz w:val="28"/>
          <w:szCs w:val="28"/>
          <w:lang w:eastAsia="en-US"/>
        </w:rPr>
        <w:t>города Иванова</w:t>
      </w:r>
    </w:p>
    <w:p w:rsidR="008F7419" w:rsidRPr="0064378F" w:rsidRDefault="00151366" w:rsidP="00151366">
      <w:pPr>
        <w:autoSpaceDE w:val="0"/>
        <w:autoSpaceDN w:val="0"/>
        <w:adjustRightInd w:val="0"/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20.03.2017 №</w:t>
      </w:r>
      <w:r w:rsidR="008F7419" w:rsidRPr="0064378F">
        <w:rPr>
          <w:rFonts w:eastAsiaTheme="minorHAnsi"/>
          <w:sz w:val="28"/>
          <w:szCs w:val="28"/>
          <w:lang w:eastAsia="en-US"/>
        </w:rPr>
        <w:t xml:space="preserve"> 359</w:t>
      </w:r>
    </w:p>
    <w:p w:rsidR="008F7419" w:rsidRPr="0064378F" w:rsidRDefault="008F7419" w:rsidP="008F741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151366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 xml:space="preserve">Кратность к величине тарифной ставки 1 разряда рабочего основной профессии хозяйственного общества, более пятидесяти процентов </w:t>
      </w:r>
    </w:p>
    <w:p w:rsidR="00151366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 xml:space="preserve">акций (долей) в уставном </w:t>
      </w:r>
      <w:proofErr w:type="gramStart"/>
      <w:r w:rsidRPr="00151366">
        <w:rPr>
          <w:sz w:val="28"/>
          <w:szCs w:val="28"/>
        </w:rPr>
        <w:t>капитале</w:t>
      </w:r>
      <w:proofErr w:type="gramEnd"/>
      <w:r w:rsidRPr="00151366">
        <w:rPr>
          <w:sz w:val="28"/>
          <w:szCs w:val="28"/>
        </w:rPr>
        <w:t xml:space="preserve"> которого находится </w:t>
      </w:r>
    </w:p>
    <w:p w:rsidR="00151366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 xml:space="preserve">в собственности муниципального образования городской </w:t>
      </w:r>
    </w:p>
    <w:p w:rsidR="00772862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 xml:space="preserve">округ Иваново, или, при ее отсутствии, минимального </w:t>
      </w:r>
    </w:p>
    <w:p w:rsidR="00772862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 xml:space="preserve">оклада рабочего или служащего, занятого </w:t>
      </w:r>
    </w:p>
    <w:p w:rsidR="00C35B20" w:rsidRPr="00151366" w:rsidRDefault="008F7419" w:rsidP="008F7419">
      <w:pPr>
        <w:tabs>
          <w:tab w:val="left" w:pos="4060"/>
        </w:tabs>
        <w:jc w:val="center"/>
        <w:rPr>
          <w:sz w:val="28"/>
          <w:szCs w:val="28"/>
        </w:rPr>
      </w:pPr>
      <w:r w:rsidRPr="00151366">
        <w:rPr>
          <w:sz w:val="28"/>
          <w:szCs w:val="28"/>
        </w:rPr>
        <w:t>в основной деятельности</w:t>
      </w:r>
    </w:p>
    <w:p w:rsidR="008F7419" w:rsidRDefault="008F7419" w:rsidP="008F7419">
      <w:pPr>
        <w:tabs>
          <w:tab w:val="left" w:pos="406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"/>
        <w:gridCol w:w="7179"/>
        <w:gridCol w:w="1559"/>
      </w:tblGrid>
      <w:tr w:rsidR="008F7419" w:rsidRPr="008F7419" w:rsidTr="00772862">
        <w:tc>
          <w:tcPr>
            <w:tcW w:w="618" w:type="dxa"/>
          </w:tcPr>
          <w:p w:rsidR="008F7419" w:rsidRPr="008F7419" w:rsidRDefault="00772862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</w:t>
            </w:r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179" w:type="dxa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предприятия</w:t>
            </w:r>
          </w:p>
        </w:tc>
        <w:tc>
          <w:tcPr>
            <w:tcW w:w="1559" w:type="dxa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Кратность</w:t>
            </w:r>
          </w:p>
        </w:tc>
      </w:tr>
      <w:tr w:rsidR="008F7419" w:rsidRPr="008F7419" w:rsidTr="00772862">
        <w:tc>
          <w:tcPr>
            <w:tcW w:w="618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79" w:type="dxa"/>
          </w:tcPr>
          <w:p w:rsidR="008F7419" w:rsidRPr="008F7419" w:rsidRDefault="00772862" w:rsidP="008F7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АО «Ритуал»</w:t>
            </w:r>
          </w:p>
        </w:tc>
        <w:tc>
          <w:tcPr>
            <w:tcW w:w="1559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4 - 6</w:t>
            </w:r>
          </w:p>
        </w:tc>
      </w:tr>
      <w:tr w:rsidR="008F7419" w:rsidRPr="008F7419" w:rsidTr="00772862">
        <w:tc>
          <w:tcPr>
            <w:tcW w:w="618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79" w:type="dxa"/>
          </w:tcPr>
          <w:p w:rsidR="008F7419" w:rsidRPr="008F7419" w:rsidRDefault="00772862" w:rsidP="008F7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АО «</w:t>
            </w: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Ивгортеплоэнерго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6 - 10</w:t>
            </w:r>
          </w:p>
        </w:tc>
      </w:tr>
      <w:tr w:rsidR="008F7419" w:rsidRPr="008F7419" w:rsidTr="00772862">
        <w:tc>
          <w:tcPr>
            <w:tcW w:w="618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9" w:type="dxa"/>
          </w:tcPr>
          <w:p w:rsidR="008F7419" w:rsidRPr="008F7419" w:rsidRDefault="00772862" w:rsidP="008F7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АО «</w:t>
            </w:r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Ивановская 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ородская </w:t>
            </w: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теплосбытовая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компания»</w:t>
            </w:r>
          </w:p>
        </w:tc>
        <w:tc>
          <w:tcPr>
            <w:tcW w:w="1559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5 - 7</w:t>
            </w:r>
          </w:p>
        </w:tc>
      </w:tr>
      <w:tr w:rsidR="008F7419" w:rsidRPr="008F7419" w:rsidTr="00772862">
        <w:tc>
          <w:tcPr>
            <w:tcW w:w="618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79" w:type="dxa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ООО </w:t>
            </w:r>
            <w:r w:rsidR="00772862">
              <w:rPr>
                <w:rFonts w:eastAsiaTheme="minorHAnsi"/>
                <w:bCs/>
                <w:sz w:val="28"/>
                <w:szCs w:val="28"/>
                <w:lang w:eastAsia="en-US"/>
              </w:rPr>
              <w:t>«Фармация»</w:t>
            </w: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Фрунзенского района г. Иваново</w:t>
            </w:r>
          </w:p>
        </w:tc>
        <w:tc>
          <w:tcPr>
            <w:tcW w:w="1559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4 - 6</w:t>
            </w:r>
          </w:p>
        </w:tc>
      </w:tr>
      <w:tr w:rsidR="008F7419" w:rsidRPr="008F7419" w:rsidTr="00772862">
        <w:tc>
          <w:tcPr>
            <w:tcW w:w="618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79" w:type="dxa"/>
          </w:tcPr>
          <w:p w:rsidR="008F7419" w:rsidRPr="008F7419" w:rsidRDefault="00772862" w:rsidP="0077286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АО «</w:t>
            </w:r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Многофункциональное управляющее предприятие по организ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ации капитального строительства»</w:t>
            </w:r>
            <w:r w:rsidR="008F7419"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г. Иваново</w:t>
            </w:r>
          </w:p>
        </w:tc>
        <w:tc>
          <w:tcPr>
            <w:tcW w:w="1559" w:type="dxa"/>
            <w:vAlign w:val="center"/>
          </w:tcPr>
          <w:p w:rsidR="008F7419" w:rsidRPr="008F7419" w:rsidRDefault="008F7419" w:rsidP="008F74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F7419">
              <w:rPr>
                <w:rFonts w:eastAsiaTheme="minorHAnsi"/>
                <w:bCs/>
                <w:sz w:val="28"/>
                <w:szCs w:val="28"/>
                <w:lang w:eastAsia="en-US"/>
              </w:rPr>
              <w:t>3 - 6</w:t>
            </w:r>
          </w:p>
        </w:tc>
      </w:tr>
    </w:tbl>
    <w:p w:rsidR="008F7419" w:rsidRPr="008F7419" w:rsidRDefault="008F7419" w:rsidP="008F74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8F7419" w:rsidRPr="008F7419" w:rsidRDefault="00772862" w:rsidP="008F741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Сокращения</w:t>
      </w:r>
      <w:r w:rsidR="008F7419" w:rsidRPr="008F7419">
        <w:rPr>
          <w:rFonts w:eastAsiaTheme="minorHAnsi"/>
          <w:bCs/>
          <w:sz w:val="28"/>
          <w:szCs w:val="28"/>
          <w:lang w:eastAsia="en-US"/>
        </w:rPr>
        <w:t>:</w:t>
      </w:r>
    </w:p>
    <w:p w:rsidR="008F7419" w:rsidRPr="008F7419" w:rsidRDefault="008F7419" w:rsidP="008F741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F7419">
        <w:rPr>
          <w:rFonts w:eastAsiaTheme="minorHAnsi"/>
          <w:bCs/>
          <w:sz w:val="28"/>
          <w:szCs w:val="28"/>
          <w:lang w:eastAsia="en-US"/>
        </w:rPr>
        <w:t xml:space="preserve">АО </w:t>
      </w:r>
      <w:r w:rsidR="00772862">
        <w:rPr>
          <w:rFonts w:eastAsiaTheme="minorHAnsi"/>
          <w:bCs/>
          <w:sz w:val="28"/>
          <w:szCs w:val="28"/>
          <w:lang w:eastAsia="en-US"/>
        </w:rPr>
        <w:t>–</w:t>
      </w:r>
      <w:r w:rsidRPr="008F7419">
        <w:rPr>
          <w:rFonts w:eastAsiaTheme="minorHAnsi"/>
          <w:bCs/>
          <w:sz w:val="28"/>
          <w:szCs w:val="28"/>
          <w:lang w:eastAsia="en-US"/>
        </w:rPr>
        <w:t xml:space="preserve"> акционерное общество;</w:t>
      </w:r>
    </w:p>
    <w:p w:rsidR="008F7419" w:rsidRPr="008F7419" w:rsidRDefault="008F7419" w:rsidP="008F7419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8F7419">
        <w:rPr>
          <w:rFonts w:eastAsiaTheme="minorHAnsi"/>
          <w:bCs/>
          <w:sz w:val="28"/>
          <w:szCs w:val="28"/>
          <w:lang w:eastAsia="en-US"/>
        </w:rPr>
        <w:t xml:space="preserve">ООО </w:t>
      </w:r>
      <w:r w:rsidR="00772862">
        <w:rPr>
          <w:rFonts w:eastAsiaTheme="minorHAnsi"/>
          <w:bCs/>
          <w:sz w:val="28"/>
          <w:szCs w:val="28"/>
          <w:lang w:eastAsia="en-US"/>
        </w:rPr>
        <w:t>–</w:t>
      </w:r>
      <w:r w:rsidRPr="008F7419">
        <w:rPr>
          <w:rFonts w:eastAsiaTheme="minorHAnsi"/>
          <w:bCs/>
          <w:sz w:val="28"/>
          <w:szCs w:val="28"/>
          <w:lang w:eastAsia="en-US"/>
        </w:rPr>
        <w:t xml:space="preserve"> общество с ограниченной ответственностью.</w:t>
      </w:r>
    </w:p>
    <w:p w:rsidR="00B03B12" w:rsidRDefault="00772862" w:rsidP="000F4A86">
      <w:pPr>
        <w:jc w:val="right"/>
      </w:pPr>
      <w:r>
        <w:rPr>
          <w:sz w:val="28"/>
          <w:szCs w:val="28"/>
        </w:rPr>
        <w:t>».</w:t>
      </w:r>
    </w:p>
    <w:sectPr w:rsidR="00B03B12" w:rsidSect="00151366">
      <w:headerReference w:type="default" r:id="rId7"/>
      <w:pgSz w:w="11906" w:h="16838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EC" w:rsidRDefault="003817EC" w:rsidP="00CC3BE2">
      <w:r>
        <w:separator/>
      </w:r>
    </w:p>
  </w:endnote>
  <w:endnote w:type="continuationSeparator" w:id="0">
    <w:p w:rsidR="003817EC" w:rsidRDefault="003817EC" w:rsidP="00C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EC" w:rsidRDefault="003817EC" w:rsidP="00CC3BE2">
      <w:r>
        <w:separator/>
      </w:r>
    </w:p>
  </w:footnote>
  <w:footnote w:type="continuationSeparator" w:id="0">
    <w:p w:rsidR="003817EC" w:rsidRDefault="003817EC" w:rsidP="00CC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1911"/>
      <w:docPartObj>
        <w:docPartGallery w:val="Page Numbers (Top of Page)"/>
        <w:docPartUnique/>
      </w:docPartObj>
    </w:sdtPr>
    <w:sdtEndPr/>
    <w:sdtContent>
      <w:p w:rsidR="00835ABB" w:rsidRDefault="00835ABB">
        <w:pPr>
          <w:pStyle w:val="a5"/>
          <w:jc w:val="center"/>
        </w:pPr>
      </w:p>
      <w:p w:rsidR="00772862" w:rsidRDefault="00772862">
        <w:pPr>
          <w:pStyle w:val="a5"/>
          <w:jc w:val="center"/>
        </w:pPr>
      </w:p>
      <w:p w:rsidR="00835ABB" w:rsidRDefault="00125C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19A3" w:rsidRDefault="00AB19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0"/>
    <w:rsid w:val="000E2209"/>
    <w:rsid w:val="000F4A86"/>
    <w:rsid w:val="00125C5B"/>
    <w:rsid w:val="00151366"/>
    <w:rsid w:val="0029572B"/>
    <w:rsid w:val="003817EC"/>
    <w:rsid w:val="00407A49"/>
    <w:rsid w:val="005E5749"/>
    <w:rsid w:val="00603FFD"/>
    <w:rsid w:val="00672D0B"/>
    <w:rsid w:val="00680984"/>
    <w:rsid w:val="00730164"/>
    <w:rsid w:val="00772862"/>
    <w:rsid w:val="007C7940"/>
    <w:rsid w:val="0083526A"/>
    <w:rsid w:val="00835ABB"/>
    <w:rsid w:val="008B2FE3"/>
    <w:rsid w:val="008E428A"/>
    <w:rsid w:val="008F7419"/>
    <w:rsid w:val="009042E7"/>
    <w:rsid w:val="00912709"/>
    <w:rsid w:val="0094372A"/>
    <w:rsid w:val="00955F0C"/>
    <w:rsid w:val="009777EA"/>
    <w:rsid w:val="009D68EC"/>
    <w:rsid w:val="009D7199"/>
    <w:rsid w:val="00AB19A3"/>
    <w:rsid w:val="00AE0D6B"/>
    <w:rsid w:val="00B03B12"/>
    <w:rsid w:val="00BE305E"/>
    <w:rsid w:val="00C35B20"/>
    <w:rsid w:val="00C7666A"/>
    <w:rsid w:val="00CC3BE2"/>
    <w:rsid w:val="00D55FE9"/>
    <w:rsid w:val="00D9032F"/>
    <w:rsid w:val="00EB37A3"/>
    <w:rsid w:val="00EB461E"/>
    <w:rsid w:val="00F96F02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B20"/>
    <w:pPr>
      <w:jc w:val="both"/>
    </w:pPr>
  </w:style>
  <w:style w:type="character" w:customStyle="1" w:styleId="a4">
    <w:name w:val="Основной текст Знак"/>
    <w:basedOn w:val="a0"/>
    <w:link w:val="a3"/>
    <w:rsid w:val="00C35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35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B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C35B2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B2F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3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B20"/>
    <w:pPr>
      <w:jc w:val="both"/>
    </w:pPr>
  </w:style>
  <w:style w:type="character" w:customStyle="1" w:styleId="a4">
    <w:name w:val="Основной текст Знак"/>
    <w:basedOn w:val="a0"/>
    <w:link w:val="a3"/>
    <w:rsid w:val="00C35B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35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5B2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3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C35B2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B2F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2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3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Евгения Валерьевна Пискунова</cp:lastModifiedBy>
  <cp:revision>3</cp:revision>
  <cp:lastPrinted>2022-08-31T06:51:00Z</cp:lastPrinted>
  <dcterms:created xsi:type="dcterms:W3CDTF">2022-08-31T06:52:00Z</dcterms:created>
  <dcterms:modified xsi:type="dcterms:W3CDTF">2022-08-31T13:39:00Z</dcterms:modified>
</cp:coreProperties>
</file>