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5C" w:rsidRPr="00C03F03" w:rsidRDefault="007A675C" w:rsidP="007A675C">
      <w:pPr>
        <w:shd w:val="clear" w:color="auto" w:fill="FFFFFF" w:themeFill="background1"/>
        <w:autoSpaceDE w:val="0"/>
        <w:autoSpaceDN w:val="0"/>
        <w:adjustRightInd w:val="0"/>
        <w:ind w:firstLine="709"/>
        <w:jc w:val="both"/>
        <w:rPr>
          <w:sz w:val="28"/>
          <w:szCs w:val="28"/>
        </w:rPr>
      </w:pPr>
      <w:r w:rsidRPr="00C03F03">
        <w:rPr>
          <w:sz w:val="28"/>
          <w:szCs w:val="28"/>
        </w:rPr>
        <w:t>В соответствии с</w:t>
      </w:r>
      <w:r w:rsidRPr="00C03F03">
        <w:rPr>
          <w:rFonts w:eastAsiaTheme="minorHAnsi"/>
          <w:sz w:val="28"/>
          <w:szCs w:val="28"/>
        </w:rPr>
        <w:t xml:space="preserve"> Бюджетным кодексом Российской Федерации, </w:t>
      </w:r>
      <w:r w:rsidRPr="0045537E">
        <w:rPr>
          <w:rFonts w:eastAsiaTheme="minorHAnsi"/>
          <w:sz w:val="28"/>
          <w:szCs w:val="28"/>
        </w:rPr>
        <w:t>решени</w:t>
      </w:r>
      <w:r w:rsidR="009D3000" w:rsidRPr="0045537E">
        <w:rPr>
          <w:rFonts w:eastAsiaTheme="minorHAnsi"/>
          <w:sz w:val="28"/>
          <w:szCs w:val="28"/>
        </w:rPr>
        <w:t>е</w:t>
      </w:r>
      <w:r w:rsidRPr="0045537E">
        <w:rPr>
          <w:rFonts w:eastAsiaTheme="minorHAnsi"/>
          <w:sz w:val="28"/>
          <w:szCs w:val="28"/>
        </w:rPr>
        <w:t xml:space="preserve">м Ивановской городской Думы </w:t>
      </w:r>
      <w:r w:rsidR="00081C83" w:rsidRPr="0045537E">
        <w:rPr>
          <w:rFonts w:eastAsiaTheme="minorHAnsi"/>
          <w:sz w:val="28"/>
          <w:szCs w:val="28"/>
        </w:rPr>
        <w:t xml:space="preserve">от </w:t>
      </w:r>
      <w:r w:rsidR="00C03F03" w:rsidRPr="0045537E">
        <w:rPr>
          <w:rFonts w:eastAsiaTheme="minorHAnsi"/>
          <w:sz w:val="28"/>
          <w:szCs w:val="28"/>
          <w:shd w:val="clear" w:color="auto" w:fill="FFFFFF" w:themeFill="background1"/>
        </w:rPr>
        <w:t>05</w:t>
      </w:r>
      <w:r w:rsidR="00081C83" w:rsidRPr="0045537E">
        <w:rPr>
          <w:rFonts w:eastAsiaTheme="minorHAnsi"/>
          <w:sz w:val="28"/>
          <w:szCs w:val="28"/>
          <w:shd w:val="clear" w:color="auto" w:fill="FFFFFF" w:themeFill="background1"/>
        </w:rPr>
        <w:t>.0</w:t>
      </w:r>
      <w:r w:rsidR="00C03F03" w:rsidRPr="0045537E">
        <w:rPr>
          <w:rFonts w:eastAsiaTheme="minorHAnsi"/>
          <w:sz w:val="28"/>
          <w:szCs w:val="28"/>
          <w:shd w:val="clear" w:color="auto" w:fill="FFFFFF" w:themeFill="background1"/>
        </w:rPr>
        <w:t>7</w:t>
      </w:r>
      <w:r w:rsidR="006B1472">
        <w:rPr>
          <w:rFonts w:eastAsiaTheme="minorHAnsi"/>
          <w:sz w:val="28"/>
          <w:szCs w:val="28"/>
          <w:shd w:val="clear" w:color="auto" w:fill="FFFFFF" w:themeFill="background1"/>
        </w:rPr>
        <w:t>.2023 №</w:t>
      </w:r>
      <w:r w:rsidR="006B1472" w:rsidRPr="006B1472">
        <w:rPr>
          <w:rFonts w:eastAsiaTheme="minorHAnsi"/>
          <w:sz w:val="28"/>
          <w:szCs w:val="28"/>
          <w:shd w:val="clear" w:color="auto" w:fill="FFFFFF" w:themeFill="background1"/>
        </w:rPr>
        <w:t xml:space="preserve"> </w:t>
      </w:r>
      <w:r w:rsidR="0045537E" w:rsidRPr="0045537E">
        <w:rPr>
          <w:rFonts w:eastAsiaTheme="minorHAnsi"/>
          <w:sz w:val="28"/>
          <w:szCs w:val="28"/>
          <w:shd w:val="clear" w:color="auto" w:fill="FFFFFF" w:themeFill="background1"/>
        </w:rPr>
        <w:t>399</w:t>
      </w:r>
      <w:r w:rsidR="00081C83" w:rsidRPr="0045537E">
        <w:rPr>
          <w:rFonts w:eastAsiaTheme="minorHAnsi"/>
          <w:sz w:val="28"/>
          <w:szCs w:val="28"/>
        </w:rPr>
        <w:t xml:space="preserve"> </w:t>
      </w:r>
      <w:r w:rsidR="00081C83" w:rsidRPr="0045537E">
        <w:rPr>
          <w:bCs/>
          <w:sz w:val="28"/>
          <w:szCs w:val="28"/>
        </w:rPr>
        <w:t>«</w:t>
      </w:r>
      <w:r w:rsidR="00081C83" w:rsidRPr="0045537E">
        <w:rPr>
          <w:sz w:val="28"/>
          <w:szCs w:val="28"/>
        </w:rPr>
        <w:t>О внесении</w:t>
      </w:r>
      <w:r w:rsidR="00081C83" w:rsidRPr="00C03F03">
        <w:rPr>
          <w:sz w:val="28"/>
          <w:szCs w:val="28"/>
        </w:rPr>
        <w:t xml:space="preserve"> изменений в решение Ивановской городской Думы «</w:t>
      </w:r>
      <w:r w:rsidR="00081C83" w:rsidRPr="00C03F03">
        <w:rPr>
          <w:bCs/>
          <w:sz w:val="28"/>
          <w:szCs w:val="28"/>
        </w:rPr>
        <w:t xml:space="preserve">О бюджете города Иванова на 2023 год и плановый период 2024 и 2025 годов», </w:t>
      </w:r>
      <w:r w:rsidRPr="00C03F03">
        <w:rPr>
          <w:sz w:val="28"/>
          <w:szCs w:val="28"/>
        </w:rPr>
        <w:t xml:space="preserve">постановлением Администрации города Иванова от 07.08.2013 № 1668 «Об утверждении Порядка принятия решений о разработке муниципальных программ города Иванова, их формирования и реализации, порядка проведения и критериев оценки эффективности реализации муниципальных программ города Иванова», руководствуясь пунктом 19 части 3 статьи 44 Устава города Иванова, Администрация города Иванова </w:t>
      </w:r>
      <w:r w:rsidRPr="00C03F03">
        <w:rPr>
          <w:b/>
          <w:sz w:val="28"/>
          <w:szCs w:val="28"/>
        </w:rPr>
        <w:t>п о с т а н о в л я е т</w:t>
      </w:r>
      <w:r w:rsidRPr="00C03F03">
        <w:rPr>
          <w:sz w:val="28"/>
          <w:szCs w:val="28"/>
        </w:rPr>
        <w:t>:</w:t>
      </w:r>
    </w:p>
    <w:p w:rsidR="006E5E71" w:rsidRPr="00C03F03" w:rsidRDefault="006E5E71" w:rsidP="00D26ED6">
      <w:pPr>
        <w:autoSpaceDE w:val="0"/>
        <w:autoSpaceDN w:val="0"/>
        <w:adjustRightInd w:val="0"/>
        <w:ind w:firstLine="709"/>
        <w:jc w:val="both"/>
        <w:rPr>
          <w:sz w:val="28"/>
          <w:szCs w:val="28"/>
        </w:rPr>
      </w:pPr>
      <w:r w:rsidRPr="00C03F03">
        <w:rPr>
          <w:sz w:val="28"/>
          <w:szCs w:val="28"/>
        </w:rPr>
        <w:t xml:space="preserve">1. Внести изменения в муниципальную программу </w:t>
      </w:r>
      <w:r w:rsidR="004442E9" w:rsidRPr="00C03F03">
        <w:rPr>
          <w:sz w:val="28"/>
          <w:szCs w:val="28"/>
        </w:rPr>
        <w:t xml:space="preserve">города Иванова </w:t>
      </w:r>
      <w:r w:rsidRPr="00C03F03">
        <w:rPr>
          <w:sz w:val="28"/>
          <w:szCs w:val="28"/>
        </w:rPr>
        <w:t xml:space="preserve">«Совершенствование местного самоуправления города Иванова», утвержденную постановлением Администрации города Иванова от </w:t>
      </w:r>
      <w:r w:rsidR="009F59F9" w:rsidRPr="00C03F03">
        <w:rPr>
          <w:sz w:val="28"/>
          <w:szCs w:val="28"/>
        </w:rPr>
        <w:t>11</w:t>
      </w:r>
      <w:r w:rsidRPr="00C03F03">
        <w:rPr>
          <w:sz w:val="28"/>
          <w:szCs w:val="28"/>
        </w:rPr>
        <w:t>.11.</w:t>
      </w:r>
      <w:r w:rsidR="009F59F9" w:rsidRPr="00C03F03">
        <w:rPr>
          <w:sz w:val="28"/>
          <w:szCs w:val="28"/>
        </w:rPr>
        <w:t>2022</w:t>
      </w:r>
      <w:r w:rsidRPr="00C03F03">
        <w:rPr>
          <w:sz w:val="28"/>
          <w:szCs w:val="28"/>
        </w:rPr>
        <w:t xml:space="preserve"> № </w:t>
      </w:r>
      <w:r w:rsidR="009F59F9" w:rsidRPr="00C03F03">
        <w:rPr>
          <w:sz w:val="28"/>
          <w:szCs w:val="28"/>
        </w:rPr>
        <w:t>1832</w:t>
      </w:r>
      <w:r w:rsidRPr="00C03F03">
        <w:rPr>
          <w:sz w:val="28"/>
          <w:szCs w:val="28"/>
        </w:rPr>
        <w:t xml:space="preserve"> (в редакции постановлени</w:t>
      </w:r>
      <w:r w:rsidR="009D3000" w:rsidRPr="00C03F03">
        <w:rPr>
          <w:sz w:val="28"/>
          <w:szCs w:val="28"/>
        </w:rPr>
        <w:t>й</w:t>
      </w:r>
      <w:r w:rsidRPr="00C03F03">
        <w:rPr>
          <w:sz w:val="28"/>
          <w:szCs w:val="28"/>
        </w:rPr>
        <w:t xml:space="preserve"> Администрации города Иванова от </w:t>
      </w:r>
      <w:r w:rsidR="009F59F9" w:rsidRPr="00C03F03">
        <w:rPr>
          <w:sz w:val="28"/>
          <w:szCs w:val="28"/>
        </w:rPr>
        <w:t>11</w:t>
      </w:r>
      <w:r w:rsidRPr="00C03F03">
        <w:rPr>
          <w:sz w:val="28"/>
          <w:szCs w:val="28"/>
        </w:rPr>
        <w:t>.0</w:t>
      </w:r>
      <w:r w:rsidR="009F59F9" w:rsidRPr="00C03F03">
        <w:rPr>
          <w:sz w:val="28"/>
          <w:szCs w:val="28"/>
        </w:rPr>
        <w:t>1</w:t>
      </w:r>
      <w:r w:rsidRPr="00C03F03">
        <w:rPr>
          <w:sz w:val="28"/>
          <w:szCs w:val="28"/>
        </w:rPr>
        <w:t>.20</w:t>
      </w:r>
      <w:r w:rsidR="009F59F9" w:rsidRPr="00C03F03">
        <w:rPr>
          <w:sz w:val="28"/>
          <w:szCs w:val="28"/>
        </w:rPr>
        <w:t>23</w:t>
      </w:r>
      <w:r w:rsidRPr="00C03F03">
        <w:rPr>
          <w:sz w:val="28"/>
          <w:szCs w:val="28"/>
        </w:rPr>
        <w:t xml:space="preserve"> № </w:t>
      </w:r>
      <w:r w:rsidR="009F59F9" w:rsidRPr="00C03F03">
        <w:rPr>
          <w:sz w:val="28"/>
          <w:szCs w:val="28"/>
        </w:rPr>
        <w:t>12</w:t>
      </w:r>
      <w:r w:rsidR="009D3000" w:rsidRPr="00C03F03">
        <w:rPr>
          <w:sz w:val="28"/>
          <w:szCs w:val="28"/>
        </w:rPr>
        <w:t>, от 03.02.2023 № 178</w:t>
      </w:r>
      <w:r w:rsidR="0099475D" w:rsidRPr="00C03F03">
        <w:rPr>
          <w:sz w:val="28"/>
          <w:szCs w:val="28"/>
        </w:rPr>
        <w:t>, от 27.03.2023 № 606</w:t>
      </w:r>
      <w:r w:rsidR="00C03F03" w:rsidRPr="00C03F03">
        <w:rPr>
          <w:sz w:val="28"/>
          <w:szCs w:val="28"/>
        </w:rPr>
        <w:t>, от 11.05.2023 № 887, от 31.05.2023 № 1072</w:t>
      </w:r>
      <w:r w:rsidR="00C01DBA" w:rsidRPr="00C03F03">
        <w:rPr>
          <w:sz w:val="28"/>
          <w:szCs w:val="28"/>
        </w:rPr>
        <w:t>)</w:t>
      </w:r>
      <w:r w:rsidRPr="00C03F03">
        <w:rPr>
          <w:sz w:val="28"/>
          <w:szCs w:val="28"/>
        </w:rPr>
        <w:t>:</w:t>
      </w:r>
    </w:p>
    <w:p w:rsidR="00AB24F8" w:rsidRPr="00AE2AE9" w:rsidRDefault="00AB24F8" w:rsidP="00AB24F8">
      <w:pPr>
        <w:pStyle w:val="ab"/>
        <w:ind w:firstLine="709"/>
        <w:jc w:val="both"/>
        <w:rPr>
          <w:rFonts w:ascii="Times New Roman" w:hAnsi="Times New Roman"/>
          <w:sz w:val="28"/>
          <w:szCs w:val="28"/>
        </w:rPr>
      </w:pPr>
      <w:r w:rsidRPr="00AE2AE9">
        <w:rPr>
          <w:rFonts w:ascii="Times New Roman" w:hAnsi="Times New Roman"/>
          <w:sz w:val="28"/>
          <w:szCs w:val="28"/>
        </w:rPr>
        <w:t xml:space="preserve">1.1. Раздел «Объем финансирования программы» </w:t>
      </w:r>
      <w:r w:rsidR="009E0C24" w:rsidRPr="00AE2AE9">
        <w:rPr>
          <w:rFonts w:ascii="Times New Roman" w:hAnsi="Times New Roman"/>
          <w:sz w:val="28"/>
          <w:szCs w:val="28"/>
        </w:rPr>
        <w:t>П</w:t>
      </w:r>
      <w:r w:rsidRPr="00AE2AE9">
        <w:rPr>
          <w:rFonts w:ascii="Times New Roman" w:hAnsi="Times New Roman"/>
          <w:sz w:val="28"/>
          <w:szCs w:val="28"/>
        </w:rPr>
        <w:t>аспорта программы изложить в следующей редакции:</w:t>
      </w:r>
    </w:p>
    <w:p w:rsidR="00C01DBA" w:rsidRPr="00AE2AE9" w:rsidRDefault="00AB24F8" w:rsidP="00C01DBA">
      <w:pPr>
        <w:pStyle w:val="ab"/>
        <w:ind w:firstLine="708"/>
        <w:jc w:val="both"/>
        <w:rPr>
          <w:rFonts w:ascii="Times New Roman" w:hAnsi="Times New Roman"/>
          <w:sz w:val="28"/>
          <w:szCs w:val="28"/>
        </w:rPr>
      </w:pPr>
      <w:r w:rsidRPr="00AE2AE9">
        <w:rPr>
          <w:rFonts w:ascii="Times New Roman" w:hAnsi="Times New Roman"/>
          <w:sz w:val="28"/>
          <w:szCs w:val="28"/>
        </w:rPr>
        <w:t>«</w:t>
      </w:r>
      <w:r w:rsidR="00C01DBA" w:rsidRPr="00AE2AE9">
        <w:rPr>
          <w:rFonts w:ascii="Times New Roman" w:hAnsi="Times New Roman"/>
          <w:sz w:val="28"/>
          <w:szCs w:val="28"/>
        </w:rPr>
        <w:t>Общий объем финансирования:</w:t>
      </w:r>
      <w:r w:rsidR="009D3000" w:rsidRPr="00AE2AE9">
        <w:rPr>
          <w:rFonts w:ascii="Times New Roman" w:hAnsi="Times New Roman"/>
          <w:sz w:val="28"/>
          <w:szCs w:val="28"/>
        </w:rPr>
        <w:t xml:space="preserve"> </w:t>
      </w:r>
      <w:r w:rsidR="00C01DBA" w:rsidRPr="00AE2AE9">
        <w:rPr>
          <w:rFonts w:ascii="Times New Roman" w:hAnsi="Times New Roman"/>
          <w:sz w:val="28"/>
          <w:szCs w:val="28"/>
        </w:rPr>
        <w:t xml:space="preserve">2023 год – </w:t>
      </w:r>
      <w:r w:rsidR="00AE2AE9" w:rsidRPr="00AE2AE9">
        <w:rPr>
          <w:rFonts w:ascii="Times New Roman" w:hAnsi="Times New Roman"/>
          <w:sz w:val="28"/>
          <w:szCs w:val="28"/>
        </w:rPr>
        <w:t>8</w:t>
      </w:r>
      <w:r w:rsidR="009B1CA8">
        <w:rPr>
          <w:rFonts w:ascii="Times New Roman" w:hAnsi="Times New Roman"/>
          <w:sz w:val="28"/>
          <w:szCs w:val="28"/>
        </w:rPr>
        <w:t>10</w:t>
      </w:r>
      <w:r w:rsidR="00C01DBA" w:rsidRPr="00AE2AE9">
        <w:rPr>
          <w:rFonts w:ascii="Times New Roman" w:hAnsi="Times New Roman"/>
          <w:sz w:val="28"/>
          <w:szCs w:val="28"/>
        </w:rPr>
        <w:t> </w:t>
      </w:r>
      <w:r w:rsidR="00AE2AE9" w:rsidRPr="00AE2AE9">
        <w:rPr>
          <w:rFonts w:ascii="Times New Roman" w:hAnsi="Times New Roman"/>
          <w:sz w:val="28"/>
          <w:szCs w:val="28"/>
        </w:rPr>
        <w:t>512</w:t>
      </w:r>
      <w:r w:rsidR="00C01DBA" w:rsidRPr="00AE2AE9">
        <w:rPr>
          <w:rFonts w:ascii="Times New Roman" w:hAnsi="Times New Roman"/>
          <w:sz w:val="28"/>
          <w:szCs w:val="28"/>
        </w:rPr>
        <w:t> </w:t>
      </w:r>
      <w:r w:rsidR="00AE2AE9" w:rsidRPr="00AE2AE9">
        <w:rPr>
          <w:rFonts w:ascii="Times New Roman" w:hAnsi="Times New Roman"/>
          <w:sz w:val="28"/>
          <w:szCs w:val="28"/>
        </w:rPr>
        <w:t>267</w:t>
      </w:r>
      <w:r w:rsidR="00C01DBA" w:rsidRPr="00AE2AE9">
        <w:rPr>
          <w:rFonts w:ascii="Times New Roman" w:hAnsi="Times New Roman"/>
          <w:sz w:val="28"/>
          <w:szCs w:val="28"/>
        </w:rPr>
        <w:t>,60 руб.,</w:t>
      </w:r>
      <w:r w:rsidR="00140A4E">
        <w:rPr>
          <w:rFonts w:ascii="Times New Roman" w:hAnsi="Times New Roman"/>
          <w:sz w:val="28"/>
          <w:szCs w:val="28"/>
        </w:rPr>
        <w:t xml:space="preserve"> </w:t>
      </w:r>
      <w:r w:rsidR="00C01DBA" w:rsidRPr="00AE2AE9">
        <w:rPr>
          <w:rFonts w:ascii="Times New Roman" w:hAnsi="Times New Roman"/>
          <w:sz w:val="28"/>
          <w:szCs w:val="28"/>
        </w:rPr>
        <w:t xml:space="preserve">     2024 год – 769 934 044,60 руб., 2025 год – 774 505 105,60 руб., 2026 год *, 2027 год *, 2028 год *, 2029 год *, 2030 год *.</w:t>
      </w:r>
    </w:p>
    <w:p w:rsidR="00C01DBA" w:rsidRPr="00AE2AE9" w:rsidRDefault="00C01DBA" w:rsidP="00C41622">
      <w:pPr>
        <w:pStyle w:val="ConsPlusNormal"/>
        <w:ind w:firstLine="708"/>
        <w:jc w:val="both"/>
        <w:rPr>
          <w:rFonts w:ascii="Times New Roman" w:hAnsi="Times New Roman"/>
          <w:sz w:val="28"/>
          <w:szCs w:val="28"/>
        </w:rPr>
      </w:pPr>
      <w:r w:rsidRPr="00AE2AE9">
        <w:rPr>
          <w:rFonts w:ascii="Times New Roman" w:hAnsi="Times New Roman" w:cs="Times New Roman"/>
          <w:sz w:val="28"/>
          <w:szCs w:val="28"/>
        </w:rPr>
        <w:t xml:space="preserve">Бюджет города Иванова: </w:t>
      </w:r>
      <w:r w:rsidRPr="00AE2AE9">
        <w:rPr>
          <w:rFonts w:ascii="Times New Roman" w:hAnsi="Times New Roman"/>
          <w:sz w:val="28"/>
          <w:szCs w:val="28"/>
        </w:rPr>
        <w:t>2023 год – 7</w:t>
      </w:r>
      <w:r w:rsidR="0099475D" w:rsidRPr="00AE2AE9">
        <w:rPr>
          <w:rFonts w:ascii="Times New Roman" w:hAnsi="Times New Roman"/>
          <w:sz w:val="28"/>
          <w:szCs w:val="28"/>
        </w:rPr>
        <w:t>9</w:t>
      </w:r>
      <w:r w:rsidR="009B1CA8">
        <w:rPr>
          <w:rFonts w:ascii="Times New Roman" w:hAnsi="Times New Roman"/>
          <w:sz w:val="28"/>
          <w:szCs w:val="28"/>
        </w:rPr>
        <w:t>2</w:t>
      </w:r>
      <w:r w:rsidRPr="00AE2AE9">
        <w:rPr>
          <w:rFonts w:ascii="Times New Roman" w:hAnsi="Times New Roman"/>
          <w:sz w:val="28"/>
          <w:szCs w:val="28"/>
        </w:rPr>
        <w:t> </w:t>
      </w:r>
      <w:r w:rsidR="0099475D" w:rsidRPr="00AE2AE9">
        <w:rPr>
          <w:rFonts w:ascii="Times New Roman" w:hAnsi="Times New Roman"/>
          <w:sz w:val="28"/>
          <w:szCs w:val="28"/>
        </w:rPr>
        <w:t>6</w:t>
      </w:r>
      <w:r w:rsidR="00AE2AE9" w:rsidRPr="00AE2AE9">
        <w:rPr>
          <w:rFonts w:ascii="Times New Roman" w:hAnsi="Times New Roman"/>
          <w:sz w:val="28"/>
          <w:szCs w:val="28"/>
        </w:rPr>
        <w:t>29</w:t>
      </w:r>
      <w:r w:rsidRPr="00AE2AE9">
        <w:rPr>
          <w:rFonts w:ascii="Times New Roman" w:hAnsi="Times New Roman"/>
          <w:sz w:val="28"/>
          <w:szCs w:val="28"/>
        </w:rPr>
        <w:t> </w:t>
      </w:r>
      <w:r w:rsidR="00AE2AE9" w:rsidRPr="00AE2AE9">
        <w:rPr>
          <w:rFonts w:ascii="Times New Roman" w:hAnsi="Times New Roman"/>
          <w:sz w:val="28"/>
          <w:szCs w:val="28"/>
        </w:rPr>
        <w:t>177</w:t>
      </w:r>
      <w:r w:rsidRPr="00AE2AE9">
        <w:rPr>
          <w:rFonts w:ascii="Times New Roman" w:hAnsi="Times New Roman"/>
          <w:sz w:val="28"/>
          <w:szCs w:val="28"/>
        </w:rPr>
        <w:t>,60 руб., 2024 год – 769 934 044,60 руб.,</w:t>
      </w:r>
      <w:r w:rsidR="00C41622" w:rsidRPr="00AE2AE9">
        <w:rPr>
          <w:rFonts w:ascii="Times New Roman" w:hAnsi="Times New Roman"/>
          <w:sz w:val="28"/>
          <w:szCs w:val="28"/>
        </w:rPr>
        <w:t xml:space="preserve"> </w:t>
      </w:r>
      <w:r w:rsidRPr="00AE2AE9">
        <w:rPr>
          <w:rFonts w:ascii="Times New Roman" w:hAnsi="Times New Roman"/>
          <w:sz w:val="28"/>
          <w:szCs w:val="28"/>
        </w:rPr>
        <w:t>2025 год – 774 505 105,60 руб., 2026 год *, 2027 год *, 2028 год *, 2029 год *, 2030 год *.</w:t>
      </w:r>
    </w:p>
    <w:p w:rsidR="00C01DBA" w:rsidRPr="00AE2AE9" w:rsidRDefault="00C01DBA" w:rsidP="00C01DBA">
      <w:pPr>
        <w:pStyle w:val="ConsPlusNormal"/>
        <w:ind w:firstLine="708"/>
        <w:jc w:val="both"/>
        <w:rPr>
          <w:rFonts w:ascii="Times New Roman" w:hAnsi="Times New Roman"/>
          <w:sz w:val="28"/>
          <w:szCs w:val="28"/>
        </w:rPr>
      </w:pPr>
      <w:r w:rsidRPr="00AE2AE9">
        <w:rPr>
          <w:rFonts w:ascii="Times New Roman" w:hAnsi="Times New Roman"/>
          <w:sz w:val="28"/>
          <w:szCs w:val="28"/>
        </w:rPr>
        <w:t>Областной бюджет: 2023 год – 17 883 090,00 руб.».</w:t>
      </w:r>
    </w:p>
    <w:p w:rsidR="00121454" w:rsidRPr="00AE2AE9" w:rsidRDefault="000F4F75" w:rsidP="00121454">
      <w:pPr>
        <w:pStyle w:val="ab"/>
        <w:tabs>
          <w:tab w:val="left" w:pos="951"/>
        </w:tabs>
        <w:ind w:firstLine="709"/>
        <w:jc w:val="both"/>
        <w:rPr>
          <w:rFonts w:ascii="Times New Roman" w:hAnsi="Times New Roman"/>
          <w:sz w:val="28"/>
          <w:szCs w:val="28"/>
        </w:rPr>
      </w:pPr>
      <w:r w:rsidRPr="00AE2AE9">
        <w:rPr>
          <w:rFonts w:ascii="Times New Roman" w:hAnsi="Times New Roman"/>
          <w:sz w:val="28"/>
          <w:szCs w:val="28"/>
        </w:rPr>
        <w:t>1.</w:t>
      </w:r>
      <w:r w:rsidR="009D3000" w:rsidRPr="00AE2AE9">
        <w:rPr>
          <w:rFonts w:ascii="Times New Roman" w:hAnsi="Times New Roman"/>
          <w:sz w:val="28"/>
          <w:szCs w:val="28"/>
        </w:rPr>
        <w:t>2</w:t>
      </w:r>
      <w:r w:rsidRPr="00AE2AE9">
        <w:rPr>
          <w:rFonts w:ascii="Times New Roman" w:hAnsi="Times New Roman"/>
          <w:sz w:val="28"/>
          <w:szCs w:val="28"/>
        </w:rPr>
        <w:t xml:space="preserve">. </w:t>
      </w:r>
      <w:r w:rsidR="00121454" w:rsidRPr="00AE2AE9">
        <w:rPr>
          <w:rFonts w:ascii="Times New Roman" w:hAnsi="Times New Roman"/>
          <w:sz w:val="28"/>
          <w:szCs w:val="28"/>
        </w:rPr>
        <w:t>Таблицу 7 «Ресурсное обеспечение реализации программы» раздела 4 «Ресурсное обеспечение программы» изложить в следующей редакции:</w:t>
      </w:r>
    </w:p>
    <w:p w:rsidR="00C84976" w:rsidRPr="00AE2AE9" w:rsidRDefault="00121454" w:rsidP="00121454">
      <w:pPr>
        <w:ind w:firstLine="708"/>
        <w:rPr>
          <w:sz w:val="28"/>
          <w:szCs w:val="28"/>
        </w:rPr>
      </w:pPr>
      <w:r w:rsidRPr="00AE2AE9">
        <w:rPr>
          <w:sz w:val="28"/>
          <w:szCs w:val="28"/>
        </w:rPr>
        <w:t xml:space="preserve">«Таблица 7. Ресурсное обеспечение реализации программы </w:t>
      </w:r>
    </w:p>
    <w:p w:rsidR="00121454" w:rsidRPr="006B1472" w:rsidRDefault="00121454" w:rsidP="00C84976">
      <w:pPr>
        <w:ind w:firstLine="708"/>
        <w:jc w:val="right"/>
        <w:rPr>
          <w:sz w:val="20"/>
          <w:szCs w:val="20"/>
        </w:rPr>
      </w:pPr>
      <w:r w:rsidRPr="006B1472">
        <w:rPr>
          <w:sz w:val="20"/>
          <w:szCs w:val="20"/>
        </w:rPr>
        <w:t xml:space="preserve"> руб.</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409"/>
        <w:gridCol w:w="142"/>
        <w:gridCol w:w="1559"/>
        <w:gridCol w:w="1418"/>
        <w:gridCol w:w="1417"/>
        <w:gridCol w:w="1418"/>
        <w:gridCol w:w="567"/>
      </w:tblGrid>
      <w:tr w:rsidR="00E6317B" w:rsidRPr="00C03F03" w:rsidTr="006B1472">
        <w:trPr>
          <w:trHeight w:val="954"/>
        </w:trPr>
        <w:tc>
          <w:tcPr>
            <w:tcW w:w="426" w:type="dxa"/>
            <w:vAlign w:val="center"/>
          </w:tcPr>
          <w:p w:rsidR="00E6317B" w:rsidRPr="00AE2AE9" w:rsidRDefault="00E6317B" w:rsidP="006B1472">
            <w:pPr>
              <w:pStyle w:val="ConsPlusNormal"/>
              <w:jc w:val="center"/>
              <w:rPr>
                <w:rFonts w:ascii="Times New Roman" w:hAnsi="Times New Roman" w:cs="Times New Roman"/>
              </w:rPr>
            </w:pPr>
            <w:r w:rsidRPr="00AE2AE9">
              <w:rPr>
                <w:rFonts w:ascii="Times New Roman" w:hAnsi="Times New Roman" w:cs="Times New Roman"/>
              </w:rPr>
              <w:t>№ п/п</w:t>
            </w:r>
          </w:p>
        </w:tc>
        <w:tc>
          <w:tcPr>
            <w:tcW w:w="2409" w:type="dxa"/>
            <w:vAlign w:val="center"/>
          </w:tcPr>
          <w:p w:rsidR="00E6317B" w:rsidRPr="00AE2AE9" w:rsidRDefault="00E6317B" w:rsidP="006B1472">
            <w:pPr>
              <w:pStyle w:val="ConsPlusNormal"/>
              <w:jc w:val="center"/>
              <w:rPr>
                <w:rFonts w:ascii="Times New Roman" w:hAnsi="Times New Roman" w:cs="Times New Roman"/>
              </w:rPr>
            </w:pPr>
            <w:r w:rsidRPr="00AE2AE9">
              <w:rPr>
                <w:rFonts w:ascii="Times New Roman" w:hAnsi="Times New Roman" w:cs="Times New Roman"/>
              </w:rPr>
              <w:t>Наименование подпрограммы/ Источник финансирования</w:t>
            </w:r>
          </w:p>
        </w:tc>
        <w:tc>
          <w:tcPr>
            <w:tcW w:w="1701" w:type="dxa"/>
            <w:gridSpan w:val="2"/>
            <w:vAlign w:val="center"/>
          </w:tcPr>
          <w:p w:rsidR="00E6317B" w:rsidRPr="00AE2AE9" w:rsidRDefault="00E6317B" w:rsidP="006B1472">
            <w:pPr>
              <w:pStyle w:val="ConsPlusNormal"/>
              <w:jc w:val="center"/>
              <w:rPr>
                <w:rFonts w:ascii="Times New Roman" w:hAnsi="Times New Roman" w:cs="Times New Roman"/>
              </w:rPr>
            </w:pPr>
            <w:r w:rsidRPr="00AE2AE9">
              <w:rPr>
                <w:rFonts w:ascii="Times New Roman" w:hAnsi="Times New Roman" w:cs="Times New Roman"/>
              </w:rPr>
              <w:t>Главный распорядитель бюджетных средств</w:t>
            </w:r>
          </w:p>
        </w:tc>
        <w:tc>
          <w:tcPr>
            <w:tcW w:w="1418" w:type="dxa"/>
            <w:vAlign w:val="center"/>
          </w:tcPr>
          <w:p w:rsidR="00E6317B" w:rsidRPr="00AE2AE9" w:rsidRDefault="00E6317B" w:rsidP="006B1472">
            <w:pPr>
              <w:pStyle w:val="ConsPlusNormal"/>
              <w:jc w:val="center"/>
              <w:rPr>
                <w:rFonts w:ascii="Times New Roman" w:hAnsi="Times New Roman" w:cs="Times New Roman"/>
              </w:rPr>
            </w:pPr>
            <w:r w:rsidRPr="00AE2AE9">
              <w:rPr>
                <w:rFonts w:ascii="Times New Roman" w:hAnsi="Times New Roman" w:cs="Times New Roman"/>
              </w:rPr>
              <w:t>2023 год</w:t>
            </w:r>
          </w:p>
        </w:tc>
        <w:tc>
          <w:tcPr>
            <w:tcW w:w="1417" w:type="dxa"/>
            <w:vAlign w:val="center"/>
          </w:tcPr>
          <w:p w:rsidR="00E6317B" w:rsidRPr="00AE2AE9" w:rsidRDefault="00E6317B" w:rsidP="006B1472">
            <w:pPr>
              <w:pStyle w:val="ConsPlusNormal"/>
              <w:jc w:val="center"/>
              <w:rPr>
                <w:rFonts w:ascii="Times New Roman" w:hAnsi="Times New Roman" w:cs="Times New Roman"/>
              </w:rPr>
            </w:pPr>
            <w:r w:rsidRPr="00AE2AE9">
              <w:rPr>
                <w:rFonts w:ascii="Times New Roman" w:hAnsi="Times New Roman" w:cs="Times New Roman"/>
              </w:rPr>
              <w:t>2024 год</w:t>
            </w:r>
          </w:p>
        </w:tc>
        <w:tc>
          <w:tcPr>
            <w:tcW w:w="1418" w:type="dxa"/>
            <w:vAlign w:val="center"/>
          </w:tcPr>
          <w:p w:rsidR="00E6317B" w:rsidRPr="00AE2AE9" w:rsidRDefault="00E6317B" w:rsidP="006B1472">
            <w:pPr>
              <w:pStyle w:val="ConsPlusNormal"/>
              <w:jc w:val="center"/>
              <w:rPr>
                <w:rFonts w:ascii="Times New Roman" w:hAnsi="Times New Roman" w:cs="Times New Roman"/>
              </w:rPr>
            </w:pPr>
            <w:r w:rsidRPr="00AE2AE9">
              <w:rPr>
                <w:rFonts w:ascii="Times New Roman" w:hAnsi="Times New Roman" w:cs="Times New Roman"/>
              </w:rPr>
              <w:t>2025 год</w:t>
            </w:r>
          </w:p>
        </w:tc>
        <w:tc>
          <w:tcPr>
            <w:tcW w:w="567" w:type="dxa"/>
            <w:vAlign w:val="center"/>
          </w:tcPr>
          <w:p w:rsidR="00E6317B" w:rsidRPr="00AE2AE9" w:rsidRDefault="00E6317B" w:rsidP="006B1472">
            <w:pPr>
              <w:pStyle w:val="ConsPlusNormal"/>
              <w:ind w:left="-62" w:right="-62"/>
              <w:jc w:val="center"/>
              <w:rPr>
                <w:rFonts w:ascii="Times New Roman" w:hAnsi="Times New Roman" w:cs="Times New Roman"/>
                <w:lang w:val="en-US"/>
              </w:rPr>
            </w:pPr>
            <w:r w:rsidRPr="00AE2AE9">
              <w:rPr>
                <w:rFonts w:ascii="Times New Roman" w:hAnsi="Times New Roman" w:cs="Times New Roman"/>
              </w:rPr>
              <w:t xml:space="preserve">2026- 2030 годы </w:t>
            </w:r>
            <w:r w:rsidRPr="00AE2AE9">
              <w:rPr>
                <w:rFonts w:ascii="Times New Roman" w:hAnsi="Times New Roman" w:cs="Times New Roman"/>
                <w:lang w:val="en-US"/>
              </w:rPr>
              <w:t>*</w:t>
            </w:r>
          </w:p>
        </w:tc>
      </w:tr>
      <w:tr w:rsidR="00E6317B" w:rsidRPr="00C03F03" w:rsidTr="00F61DB3">
        <w:trPr>
          <w:trHeight w:val="293"/>
        </w:trPr>
        <w:tc>
          <w:tcPr>
            <w:tcW w:w="4536" w:type="dxa"/>
            <w:gridSpan w:val="4"/>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Программа, всего:</w:t>
            </w:r>
          </w:p>
        </w:tc>
        <w:tc>
          <w:tcPr>
            <w:tcW w:w="1418" w:type="dxa"/>
          </w:tcPr>
          <w:p w:rsidR="00E6317B" w:rsidRPr="00AE2AE9" w:rsidRDefault="00AE2AE9" w:rsidP="009B1CA8">
            <w:pPr>
              <w:pStyle w:val="ConsPlusNormal"/>
              <w:jc w:val="center"/>
              <w:rPr>
                <w:rFonts w:ascii="Times New Roman" w:hAnsi="Times New Roman" w:cs="Times New Roman"/>
              </w:rPr>
            </w:pPr>
            <w:r w:rsidRPr="00AE2AE9">
              <w:rPr>
                <w:rFonts w:ascii="Times New Roman" w:hAnsi="Times New Roman" w:cs="Times New Roman"/>
              </w:rPr>
              <w:t>8</w:t>
            </w:r>
            <w:r w:rsidR="009B1CA8">
              <w:rPr>
                <w:rFonts w:ascii="Times New Roman" w:hAnsi="Times New Roman" w:cs="Times New Roman"/>
              </w:rPr>
              <w:t>10</w:t>
            </w:r>
            <w:r w:rsidR="00E6317B" w:rsidRPr="00AE2AE9">
              <w:rPr>
                <w:rFonts w:ascii="Times New Roman" w:hAnsi="Times New Roman" w:cs="Times New Roman"/>
              </w:rPr>
              <w:t> </w:t>
            </w:r>
            <w:r w:rsidRPr="00AE2AE9">
              <w:rPr>
                <w:rFonts w:ascii="Times New Roman" w:hAnsi="Times New Roman" w:cs="Times New Roman"/>
              </w:rPr>
              <w:t>512</w:t>
            </w:r>
            <w:r w:rsidR="00E6317B" w:rsidRPr="00AE2AE9">
              <w:rPr>
                <w:rFonts w:ascii="Times New Roman" w:hAnsi="Times New Roman" w:cs="Times New Roman"/>
              </w:rPr>
              <w:t> </w:t>
            </w:r>
            <w:r w:rsidRPr="00AE2AE9">
              <w:rPr>
                <w:rFonts w:ascii="Times New Roman" w:hAnsi="Times New Roman" w:cs="Times New Roman"/>
              </w:rPr>
              <w:t>267</w:t>
            </w:r>
            <w:r w:rsidR="00E6317B" w:rsidRPr="00AE2AE9">
              <w:rPr>
                <w:rFonts w:ascii="Times New Roman" w:hAnsi="Times New Roman" w:cs="Times New Roman"/>
              </w:rPr>
              <w:t>,60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769 934 044,60</w:t>
            </w:r>
          </w:p>
        </w:tc>
        <w:tc>
          <w:tcPr>
            <w:tcW w:w="1418" w:type="dxa"/>
          </w:tcPr>
          <w:p w:rsidR="00E6317B" w:rsidRPr="00AE2AE9" w:rsidRDefault="00E6317B" w:rsidP="00F61DB3">
            <w:pPr>
              <w:jc w:val="center"/>
              <w:rPr>
                <w:sz w:val="20"/>
                <w:szCs w:val="20"/>
              </w:rPr>
            </w:pPr>
            <w:r w:rsidRPr="00AE2AE9">
              <w:rPr>
                <w:sz w:val="20"/>
                <w:szCs w:val="20"/>
              </w:rPr>
              <w:t>774 505 105,60</w:t>
            </w:r>
          </w:p>
        </w:tc>
        <w:tc>
          <w:tcPr>
            <w:tcW w:w="567" w:type="dxa"/>
          </w:tcPr>
          <w:p w:rsidR="00E6317B" w:rsidRPr="00AE2AE9" w:rsidRDefault="00E6317B" w:rsidP="00F61DB3">
            <w:pPr>
              <w:jc w:val="center"/>
              <w:rPr>
                <w:sz w:val="20"/>
                <w:szCs w:val="20"/>
              </w:rPr>
            </w:pPr>
            <w:r w:rsidRPr="00AE2AE9">
              <w:rPr>
                <w:sz w:val="20"/>
                <w:szCs w:val="20"/>
              </w:rPr>
              <w:t>-</w:t>
            </w:r>
          </w:p>
        </w:tc>
      </w:tr>
      <w:tr w:rsidR="00E6317B" w:rsidRPr="00AE2AE9" w:rsidTr="00F61DB3">
        <w:tc>
          <w:tcPr>
            <w:tcW w:w="4536" w:type="dxa"/>
            <w:gridSpan w:val="4"/>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бюджет города</w:t>
            </w:r>
          </w:p>
        </w:tc>
        <w:tc>
          <w:tcPr>
            <w:tcW w:w="1418" w:type="dxa"/>
          </w:tcPr>
          <w:p w:rsidR="00E6317B" w:rsidRPr="00AE2AE9" w:rsidRDefault="0099475D" w:rsidP="009B1CA8">
            <w:pPr>
              <w:pStyle w:val="ConsPlusNormal"/>
              <w:jc w:val="center"/>
              <w:rPr>
                <w:rFonts w:ascii="Times New Roman" w:hAnsi="Times New Roman" w:cs="Times New Roman"/>
              </w:rPr>
            </w:pPr>
            <w:r w:rsidRPr="00AE2AE9">
              <w:rPr>
                <w:rFonts w:ascii="Times New Roman" w:hAnsi="Times New Roman" w:cs="Times New Roman"/>
              </w:rPr>
              <w:t>79</w:t>
            </w:r>
            <w:r w:rsidR="009B1CA8">
              <w:rPr>
                <w:rFonts w:ascii="Times New Roman" w:hAnsi="Times New Roman" w:cs="Times New Roman"/>
              </w:rPr>
              <w:t>2</w:t>
            </w:r>
            <w:r w:rsidR="00E6317B" w:rsidRPr="00AE2AE9">
              <w:rPr>
                <w:rFonts w:ascii="Times New Roman" w:hAnsi="Times New Roman" w:cs="Times New Roman"/>
              </w:rPr>
              <w:t> </w:t>
            </w:r>
            <w:r w:rsidR="00AE2AE9" w:rsidRPr="00AE2AE9">
              <w:rPr>
                <w:rFonts w:ascii="Times New Roman" w:hAnsi="Times New Roman" w:cs="Times New Roman"/>
              </w:rPr>
              <w:t>629</w:t>
            </w:r>
            <w:r w:rsidR="00E6317B" w:rsidRPr="00AE2AE9">
              <w:rPr>
                <w:rFonts w:ascii="Times New Roman" w:hAnsi="Times New Roman" w:cs="Times New Roman"/>
              </w:rPr>
              <w:t> </w:t>
            </w:r>
            <w:r w:rsidR="00AE2AE9" w:rsidRPr="00AE2AE9">
              <w:rPr>
                <w:rFonts w:ascii="Times New Roman" w:hAnsi="Times New Roman" w:cs="Times New Roman"/>
              </w:rPr>
              <w:t>177</w:t>
            </w:r>
            <w:r w:rsidR="00E6317B" w:rsidRPr="00AE2AE9">
              <w:rPr>
                <w:rFonts w:ascii="Times New Roman" w:hAnsi="Times New Roman" w:cs="Times New Roman"/>
              </w:rPr>
              <w:t>,60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769 934 044,60</w:t>
            </w:r>
          </w:p>
        </w:tc>
        <w:tc>
          <w:tcPr>
            <w:tcW w:w="1418" w:type="dxa"/>
          </w:tcPr>
          <w:p w:rsidR="00E6317B" w:rsidRPr="00AE2AE9" w:rsidRDefault="00E6317B" w:rsidP="00F61DB3">
            <w:pPr>
              <w:jc w:val="center"/>
              <w:rPr>
                <w:sz w:val="20"/>
                <w:szCs w:val="20"/>
              </w:rPr>
            </w:pPr>
            <w:r w:rsidRPr="00AE2AE9">
              <w:rPr>
                <w:sz w:val="20"/>
                <w:szCs w:val="20"/>
              </w:rPr>
              <w:t>774 505 105,60</w:t>
            </w:r>
          </w:p>
        </w:tc>
        <w:tc>
          <w:tcPr>
            <w:tcW w:w="567" w:type="dxa"/>
          </w:tcPr>
          <w:p w:rsidR="00E6317B" w:rsidRPr="00AE2AE9" w:rsidRDefault="00E6317B" w:rsidP="00F61DB3">
            <w:pPr>
              <w:jc w:val="center"/>
              <w:rPr>
                <w:sz w:val="20"/>
                <w:szCs w:val="20"/>
              </w:rPr>
            </w:pPr>
            <w:r w:rsidRPr="00AE2AE9">
              <w:rPr>
                <w:sz w:val="20"/>
                <w:szCs w:val="20"/>
              </w:rPr>
              <w:t>-</w:t>
            </w:r>
          </w:p>
        </w:tc>
      </w:tr>
      <w:tr w:rsidR="00E6317B" w:rsidRPr="00AE2AE9" w:rsidTr="00F61DB3">
        <w:tc>
          <w:tcPr>
            <w:tcW w:w="4536" w:type="dxa"/>
            <w:gridSpan w:val="4"/>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областной бюджет</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17 883 090,00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536" w:type="dxa"/>
            <w:gridSpan w:val="4"/>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федеральный бюджет</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pStyle w:val="ConsPlusNormal"/>
              <w:rPr>
                <w:rFonts w:ascii="Times New Roman" w:hAnsi="Times New Roman" w:cs="Times New Roman"/>
              </w:rPr>
            </w:pPr>
          </w:p>
        </w:tc>
        <w:tc>
          <w:tcPr>
            <w:tcW w:w="5528" w:type="dxa"/>
            <w:gridSpan w:val="4"/>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Подпрограммы</w:t>
            </w:r>
          </w:p>
        </w:tc>
        <w:tc>
          <w:tcPr>
            <w:tcW w:w="3402" w:type="dxa"/>
            <w:gridSpan w:val="3"/>
          </w:tcPr>
          <w:p w:rsidR="00E6317B" w:rsidRPr="00AE2AE9" w:rsidRDefault="00E6317B" w:rsidP="00F61DB3">
            <w:pPr>
              <w:pStyle w:val="ConsPlusNormal"/>
              <w:jc w:val="both"/>
              <w:rPr>
                <w:rFonts w:ascii="Times New Roman" w:hAnsi="Times New Roman" w:cs="Times New Roman"/>
              </w:rPr>
            </w:pPr>
          </w:p>
        </w:tc>
      </w:tr>
      <w:tr w:rsidR="00E6317B" w:rsidRPr="00C03F03" w:rsidTr="00F61DB3">
        <w:tc>
          <w:tcPr>
            <w:tcW w:w="426" w:type="dxa"/>
          </w:tcPr>
          <w:p w:rsidR="00E6317B" w:rsidRPr="00AE2AE9" w:rsidRDefault="00E6317B" w:rsidP="00F61DB3">
            <w:pPr>
              <w:pStyle w:val="ConsPlusNormal"/>
              <w:rPr>
                <w:rFonts w:ascii="Times New Roman" w:hAnsi="Times New Roman" w:cs="Times New Roman"/>
              </w:rPr>
            </w:pPr>
            <w:r w:rsidRPr="00AE2AE9">
              <w:rPr>
                <w:rFonts w:ascii="Times New Roman" w:hAnsi="Times New Roman" w:cs="Times New Roman"/>
              </w:rPr>
              <w:t>1.</w:t>
            </w:r>
          </w:p>
        </w:tc>
        <w:tc>
          <w:tcPr>
            <w:tcW w:w="2551" w:type="dxa"/>
            <w:gridSpan w:val="2"/>
          </w:tcPr>
          <w:p w:rsidR="00E6317B" w:rsidRPr="00AE2AE9" w:rsidRDefault="00E6317B" w:rsidP="00F61DB3">
            <w:pPr>
              <w:pStyle w:val="ConsPlusNormal"/>
              <w:rPr>
                <w:rFonts w:ascii="Times New Roman" w:hAnsi="Times New Roman" w:cs="Times New Roman"/>
              </w:rPr>
            </w:pPr>
            <w:r w:rsidRPr="00AE2AE9">
              <w:rPr>
                <w:rFonts w:ascii="Times New Roman" w:hAnsi="Times New Roman" w:cs="Times New Roman"/>
              </w:rPr>
              <w:t xml:space="preserve">Подпрограмма «Обеспечение деятельности Администрации города Иванова, ее структурных подразделений, органов и </w:t>
            </w:r>
            <w:r w:rsidRPr="00AE2AE9">
              <w:rPr>
                <w:rFonts w:ascii="Times New Roman" w:hAnsi="Times New Roman" w:cs="Times New Roman"/>
              </w:rPr>
              <w:lastRenderedPageBreak/>
              <w:t>муниципальных казенных учреждений, обеспечивающих деятельность Администрации города Иванова»</w:t>
            </w:r>
          </w:p>
        </w:tc>
        <w:tc>
          <w:tcPr>
            <w:tcW w:w="1559" w:type="dxa"/>
          </w:tcPr>
          <w:p w:rsidR="00E6317B" w:rsidRPr="00AE2AE9" w:rsidRDefault="00E6317B" w:rsidP="00F61DB3">
            <w:pPr>
              <w:pStyle w:val="ConsPlusNormal"/>
              <w:jc w:val="both"/>
              <w:rPr>
                <w:rFonts w:ascii="Times New Roman" w:hAnsi="Times New Roman" w:cs="Times New Roman"/>
              </w:rPr>
            </w:pPr>
          </w:p>
        </w:tc>
        <w:tc>
          <w:tcPr>
            <w:tcW w:w="1418" w:type="dxa"/>
          </w:tcPr>
          <w:p w:rsidR="00E6317B" w:rsidRPr="00AE2AE9" w:rsidRDefault="0099475D" w:rsidP="009B1CA8">
            <w:pPr>
              <w:pStyle w:val="ConsPlusNormal"/>
              <w:jc w:val="center"/>
              <w:rPr>
                <w:rFonts w:ascii="Times New Roman" w:hAnsi="Times New Roman" w:cs="Times New Roman"/>
              </w:rPr>
            </w:pPr>
            <w:r w:rsidRPr="00AE2AE9">
              <w:rPr>
                <w:rFonts w:ascii="Times New Roman" w:hAnsi="Times New Roman" w:cs="Times New Roman"/>
              </w:rPr>
              <w:t>78</w:t>
            </w:r>
            <w:r w:rsidR="009B1CA8">
              <w:rPr>
                <w:rFonts w:ascii="Times New Roman" w:hAnsi="Times New Roman" w:cs="Times New Roman"/>
              </w:rPr>
              <w:t>1</w:t>
            </w:r>
            <w:r w:rsidR="00E6317B" w:rsidRPr="00AE2AE9">
              <w:rPr>
                <w:rFonts w:ascii="Times New Roman" w:hAnsi="Times New Roman" w:cs="Times New Roman"/>
              </w:rPr>
              <w:t> </w:t>
            </w:r>
            <w:r w:rsidR="00AE2AE9" w:rsidRPr="00AE2AE9">
              <w:rPr>
                <w:rFonts w:ascii="Times New Roman" w:hAnsi="Times New Roman" w:cs="Times New Roman"/>
              </w:rPr>
              <w:t>372</w:t>
            </w:r>
            <w:r w:rsidR="00E6317B" w:rsidRPr="00AE2AE9">
              <w:rPr>
                <w:rFonts w:ascii="Times New Roman" w:hAnsi="Times New Roman" w:cs="Times New Roman"/>
              </w:rPr>
              <w:t> </w:t>
            </w:r>
            <w:r w:rsidR="00AE2AE9" w:rsidRPr="00AE2AE9">
              <w:rPr>
                <w:rFonts w:ascii="Times New Roman" w:hAnsi="Times New Roman" w:cs="Times New Roman"/>
              </w:rPr>
              <w:t>607</w:t>
            </w:r>
            <w:r w:rsidR="00E6317B" w:rsidRPr="00AE2AE9">
              <w:rPr>
                <w:rFonts w:ascii="Times New Roman" w:hAnsi="Times New Roman" w:cs="Times New Roman"/>
              </w:rPr>
              <w:t>,60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745 077 978,60</w:t>
            </w:r>
          </w:p>
        </w:tc>
        <w:tc>
          <w:tcPr>
            <w:tcW w:w="1418" w:type="dxa"/>
          </w:tcPr>
          <w:p w:rsidR="00E6317B" w:rsidRPr="00AE2AE9" w:rsidRDefault="00E6317B" w:rsidP="00F61DB3">
            <w:pPr>
              <w:jc w:val="center"/>
              <w:rPr>
                <w:sz w:val="20"/>
                <w:szCs w:val="20"/>
              </w:rPr>
            </w:pPr>
            <w:r w:rsidRPr="00AE2AE9">
              <w:rPr>
                <w:sz w:val="20"/>
                <w:szCs w:val="20"/>
              </w:rPr>
              <w:t>745 786 333,60</w:t>
            </w:r>
          </w:p>
        </w:tc>
        <w:tc>
          <w:tcPr>
            <w:tcW w:w="567" w:type="dxa"/>
          </w:tcPr>
          <w:p w:rsidR="00E6317B" w:rsidRPr="00AE2AE9" w:rsidRDefault="00E6317B" w:rsidP="00F61DB3">
            <w:pPr>
              <w:jc w:val="center"/>
              <w:rPr>
                <w:sz w:val="20"/>
                <w:szCs w:val="20"/>
              </w:rPr>
            </w:pPr>
            <w:r w:rsidRPr="00AE2AE9">
              <w:rPr>
                <w:sz w:val="20"/>
                <w:szCs w:val="20"/>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бюджет города</w:t>
            </w: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Администрация города Иванова</w:t>
            </w:r>
          </w:p>
        </w:tc>
        <w:tc>
          <w:tcPr>
            <w:tcW w:w="1418" w:type="dxa"/>
          </w:tcPr>
          <w:p w:rsidR="00E6317B" w:rsidRPr="00AE2AE9" w:rsidRDefault="0099475D" w:rsidP="0099475D">
            <w:pPr>
              <w:pStyle w:val="ConsPlusNormal"/>
              <w:jc w:val="center"/>
              <w:rPr>
                <w:rFonts w:ascii="Times New Roman" w:hAnsi="Times New Roman" w:cs="Times New Roman"/>
              </w:rPr>
            </w:pPr>
            <w:r w:rsidRPr="00AE2AE9">
              <w:rPr>
                <w:rFonts w:ascii="Times New Roman" w:hAnsi="Times New Roman" w:cs="Times New Roman"/>
              </w:rPr>
              <w:t>440</w:t>
            </w:r>
            <w:r w:rsidR="00E6317B" w:rsidRPr="00AE2AE9">
              <w:rPr>
                <w:rFonts w:ascii="Times New Roman" w:hAnsi="Times New Roman" w:cs="Times New Roman"/>
              </w:rPr>
              <w:t> </w:t>
            </w:r>
            <w:r w:rsidRPr="00AE2AE9">
              <w:rPr>
                <w:rFonts w:ascii="Times New Roman" w:hAnsi="Times New Roman" w:cs="Times New Roman"/>
              </w:rPr>
              <w:t>411</w:t>
            </w:r>
            <w:r w:rsidR="00E6317B" w:rsidRPr="00AE2AE9">
              <w:rPr>
                <w:rFonts w:ascii="Times New Roman" w:hAnsi="Times New Roman" w:cs="Times New Roman"/>
              </w:rPr>
              <w:t> </w:t>
            </w:r>
            <w:r w:rsidRPr="00AE2AE9">
              <w:rPr>
                <w:rFonts w:ascii="Times New Roman" w:hAnsi="Times New Roman" w:cs="Times New Roman"/>
              </w:rPr>
              <w:t>3</w:t>
            </w:r>
            <w:r w:rsidR="00E6317B" w:rsidRPr="00AE2AE9">
              <w:rPr>
                <w:rFonts w:ascii="Times New Roman" w:hAnsi="Times New Roman" w:cs="Times New Roman"/>
              </w:rPr>
              <w:t>18,00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421 672 625,00</w:t>
            </w:r>
          </w:p>
        </w:tc>
        <w:tc>
          <w:tcPr>
            <w:tcW w:w="1418" w:type="dxa"/>
          </w:tcPr>
          <w:p w:rsidR="00E6317B" w:rsidRPr="00AE2AE9" w:rsidRDefault="00E6317B" w:rsidP="00F61DB3">
            <w:pPr>
              <w:jc w:val="center"/>
              <w:rPr>
                <w:sz w:val="20"/>
                <w:szCs w:val="20"/>
              </w:rPr>
            </w:pPr>
            <w:r w:rsidRPr="00AE2AE9">
              <w:rPr>
                <w:sz w:val="20"/>
                <w:szCs w:val="20"/>
              </w:rPr>
              <w:t>422 376 457,00</w:t>
            </w:r>
          </w:p>
        </w:tc>
        <w:tc>
          <w:tcPr>
            <w:tcW w:w="567" w:type="dxa"/>
          </w:tcPr>
          <w:p w:rsidR="00E6317B" w:rsidRPr="00AE2AE9" w:rsidRDefault="00E6317B" w:rsidP="00F61DB3">
            <w:pPr>
              <w:jc w:val="center"/>
              <w:rPr>
                <w:sz w:val="20"/>
                <w:szCs w:val="20"/>
              </w:rPr>
            </w:pPr>
            <w:r w:rsidRPr="00AE2AE9">
              <w:rPr>
                <w:sz w:val="20"/>
                <w:szCs w:val="20"/>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Ивановский городской комитет по управлению имуществом</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57 772 821,00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57 772 821,00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57 772 821,00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Комитет по культуре Администрации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7 302 503,00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7 302 503,00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7 302 503,00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Комитет молодежной политики, физической культуры и спорта Администрации города Иванова</w:t>
            </w:r>
          </w:p>
        </w:tc>
        <w:tc>
          <w:tcPr>
            <w:tcW w:w="1418" w:type="dxa"/>
          </w:tcPr>
          <w:p w:rsidR="00E6317B" w:rsidRPr="00AE2AE9" w:rsidRDefault="00E6317B" w:rsidP="00AE2AE9">
            <w:pPr>
              <w:pStyle w:val="ConsPlusNormal"/>
              <w:jc w:val="center"/>
              <w:rPr>
                <w:rFonts w:ascii="Times New Roman" w:hAnsi="Times New Roman" w:cs="Times New Roman"/>
              </w:rPr>
            </w:pPr>
            <w:r w:rsidRPr="00AE2AE9">
              <w:rPr>
                <w:rFonts w:ascii="Times New Roman" w:hAnsi="Times New Roman" w:cs="Times New Roman"/>
              </w:rPr>
              <w:t>11 7</w:t>
            </w:r>
            <w:r w:rsidR="00AE2AE9" w:rsidRPr="00AE2AE9">
              <w:rPr>
                <w:rFonts w:ascii="Times New Roman" w:hAnsi="Times New Roman" w:cs="Times New Roman"/>
              </w:rPr>
              <w:t>73</w:t>
            </w:r>
            <w:r w:rsidRPr="00AE2AE9">
              <w:rPr>
                <w:rFonts w:ascii="Times New Roman" w:hAnsi="Times New Roman" w:cs="Times New Roman"/>
              </w:rPr>
              <w:t> </w:t>
            </w:r>
            <w:r w:rsidR="00AE2AE9" w:rsidRPr="00AE2AE9">
              <w:rPr>
                <w:rFonts w:ascii="Times New Roman" w:hAnsi="Times New Roman" w:cs="Times New Roman"/>
              </w:rPr>
              <w:t>7</w:t>
            </w:r>
            <w:r w:rsidRPr="00AE2AE9">
              <w:rPr>
                <w:rFonts w:ascii="Times New Roman" w:hAnsi="Times New Roman" w:cs="Times New Roman"/>
              </w:rPr>
              <w:t>75,00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11 781 135,00</w:t>
            </w:r>
          </w:p>
        </w:tc>
        <w:tc>
          <w:tcPr>
            <w:tcW w:w="1418" w:type="dxa"/>
          </w:tcPr>
          <w:p w:rsidR="00E6317B" w:rsidRPr="00AE2AE9" w:rsidRDefault="00E6317B" w:rsidP="00F61DB3">
            <w:pPr>
              <w:jc w:val="center"/>
              <w:rPr>
                <w:sz w:val="20"/>
                <w:szCs w:val="20"/>
              </w:rPr>
            </w:pPr>
            <w:r w:rsidRPr="00AE2AE9">
              <w:rPr>
                <w:sz w:val="20"/>
                <w:szCs w:val="20"/>
              </w:rPr>
              <w:t>11 781 095,00</w:t>
            </w:r>
          </w:p>
        </w:tc>
        <w:tc>
          <w:tcPr>
            <w:tcW w:w="567" w:type="dxa"/>
          </w:tcPr>
          <w:p w:rsidR="00E6317B" w:rsidRPr="00AE2AE9" w:rsidRDefault="00E6317B" w:rsidP="00F61DB3">
            <w:pPr>
              <w:jc w:val="center"/>
              <w:rPr>
                <w:sz w:val="20"/>
                <w:szCs w:val="20"/>
              </w:rPr>
            </w:pPr>
            <w:r w:rsidRPr="00AE2AE9">
              <w:rPr>
                <w:sz w:val="20"/>
                <w:szCs w:val="20"/>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Управление благоустройства Администрации города Иванова</w:t>
            </w:r>
          </w:p>
        </w:tc>
        <w:tc>
          <w:tcPr>
            <w:tcW w:w="1418" w:type="dxa"/>
          </w:tcPr>
          <w:p w:rsidR="00E6317B" w:rsidRPr="00AE2AE9" w:rsidRDefault="00E6317B" w:rsidP="0099475D">
            <w:pPr>
              <w:pStyle w:val="ConsPlusNormal"/>
              <w:jc w:val="center"/>
              <w:rPr>
                <w:rFonts w:ascii="Times New Roman" w:hAnsi="Times New Roman" w:cs="Times New Roman"/>
              </w:rPr>
            </w:pPr>
            <w:r w:rsidRPr="00AE2AE9">
              <w:rPr>
                <w:rFonts w:ascii="Times New Roman" w:hAnsi="Times New Roman" w:cs="Times New Roman"/>
              </w:rPr>
              <w:t>2</w:t>
            </w:r>
            <w:r w:rsidR="0099475D" w:rsidRPr="00AE2AE9">
              <w:rPr>
                <w:rFonts w:ascii="Times New Roman" w:hAnsi="Times New Roman" w:cs="Times New Roman"/>
              </w:rPr>
              <w:t>4</w:t>
            </w:r>
            <w:r w:rsidRPr="00AE2AE9">
              <w:rPr>
                <w:rFonts w:ascii="Times New Roman" w:hAnsi="Times New Roman" w:cs="Times New Roman"/>
              </w:rPr>
              <w:t> </w:t>
            </w:r>
            <w:r w:rsidR="0099475D" w:rsidRPr="00AE2AE9">
              <w:rPr>
                <w:rFonts w:ascii="Times New Roman" w:hAnsi="Times New Roman" w:cs="Times New Roman"/>
              </w:rPr>
              <w:t>82</w:t>
            </w:r>
            <w:r w:rsidRPr="00AE2AE9">
              <w:rPr>
                <w:rFonts w:ascii="Times New Roman" w:hAnsi="Times New Roman" w:cs="Times New Roman"/>
              </w:rPr>
              <w:t>2 </w:t>
            </w:r>
            <w:r w:rsidR="0099475D" w:rsidRPr="00AE2AE9">
              <w:rPr>
                <w:rFonts w:ascii="Times New Roman" w:hAnsi="Times New Roman" w:cs="Times New Roman"/>
              </w:rPr>
              <w:t>251</w:t>
            </w:r>
            <w:r w:rsidRPr="00AE2AE9">
              <w:rPr>
                <w:rFonts w:ascii="Times New Roman" w:hAnsi="Times New Roman" w:cs="Times New Roman"/>
              </w:rPr>
              <w:t>,00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25 272 912,00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25 272 912,00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Управление жилищной политики и ипотечного кредитования администрации города Иванова</w:t>
            </w:r>
          </w:p>
        </w:tc>
        <w:tc>
          <w:tcPr>
            <w:tcW w:w="1418" w:type="dxa"/>
          </w:tcPr>
          <w:p w:rsidR="00E6317B" w:rsidRPr="00AE2AE9" w:rsidRDefault="00E6317B" w:rsidP="00AE2AE9">
            <w:pPr>
              <w:pStyle w:val="ConsPlusNormal"/>
              <w:jc w:val="center"/>
              <w:rPr>
                <w:rFonts w:ascii="Times New Roman" w:hAnsi="Times New Roman" w:cs="Times New Roman"/>
              </w:rPr>
            </w:pPr>
            <w:r w:rsidRPr="00AE2AE9">
              <w:rPr>
                <w:rFonts w:ascii="Times New Roman" w:hAnsi="Times New Roman" w:cs="Times New Roman"/>
              </w:rPr>
              <w:t>15 </w:t>
            </w:r>
            <w:r w:rsidR="00AE2AE9" w:rsidRPr="00AE2AE9">
              <w:rPr>
                <w:rFonts w:ascii="Times New Roman" w:hAnsi="Times New Roman" w:cs="Times New Roman"/>
              </w:rPr>
              <w:t>640</w:t>
            </w:r>
            <w:r w:rsidRPr="00AE2AE9">
              <w:rPr>
                <w:rFonts w:ascii="Times New Roman" w:hAnsi="Times New Roman" w:cs="Times New Roman"/>
              </w:rPr>
              <w:t> 1</w:t>
            </w:r>
            <w:r w:rsidR="00AE2AE9" w:rsidRPr="00AE2AE9">
              <w:rPr>
                <w:rFonts w:ascii="Times New Roman" w:hAnsi="Times New Roman" w:cs="Times New Roman"/>
              </w:rPr>
              <w:t>35</w:t>
            </w:r>
            <w:r w:rsidRPr="00AE2AE9">
              <w:rPr>
                <w:rFonts w:ascii="Times New Roman" w:hAnsi="Times New Roman" w:cs="Times New Roman"/>
              </w:rPr>
              <w:t>,00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15 750 100,00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15 750 100,00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Управление жилищно-коммунального хозяйства Администрации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39 </w:t>
            </w:r>
            <w:r w:rsidR="00F61DB3" w:rsidRPr="00AE2AE9">
              <w:rPr>
                <w:rFonts w:ascii="Times New Roman" w:hAnsi="Times New Roman" w:cs="Times New Roman"/>
              </w:rPr>
              <w:t>518</w:t>
            </w:r>
            <w:r w:rsidRPr="00AE2AE9">
              <w:rPr>
                <w:rFonts w:ascii="Times New Roman" w:hAnsi="Times New Roman" w:cs="Times New Roman"/>
              </w:rPr>
              <w:t> </w:t>
            </w:r>
            <w:r w:rsidR="00F61DB3" w:rsidRPr="00AE2AE9">
              <w:rPr>
                <w:rFonts w:ascii="Times New Roman" w:hAnsi="Times New Roman" w:cs="Times New Roman"/>
              </w:rPr>
              <w:t>88</w:t>
            </w:r>
            <w:r w:rsidRPr="00AE2AE9">
              <w:rPr>
                <w:rFonts w:ascii="Times New Roman" w:hAnsi="Times New Roman" w:cs="Times New Roman"/>
              </w:rPr>
              <w:t>4,00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39 278 052,00</w:t>
            </w:r>
          </w:p>
        </w:tc>
        <w:tc>
          <w:tcPr>
            <w:tcW w:w="1418" w:type="dxa"/>
          </w:tcPr>
          <w:p w:rsidR="00E6317B" w:rsidRPr="00AE2AE9" w:rsidRDefault="00E6317B" w:rsidP="00F61DB3">
            <w:pPr>
              <w:jc w:val="center"/>
              <w:rPr>
                <w:sz w:val="20"/>
                <w:szCs w:val="20"/>
              </w:rPr>
            </w:pPr>
            <w:r w:rsidRPr="00AE2AE9">
              <w:rPr>
                <w:sz w:val="20"/>
                <w:szCs w:val="20"/>
              </w:rPr>
              <w:t>39 282 615,00</w:t>
            </w:r>
          </w:p>
        </w:tc>
        <w:tc>
          <w:tcPr>
            <w:tcW w:w="567" w:type="dxa"/>
          </w:tcPr>
          <w:p w:rsidR="00E6317B" w:rsidRPr="00AE2AE9" w:rsidRDefault="00E6317B" w:rsidP="00F61DB3">
            <w:pPr>
              <w:jc w:val="center"/>
              <w:rPr>
                <w:sz w:val="20"/>
                <w:szCs w:val="20"/>
              </w:rPr>
            </w:pPr>
            <w:r w:rsidRPr="00AE2AE9">
              <w:rPr>
                <w:sz w:val="20"/>
                <w:szCs w:val="20"/>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Управление капитального строительства администрации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37 097 018,00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37 097 018,00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37 097 018,00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Управление образования Администрации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30 564 719,00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30 564 719,00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30 564 719,00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 xml:space="preserve">Управление социальной </w:t>
            </w:r>
            <w:r w:rsidRPr="00AE2AE9">
              <w:rPr>
                <w:rFonts w:ascii="Times New Roman" w:hAnsi="Times New Roman" w:cs="Times New Roman"/>
              </w:rPr>
              <w:lastRenderedPageBreak/>
              <w:t>защиты населения администрации города Иванова</w:t>
            </w:r>
          </w:p>
        </w:tc>
        <w:tc>
          <w:tcPr>
            <w:tcW w:w="1418" w:type="dxa"/>
          </w:tcPr>
          <w:p w:rsidR="00E6317B" w:rsidRPr="00AE2AE9" w:rsidRDefault="00E6317B" w:rsidP="007B4958">
            <w:pPr>
              <w:pStyle w:val="ConsPlusNormal"/>
              <w:jc w:val="center"/>
              <w:rPr>
                <w:rFonts w:ascii="Times New Roman" w:hAnsi="Times New Roman" w:cs="Times New Roman"/>
              </w:rPr>
            </w:pPr>
            <w:r w:rsidRPr="00AE2AE9">
              <w:rPr>
                <w:rFonts w:ascii="Times New Roman" w:hAnsi="Times New Roman" w:cs="Times New Roman"/>
              </w:rPr>
              <w:lastRenderedPageBreak/>
              <w:t>2</w:t>
            </w:r>
            <w:r w:rsidR="007B4958">
              <w:rPr>
                <w:rFonts w:ascii="Times New Roman" w:hAnsi="Times New Roman" w:cs="Times New Roman"/>
              </w:rPr>
              <w:t>6</w:t>
            </w:r>
            <w:r w:rsidRPr="00AE2AE9">
              <w:rPr>
                <w:rFonts w:ascii="Times New Roman" w:hAnsi="Times New Roman" w:cs="Times New Roman"/>
              </w:rPr>
              <w:t> 531 359,00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26 531 359,00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26 531 359,00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rPr>
                <w:sz w:val="20"/>
                <w:szCs w:val="20"/>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Финансово-казначейское управление Администрации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64 901 405,00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64 901 405,00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64 901 405,00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pStyle w:val="ConsPlusNormal"/>
              <w:jc w:val="both"/>
              <w:rPr>
                <w:rFonts w:ascii="Times New Roman" w:hAnsi="Times New Roman" w:cs="Times New Roman"/>
              </w:rPr>
            </w:pP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Комитет по экологии Администрации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7 153 329,60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7 153 329,60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7 153 329,60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AE2AE9"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областной бюджет</w:t>
            </w: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Администрация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17 883 090,00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федеральный бюджет</w:t>
            </w:r>
          </w:p>
        </w:tc>
        <w:tc>
          <w:tcPr>
            <w:tcW w:w="1559"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Администрация города Иванова</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pStyle w:val="ConsPlusNormal"/>
              <w:rPr>
                <w:rFonts w:ascii="Times New Roman" w:hAnsi="Times New Roman" w:cs="Times New Roman"/>
              </w:rPr>
            </w:pPr>
            <w:r w:rsidRPr="00AE2AE9">
              <w:rPr>
                <w:rFonts w:ascii="Times New Roman" w:hAnsi="Times New Roman" w:cs="Times New Roman"/>
              </w:rPr>
              <w:t>2.</w:t>
            </w:r>
          </w:p>
        </w:tc>
        <w:tc>
          <w:tcPr>
            <w:tcW w:w="2551" w:type="dxa"/>
            <w:gridSpan w:val="2"/>
          </w:tcPr>
          <w:p w:rsidR="00E6317B" w:rsidRPr="00AE2AE9" w:rsidRDefault="00E6317B" w:rsidP="00F61DB3">
            <w:pPr>
              <w:pStyle w:val="ConsPlusNormal"/>
              <w:rPr>
                <w:rFonts w:ascii="Times New Roman" w:hAnsi="Times New Roman" w:cs="Times New Roman"/>
              </w:rPr>
            </w:pPr>
            <w:r w:rsidRPr="00AE2AE9">
              <w:rPr>
                <w:rFonts w:ascii="Times New Roman" w:hAnsi="Times New Roman" w:cs="Times New Roman"/>
              </w:rPr>
              <w:t>Подпрограмма «Открытая информационная политика»</w:t>
            </w:r>
          </w:p>
        </w:tc>
        <w:tc>
          <w:tcPr>
            <w:tcW w:w="1559" w:type="dxa"/>
            <w:vMerge w:val="restart"/>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Администрация города Иванова</w:t>
            </w:r>
          </w:p>
        </w:tc>
        <w:tc>
          <w:tcPr>
            <w:tcW w:w="1418" w:type="dxa"/>
          </w:tcPr>
          <w:p w:rsidR="00E6317B" w:rsidRPr="00AE2AE9" w:rsidRDefault="00B52B9F" w:rsidP="00AE2AE9">
            <w:pPr>
              <w:pStyle w:val="ConsPlusNormal"/>
              <w:jc w:val="center"/>
              <w:rPr>
                <w:rFonts w:ascii="Times New Roman" w:hAnsi="Times New Roman" w:cs="Times New Roman"/>
              </w:rPr>
            </w:pPr>
            <w:r>
              <w:rPr>
                <w:rFonts w:ascii="Times New Roman" w:hAnsi="Times New Roman" w:cs="Times New Roman"/>
              </w:rPr>
              <w:t>24 067 344,96</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18 684 540,00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18 684 540,00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B52B9F" w:rsidRPr="00AE2AE9" w:rsidTr="00F61DB3">
        <w:trPr>
          <w:trHeight w:val="255"/>
        </w:trPr>
        <w:tc>
          <w:tcPr>
            <w:tcW w:w="426" w:type="dxa"/>
          </w:tcPr>
          <w:p w:rsidR="00B52B9F" w:rsidRPr="00AE2AE9" w:rsidRDefault="00B52B9F" w:rsidP="00F61DB3">
            <w:pPr>
              <w:rPr>
                <w:sz w:val="20"/>
                <w:szCs w:val="20"/>
              </w:rPr>
            </w:pPr>
          </w:p>
        </w:tc>
        <w:tc>
          <w:tcPr>
            <w:tcW w:w="2551" w:type="dxa"/>
            <w:gridSpan w:val="2"/>
          </w:tcPr>
          <w:p w:rsidR="00B52B9F" w:rsidRPr="00AE2AE9" w:rsidRDefault="00B52B9F" w:rsidP="00F61DB3">
            <w:pPr>
              <w:pStyle w:val="ConsPlusNormal"/>
              <w:jc w:val="both"/>
              <w:rPr>
                <w:rFonts w:ascii="Times New Roman" w:hAnsi="Times New Roman" w:cs="Times New Roman"/>
              </w:rPr>
            </w:pPr>
            <w:r w:rsidRPr="00AE2AE9">
              <w:rPr>
                <w:rFonts w:ascii="Times New Roman" w:hAnsi="Times New Roman" w:cs="Times New Roman"/>
              </w:rPr>
              <w:t>- бюджет города</w:t>
            </w:r>
          </w:p>
        </w:tc>
        <w:tc>
          <w:tcPr>
            <w:tcW w:w="1559" w:type="dxa"/>
            <w:vMerge/>
          </w:tcPr>
          <w:p w:rsidR="00B52B9F" w:rsidRPr="00AE2AE9" w:rsidRDefault="00B52B9F" w:rsidP="00F61DB3">
            <w:pPr>
              <w:pStyle w:val="ConsPlusNormal"/>
              <w:rPr>
                <w:rFonts w:ascii="Times New Roman" w:hAnsi="Times New Roman" w:cs="Times New Roman"/>
              </w:rPr>
            </w:pPr>
          </w:p>
        </w:tc>
        <w:tc>
          <w:tcPr>
            <w:tcW w:w="1418" w:type="dxa"/>
          </w:tcPr>
          <w:p w:rsidR="00B52B9F" w:rsidRPr="00AE2AE9" w:rsidRDefault="00B52B9F" w:rsidP="006B1472">
            <w:pPr>
              <w:pStyle w:val="ConsPlusNormal"/>
              <w:jc w:val="center"/>
              <w:rPr>
                <w:rFonts w:ascii="Times New Roman" w:hAnsi="Times New Roman" w:cs="Times New Roman"/>
              </w:rPr>
            </w:pPr>
            <w:r>
              <w:rPr>
                <w:rFonts w:ascii="Times New Roman" w:hAnsi="Times New Roman" w:cs="Times New Roman"/>
              </w:rPr>
              <w:t>24 067 344,96</w:t>
            </w:r>
          </w:p>
        </w:tc>
        <w:tc>
          <w:tcPr>
            <w:tcW w:w="1417" w:type="dxa"/>
          </w:tcPr>
          <w:p w:rsidR="00B52B9F" w:rsidRPr="00AE2AE9" w:rsidRDefault="00B52B9F" w:rsidP="00F61DB3">
            <w:pPr>
              <w:pStyle w:val="ConsPlusNormal"/>
              <w:jc w:val="center"/>
              <w:rPr>
                <w:rFonts w:ascii="Times New Roman" w:hAnsi="Times New Roman" w:cs="Times New Roman"/>
              </w:rPr>
            </w:pPr>
            <w:r w:rsidRPr="00AE2AE9">
              <w:rPr>
                <w:rFonts w:ascii="Times New Roman" w:hAnsi="Times New Roman" w:cs="Times New Roman"/>
              </w:rPr>
              <w:t>18 684 540,00</w:t>
            </w:r>
          </w:p>
        </w:tc>
        <w:tc>
          <w:tcPr>
            <w:tcW w:w="1418" w:type="dxa"/>
          </w:tcPr>
          <w:p w:rsidR="00B52B9F" w:rsidRPr="00AE2AE9" w:rsidRDefault="00B52B9F" w:rsidP="00F61DB3">
            <w:pPr>
              <w:pStyle w:val="ConsPlusNormal"/>
              <w:jc w:val="center"/>
              <w:rPr>
                <w:rFonts w:ascii="Times New Roman" w:hAnsi="Times New Roman" w:cs="Times New Roman"/>
              </w:rPr>
            </w:pPr>
            <w:r w:rsidRPr="00AE2AE9">
              <w:rPr>
                <w:rFonts w:ascii="Times New Roman" w:hAnsi="Times New Roman" w:cs="Times New Roman"/>
              </w:rPr>
              <w:t>18 684 540,00</w:t>
            </w:r>
          </w:p>
        </w:tc>
        <w:tc>
          <w:tcPr>
            <w:tcW w:w="567" w:type="dxa"/>
          </w:tcPr>
          <w:p w:rsidR="00B52B9F" w:rsidRPr="00AE2AE9" w:rsidRDefault="00B52B9F" w:rsidP="00F61DB3">
            <w:pPr>
              <w:jc w:val="center"/>
              <w:rPr>
                <w:sz w:val="20"/>
                <w:szCs w:val="20"/>
              </w:rPr>
            </w:pPr>
            <w:r w:rsidRPr="00AE2AE9">
              <w:rPr>
                <w:sz w:val="20"/>
                <w:szCs w:val="20"/>
              </w:rPr>
              <w:t>-</w:t>
            </w:r>
          </w:p>
        </w:tc>
      </w:tr>
      <w:tr w:rsidR="00E6317B" w:rsidRPr="00AE2AE9"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областной бюджет</w:t>
            </w:r>
          </w:p>
        </w:tc>
        <w:tc>
          <w:tcPr>
            <w:tcW w:w="1559" w:type="dxa"/>
            <w:vMerge/>
          </w:tcPr>
          <w:p w:rsidR="00E6317B" w:rsidRPr="00AE2AE9" w:rsidRDefault="00E6317B" w:rsidP="00F61DB3">
            <w:pPr>
              <w:pStyle w:val="ConsPlusNormal"/>
              <w:jc w:val="both"/>
              <w:rPr>
                <w:rFonts w:ascii="Times New Roman" w:hAnsi="Times New Roman" w:cs="Times New Roman"/>
              </w:rPr>
            </w:pP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rPr>
                <w:sz w:val="20"/>
                <w:szCs w:val="20"/>
              </w:rPr>
            </w:pPr>
          </w:p>
        </w:tc>
        <w:tc>
          <w:tcPr>
            <w:tcW w:w="2551" w:type="dxa"/>
            <w:gridSpan w:val="2"/>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 федеральный бюджет</w:t>
            </w:r>
          </w:p>
        </w:tc>
        <w:tc>
          <w:tcPr>
            <w:tcW w:w="1559" w:type="dxa"/>
            <w:vMerge/>
          </w:tcPr>
          <w:p w:rsidR="00E6317B" w:rsidRPr="00AE2AE9" w:rsidRDefault="00E6317B" w:rsidP="00F61DB3">
            <w:pPr>
              <w:pStyle w:val="ConsPlusNormal"/>
              <w:jc w:val="both"/>
              <w:rPr>
                <w:rFonts w:ascii="Times New Roman" w:hAnsi="Times New Roman" w:cs="Times New Roman"/>
              </w:rPr>
            </w:pP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E6317B" w:rsidRPr="00C03F03" w:rsidTr="00F61DB3">
        <w:tc>
          <w:tcPr>
            <w:tcW w:w="426" w:type="dxa"/>
          </w:tcPr>
          <w:p w:rsidR="00E6317B" w:rsidRPr="00AE2AE9" w:rsidRDefault="00E6317B" w:rsidP="00F61DB3">
            <w:pPr>
              <w:pStyle w:val="ConsPlusNormal"/>
              <w:rPr>
                <w:rFonts w:ascii="Times New Roman" w:hAnsi="Times New Roman" w:cs="Times New Roman"/>
              </w:rPr>
            </w:pPr>
            <w:r w:rsidRPr="00AE2AE9">
              <w:rPr>
                <w:rFonts w:ascii="Times New Roman" w:hAnsi="Times New Roman" w:cs="Times New Roman"/>
              </w:rPr>
              <w:t>3.</w:t>
            </w:r>
          </w:p>
        </w:tc>
        <w:tc>
          <w:tcPr>
            <w:tcW w:w="2551" w:type="dxa"/>
            <w:gridSpan w:val="2"/>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Подпрограмма «Территориальное общественное самоуправление»</w:t>
            </w:r>
          </w:p>
        </w:tc>
        <w:tc>
          <w:tcPr>
            <w:tcW w:w="1559" w:type="dxa"/>
            <w:vMerge w:val="restart"/>
          </w:tcPr>
          <w:p w:rsidR="00E6317B" w:rsidRPr="00AE2AE9" w:rsidRDefault="00E6317B" w:rsidP="00F61DB3">
            <w:pPr>
              <w:pStyle w:val="ConsPlusNormal"/>
              <w:jc w:val="both"/>
              <w:rPr>
                <w:rFonts w:ascii="Times New Roman" w:hAnsi="Times New Roman" w:cs="Times New Roman"/>
              </w:rPr>
            </w:pPr>
            <w:r w:rsidRPr="00AE2AE9">
              <w:rPr>
                <w:rFonts w:ascii="Times New Roman" w:hAnsi="Times New Roman" w:cs="Times New Roman"/>
              </w:rPr>
              <w:t>Администрация города Иванова</w:t>
            </w:r>
          </w:p>
        </w:tc>
        <w:tc>
          <w:tcPr>
            <w:tcW w:w="1418" w:type="dxa"/>
          </w:tcPr>
          <w:p w:rsidR="00E6317B" w:rsidRPr="00AE2AE9" w:rsidRDefault="00B52B9F" w:rsidP="0099475D">
            <w:pPr>
              <w:pStyle w:val="ConsPlusNormal"/>
              <w:jc w:val="center"/>
              <w:rPr>
                <w:rFonts w:ascii="Times New Roman" w:hAnsi="Times New Roman" w:cs="Times New Roman"/>
              </w:rPr>
            </w:pPr>
            <w:r>
              <w:rPr>
                <w:rFonts w:ascii="Times New Roman" w:hAnsi="Times New Roman" w:cs="Times New Roman"/>
              </w:rPr>
              <w:t>3 953 027,04</w:t>
            </w:r>
          </w:p>
        </w:tc>
        <w:tc>
          <w:tcPr>
            <w:tcW w:w="141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4 735 000,00</w:t>
            </w:r>
          </w:p>
        </w:tc>
        <w:tc>
          <w:tcPr>
            <w:tcW w:w="1418"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4 735 000,00</w:t>
            </w:r>
          </w:p>
        </w:tc>
        <w:tc>
          <w:tcPr>
            <w:tcW w:w="567" w:type="dxa"/>
          </w:tcPr>
          <w:p w:rsidR="00E6317B" w:rsidRPr="00AE2AE9" w:rsidRDefault="00E6317B" w:rsidP="00F61DB3">
            <w:pPr>
              <w:pStyle w:val="ConsPlusNormal"/>
              <w:jc w:val="center"/>
              <w:rPr>
                <w:rFonts w:ascii="Times New Roman" w:hAnsi="Times New Roman" w:cs="Times New Roman"/>
              </w:rPr>
            </w:pPr>
            <w:r w:rsidRPr="00AE2AE9">
              <w:rPr>
                <w:rFonts w:ascii="Times New Roman" w:hAnsi="Times New Roman" w:cs="Times New Roman"/>
              </w:rPr>
              <w:t>-</w:t>
            </w:r>
          </w:p>
        </w:tc>
      </w:tr>
      <w:tr w:rsidR="00B52B9F" w:rsidRPr="00C03F03" w:rsidTr="00F61DB3">
        <w:tc>
          <w:tcPr>
            <w:tcW w:w="426" w:type="dxa"/>
          </w:tcPr>
          <w:p w:rsidR="00B52B9F" w:rsidRPr="00B60682" w:rsidRDefault="00B52B9F" w:rsidP="00F61DB3">
            <w:pPr>
              <w:rPr>
                <w:sz w:val="20"/>
                <w:szCs w:val="20"/>
              </w:rPr>
            </w:pPr>
          </w:p>
        </w:tc>
        <w:tc>
          <w:tcPr>
            <w:tcW w:w="2551" w:type="dxa"/>
            <w:gridSpan w:val="2"/>
          </w:tcPr>
          <w:p w:rsidR="00B52B9F" w:rsidRPr="00B60682" w:rsidRDefault="00B52B9F" w:rsidP="00F61DB3">
            <w:pPr>
              <w:pStyle w:val="ConsPlusNormal"/>
              <w:jc w:val="both"/>
              <w:rPr>
                <w:rFonts w:ascii="Times New Roman" w:hAnsi="Times New Roman" w:cs="Times New Roman"/>
              </w:rPr>
            </w:pPr>
            <w:r w:rsidRPr="00B60682">
              <w:rPr>
                <w:rFonts w:ascii="Times New Roman" w:hAnsi="Times New Roman" w:cs="Times New Roman"/>
              </w:rPr>
              <w:t>- бюджет города</w:t>
            </w:r>
          </w:p>
        </w:tc>
        <w:tc>
          <w:tcPr>
            <w:tcW w:w="1559" w:type="dxa"/>
            <w:vMerge/>
          </w:tcPr>
          <w:p w:rsidR="00B52B9F" w:rsidRPr="00B60682" w:rsidRDefault="00B52B9F" w:rsidP="00F61DB3">
            <w:pPr>
              <w:pStyle w:val="ConsPlusNormal"/>
              <w:rPr>
                <w:rFonts w:ascii="Times New Roman" w:hAnsi="Times New Roman" w:cs="Times New Roman"/>
              </w:rPr>
            </w:pPr>
          </w:p>
        </w:tc>
        <w:tc>
          <w:tcPr>
            <w:tcW w:w="1418" w:type="dxa"/>
          </w:tcPr>
          <w:p w:rsidR="00B52B9F" w:rsidRPr="00AE2AE9" w:rsidRDefault="00B52B9F" w:rsidP="006B1472">
            <w:pPr>
              <w:pStyle w:val="ConsPlusNormal"/>
              <w:jc w:val="center"/>
              <w:rPr>
                <w:rFonts w:ascii="Times New Roman" w:hAnsi="Times New Roman" w:cs="Times New Roman"/>
              </w:rPr>
            </w:pPr>
            <w:r>
              <w:rPr>
                <w:rFonts w:ascii="Times New Roman" w:hAnsi="Times New Roman" w:cs="Times New Roman"/>
              </w:rPr>
              <w:t>3 953 027,04</w:t>
            </w:r>
          </w:p>
        </w:tc>
        <w:tc>
          <w:tcPr>
            <w:tcW w:w="1417" w:type="dxa"/>
          </w:tcPr>
          <w:p w:rsidR="00B52B9F" w:rsidRPr="00B60682" w:rsidRDefault="00B52B9F" w:rsidP="00F61DB3">
            <w:pPr>
              <w:pStyle w:val="ConsPlusNormal"/>
              <w:jc w:val="center"/>
              <w:rPr>
                <w:rFonts w:ascii="Times New Roman" w:hAnsi="Times New Roman" w:cs="Times New Roman"/>
              </w:rPr>
            </w:pPr>
            <w:r w:rsidRPr="00B60682">
              <w:rPr>
                <w:rFonts w:ascii="Times New Roman" w:hAnsi="Times New Roman" w:cs="Times New Roman"/>
              </w:rPr>
              <w:t>4 735 000,00</w:t>
            </w:r>
          </w:p>
        </w:tc>
        <w:tc>
          <w:tcPr>
            <w:tcW w:w="1418" w:type="dxa"/>
          </w:tcPr>
          <w:p w:rsidR="00B52B9F" w:rsidRPr="00B60682" w:rsidRDefault="00B52B9F" w:rsidP="00F61DB3">
            <w:pPr>
              <w:pStyle w:val="ConsPlusNormal"/>
              <w:jc w:val="center"/>
              <w:rPr>
                <w:rFonts w:ascii="Times New Roman" w:hAnsi="Times New Roman" w:cs="Times New Roman"/>
              </w:rPr>
            </w:pPr>
            <w:r w:rsidRPr="00B60682">
              <w:rPr>
                <w:rFonts w:ascii="Times New Roman" w:hAnsi="Times New Roman" w:cs="Times New Roman"/>
              </w:rPr>
              <w:t>4 735 000,00</w:t>
            </w:r>
          </w:p>
        </w:tc>
        <w:tc>
          <w:tcPr>
            <w:tcW w:w="567" w:type="dxa"/>
          </w:tcPr>
          <w:p w:rsidR="00B52B9F" w:rsidRPr="00B60682" w:rsidRDefault="00B52B9F" w:rsidP="00F61DB3">
            <w:pPr>
              <w:jc w:val="center"/>
              <w:rPr>
                <w:sz w:val="20"/>
                <w:szCs w:val="20"/>
              </w:rPr>
            </w:pPr>
            <w:r w:rsidRPr="00B60682">
              <w:rPr>
                <w:sz w:val="20"/>
                <w:szCs w:val="20"/>
              </w:rPr>
              <w:t>-</w:t>
            </w:r>
          </w:p>
        </w:tc>
      </w:tr>
      <w:tr w:rsidR="00E6317B" w:rsidRPr="00B60682" w:rsidTr="00F61DB3">
        <w:tc>
          <w:tcPr>
            <w:tcW w:w="426" w:type="dxa"/>
          </w:tcPr>
          <w:p w:rsidR="00E6317B" w:rsidRPr="00B60682" w:rsidRDefault="00E6317B" w:rsidP="00F61DB3">
            <w:pPr>
              <w:rPr>
                <w:sz w:val="20"/>
                <w:szCs w:val="20"/>
              </w:rPr>
            </w:pPr>
          </w:p>
        </w:tc>
        <w:tc>
          <w:tcPr>
            <w:tcW w:w="2551" w:type="dxa"/>
            <w:gridSpan w:val="2"/>
          </w:tcPr>
          <w:p w:rsidR="00E6317B" w:rsidRPr="00B60682" w:rsidRDefault="00E6317B" w:rsidP="00F61DB3">
            <w:pPr>
              <w:pStyle w:val="ConsPlusNormal"/>
              <w:jc w:val="both"/>
              <w:rPr>
                <w:rFonts w:ascii="Times New Roman" w:hAnsi="Times New Roman" w:cs="Times New Roman"/>
              </w:rPr>
            </w:pPr>
            <w:r w:rsidRPr="00B60682">
              <w:rPr>
                <w:rFonts w:ascii="Times New Roman" w:hAnsi="Times New Roman" w:cs="Times New Roman"/>
              </w:rPr>
              <w:t>- областной бюджет</w:t>
            </w:r>
          </w:p>
        </w:tc>
        <w:tc>
          <w:tcPr>
            <w:tcW w:w="1559" w:type="dxa"/>
            <w:vMerge/>
          </w:tcPr>
          <w:p w:rsidR="00E6317B" w:rsidRPr="00B60682" w:rsidRDefault="00E6317B" w:rsidP="00F61DB3">
            <w:pPr>
              <w:pStyle w:val="ConsPlusNormal"/>
              <w:jc w:val="both"/>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C03F03" w:rsidTr="00F61DB3">
        <w:tc>
          <w:tcPr>
            <w:tcW w:w="426" w:type="dxa"/>
          </w:tcPr>
          <w:p w:rsidR="00E6317B" w:rsidRPr="00B60682" w:rsidRDefault="00E6317B" w:rsidP="00F61DB3">
            <w:pPr>
              <w:rPr>
                <w:sz w:val="20"/>
                <w:szCs w:val="20"/>
              </w:rPr>
            </w:pPr>
          </w:p>
        </w:tc>
        <w:tc>
          <w:tcPr>
            <w:tcW w:w="2551" w:type="dxa"/>
            <w:gridSpan w:val="2"/>
          </w:tcPr>
          <w:p w:rsidR="00E6317B" w:rsidRPr="00B60682" w:rsidRDefault="00E6317B" w:rsidP="00F61DB3">
            <w:pPr>
              <w:pStyle w:val="ConsPlusNormal"/>
              <w:jc w:val="both"/>
              <w:rPr>
                <w:rFonts w:ascii="Times New Roman" w:hAnsi="Times New Roman" w:cs="Times New Roman"/>
              </w:rPr>
            </w:pPr>
            <w:r w:rsidRPr="00B60682">
              <w:rPr>
                <w:rFonts w:ascii="Times New Roman" w:hAnsi="Times New Roman" w:cs="Times New Roman"/>
              </w:rPr>
              <w:t>- федеральный бюджет</w:t>
            </w:r>
          </w:p>
        </w:tc>
        <w:tc>
          <w:tcPr>
            <w:tcW w:w="1559" w:type="dxa"/>
            <w:vMerge/>
          </w:tcPr>
          <w:p w:rsidR="00E6317B" w:rsidRPr="00B60682" w:rsidRDefault="00E6317B" w:rsidP="00F61DB3">
            <w:pPr>
              <w:pStyle w:val="ConsPlusNormal"/>
              <w:jc w:val="both"/>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C03F03" w:rsidTr="00F61DB3">
        <w:tc>
          <w:tcPr>
            <w:tcW w:w="426" w:type="dxa"/>
          </w:tcPr>
          <w:p w:rsidR="00E6317B" w:rsidRPr="00B60682" w:rsidRDefault="00E6317B" w:rsidP="00F61DB3">
            <w:pPr>
              <w:pStyle w:val="ConsPlusNormal"/>
              <w:rPr>
                <w:rFonts w:ascii="Times New Roman" w:hAnsi="Times New Roman" w:cs="Times New Roman"/>
              </w:rPr>
            </w:pPr>
            <w:r w:rsidRPr="00B60682">
              <w:rPr>
                <w:rFonts w:ascii="Times New Roman" w:hAnsi="Times New Roman" w:cs="Times New Roman"/>
              </w:rPr>
              <w:t>4.</w:t>
            </w:r>
          </w:p>
        </w:tc>
        <w:tc>
          <w:tcPr>
            <w:tcW w:w="2551" w:type="dxa"/>
            <w:gridSpan w:val="2"/>
          </w:tcPr>
          <w:p w:rsidR="00E6317B" w:rsidRPr="00B60682" w:rsidRDefault="00E6317B" w:rsidP="00F61DB3">
            <w:pPr>
              <w:pStyle w:val="ConsPlusNormal"/>
              <w:jc w:val="both"/>
              <w:rPr>
                <w:rFonts w:ascii="Times New Roman" w:hAnsi="Times New Roman" w:cs="Times New Roman"/>
              </w:rPr>
            </w:pPr>
            <w:r w:rsidRPr="00B60682">
              <w:rPr>
                <w:rFonts w:ascii="Times New Roman" w:hAnsi="Times New Roman" w:cs="Times New Roman"/>
              </w:rPr>
              <w:t>Подпрограмма «Пропаганда социальных ценностей»</w:t>
            </w:r>
          </w:p>
        </w:tc>
        <w:tc>
          <w:tcPr>
            <w:tcW w:w="1559" w:type="dxa"/>
            <w:vMerge w:val="restart"/>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Администрация города Иванова</w:t>
            </w:r>
          </w:p>
        </w:tc>
        <w:tc>
          <w:tcPr>
            <w:tcW w:w="1418" w:type="dxa"/>
          </w:tcPr>
          <w:p w:rsidR="00E6317B" w:rsidRPr="00B60682" w:rsidRDefault="00B60682" w:rsidP="00B60682">
            <w:pPr>
              <w:pStyle w:val="ConsPlusNormal"/>
              <w:jc w:val="center"/>
              <w:rPr>
                <w:rFonts w:ascii="Times New Roman" w:hAnsi="Times New Roman" w:cs="Times New Roman"/>
              </w:rPr>
            </w:pPr>
            <w:r w:rsidRPr="00B60682">
              <w:rPr>
                <w:rFonts w:ascii="Times New Roman" w:hAnsi="Times New Roman" w:cs="Times New Roman"/>
              </w:rPr>
              <w:t>558</w:t>
            </w:r>
            <w:r w:rsidR="00E6317B" w:rsidRPr="00B60682">
              <w:rPr>
                <w:rFonts w:ascii="Times New Roman" w:hAnsi="Times New Roman" w:cs="Times New Roman"/>
              </w:rPr>
              <w:t xml:space="preserve"> </w:t>
            </w:r>
            <w:r w:rsidRPr="00B60682">
              <w:rPr>
                <w:rFonts w:ascii="Times New Roman" w:hAnsi="Times New Roman" w:cs="Times New Roman"/>
              </w:rPr>
              <w:t>120</w:t>
            </w:r>
            <w:r w:rsidR="00E6317B" w:rsidRPr="00B60682">
              <w:rPr>
                <w:rFonts w:ascii="Times New Roman" w:hAnsi="Times New Roman" w:cs="Times New Roman"/>
              </w:rPr>
              <w:t>,00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475 000,00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475 000,00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B60682" w:rsidRPr="00B60682" w:rsidTr="00F61DB3">
        <w:tc>
          <w:tcPr>
            <w:tcW w:w="426" w:type="dxa"/>
          </w:tcPr>
          <w:p w:rsidR="00B60682" w:rsidRPr="00B60682" w:rsidRDefault="00B60682" w:rsidP="00F61DB3">
            <w:pPr>
              <w:rPr>
                <w:sz w:val="20"/>
                <w:szCs w:val="20"/>
              </w:rPr>
            </w:pPr>
          </w:p>
        </w:tc>
        <w:tc>
          <w:tcPr>
            <w:tcW w:w="2551" w:type="dxa"/>
            <w:gridSpan w:val="2"/>
          </w:tcPr>
          <w:p w:rsidR="00B60682" w:rsidRPr="00B60682" w:rsidRDefault="00B60682" w:rsidP="00F61DB3">
            <w:pPr>
              <w:pStyle w:val="ConsPlusNormal"/>
              <w:jc w:val="both"/>
              <w:rPr>
                <w:rFonts w:ascii="Times New Roman" w:hAnsi="Times New Roman" w:cs="Times New Roman"/>
              </w:rPr>
            </w:pPr>
            <w:r w:rsidRPr="00B60682">
              <w:rPr>
                <w:rFonts w:ascii="Times New Roman" w:hAnsi="Times New Roman" w:cs="Times New Roman"/>
              </w:rPr>
              <w:t>- бюджет города</w:t>
            </w:r>
          </w:p>
        </w:tc>
        <w:tc>
          <w:tcPr>
            <w:tcW w:w="1559" w:type="dxa"/>
            <w:vMerge/>
          </w:tcPr>
          <w:p w:rsidR="00B60682" w:rsidRPr="00B60682" w:rsidRDefault="00B60682" w:rsidP="00F61DB3">
            <w:pPr>
              <w:pStyle w:val="ConsPlusNormal"/>
              <w:jc w:val="center"/>
              <w:rPr>
                <w:rFonts w:ascii="Times New Roman" w:hAnsi="Times New Roman" w:cs="Times New Roman"/>
              </w:rPr>
            </w:pPr>
          </w:p>
        </w:tc>
        <w:tc>
          <w:tcPr>
            <w:tcW w:w="1418" w:type="dxa"/>
          </w:tcPr>
          <w:p w:rsidR="00B60682" w:rsidRPr="00B60682" w:rsidRDefault="00B60682" w:rsidP="001F38AE">
            <w:pPr>
              <w:pStyle w:val="ConsPlusNormal"/>
              <w:jc w:val="center"/>
              <w:rPr>
                <w:rFonts w:ascii="Times New Roman" w:hAnsi="Times New Roman" w:cs="Times New Roman"/>
              </w:rPr>
            </w:pPr>
            <w:r w:rsidRPr="00B60682">
              <w:rPr>
                <w:rFonts w:ascii="Times New Roman" w:hAnsi="Times New Roman" w:cs="Times New Roman"/>
              </w:rPr>
              <w:t>558 120,00</w:t>
            </w:r>
          </w:p>
        </w:tc>
        <w:tc>
          <w:tcPr>
            <w:tcW w:w="1417" w:type="dxa"/>
          </w:tcPr>
          <w:p w:rsidR="00B60682" w:rsidRPr="00B60682" w:rsidRDefault="00B60682" w:rsidP="00F61DB3">
            <w:pPr>
              <w:pStyle w:val="ConsPlusNormal"/>
              <w:jc w:val="center"/>
              <w:rPr>
                <w:rFonts w:ascii="Times New Roman" w:hAnsi="Times New Roman" w:cs="Times New Roman"/>
              </w:rPr>
            </w:pPr>
            <w:r w:rsidRPr="00B60682">
              <w:rPr>
                <w:rFonts w:ascii="Times New Roman" w:hAnsi="Times New Roman" w:cs="Times New Roman"/>
              </w:rPr>
              <w:t>475 000,00</w:t>
            </w:r>
          </w:p>
        </w:tc>
        <w:tc>
          <w:tcPr>
            <w:tcW w:w="1418" w:type="dxa"/>
          </w:tcPr>
          <w:p w:rsidR="00B60682" w:rsidRPr="00B60682" w:rsidRDefault="00B60682" w:rsidP="00F61DB3">
            <w:pPr>
              <w:pStyle w:val="ConsPlusNormal"/>
              <w:jc w:val="center"/>
              <w:rPr>
                <w:rFonts w:ascii="Times New Roman" w:hAnsi="Times New Roman" w:cs="Times New Roman"/>
              </w:rPr>
            </w:pPr>
            <w:r w:rsidRPr="00B60682">
              <w:rPr>
                <w:rFonts w:ascii="Times New Roman" w:hAnsi="Times New Roman" w:cs="Times New Roman"/>
              </w:rPr>
              <w:t>475 000,00</w:t>
            </w:r>
          </w:p>
        </w:tc>
        <w:tc>
          <w:tcPr>
            <w:tcW w:w="567" w:type="dxa"/>
          </w:tcPr>
          <w:p w:rsidR="00B60682" w:rsidRPr="00B60682" w:rsidRDefault="00B60682" w:rsidP="00F61DB3">
            <w:pPr>
              <w:jc w:val="center"/>
              <w:rPr>
                <w:sz w:val="20"/>
                <w:szCs w:val="20"/>
              </w:rPr>
            </w:pPr>
            <w:r w:rsidRPr="00B60682">
              <w:rPr>
                <w:sz w:val="20"/>
                <w:szCs w:val="20"/>
              </w:rPr>
              <w:t>-</w:t>
            </w:r>
          </w:p>
        </w:tc>
      </w:tr>
      <w:tr w:rsidR="00E6317B" w:rsidRPr="00B60682" w:rsidTr="00F61DB3">
        <w:tc>
          <w:tcPr>
            <w:tcW w:w="426" w:type="dxa"/>
          </w:tcPr>
          <w:p w:rsidR="00E6317B" w:rsidRPr="00B60682" w:rsidRDefault="00E6317B" w:rsidP="00F61DB3">
            <w:pPr>
              <w:rPr>
                <w:sz w:val="20"/>
                <w:szCs w:val="20"/>
              </w:rPr>
            </w:pPr>
          </w:p>
        </w:tc>
        <w:tc>
          <w:tcPr>
            <w:tcW w:w="2551" w:type="dxa"/>
            <w:gridSpan w:val="2"/>
          </w:tcPr>
          <w:p w:rsidR="00E6317B" w:rsidRPr="00B60682" w:rsidRDefault="00E6317B" w:rsidP="00F61DB3">
            <w:pPr>
              <w:pStyle w:val="ConsPlusNormal"/>
              <w:jc w:val="both"/>
              <w:rPr>
                <w:rFonts w:ascii="Times New Roman" w:hAnsi="Times New Roman" w:cs="Times New Roman"/>
              </w:rPr>
            </w:pPr>
            <w:r w:rsidRPr="00B60682">
              <w:rPr>
                <w:rFonts w:ascii="Times New Roman" w:hAnsi="Times New Roman" w:cs="Times New Roman"/>
              </w:rPr>
              <w:t>- областной бюджет</w:t>
            </w:r>
          </w:p>
        </w:tc>
        <w:tc>
          <w:tcPr>
            <w:tcW w:w="1559" w:type="dxa"/>
            <w:vMerge/>
          </w:tcPr>
          <w:p w:rsidR="00E6317B" w:rsidRPr="00B60682" w:rsidRDefault="00E6317B" w:rsidP="00F61DB3">
            <w:pPr>
              <w:pStyle w:val="ConsPlusNormal"/>
              <w:jc w:val="center"/>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C03F03" w:rsidTr="00F61DB3">
        <w:tc>
          <w:tcPr>
            <w:tcW w:w="426" w:type="dxa"/>
          </w:tcPr>
          <w:p w:rsidR="00E6317B" w:rsidRPr="00B60682" w:rsidRDefault="00E6317B" w:rsidP="00F61DB3">
            <w:pPr>
              <w:rPr>
                <w:sz w:val="20"/>
                <w:szCs w:val="20"/>
              </w:rPr>
            </w:pPr>
          </w:p>
        </w:tc>
        <w:tc>
          <w:tcPr>
            <w:tcW w:w="2551" w:type="dxa"/>
            <w:gridSpan w:val="2"/>
          </w:tcPr>
          <w:p w:rsidR="00E6317B" w:rsidRPr="00B60682" w:rsidRDefault="00E6317B" w:rsidP="00F61DB3">
            <w:pPr>
              <w:pStyle w:val="ConsPlusNormal"/>
              <w:jc w:val="both"/>
              <w:rPr>
                <w:rFonts w:ascii="Times New Roman" w:hAnsi="Times New Roman" w:cs="Times New Roman"/>
              </w:rPr>
            </w:pPr>
            <w:r w:rsidRPr="00B60682">
              <w:rPr>
                <w:rFonts w:ascii="Times New Roman" w:hAnsi="Times New Roman" w:cs="Times New Roman"/>
              </w:rPr>
              <w:t>- федеральный бюджет</w:t>
            </w:r>
          </w:p>
        </w:tc>
        <w:tc>
          <w:tcPr>
            <w:tcW w:w="1559" w:type="dxa"/>
            <w:vMerge/>
          </w:tcPr>
          <w:p w:rsidR="00E6317B" w:rsidRPr="00B60682" w:rsidRDefault="00E6317B" w:rsidP="00F61DB3">
            <w:pPr>
              <w:pStyle w:val="ConsPlusNormal"/>
              <w:jc w:val="center"/>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B60682" w:rsidTr="00F61DB3">
        <w:tc>
          <w:tcPr>
            <w:tcW w:w="426" w:type="dxa"/>
          </w:tcPr>
          <w:p w:rsidR="00E6317B" w:rsidRPr="00B60682" w:rsidRDefault="00E6317B" w:rsidP="00F61DB3">
            <w:pPr>
              <w:pStyle w:val="ConsPlusNormal"/>
              <w:rPr>
                <w:rFonts w:ascii="Times New Roman" w:hAnsi="Times New Roman" w:cs="Times New Roman"/>
              </w:rPr>
            </w:pPr>
            <w:r w:rsidRPr="00B60682">
              <w:rPr>
                <w:rFonts w:ascii="Times New Roman" w:hAnsi="Times New Roman" w:cs="Times New Roman"/>
              </w:rPr>
              <w:t>5.</w:t>
            </w:r>
          </w:p>
        </w:tc>
        <w:tc>
          <w:tcPr>
            <w:tcW w:w="2551" w:type="dxa"/>
            <w:gridSpan w:val="2"/>
          </w:tcPr>
          <w:p w:rsidR="00E6317B" w:rsidRPr="00B60682" w:rsidRDefault="00E6317B" w:rsidP="00F61DB3">
            <w:pPr>
              <w:pStyle w:val="ConsPlusNormal"/>
              <w:rPr>
                <w:rFonts w:ascii="Times New Roman" w:hAnsi="Times New Roman" w:cs="Times New Roman"/>
              </w:rPr>
            </w:pPr>
            <w:r w:rsidRPr="00B60682">
              <w:rPr>
                <w:rFonts w:ascii="Times New Roman" w:hAnsi="Times New Roman" w:cs="Times New Roman"/>
              </w:rPr>
              <w:t>Подпрограмма «Программа развития муниципальной службы города Иванова»</w:t>
            </w:r>
          </w:p>
        </w:tc>
        <w:tc>
          <w:tcPr>
            <w:tcW w:w="1559" w:type="dxa"/>
            <w:vMerge w:val="restart"/>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Администрация города Иванова</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550 000,00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550 000,00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550 000,00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B60682" w:rsidTr="00F61DB3">
        <w:tc>
          <w:tcPr>
            <w:tcW w:w="426" w:type="dxa"/>
          </w:tcPr>
          <w:p w:rsidR="00E6317B" w:rsidRPr="00B60682" w:rsidRDefault="00E6317B" w:rsidP="00F61DB3">
            <w:pPr>
              <w:pStyle w:val="ConsPlusNormal"/>
              <w:rPr>
                <w:rFonts w:ascii="Times New Roman" w:hAnsi="Times New Roman" w:cs="Times New Roman"/>
              </w:rPr>
            </w:pPr>
          </w:p>
        </w:tc>
        <w:tc>
          <w:tcPr>
            <w:tcW w:w="2551" w:type="dxa"/>
            <w:gridSpan w:val="2"/>
          </w:tcPr>
          <w:p w:rsidR="00E6317B" w:rsidRPr="00B60682" w:rsidRDefault="00E6317B" w:rsidP="00F61DB3">
            <w:pPr>
              <w:pStyle w:val="ConsPlusNormal"/>
              <w:rPr>
                <w:rFonts w:ascii="Times New Roman" w:hAnsi="Times New Roman" w:cs="Times New Roman"/>
              </w:rPr>
            </w:pPr>
            <w:r w:rsidRPr="00B60682">
              <w:rPr>
                <w:rFonts w:ascii="Times New Roman" w:hAnsi="Times New Roman" w:cs="Times New Roman"/>
              </w:rPr>
              <w:t>- бюджет города</w:t>
            </w:r>
          </w:p>
        </w:tc>
        <w:tc>
          <w:tcPr>
            <w:tcW w:w="1559" w:type="dxa"/>
            <w:vMerge/>
          </w:tcPr>
          <w:p w:rsidR="00E6317B" w:rsidRPr="00B60682" w:rsidRDefault="00E6317B" w:rsidP="00F61DB3">
            <w:pPr>
              <w:pStyle w:val="ConsPlusNormal"/>
              <w:jc w:val="center"/>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550 000,00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550 000,00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550 000,00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B60682" w:rsidTr="00F61DB3">
        <w:tc>
          <w:tcPr>
            <w:tcW w:w="426" w:type="dxa"/>
          </w:tcPr>
          <w:p w:rsidR="00E6317B" w:rsidRPr="00B60682" w:rsidRDefault="00E6317B" w:rsidP="00F61DB3">
            <w:pPr>
              <w:rPr>
                <w:sz w:val="20"/>
                <w:szCs w:val="20"/>
              </w:rPr>
            </w:pPr>
          </w:p>
        </w:tc>
        <w:tc>
          <w:tcPr>
            <w:tcW w:w="2551" w:type="dxa"/>
            <w:gridSpan w:val="2"/>
          </w:tcPr>
          <w:p w:rsidR="00E6317B" w:rsidRPr="00B60682" w:rsidRDefault="00E6317B" w:rsidP="00F61DB3">
            <w:pPr>
              <w:pStyle w:val="ConsPlusNormal"/>
              <w:rPr>
                <w:rFonts w:ascii="Times New Roman" w:hAnsi="Times New Roman" w:cs="Times New Roman"/>
              </w:rPr>
            </w:pPr>
            <w:r w:rsidRPr="00B60682">
              <w:rPr>
                <w:rFonts w:ascii="Times New Roman" w:hAnsi="Times New Roman" w:cs="Times New Roman"/>
              </w:rPr>
              <w:t>- областной бюджет</w:t>
            </w:r>
          </w:p>
        </w:tc>
        <w:tc>
          <w:tcPr>
            <w:tcW w:w="1559" w:type="dxa"/>
            <w:vMerge/>
          </w:tcPr>
          <w:p w:rsidR="00E6317B" w:rsidRPr="00B60682" w:rsidRDefault="00E6317B" w:rsidP="00F61DB3">
            <w:pPr>
              <w:pStyle w:val="ConsPlusNormal"/>
              <w:jc w:val="center"/>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C03F03" w:rsidTr="00F61DB3">
        <w:tc>
          <w:tcPr>
            <w:tcW w:w="426" w:type="dxa"/>
          </w:tcPr>
          <w:p w:rsidR="00E6317B" w:rsidRPr="00B60682" w:rsidRDefault="00E6317B" w:rsidP="00F61DB3">
            <w:pPr>
              <w:rPr>
                <w:sz w:val="20"/>
                <w:szCs w:val="20"/>
              </w:rPr>
            </w:pPr>
          </w:p>
        </w:tc>
        <w:tc>
          <w:tcPr>
            <w:tcW w:w="2551" w:type="dxa"/>
            <w:gridSpan w:val="2"/>
          </w:tcPr>
          <w:p w:rsidR="00E6317B" w:rsidRPr="00B60682" w:rsidRDefault="00E6317B" w:rsidP="00F61DB3">
            <w:pPr>
              <w:pStyle w:val="ConsPlusNormal"/>
              <w:rPr>
                <w:rFonts w:ascii="Times New Roman" w:hAnsi="Times New Roman" w:cs="Times New Roman"/>
              </w:rPr>
            </w:pPr>
            <w:r w:rsidRPr="00B60682">
              <w:rPr>
                <w:rFonts w:ascii="Times New Roman" w:hAnsi="Times New Roman" w:cs="Times New Roman"/>
              </w:rPr>
              <w:t>- федеральный бюджет</w:t>
            </w:r>
          </w:p>
        </w:tc>
        <w:tc>
          <w:tcPr>
            <w:tcW w:w="1559" w:type="dxa"/>
            <w:vMerge/>
          </w:tcPr>
          <w:p w:rsidR="00E6317B" w:rsidRPr="00B60682" w:rsidRDefault="00E6317B" w:rsidP="00F61DB3">
            <w:pPr>
              <w:pStyle w:val="ConsPlusNormal"/>
              <w:jc w:val="center"/>
              <w:rPr>
                <w:rFonts w:ascii="Times New Roman" w:hAnsi="Times New Roman" w:cs="Times New Roman"/>
              </w:rPr>
            </w:pP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1418"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0,00</w:t>
            </w:r>
          </w:p>
        </w:tc>
        <w:tc>
          <w:tcPr>
            <w:tcW w:w="567" w:type="dxa"/>
          </w:tcPr>
          <w:p w:rsidR="00E6317B" w:rsidRPr="00B60682" w:rsidRDefault="00E6317B" w:rsidP="00F61DB3">
            <w:pPr>
              <w:pStyle w:val="ConsPlusNormal"/>
              <w:jc w:val="center"/>
              <w:rPr>
                <w:rFonts w:ascii="Times New Roman" w:hAnsi="Times New Roman" w:cs="Times New Roman"/>
              </w:rPr>
            </w:pPr>
            <w:r w:rsidRPr="00B60682">
              <w:rPr>
                <w:rFonts w:ascii="Times New Roman" w:hAnsi="Times New Roman" w:cs="Times New Roman"/>
              </w:rPr>
              <w:t>-</w:t>
            </w:r>
          </w:p>
        </w:tc>
      </w:tr>
      <w:tr w:rsidR="00E6317B" w:rsidRPr="00F12C94" w:rsidTr="00F61DB3">
        <w:tc>
          <w:tcPr>
            <w:tcW w:w="426" w:type="dxa"/>
          </w:tcPr>
          <w:p w:rsidR="00E6317B" w:rsidRPr="00F12C94" w:rsidRDefault="00E6317B" w:rsidP="00F61DB3">
            <w:pPr>
              <w:pStyle w:val="ConsPlusNormal"/>
              <w:rPr>
                <w:rFonts w:ascii="Times New Roman" w:hAnsi="Times New Roman" w:cs="Times New Roman"/>
              </w:rPr>
            </w:pPr>
            <w:r w:rsidRPr="00F12C94">
              <w:rPr>
                <w:rFonts w:ascii="Times New Roman" w:hAnsi="Times New Roman" w:cs="Times New Roman"/>
              </w:rPr>
              <w:t>6.</w:t>
            </w:r>
          </w:p>
        </w:tc>
        <w:tc>
          <w:tcPr>
            <w:tcW w:w="2551" w:type="dxa"/>
            <w:gridSpan w:val="2"/>
          </w:tcPr>
          <w:p w:rsidR="00E6317B" w:rsidRPr="00F12C94" w:rsidRDefault="00E6317B" w:rsidP="00F61DB3">
            <w:pPr>
              <w:pStyle w:val="ConsPlusNormal"/>
              <w:rPr>
                <w:rFonts w:ascii="Times New Roman" w:hAnsi="Times New Roman" w:cs="Times New Roman"/>
              </w:rPr>
            </w:pPr>
            <w:r w:rsidRPr="00F12C94">
              <w:rPr>
                <w:rFonts w:ascii="Times New Roman" w:hAnsi="Times New Roman" w:cs="Times New Roman"/>
              </w:rPr>
              <w:t xml:space="preserve">Подпрограмма «Исполнение налоговых </w:t>
            </w:r>
            <w:r w:rsidRPr="00F12C94">
              <w:rPr>
                <w:rFonts w:ascii="Times New Roman" w:hAnsi="Times New Roman" w:cs="Times New Roman"/>
              </w:rPr>
              <w:lastRenderedPageBreak/>
              <w:t>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p>
        </w:tc>
        <w:tc>
          <w:tcPr>
            <w:tcW w:w="1559" w:type="dxa"/>
            <w:vMerge w:val="restart"/>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lastRenderedPageBreak/>
              <w:t>Администрация города Иванова</w:t>
            </w:r>
          </w:p>
        </w:tc>
        <w:tc>
          <w:tcPr>
            <w:tcW w:w="1418" w:type="dxa"/>
          </w:tcPr>
          <w:p w:rsidR="00E6317B" w:rsidRPr="00F12C94" w:rsidRDefault="00F12C94" w:rsidP="00F61DB3">
            <w:pPr>
              <w:pStyle w:val="ConsPlusNormal"/>
              <w:jc w:val="center"/>
              <w:rPr>
                <w:rFonts w:ascii="Times New Roman" w:hAnsi="Times New Roman" w:cs="Times New Roman"/>
              </w:rPr>
            </w:pPr>
            <w:r>
              <w:rPr>
                <w:rFonts w:ascii="Times New Roman" w:hAnsi="Times New Roman" w:cs="Times New Roman"/>
              </w:rPr>
              <w:t>11 168</w:t>
            </w:r>
            <w:r w:rsidR="00E6317B" w:rsidRPr="00F12C94">
              <w:rPr>
                <w:rFonts w:ascii="Times New Roman" w:hAnsi="Times New Roman" w:cs="Times New Roman"/>
              </w:rPr>
              <w:t>,00</w:t>
            </w:r>
          </w:p>
        </w:tc>
        <w:tc>
          <w:tcPr>
            <w:tcW w:w="1417"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411 526,00</w:t>
            </w:r>
          </w:p>
        </w:tc>
        <w:tc>
          <w:tcPr>
            <w:tcW w:w="1418"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4 274 232,00</w:t>
            </w:r>
          </w:p>
        </w:tc>
        <w:tc>
          <w:tcPr>
            <w:tcW w:w="567"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w:t>
            </w:r>
          </w:p>
        </w:tc>
      </w:tr>
      <w:tr w:rsidR="00F12C94" w:rsidRPr="00F12C94" w:rsidTr="00F61DB3">
        <w:tc>
          <w:tcPr>
            <w:tcW w:w="426" w:type="dxa"/>
          </w:tcPr>
          <w:p w:rsidR="00F12C94" w:rsidRPr="00F12C94" w:rsidRDefault="00F12C94" w:rsidP="00F61DB3">
            <w:pPr>
              <w:rPr>
                <w:sz w:val="20"/>
                <w:szCs w:val="20"/>
              </w:rPr>
            </w:pPr>
          </w:p>
        </w:tc>
        <w:tc>
          <w:tcPr>
            <w:tcW w:w="2551" w:type="dxa"/>
            <w:gridSpan w:val="2"/>
          </w:tcPr>
          <w:p w:rsidR="00F12C94" w:rsidRPr="00F12C94" w:rsidRDefault="00F12C94" w:rsidP="00F61DB3">
            <w:pPr>
              <w:pStyle w:val="ConsPlusNormal"/>
              <w:jc w:val="both"/>
              <w:rPr>
                <w:rFonts w:ascii="Times New Roman" w:hAnsi="Times New Roman" w:cs="Times New Roman"/>
              </w:rPr>
            </w:pPr>
            <w:r w:rsidRPr="00F12C94">
              <w:rPr>
                <w:rFonts w:ascii="Times New Roman" w:hAnsi="Times New Roman" w:cs="Times New Roman"/>
              </w:rPr>
              <w:t>- бюджет города</w:t>
            </w:r>
          </w:p>
        </w:tc>
        <w:tc>
          <w:tcPr>
            <w:tcW w:w="1559" w:type="dxa"/>
            <w:vMerge/>
          </w:tcPr>
          <w:p w:rsidR="00F12C94" w:rsidRPr="00F12C94" w:rsidRDefault="00F12C94" w:rsidP="00F61DB3">
            <w:pPr>
              <w:pStyle w:val="ConsPlusNormal"/>
              <w:rPr>
                <w:rFonts w:ascii="Times New Roman" w:hAnsi="Times New Roman" w:cs="Times New Roman"/>
              </w:rPr>
            </w:pPr>
          </w:p>
        </w:tc>
        <w:tc>
          <w:tcPr>
            <w:tcW w:w="1418" w:type="dxa"/>
          </w:tcPr>
          <w:p w:rsidR="00F12C94" w:rsidRPr="00F12C94" w:rsidRDefault="00F12C94" w:rsidP="00F12C94">
            <w:pPr>
              <w:pStyle w:val="ConsPlusNormal"/>
              <w:jc w:val="center"/>
              <w:rPr>
                <w:rFonts w:ascii="Times New Roman" w:hAnsi="Times New Roman" w:cs="Times New Roman"/>
              </w:rPr>
            </w:pPr>
            <w:r>
              <w:rPr>
                <w:rFonts w:ascii="Times New Roman" w:hAnsi="Times New Roman" w:cs="Times New Roman"/>
              </w:rPr>
              <w:t>11 168</w:t>
            </w:r>
            <w:r w:rsidRPr="00F12C94">
              <w:rPr>
                <w:rFonts w:ascii="Times New Roman" w:hAnsi="Times New Roman" w:cs="Times New Roman"/>
              </w:rPr>
              <w:t>,00</w:t>
            </w:r>
          </w:p>
        </w:tc>
        <w:tc>
          <w:tcPr>
            <w:tcW w:w="1417" w:type="dxa"/>
          </w:tcPr>
          <w:p w:rsidR="00F12C94" w:rsidRPr="00F12C94" w:rsidRDefault="00F12C94" w:rsidP="00F61DB3">
            <w:pPr>
              <w:pStyle w:val="ConsPlusNormal"/>
              <w:jc w:val="center"/>
              <w:rPr>
                <w:rFonts w:ascii="Times New Roman" w:hAnsi="Times New Roman" w:cs="Times New Roman"/>
              </w:rPr>
            </w:pPr>
            <w:r w:rsidRPr="00F12C94">
              <w:rPr>
                <w:rFonts w:ascii="Times New Roman" w:hAnsi="Times New Roman" w:cs="Times New Roman"/>
              </w:rPr>
              <w:t>411 526,00</w:t>
            </w:r>
          </w:p>
        </w:tc>
        <w:tc>
          <w:tcPr>
            <w:tcW w:w="1418" w:type="dxa"/>
          </w:tcPr>
          <w:p w:rsidR="00F12C94" w:rsidRPr="00F12C94" w:rsidRDefault="00F12C94" w:rsidP="00F61DB3">
            <w:pPr>
              <w:pStyle w:val="ConsPlusNormal"/>
              <w:jc w:val="center"/>
              <w:rPr>
                <w:rFonts w:ascii="Times New Roman" w:hAnsi="Times New Roman" w:cs="Times New Roman"/>
              </w:rPr>
            </w:pPr>
            <w:r w:rsidRPr="00F12C94">
              <w:rPr>
                <w:rFonts w:ascii="Times New Roman" w:hAnsi="Times New Roman" w:cs="Times New Roman"/>
              </w:rPr>
              <w:t>4 274 232,00</w:t>
            </w:r>
          </w:p>
        </w:tc>
        <w:tc>
          <w:tcPr>
            <w:tcW w:w="567" w:type="dxa"/>
          </w:tcPr>
          <w:p w:rsidR="00F12C94" w:rsidRPr="00F12C94" w:rsidRDefault="00F12C94" w:rsidP="00F61DB3">
            <w:pPr>
              <w:pStyle w:val="ConsPlusNormal"/>
              <w:jc w:val="center"/>
              <w:rPr>
                <w:rFonts w:ascii="Times New Roman" w:hAnsi="Times New Roman" w:cs="Times New Roman"/>
              </w:rPr>
            </w:pPr>
            <w:r w:rsidRPr="00F12C94">
              <w:rPr>
                <w:rFonts w:ascii="Times New Roman" w:hAnsi="Times New Roman" w:cs="Times New Roman"/>
              </w:rPr>
              <w:t>-</w:t>
            </w:r>
          </w:p>
        </w:tc>
      </w:tr>
      <w:tr w:rsidR="00E6317B" w:rsidRPr="00F12C94" w:rsidTr="00F61DB3">
        <w:tc>
          <w:tcPr>
            <w:tcW w:w="426" w:type="dxa"/>
          </w:tcPr>
          <w:p w:rsidR="00E6317B" w:rsidRPr="00F12C94" w:rsidRDefault="00E6317B" w:rsidP="00F61DB3">
            <w:pPr>
              <w:rPr>
                <w:sz w:val="20"/>
                <w:szCs w:val="20"/>
              </w:rPr>
            </w:pPr>
          </w:p>
        </w:tc>
        <w:tc>
          <w:tcPr>
            <w:tcW w:w="2551" w:type="dxa"/>
            <w:gridSpan w:val="2"/>
          </w:tcPr>
          <w:p w:rsidR="00E6317B" w:rsidRPr="00F12C94" w:rsidRDefault="00E6317B" w:rsidP="00F61DB3">
            <w:pPr>
              <w:pStyle w:val="ConsPlusNormal"/>
              <w:jc w:val="both"/>
              <w:rPr>
                <w:rFonts w:ascii="Times New Roman" w:hAnsi="Times New Roman" w:cs="Times New Roman"/>
              </w:rPr>
            </w:pPr>
            <w:r w:rsidRPr="00F12C94">
              <w:rPr>
                <w:rFonts w:ascii="Times New Roman" w:hAnsi="Times New Roman" w:cs="Times New Roman"/>
              </w:rPr>
              <w:t>- областной бюджет</w:t>
            </w:r>
          </w:p>
        </w:tc>
        <w:tc>
          <w:tcPr>
            <w:tcW w:w="1559" w:type="dxa"/>
            <w:vMerge/>
          </w:tcPr>
          <w:p w:rsidR="00E6317B" w:rsidRPr="00F12C94" w:rsidRDefault="00E6317B" w:rsidP="00F61DB3">
            <w:pPr>
              <w:pStyle w:val="ConsPlusNormal"/>
              <w:jc w:val="both"/>
              <w:rPr>
                <w:rFonts w:ascii="Times New Roman" w:hAnsi="Times New Roman" w:cs="Times New Roman"/>
              </w:rPr>
            </w:pPr>
          </w:p>
        </w:tc>
        <w:tc>
          <w:tcPr>
            <w:tcW w:w="1418"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0,00</w:t>
            </w:r>
          </w:p>
        </w:tc>
        <w:tc>
          <w:tcPr>
            <w:tcW w:w="1417"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0,00</w:t>
            </w:r>
          </w:p>
        </w:tc>
        <w:tc>
          <w:tcPr>
            <w:tcW w:w="1418"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0,00</w:t>
            </w:r>
          </w:p>
        </w:tc>
        <w:tc>
          <w:tcPr>
            <w:tcW w:w="567"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w:t>
            </w:r>
          </w:p>
        </w:tc>
      </w:tr>
      <w:tr w:rsidR="00E6317B" w:rsidRPr="00C03F03" w:rsidTr="00F61DB3">
        <w:tc>
          <w:tcPr>
            <w:tcW w:w="426" w:type="dxa"/>
          </w:tcPr>
          <w:p w:rsidR="00E6317B" w:rsidRPr="00F12C94" w:rsidRDefault="00E6317B" w:rsidP="00F61DB3">
            <w:pPr>
              <w:rPr>
                <w:sz w:val="20"/>
                <w:szCs w:val="20"/>
              </w:rPr>
            </w:pPr>
          </w:p>
        </w:tc>
        <w:tc>
          <w:tcPr>
            <w:tcW w:w="2551" w:type="dxa"/>
            <w:gridSpan w:val="2"/>
          </w:tcPr>
          <w:p w:rsidR="00E6317B" w:rsidRPr="00F12C94" w:rsidRDefault="00E6317B" w:rsidP="00F61DB3">
            <w:pPr>
              <w:pStyle w:val="ConsPlusNormal"/>
              <w:jc w:val="both"/>
              <w:rPr>
                <w:rFonts w:ascii="Times New Roman" w:hAnsi="Times New Roman" w:cs="Times New Roman"/>
              </w:rPr>
            </w:pPr>
            <w:r w:rsidRPr="00F12C94">
              <w:rPr>
                <w:rFonts w:ascii="Times New Roman" w:hAnsi="Times New Roman" w:cs="Times New Roman"/>
              </w:rPr>
              <w:t>- федеральный бюджет</w:t>
            </w:r>
          </w:p>
        </w:tc>
        <w:tc>
          <w:tcPr>
            <w:tcW w:w="1559" w:type="dxa"/>
            <w:vMerge/>
          </w:tcPr>
          <w:p w:rsidR="00E6317B" w:rsidRPr="00F12C94" w:rsidRDefault="00E6317B" w:rsidP="00F61DB3">
            <w:pPr>
              <w:pStyle w:val="ConsPlusNormal"/>
              <w:jc w:val="both"/>
              <w:rPr>
                <w:rFonts w:ascii="Times New Roman" w:hAnsi="Times New Roman" w:cs="Times New Roman"/>
              </w:rPr>
            </w:pPr>
          </w:p>
        </w:tc>
        <w:tc>
          <w:tcPr>
            <w:tcW w:w="1418"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0,00</w:t>
            </w:r>
          </w:p>
        </w:tc>
        <w:tc>
          <w:tcPr>
            <w:tcW w:w="1417"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0,00</w:t>
            </w:r>
          </w:p>
        </w:tc>
        <w:tc>
          <w:tcPr>
            <w:tcW w:w="1418"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0,00</w:t>
            </w:r>
          </w:p>
        </w:tc>
        <w:tc>
          <w:tcPr>
            <w:tcW w:w="567" w:type="dxa"/>
          </w:tcPr>
          <w:p w:rsidR="00E6317B" w:rsidRPr="00F12C94" w:rsidRDefault="00E6317B" w:rsidP="00F61DB3">
            <w:pPr>
              <w:pStyle w:val="ConsPlusNormal"/>
              <w:jc w:val="center"/>
              <w:rPr>
                <w:rFonts w:ascii="Times New Roman" w:hAnsi="Times New Roman" w:cs="Times New Roman"/>
              </w:rPr>
            </w:pPr>
            <w:r w:rsidRPr="00F12C94">
              <w:rPr>
                <w:rFonts w:ascii="Times New Roman" w:hAnsi="Times New Roman" w:cs="Times New Roman"/>
              </w:rPr>
              <w:t>-</w:t>
            </w:r>
          </w:p>
        </w:tc>
      </w:tr>
    </w:tbl>
    <w:p w:rsidR="00121454" w:rsidRPr="006B1472" w:rsidRDefault="00E6317B" w:rsidP="00E6317B">
      <w:pPr>
        <w:autoSpaceDE w:val="0"/>
        <w:autoSpaceDN w:val="0"/>
        <w:adjustRightInd w:val="0"/>
        <w:ind w:firstLine="709"/>
        <w:jc w:val="both"/>
        <w:rPr>
          <w:szCs w:val="28"/>
        </w:rPr>
      </w:pPr>
      <w:r w:rsidRPr="006B1472">
        <w:rPr>
          <w:bCs/>
          <w:szCs w:val="28"/>
        </w:rPr>
        <w:t>* Объем финансирования программы и подпрограмм подлежит уточнению по мере формирования бюджета города Иванова на соответствующие годы.</w:t>
      </w:r>
      <w:r w:rsidR="00E845A4" w:rsidRPr="006B1472">
        <w:rPr>
          <w:szCs w:val="28"/>
        </w:rPr>
        <w:t>».</w:t>
      </w:r>
    </w:p>
    <w:p w:rsidR="00481A47" w:rsidRPr="00B60682" w:rsidRDefault="00B774B6" w:rsidP="00597B63">
      <w:pPr>
        <w:pStyle w:val="ab"/>
        <w:tabs>
          <w:tab w:val="left" w:pos="951"/>
        </w:tabs>
        <w:ind w:firstLine="709"/>
        <w:jc w:val="both"/>
        <w:rPr>
          <w:rFonts w:ascii="Times New Roman" w:hAnsi="Times New Roman"/>
          <w:sz w:val="28"/>
          <w:szCs w:val="28"/>
        </w:rPr>
      </w:pPr>
      <w:r w:rsidRPr="00B60682">
        <w:rPr>
          <w:rFonts w:ascii="Times New Roman" w:hAnsi="Times New Roman"/>
          <w:sz w:val="28"/>
          <w:szCs w:val="28"/>
        </w:rPr>
        <w:t>1.</w:t>
      </w:r>
      <w:r w:rsidR="003B2942" w:rsidRPr="00B60682">
        <w:rPr>
          <w:rFonts w:ascii="Times New Roman" w:hAnsi="Times New Roman"/>
          <w:sz w:val="28"/>
          <w:szCs w:val="28"/>
        </w:rPr>
        <w:t>3</w:t>
      </w:r>
      <w:r w:rsidRPr="00B60682">
        <w:rPr>
          <w:rFonts w:ascii="Times New Roman" w:hAnsi="Times New Roman"/>
          <w:sz w:val="28"/>
          <w:szCs w:val="28"/>
        </w:rPr>
        <w:t xml:space="preserve">. </w:t>
      </w:r>
      <w:r w:rsidR="00597B63" w:rsidRPr="00B60682">
        <w:rPr>
          <w:rFonts w:ascii="Times New Roman" w:hAnsi="Times New Roman"/>
          <w:sz w:val="28"/>
          <w:szCs w:val="28"/>
        </w:rPr>
        <w:t xml:space="preserve">Таблицу 2 «Бюджетные ассигнования на выполнение мероприятий подпрограммы» раздела 2 «Мероприятия подпрограммы» </w:t>
      </w:r>
      <w:r w:rsidR="00DC5402" w:rsidRPr="00B60682">
        <w:rPr>
          <w:rFonts w:ascii="Times New Roman" w:hAnsi="Times New Roman"/>
          <w:sz w:val="28"/>
          <w:szCs w:val="28"/>
        </w:rPr>
        <w:t xml:space="preserve">приложения 1 к </w:t>
      </w:r>
      <w:r w:rsidR="00290880" w:rsidRPr="00B60682">
        <w:rPr>
          <w:rFonts w:ascii="Times New Roman" w:hAnsi="Times New Roman"/>
          <w:sz w:val="28"/>
          <w:szCs w:val="28"/>
        </w:rPr>
        <w:t xml:space="preserve">муниципальной </w:t>
      </w:r>
      <w:r w:rsidR="00DC5402" w:rsidRPr="00B60682">
        <w:rPr>
          <w:rFonts w:ascii="Times New Roman" w:hAnsi="Times New Roman"/>
          <w:sz w:val="28"/>
          <w:szCs w:val="28"/>
        </w:rPr>
        <w:t>программе</w:t>
      </w:r>
      <w:r w:rsidR="0099475D" w:rsidRPr="00B60682">
        <w:rPr>
          <w:rFonts w:ascii="Times New Roman" w:hAnsi="Times New Roman"/>
          <w:sz w:val="28"/>
          <w:szCs w:val="28"/>
        </w:rPr>
        <w:t xml:space="preserve"> города Иванова</w:t>
      </w:r>
      <w:r w:rsidR="00DC5402" w:rsidRPr="00B60682">
        <w:rPr>
          <w:rFonts w:ascii="Times New Roman" w:hAnsi="Times New Roman"/>
          <w:sz w:val="28"/>
          <w:szCs w:val="28"/>
        </w:rPr>
        <w:t xml:space="preserve"> - подпрограмм</w:t>
      </w:r>
      <w:r w:rsidR="0099475D" w:rsidRPr="00B60682">
        <w:rPr>
          <w:rFonts w:ascii="Times New Roman" w:hAnsi="Times New Roman"/>
          <w:sz w:val="28"/>
          <w:szCs w:val="28"/>
        </w:rPr>
        <w:t>е</w:t>
      </w:r>
      <w:r w:rsidR="00DC5402" w:rsidRPr="00B60682">
        <w:rPr>
          <w:rFonts w:ascii="Times New Roman" w:hAnsi="Times New Roman"/>
          <w:sz w:val="28"/>
          <w:szCs w:val="28"/>
        </w:rPr>
        <w:t xml:space="preserve">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r w:rsidR="00597B63" w:rsidRPr="00B60682">
        <w:rPr>
          <w:rFonts w:ascii="Times New Roman" w:hAnsi="Times New Roman"/>
          <w:sz w:val="28"/>
          <w:szCs w:val="28"/>
        </w:rPr>
        <w:t xml:space="preserve"> </w:t>
      </w:r>
      <w:r w:rsidR="00481A47" w:rsidRPr="00B60682">
        <w:rPr>
          <w:rFonts w:ascii="Times New Roman" w:hAnsi="Times New Roman"/>
          <w:sz w:val="28"/>
          <w:szCs w:val="28"/>
        </w:rPr>
        <w:t>изложить в следующей редакции:</w:t>
      </w:r>
    </w:p>
    <w:p w:rsidR="00C84976" w:rsidRPr="00B60682" w:rsidRDefault="00D65529" w:rsidP="00D65529">
      <w:pPr>
        <w:ind w:firstLine="708"/>
        <w:jc w:val="both"/>
        <w:rPr>
          <w:sz w:val="28"/>
          <w:szCs w:val="28"/>
        </w:rPr>
      </w:pPr>
      <w:r w:rsidRPr="00B60682">
        <w:rPr>
          <w:sz w:val="28"/>
          <w:szCs w:val="28"/>
        </w:rPr>
        <w:t xml:space="preserve">«Таблица 2. Бюджетные ассигнования на выполнение мероприятий подпрограммы </w:t>
      </w:r>
    </w:p>
    <w:p w:rsidR="00D65529" w:rsidRPr="006B1472" w:rsidRDefault="00D65529" w:rsidP="00C84976">
      <w:pPr>
        <w:ind w:firstLine="708"/>
        <w:jc w:val="right"/>
        <w:rPr>
          <w:szCs w:val="28"/>
        </w:rPr>
      </w:pPr>
      <w:r w:rsidRPr="006B1472">
        <w:rPr>
          <w:szCs w:val="28"/>
        </w:rPr>
        <w:t xml:space="preserve"> руб.</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2415"/>
        <w:gridCol w:w="1701"/>
        <w:gridCol w:w="1418"/>
        <w:gridCol w:w="1417"/>
        <w:gridCol w:w="1418"/>
        <w:gridCol w:w="567"/>
      </w:tblGrid>
      <w:tr w:rsidR="00F61DB3" w:rsidRPr="00C03F03" w:rsidTr="00BF63AE">
        <w:trPr>
          <w:trHeight w:val="194"/>
        </w:trPr>
        <w:tc>
          <w:tcPr>
            <w:tcW w:w="420" w:type="dxa"/>
            <w:vAlign w:val="center"/>
          </w:tcPr>
          <w:p w:rsidR="00F61DB3" w:rsidRPr="00B60682" w:rsidRDefault="00F61DB3" w:rsidP="006B1472">
            <w:pPr>
              <w:pStyle w:val="ConsPlusNormal"/>
              <w:jc w:val="center"/>
              <w:rPr>
                <w:rFonts w:ascii="Times New Roman" w:hAnsi="Times New Roman" w:cs="Times New Roman"/>
              </w:rPr>
            </w:pPr>
            <w:r w:rsidRPr="00B60682">
              <w:rPr>
                <w:rFonts w:ascii="Times New Roman" w:hAnsi="Times New Roman" w:cs="Times New Roman"/>
              </w:rPr>
              <w:t>№ п/п</w:t>
            </w:r>
          </w:p>
        </w:tc>
        <w:tc>
          <w:tcPr>
            <w:tcW w:w="2415" w:type="dxa"/>
            <w:vAlign w:val="center"/>
          </w:tcPr>
          <w:p w:rsidR="00F61DB3" w:rsidRPr="00B60682" w:rsidRDefault="00F61DB3" w:rsidP="006B1472">
            <w:pPr>
              <w:pStyle w:val="ConsPlusNormal"/>
              <w:jc w:val="center"/>
              <w:rPr>
                <w:rFonts w:ascii="Times New Roman" w:hAnsi="Times New Roman" w:cs="Times New Roman"/>
              </w:rPr>
            </w:pPr>
            <w:r w:rsidRPr="00B60682">
              <w:rPr>
                <w:rFonts w:ascii="Times New Roman" w:hAnsi="Times New Roman" w:cs="Times New Roman"/>
              </w:rPr>
              <w:t>Наименование мероприятия</w:t>
            </w:r>
          </w:p>
        </w:tc>
        <w:tc>
          <w:tcPr>
            <w:tcW w:w="1701" w:type="dxa"/>
            <w:vAlign w:val="center"/>
          </w:tcPr>
          <w:p w:rsidR="00F61DB3" w:rsidRPr="00B60682" w:rsidRDefault="00F61DB3" w:rsidP="006B1472">
            <w:pPr>
              <w:pStyle w:val="ConsPlusNormal"/>
              <w:jc w:val="center"/>
              <w:rPr>
                <w:rFonts w:ascii="Times New Roman" w:hAnsi="Times New Roman" w:cs="Times New Roman"/>
              </w:rPr>
            </w:pPr>
            <w:r w:rsidRPr="00B60682">
              <w:rPr>
                <w:rFonts w:ascii="Times New Roman" w:hAnsi="Times New Roman" w:cs="Times New Roman"/>
              </w:rPr>
              <w:t>Исполнитель</w:t>
            </w:r>
          </w:p>
        </w:tc>
        <w:tc>
          <w:tcPr>
            <w:tcW w:w="1418" w:type="dxa"/>
            <w:vAlign w:val="center"/>
          </w:tcPr>
          <w:p w:rsidR="00F61DB3" w:rsidRPr="00B60682" w:rsidRDefault="00F61DB3" w:rsidP="006B1472">
            <w:pPr>
              <w:pStyle w:val="ConsPlusNormal"/>
              <w:jc w:val="center"/>
              <w:rPr>
                <w:rFonts w:ascii="Times New Roman" w:hAnsi="Times New Roman" w:cs="Times New Roman"/>
              </w:rPr>
            </w:pPr>
            <w:r w:rsidRPr="00B60682">
              <w:rPr>
                <w:rFonts w:ascii="Times New Roman" w:hAnsi="Times New Roman" w:cs="Times New Roman"/>
              </w:rPr>
              <w:t>2023 год</w:t>
            </w:r>
          </w:p>
        </w:tc>
        <w:tc>
          <w:tcPr>
            <w:tcW w:w="1417" w:type="dxa"/>
            <w:vAlign w:val="center"/>
          </w:tcPr>
          <w:p w:rsidR="00F61DB3" w:rsidRPr="00B60682" w:rsidRDefault="00F61DB3" w:rsidP="006B1472">
            <w:pPr>
              <w:pStyle w:val="ConsPlusNormal"/>
              <w:jc w:val="center"/>
              <w:rPr>
                <w:rFonts w:ascii="Times New Roman" w:hAnsi="Times New Roman" w:cs="Times New Roman"/>
              </w:rPr>
            </w:pPr>
            <w:r w:rsidRPr="00B60682">
              <w:rPr>
                <w:rFonts w:ascii="Times New Roman" w:hAnsi="Times New Roman" w:cs="Times New Roman"/>
              </w:rPr>
              <w:t>2024 год</w:t>
            </w:r>
          </w:p>
        </w:tc>
        <w:tc>
          <w:tcPr>
            <w:tcW w:w="1418" w:type="dxa"/>
            <w:vAlign w:val="center"/>
          </w:tcPr>
          <w:p w:rsidR="00F61DB3" w:rsidRPr="00B60682" w:rsidRDefault="00F61DB3" w:rsidP="006B1472">
            <w:pPr>
              <w:pStyle w:val="ConsPlusNormal"/>
              <w:jc w:val="center"/>
              <w:rPr>
                <w:rFonts w:ascii="Times New Roman" w:hAnsi="Times New Roman" w:cs="Times New Roman"/>
              </w:rPr>
            </w:pPr>
            <w:r w:rsidRPr="00B60682">
              <w:rPr>
                <w:rFonts w:ascii="Times New Roman" w:hAnsi="Times New Roman" w:cs="Times New Roman"/>
              </w:rPr>
              <w:t>2025 год</w:t>
            </w:r>
          </w:p>
        </w:tc>
        <w:tc>
          <w:tcPr>
            <w:tcW w:w="567" w:type="dxa"/>
          </w:tcPr>
          <w:p w:rsidR="00F61DB3" w:rsidRPr="00B60682" w:rsidRDefault="00F61DB3" w:rsidP="006B1472">
            <w:pPr>
              <w:pStyle w:val="ConsPlusNormal"/>
              <w:ind w:left="-62" w:right="-62"/>
              <w:jc w:val="center"/>
              <w:rPr>
                <w:rFonts w:ascii="Times New Roman" w:hAnsi="Times New Roman" w:cs="Times New Roman"/>
                <w:lang w:val="en-US"/>
              </w:rPr>
            </w:pPr>
            <w:r w:rsidRPr="00B60682">
              <w:rPr>
                <w:rFonts w:ascii="Times New Roman" w:hAnsi="Times New Roman" w:cs="Times New Roman"/>
              </w:rPr>
              <w:t xml:space="preserve">2026 -2030 годы </w:t>
            </w:r>
            <w:r w:rsidRPr="00B60682">
              <w:rPr>
                <w:rFonts w:ascii="Times New Roman" w:hAnsi="Times New Roman" w:cs="Times New Roman"/>
                <w:lang w:val="en-US"/>
              </w:rPr>
              <w:t>*</w:t>
            </w:r>
          </w:p>
        </w:tc>
      </w:tr>
      <w:tr w:rsidR="00F61DB3" w:rsidRPr="00C03F03" w:rsidTr="00BF63AE">
        <w:tc>
          <w:tcPr>
            <w:tcW w:w="420" w:type="dxa"/>
          </w:tcPr>
          <w:p w:rsidR="00F61DB3" w:rsidRPr="00B60682" w:rsidRDefault="00F61DB3" w:rsidP="00F61DB3">
            <w:pPr>
              <w:pStyle w:val="ConsPlusNormal"/>
              <w:jc w:val="center"/>
              <w:rPr>
                <w:rFonts w:ascii="Times New Roman" w:hAnsi="Times New Roman" w:cs="Times New Roman"/>
              </w:rPr>
            </w:pPr>
          </w:p>
        </w:tc>
        <w:tc>
          <w:tcPr>
            <w:tcW w:w="2415" w:type="dxa"/>
          </w:tcPr>
          <w:p w:rsidR="00F61DB3" w:rsidRPr="00B60682" w:rsidRDefault="00F61DB3" w:rsidP="00F61DB3">
            <w:pPr>
              <w:pStyle w:val="ConsPlusNormal"/>
              <w:jc w:val="both"/>
              <w:rPr>
                <w:rFonts w:ascii="Times New Roman" w:hAnsi="Times New Roman" w:cs="Times New Roman"/>
              </w:rPr>
            </w:pPr>
            <w:r w:rsidRPr="00B60682">
              <w:rPr>
                <w:rFonts w:ascii="Times New Roman" w:hAnsi="Times New Roman" w:cs="Times New Roman"/>
              </w:rPr>
              <w:t>Подпрограмма, всего:</w:t>
            </w:r>
          </w:p>
        </w:tc>
        <w:tc>
          <w:tcPr>
            <w:tcW w:w="1701" w:type="dxa"/>
          </w:tcPr>
          <w:p w:rsidR="00F61DB3" w:rsidRPr="00B60682" w:rsidRDefault="00F61DB3" w:rsidP="00F61DB3">
            <w:pPr>
              <w:pStyle w:val="ConsPlusNormal"/>
              <w:jc w:val="both"/>
              <w:rPr>
                <w:rFonts w:ascii="Times New Roman" w:hAnsi="Times New Roman" w:cs="Times New Roman"/>
              </w:rPr>
            </w:pPr>
          </w:p>
        </w:tc>
        <w:tc>
          <w:tcPr>
            <w:tcW w:w="1418" w:type="dxa"/>
          </w:tcPr>
          <w:p w:rsidR="00F61DB3" w:rsidRPr="00B60682" w:rsidRDefault="008550D6" w:rsidP="009B1CA8">
            <w:pPr>
              <w:jc w:val="center"/>
              <w:rPr>
                <w:sz w:val="20"/>
                <w:szCs w:val="20"/>
              </w:rPr>
            </w:pPr>
            <w:r w:rsidRPr="00B60682">
              <w:rPr>
                <w:sz w:val="20"/>
                <w:szCs w:val="20"/>
              </w:rPr>
              <w:t>78</w:t>
            </w:r>
            <w:r w:rsidR="009B1CA8">
              <w:rPr>
                <w:sz w:val="20"/>
                <w:szCs w:val="20"/>
              </w:rPr>
              <w:t>1</w:t>
            </w:r>
            <w:r w:rsidR="00C84976" w:rsidRPr="00B60682">
              <w:rPr>
                <w:sz w:val="20"/>
                <w:szCs w:val="20"/>
              </w:rPr>
              <w:t> </w:t>
            </w:r>
            <w:r w:rsidR="00B60682" w:rsidRPr="00B60682">
              <w:rPr>
                <w:sz w:val="20"/>
                <w:szCs w:val="20"/>
              </w:rPr>
              <w:t>372</w:t>
            </w:r>
            <w:r w:rsidR="00C84976" w:rsidRPr="00B60682">
              <w:rPr>
                <w:sz w:val="20"/>
                <w:szCs w:val="20"/>
              </w:rPr>
              <w:t> </w:t>
            </w:r>
            <w:r w:rsidR="00B60682" w:rsidRPr="00B60682">
              <w:rPr>
                <w:sz w:val="20"/>
                <w:szCs w:val="20"/>
              </w:rPr>
              <w:t>607</w:t>
            </w:r>
            <w:r w:rsidR="00C84976" w:rsidRPr="00B60682">
              <w:rPr>
                <w:sz w:val="20"/>
                <w:szCs w:val="20"/>
              </w:rPr>
              <w:t>,60</w:t>
            </w:r>
          </w:p>
        </w:tc>
        <w:tc>
          <w:tcPr>
            <w:tcW w:w="1417" w:type="dxa"/>
          </w:tcPr>
          <w:p w:rsidR="00F61DB3" w:rsidRPr="00B60682" w:rsidRDefault="00F61DB3" w:rsidP="00F61DB3">
            <w:pPr>
              <w:jc w:val="center"/>
              <w:rPr>
                <w:sz w:val="20"/>
                <w:szCs w:val="20"/>
              </w:rPr>
            </w:pPr>
            <w:r w:rsidRPr="00B60682">
              <w:rPr>
                <w:sz w:val="20"/>
                <w:szCs w:val="20"/>
              </w:rPr>
              <w:t>745 077 978,60</w:t>
            </w:r>
          </w:p>
        </w:tc>
        <w:tc>
          <w:tcPr>
            <w:tcW w:w="1418" w:type="dxa"/>
          </w:tcPr>
          <w:p w:rsidR="00F61DB3" w:rsidRPr="00B60682" w:rsidRDefault="00F61DB3" w:rsidP="00F61DB3">
            <w:pPr>
              <w:jc w:val="center"/>
              <w:rPr>
                <w:sz w:val="20"/>
                <w:szCs w:val="20"/>
              </w:rPr>
            </w:pPr>
            <w:r w:rsidRPr="00B60682">
              <w:rPr>
                <w:sz w:val="20"/>
                <w:szCs w:val="20"/>
              </w:rPr>
              <w:t>745 786 333,60</w:t>
            </w:r>
          </w:p>
        </w:tc>
        <w:tc>
          <w:tcPr>
            <w:tcW w:w="567" w:type="dxa"/>
          </w:tcPr>
          <w:p w:rsidR="00F61DB3" w:rsidRPr="00B60682" w:rsidRDefault="00F61DB3" w:rsidP="00F61DB3">
            <w:pPr>
              <w:jc w:val="center"/>
              <w:rPr>
                <w:sz w:val="20"/>
                <w:szCs w:val="20"/>
              </w:rPr>
            </w:pPr>
            <w:r w:rsidRPr="00B60682">
              <w:rPr>
                <w:sz w:val="20"/>
                <w:szCs w:val="20"/>
              </w:rPr>
              <w:t>-</w:t>
            </w:r>
          </w:p>
        </w:tc>
      </w:tr>
      <w:tr w:rsidR="00F61DB3" w:rsidRPr="00F03D71" w:rsidTr="00BF63AE">
        <w:tc>
          <w:tcPr>
            <w:tcW w:w="420" w:type="dxa"/>
          </w:tcPr>
          <w:p w:rsidR="00F61DB3" w:rsidRPr="00F03D71" w:rsidRDefault="00F61DB3" w:rsidP="00F61DB3">
            <w:pPr>
              <w:pStyle w:val="ConsPlusNormal"/>
              <w:jc w:val="center"/>
              <w:rPr>
                <w:rFonts w:ascii="Times New Roman" w:hAnsi="Times New Roman" w:cs="Times New Roman"/>
              </w:rPr>
            </w:pPr>
          </w:p>
        </w:tc>
        <w:tc>
          <w:tcPr>
            <w:tcW w:w="2415" w:type="dxa"/>
          </w:tcPr>
          <w:p w:rsidR="00F61DB3" w:rsidRPr="00F03D71" w:rsidRDefault="00F61DB3" w:rsidP="00F61DB3">
            <w:pPr>
              <w:pStyle w:val="ConsPlusNormal"/>
              <w:jc w:val="both"/>
              <w:rPr>
                <w:rFonts w:ascii="Times New Roman" w:hAnsi="Times New Roman" w:cs="Times New Roman"/>
              </w:rPr>
            </w:pPr>
            <w:r w:rsidRPr="00F03D71">
              <w:rPr>
                <w:rFonts w:ascii="Times New Roman" w:hAnsi="Times New Roman" w:cs="Times New Roman"/>
              </w:rPr>
              <w:t>- бюджет города</w:t>
            </w:r>
          </w:p>
        </w:tc>
        <w:tc>
          <w:tcPr>
            <w:tcW w:w="1701" w:type="dxa"/>
          </w:tcPr>
          <w:p w:rsidR="00F61DB3" w:rsidRPr="00F03D71" w:rsidRDefault="00F61DB3" w:rsidP="00F61DB3">
            <w:pPr>
              <w:pStyle w:val="ConsPlusNormal"/>
              <w:jc w:val="both"/>
              <w:rPr>
                <w:rFonts w:ascii="Times New Roman" w:hAnsi="Times New Roman" w:cs="Times New Roman"/>
              </w:rPr>
            </w:pPr>
          </w:p>
        </w:tc>
        <w:tc>
          <w:tcPr>
            <w:tcW w:w="1418" w:type="dxa"/>
          </w:tcPr>
          <w:p w:rsidR="00F61DB3" w:rsidRPr="00F03D71" w:rsidRDefault="008550D6" w:rsidP="009B1CA8">
            <w:pPr>
              <w:jc w:val="center"/>
              <w:rPr>
                <w:sz w:val="20"/>
                <w:szCs w:val="20"/>
              </w:rPr>
            </w:pPr>
            <w:r w:rsidRPr="00F03D71">
              <w:rPr>
                <w:sz w:val="20"/>
                <w:szCs w:val="20"/>
              </w:rPr>
              <w:t>76</w:t>
            </w:r>
            <w:r w:rsidR="009B1CA8">
              <w:rPr>
                <w:sz w:val="20"/>
                <w:szCs w:val="20"/>
              </w:rPr>
              <w:t>3</w:t>
            </w:r>
            <w:r w:rsidR="00C84976" w:rsidRPr="00F03D71">
              <w:rPr>
                <w:sz w:val="20"/>
                <w:szCs w:val="20"/>
              </w:rPr>
              <w:t> </w:t>
            </w:r>
            <w:r w:rsidR="00F03D71" w:rsidRPr="00F03D71">
              <w:rPr>
                <w:sz w:val="20"/>
                <w:szCs w:val="20"/>
              </w:rPr>
              <w:t>489</w:t>
            </w:r>
            <w:r w:rsidR="00C84976" w:rsidRPr="00F03D71">
              <w:rPr>
                <w:sz w:val="20"/>
                <w:szCs w:val="20"/>
              </w:rPr>
              <w:t> </w:t>
            </w:r>
            <w:r w:rsidR="00F03D71" w:rsidRPr="00F03D71">
              <w:rPr>
                <w:sz w:val="20"/>
                <w:szCs w:val="20"/>
              </w:rPr>
              <w:t>517</w:t>
            </w:r>
            <w:r w:rsidR="00C84976" w:rsidRPr="00F03D71">
              <w:rPr>
                <w:sz w:val="20"/>
                <w:szCs w:val="20"/>
              </w:rPr>
              <w:t>,60</w:t>
            </w:r>
          </w:p>
        </w:tc>
        <w:tc>
          <w:tcPr>
            <w:tcW w:w="1417" w:type="dxa"/>
          </w:tcPr>
          <w:p w:rsidR="00F61DB3" w:rsidRPr="00F03D71" w:rsidRDefault="00F61DB3" w:rsidP="00F61DB3">
            <w:pPr>
              <w:jc w:val="center"/>
              <w:rPr>
                <w:sz w:val="20"/>
                <w:szCs w:val="20"/>
              </w:rPr>
            </w:pPr>
            <w:r w:rsidRPr="00F03D71">
              <w:rPr>
                <w:sz w:val="20"/>
                <w:szCs w:val="20"/>
              </w:rPr>
              <w:t>745 077 978,60</w:t>
            </w:r>
          </w:p>
        </w:tc>
        <w:tc>
          <w:tcPr>
            <w:tcW w:w="1418" w:type="dxa"/>
          </w:tcPr>
          <w:p w:rsidR="00F61DB3" w:rsidRPr="00F03D71" w:rsidRDefault="00F61DB3" w:rsidP="00F61DB3">
            <w:pPr>
              <w:jc w:val="center"/>
              <w:rPr>
                <w:sz w:val="20"/>
                <w:szCs w:val="20"/>
              </w:rPr>
            </w:pPr>
            <w:r w:rsidRPr="00F03D71">
              <w:rPr>
                <w:sz w:val="20"/>
                <w:szCs w:val="20"/>
              </w:rPr>
              <w:t>745 786 333,60</w:t>
            </w:r>
          </w:p>
        </w:tc>
        <w:tc>
          <w:tcPr>
            <w:tcW w:w="567" w:type="dxa"/>
          </w:tcPr>
          <w:p w:rsidR="00F61DB3" w:rsidRPr="00F03D71" w:rsidRDefault="00F61DB3" w:rsidP="00F61DB3">
            <w:pPr>
              <w:jc w:val="center"/>
              <w:rPr>
                <w:sz w:val="20"/>
                <w:szCs w:val="20"/>
              </w:rPr>
            </w:pPr>
            <w:r w:rsidRPr="00F03D71">
              <w:rPr>
                <w:sz w:val="20"/>
                <w:szCs w:val="20"/>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p>
        </w:tc>
        <w:tc>
          <w:tcPr>
            <w:tcW w:w="2415" w:type="dxa"/>
          </w:tcPr>
          <w:p w:rsidR="00F61DB3" w:rsidRPr="00F03D71" w:rsidRDefault="00F61DB3" w:rsidP="00F61DB3">
            <w:pPr>
              <w:pStyle w:val="ConsPlusNormal"/>
              <w:jc w:val="both"/>
              <w:rPr>
                <w:rFonts w:ascii="Times New Roman" w:hAnsi="Times New Roman" w:cs="Times New Roman"/>
              </w:rPr>
            </w:pPr>
            <w:r w:rsidRPr="00F03D71">
              <w:rPr>
                <w:rFonts w:ascii="Times New Roman" w:hAnsi="Times New Roman" w:cs="Times New Roman"/>
              </w:rPr>
              <w:t>- областной бюджет</w:t>
            </w:r>
          </w:p>
        </w:tc>
        <w:tc>
          <w:tcPr>
            <w:tcW w:w="1701" w:type="dxa"/>
          </w:tcPr>
          <w:p w:rsidR="00F61DB3" w:rsidRPr="00F03D71" w:rsidRDefault="00F61DB3" w:rsidP="00F61DB3">
            <w:pPr>
              <w:pStyle w:val="ConsPlusNormal"/>
              <w:jc w:val="both"/>
              <w:rPr>
                <w:rFonts w:ascii="Times New Roman" w:hAnsi="Times New Roman" w:cs="Times New Roman"/>
              </w:rPr>
            </w:pP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17 883 090,00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0,00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0,00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p>
        </w:tc>
        <w:tc>
          <w:tcPr>
            <w:tcW w:w="2415" w:type="dxa"/>
          </w:tcPr>
          <w:p w:rsidR="00F61DB3" w:rsidRPr="00F03D71" w:rsidRDefault="00F61DB3" w:rsidP="00F61DB3">
            <w:pPr>
              <w:pStyle w:val="ConsPlusNormal"/>
              <w:jc w:val="both"/>
              <w:rPr>
                <w:rFonts w:ascii="Times New Roman" w:hAnsi="Times New Roman" w:cs="Times New Roman"/>
              </w:rPr>
            </w:pPr>
            <w:r w:rsidRPr="00F03D71">
              <w:rPr>
                <w:rFonts w:ascii="Times New Roman" w:hAnsi="Times New Roman" w:cs="Times New Roman"/>
              </w:rPr>
              <w:t>- федеральный бюджет</w:t>
            </w:r>
          </w:p>
        </w:tc>
        <w:tc>
          <w:tcPr>
            <w:tcW w:w="1701" w:type="dxa"/>
          </w:tcPr>
          <w:p w:rsidR="00F61DB3" w:rsidRPr="00F03D71" w:rsidRDefault="00F61DB3" w:rsidP="00F61DB3">
            <w:pPr>
              <w:pStyle w:val="ConsPlusNormal"/>
              <w:jc w:val="both"/>
              <w:rPr>
                <w:rFonts w:ascii="Times New Roman" w:hAnsi="Times New Roman" w:cs="Times New Roman"/>
              </w:rPr>
            </w:pP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0,00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0,00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0,00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Главы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Администрация города Иванова (управление бюджетного учета и отчетности)</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2 597 271,00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2 597 271,00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2 597 271,00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rPr>
          <w:trHeight w:val="1218"/>
        </w:trPr>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Администрации города Иванова</w:t>
            </w:r>
          </w:p>
        </w:tc>
        <w:tc>
          <w:tcPr>
            <w:tcW w:w="1701" w:type="dxa"/>
          </w:tcPr>
          <w:p w:rsidR="00F61DB3" w:rsidRPr="00F03D71" w:rsidRDefault="00F61DB3" w:rsidP="00F61DB3">
            <w:pPr>
              <w:jc w:val="center"/>
              <w:rPr>
                <w:sz w:val="20"/>
                <w:szCs w:val="20"/>
              </w:rPr>
            </w:pPr>
            <w:r w:rsidRPr="00F03D71">
              <w:rPr>
                <w:sz w:val="20"/>
                <w:szCs w:val="20"/>
              </w:rPr>
              <w:t>Администрация города Иванова (управление бюджетного учета и отчетности)</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192 003 610,00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192 003 610,00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192 003 610,00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3</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Ивановского городского комитета по управлению имуществом</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Ивановский городской комитет по управлению имуществом</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57 772 821,00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57 772 821,00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57 772 821,00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4</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 xml:space="preserve">Обеспечение </w:t>
            </w:r>
            <w:r w:rsidRPr="00F03D71">
              <w:rPr>
                <w:rFonts w:ascii="Times New Roman" w:hAnsi="Times New Roman" w:cs="Times New Roman"/>
              </w:rPr>
              <w:lastRenderedPageBreak/>
              <w:t>деятельности комитета по культуре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lastRenderedPageBreak/>
              <w:t xml:space="preserve">Комитет по </w:t>
            </w:r>
            <w:r w:rsidRPr="00F03D71">
              <w:rPr>
                <w:rFonts w:ascii="Times New Roman" w:hAnsi="Times New Roman" w:cs="Times New Roman"/>
              </w:rPr>
              <w:lastRenderedPageBreak/>
              <w:t>культуре Администрации города Иванова</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lastRenderedPageBreak/>
              <w:t>7 302 503,00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7 302 503,00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7 302 503,00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lastRenderedPageBreak/>
              <w:t>5</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комитета молодежной политики, физической культуры и спорта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Комитет молодежной политики, физической культуры и спорта Администрации города Иванова</w:t>
            </w:r>
          </w:p>
        </w:tc>
        <w:tc>
          <w:tcPr>
            <w:tcW w:w="1418" w:type="dxa"/>
          </w:tcPr>
          <w:p w:rsidR="00F61DB3" w:rsidRPr="00F03D71" w:rsidRDefault="00F61DB3" w:rsidP="00F03D71">
            <w:pPr>
              <w:jc w:val="center"/>
              <w:rPr>
                <w:sz w:val="20"/>
                <w:szCs w:val="20"/>
              </w:rPr>
            </w:pPr>
            <w:r w:rsidRPr="00F03D71">
              <w:rPr>
                <w:sz w:val="20"/>
                <w:szCs w:val="20"/>
              </w:rPr>
              <w:t>11 </w:t>
            </w:r>
            <w:r w:rsidR="00F03D71" w:rsidRPr="00F03D71">
              <w:rPr>
                <w:sz w:val="20"/>
                <w:szCs w:val="20"/>
              </w:rPr>
              <w:t>773</w:t>
            </w:r>
            <w:r w:rsidRPr="00F03D71">
              <w:rPr>
                <w:sz w:val="20"/>
                <w:szCs w:val="20"/>
              </w:rPr>
              <w:t> </w:t>
            </w:r>
            <w:r w:rsidR="00F03D71" w:rsidRPr="00F03D71">
              <w:rPr>
                <w:sz w:val="20"/>
                <w:szCs w:val="20"/>
              </w:rPr>
              <w:t>7</w:t>
            </w:r>
            <w:r w:rsidRPr="00F03D71">
              <w:rPr>
                <w:sz w:val="20"/>
                <w:szCs w:val="20"/>
              </w:rPr>
              <w:t>75,00</w:t>
            </w:r>
          </w:p>
        </w:tc>
        <w:tc>
          <w:tcPr>
            <w:tcW w:w="1417" w:type="dxa"/>
          </w:tcPr>
          <w:p w:rsidR="00F61DB3" w:rsidRPr="00F03D71" w:rsidRDefault="00F61DB3" w:rsidP="00F61DB3">
            <w:pPr>
              <w:jc w:val="center"/>
              <w:rPr>
                <w:sz w:val="20"/>
                <w:szCs w:val="20"/>
              </w:rPr>
            </w:pPr>
            <w:r w:rsidRPr="00F03D71">
              <w:rPr>
                <w:sz w:val="20"/>
                <w:szCs w:val="20"/>
              </w:rPr>
              <w:t>11 781 135,00</w:t>
            </w:r>
          </w:p>
        </w:tc>
        <w:tc>
          <w:tcPr>
            <w:tcW w:w="1418" w:type="dxa"/>
          </w:tcPr>
          <w:p w:rsidR="00F61DB3" w:rsidRPr="00F03D71" w:rsidRDefault="00F61DB3" w:rsidP="00F61DB3">
            <w:pPr>
              <w:jc w:val="center"/>
              <w:rPr>
                <w:sz w:val="20"/>
                <w:szCs w:val="20"/>
              </w:rPr>
            </w:pPr>
            <w:r w:rsidRPr="00F03D71">
              <w:rPr>
                <w:sz w:val="20"/>
                <w:szCs w:val="20"/>
              </w:rPr>
              <w:t>11 781 095,00</w:t>
            </w:r>
          </w:p>
        </w:tc>
        <w:tc>
          <w:tcPr>
            <w:tcW w:w="567" w:type="dxa"/>
          </w:tcPr>
          <w:p w:rsidR="00F61DB3" w:rsidRPr="00F03D71" w:rsidRDefault="00F61DB3" w:rsidP="00F61DB3">
            <w:pPr>
              <w:jc w:val="center"/>
              <w:rPr>
                <w:sz w:val="20"/>
                <w:szCs w:val="20"/>
              </w:rPr>
            </w:pPr>
            <w:r w:rsidRPr="00F03D71">
              <w:rPr>
                <w:sz w:val="20"/>
                <w:szCs w:val="20"/>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Членские взносы в общероссийские и региональные объединения муниципальных образований</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Администрация города Иванова (управление организационной работы)</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2 505 077,00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2 493 077,00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2 493 077,00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7</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управления благоустройства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Управление благоустройства Администрации города Иванова</w:t>
            </w:r>
          </w:p>
        </w:tc>
        <w:tc>
          <w:tcPr>
            <w:tcW w:w="1418" w:type="dxa"/>
          </w:tcPr>
          <w:p w:rsidR="00F61DB3" w:rsidRPr="00F03D71" w:rsidRDefault="008550D6" w:rsidP="008550D6">
            <w:pPr>
              <w:pStyle w:val="ConsPlusNormal"/>
              <w:jc w:val="center"/>
              <w:rPr>
                <w:rFonts w:ascii="Times New Roman" w:hAnsi="Times New Roman" w:cs="Times New Roman"/>
              </w:rPr>
            </w:pPr>
            <w:r w:rsidRPr="00F03D71">
              <w:rPr>
                <w:rFonts w:ascii="Times New Roman" w:hAnsi="Times New Roman" w:cs="Times New Roman"/>
              </w:rPr>
              <w:t>24</w:t>
            </w:r>
            <w:r w:rsidR="00F61DB3" w:rsidRPr="00F03D71">
              <w:rPr>
                <w:rFonts w:ascii="Times New Roman" w:hAnsi="Times New Roman" w:cs="Times New Roman"/>
              </w:rPr>
              <w:t> </w:t>
            </w:r>
            <w:r w:rsidRPr="00F03D71">
              <w:rPr>
                <w:rFonts w:ascii="Times New Roman" w:hAnsi="Times New Roman" w:cs="Times New Roman"/>
              </w:rPr>
              <w:t>822</w:t>
            </w:r>
            <w:r w:rsidR="00F61DB3" w:rsidRPr="00F03D71">
              <w:rPr>
                <w:rFonts w:ascii="Times New Roman" w:hAnsi="Times New Roman" w:cs="Times New Roman"/>
              </w:rPr>
              <w:t> </w:t>
            </w:r>
            <w:r w:rsidRPr="00F03D71">
              <w:rPr>
                <w:rFonts w:ascii="Times New Roman" w:hAnsi="Times New Roman" w:cs="Times New Roman"/>
              </w:rPr>
              <w:t>251</w:t>
            </w:r>
            <w:r w:rsidR="00F61DB3" w:rsidRPr="00F03D71">
              <w:rPr>
                <w:rFonts w:ascii="Times New Roman" w:hAnsi="Times New Roman" w:cs="Times New Roman"/>
              </w:rPr>
              <w:t>,00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25 272 912,00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25 272 912,00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8</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управления жилищной политики и ипотечного кредитования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Управление жилищной политики и ипотечного кредитования администрации города Иванова</w:t>
            </w:r>
          </w:p>
        </w:tc>
        <w:tc>
          <w:tcPr>
            <w:tcW w:w="1418" w:type="dxa"/>
          </w:tcPr>
          <w:p w:rsidR="00F61DB3" w:rsidRPr="00F03D71" w:rsidRDefault="00F61DB3" w:rsidP="00F03D71">
            <w:pPr>
              <w:pStyle w:val="ConsPlusNormal"/>
              <w:jc w:val="center"/>
              <w:rPr>
                <w:rFonts w:ascii="Times New Roman" w:hAnsi="Times New Roman" w:cs="Times New Roman"/>
              </w:rPr>
            </w:pPr>
            <w:r w:rsidRPr="00F03D71">
              <w:rPr>
                <w:rFonts w:ascii="Times New Roman" w:hAnsi="Times New Roman" w:cs="Times New Roman"/>
              </w:rPr>
              <w:t>15 </w:t>
            </w:r>
            <w:r w:rsidR="00F03D71" w:rsidRPr="00F03D71">
              <w:rPr>
                <w:rFonts w:ascii="Times New Roman" w:hAnsi="Times New Roman" w:cs="Times New Roman"/>
              </w:rPr>
              <w:t>640</w:t>
            </w:r>
            <w:r w:rsidRPr="00F03D71">
              <w:rPr>
                <w:rFonts w:ascii="Times New Roman" w:hAnsi="Times New Roman" w:cs="Times New Roman"/>
              </w:rPr>
              <w:t> </w:t>
            </w:r>
            <w:r w:rsidR="00F03D71" w:rsidRPr="00F03D71">
              <w:rPr>
                <w:rFonts w:ascii="Times New Roman" w:hAnsi="Times New Roman" w:cs="Times New Roman"/>
              </w:rPr>
              <w:t>135</w:t>
            </w:r>
            <w:r w:rsidRPr="00F03D71">
              <w:rPr>
                <w:rFonts w:ascii="Times New Roman" w:hAnsi="Times New Roman" w:cs="Times New Roman"/>
              </w:rPr>
              <w:t>,00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15 750 100,00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15 750 100,00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9</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управления жилищно-коммунального хозяйства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Управление жилищно-коммунального хозяйства Администрации города Иванова</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27 682 945,00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27 682 945,00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27 682 945,00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10</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управления капитального строительства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Управление капитального строительства администрации города Иванова</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10 427 511,00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10 427 511,00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10 427 511,00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11</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управления образования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Управление образования Администрации города Иванова</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30 564 719,00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30 564 719,00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30 564 719,00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12</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муниципального казенного учреждения «Управление муниципальными закупками»</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Администрация города Иванова (муниципальное казенное учреждение «Управление муниципальными закупками»)</w:t>
            </w:r>
          </w:p>
        </w:tc>
        <w:tc>
          <w:tcPr>
            <w:tcW w:w="1418" w:type="dxa"/>
          </w:tcPr>
          <w:p w:rsidR="00F61DB3" w:rsidRPr="00F03D71" w:rsidRDefault="00F61DB3" w:rsidP="00E84B97">
            <w:pPr>
              <w:pStyle w:val="ConsPlusNormal"/>
              <w:jc w:val="center"/>
              <w:rPr>
                <w:rFonts w:ascii="Times New Roman" w:hAnsi="Times New Roman" w:cs="Times New Roman"/>
              </w:rPr>
            </w:pPr>
            <w:r w:rsidRPr="00F03D71">
              <w:rPr>
                <w:rFonts w:ascii="Times New Roman" w:hAnsi="Times New Roman" w:cs="Times New Roman"/>
              </w:rPr>
              <w:t>15 </w:t>
            </w:r>
            <w:r w:rsidR="00E84B97" w:rsidRPr="00F03D71">
              <w:rPr>
                <w:rFonts w:ascii="Times New Roman" w:hAnsi="Times New Roman" w:cs="Times New Roman"/>
              </w:rPr>
              <w:t>6</w:t>
            </w:r>
            <w:r w:rsidRPr="00F03D71">
              <w:rPr>
                <w:rFonts w:ascii="Times New Roman" w:hAnsi="Times New Roman" w:cs="Times New Roman"/>
              </w:rPr>
              <w:t>86 088,00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15 786 088,00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15 786 088,00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lastRenderedPageBreak/>
              <w:t>13</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управления социальной защиты населения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Управление социальной защиты населения администрации города Иванова</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6 661 359,00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6 661 359,00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6 661 359,00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14</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Финансово-казначейского управления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Финансово-казначейское управление Администрации города Иванова</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64 901 405,00</w:t>
            </w:r>
          </w:p>
        </w:tc>
        <w:tc>
          <w:tcPr>
            <w:tcW w:w="141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64 901 405,00</w:t>
            </w:r>
          </w:p>
        </w:tc>
        <w:tc>
          <w:tcPr>
            <w:tcW w:w="1418"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64 901 405,00</w:t>
            </w:r>
          </w:p>
        </w:tc>
        <w:tc>
          <w:tcPr>
            <w:tcW w:w="567"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15</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выполнения функций муниципального казенного учреждения «Управление делами Администрации города Иванова»</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Администрация города Иванова (муниципальное казенное учреждение «Управление делами Администрации города Иванова»)</w:t>
            </w:r>
          </w:p>
        </w:tc>
        <w:tc>
          <w:tcPr>
            <w:tcW w:w="1418" w:type="dxa"/>
          </w:tcPr>
          <w:p w:rsidR="00F61DB3" w:rsidRPr="00F03D71" w:rsidRDefault="008550D6" w:rsidP="008550D6">
            <w:pPr>
              <w:jc w:val="center"/>
              <w:rPr>
                <w:sz w:val="20"/>
                <w:szCs w:val="20"/>
              </w:rPr>
            </w:pPr>
            <w:r w:rsidRPr="00F03D71">
              <w:rPr>
                <w:sz w:val="20"/>
                <w:szCs w:val="20"/>
              </w:rPr>
              <w:t>152</w:t>
            </w:r>
            <w:r w:rsidR="00C84976" w:rsidRPr="00F03D71">
              <w:rPr>
                <w:sz w:val="20"/>
                <w:szCs w:val="20"/>
              </w:rPr>
              <w:t> </w:t>
            </w:r>
            <w:r w:rsidRPr="00F03D71">
              <w:rPr>
                <w:sz w:val="20"/>
                <w:szCs w:val="20"/>
              </w:rPr>
              <w:t>675</w:t>
            </w:r>
            <w:r w:rsidR="00C84976" w:rsidRPr="00F03D71">
              <w:rPr>
                <w:sz w:val="20"/>
                <w:szCs w:val="20"/>
              </w:rPr>
              <w:t> </w:t>
            </w:r>
            <w:r w:rsidRPr="00F03D71">
              <w:rPr>
                <w:sz w:val="20"/>
                <w:szCs w:val="20"/>
              </w:rPr>
              <w:t>6</w:t>
            </w:r>
            <w:r w:rsidR="00C84976" w:rsidRPr="00F03D71">
              <w:rPr>
                <w:sz w:val="20"/>
                <w:szCs w:val="20"/>
              </w:rPr>
              <w:t>05,00</w:t>
            </w:r>
          </w:p>
        </w:tc>
        <w:tc>
          <w:tcPr>
            <w:tcW w:w="1417" w:type="dxa"/>
          </w:tcPr>
          <w:p w:rsidR="00F61DB3" w:rsidRPr="00F03D71" w:rsidRDefault="00F61DB3" w:rsidP="00F61DB3">
            <w:pPr>
              <w:jc w:val="center"/>
              <w:rPr>
                <w:sz w:val="20"/>
                <w:szCs w:val="20"/>
              </w:rPr>
            </w:pPr>
            <w:r w:rsidRPr="00F03D71">
              <w:rPr>
                <w:sz w:val="20"/>
                <w:szCs w:val="20"/>
              </w:rPr>
              <w:t>137 451 749,00</w:t>
            </w:r>
          </w:p>
        </w:tc>
        <w:tc>
          <w:tcPr>
            <w:tcW w:w="1418" w:type="dxa"/>
          </w:tcPr>
          <w:p w:rsidR="00F61DB3" w:rsidRPr="00F03D71" w:rsidRDefault="00F61DB3" w:rsidP="00F61DB3">
            <w:pPr>
              <w:jc w:val="center"/>
              <w:rPr>
                <w:sz w:val="20"/>
                <w:szCs w:val="20"/>
              </w:rPr>
            </w:pPr>
            <w:r w:rsidRPr="00F03D71">
              <w:rPr>
                <w:sz w:val="20"/>
                <w:szCs w:val="20"/>
              </w:rPr>
              <w:t>138 099 728,00</w:t>
            </w:r>
          </w:p>
        </w:tc>
        <w:tc>
          <w:tcPr>
            <w:tcW w:w="567" w:type="dxa"/>
          </w:tcPr>
          <w:p w:rsidR="00F61DB3" w:rsidRPr="00F03D71" w:rsidRDefault="00F61DB3" w:rsidP="00F61DB3">
            <w:pPr>
              <w:jc w:val="center"/>
              <w:rPr>
                <w:sz w:val="20"/>
                <w:szCs w:val="20"/>
              </w:rPr>
            </w:pPr>
            <w:r w:rsidRPr="00F03D71">
              <w:rPr>
                <w:sz w:val="20"/>
                <w:szCs w:val="20"/>
              </w:rPr>
              <w:t>-</w:t>
            </w:r>
          </w:p>
        </w:tc>
      </w:tr>
      <w:tr w:rsidR="00F61DB3" w:rsidRPr="00C03F03" w:rsidTr="00BF63AE">
        <w:tc>
          <w:tcPr>
            <w:tcW w:w="420"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16</w:t>
            </w:r>
          </w:p>
        </w:tc>
        <w:tc>
          <w:tcPr>
            <w:tcW w:w="2415" w:type="dxa"/>
          </w:tcPr>
          <w:p w:rsidR="00F61DB3" w:rsidRPr="00F03D71" w:rsidRDefault="00F61DB3" w:rsidP="00F61DB3">
            <w:pPr>
              <w:pStyle w:val="ConsPlusNormal"/>
              <w:rPr>
                <w:rFonts w:ascii="Times New Roman" w:hAnsi="Times New Roman" w:cs="Times New Roman"/>
              </w:rPr>
            </w:pPr>
            <w:r w:rsidRPr="00F03D71">
              <w:rPr>
                <w:rFonts w:ascii="Times New Roman" w:hAnsi="Times New Roman" w:cs="Times New Roman"/>
              </w:rPr>
              <w:t>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w:t>
            </w:r>
          </w:p>
        </w:tc>
        <w:tc>
          <w:tcPr>
            <w:tcW w:w="1701" w:type="dxa"/>
          </w:tcPr>
          <w:p w:rsidR="00F61DB3" w:rsidRPr="00F03D71" w:rsidRDefault="00F61DB3" w:rsidP="00F61DB3">
            <w:pPr>
              <w:pStyle w:val="ConsPlusNormal"/>
              <w:jc w:val="center"/>
              <w:rPr>
                <w:rFonts w:ascii="Times New Roman" w:hAnsi="Times New Roman" w:cs="Times New Roman"/>
              </w:rPr>
            </w:pPr>
            <w:r w:rsidRPr="00F03D71">
              <w:rPr>
                <w:rFonts w:ascii="Times New Roman" w:hAnsi="Times New Roman" w:cs="Times New Roman"/>
              </w:rPr>
              <w:t>Администрация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
        </w:tc>
        <w:tc>
          <w:tcPr>
            <w:tcW w:w="1418" w:type="dxa"/>
          </w:tcPr>
          <w:p w:rsidR="00F61DB3" w:rsidRPr="00F03D71" w:rsidRDefault="00F61DB3" w:rsidP="00C84976">
            <w:pPr>
              <w:jc w:val="center"/>
              <w:rPr>
                <w:sz w:val="20"/>
                <w:szCs w:val="20"/>
              </w:rPr>
            </w:pPr>
            <w:r w:rsidRPr="00F03D71">
              <w:rPr>
                <w:sz w:val="20"/>
                <w:szCs w:val="20"/>
              </w:rPr>
              <w:t>92 </w:t>
            </w:r>
            <w:r w:rsidR="00C84976" w:rsidRPr="00F03D71">
              <w:rPr>
                <w:sz w:val="20"/>
                <w:szCs w:val="20"/>
              </w:rPr>
              <w:t>826</w:t>
            </w:r>
            <w:r w:rsidRPr="00F03D71">
              <w:rPr>
                <w:sz w:val="20"/>
                <w:szCs w:val="20"/>
              </w:rPr>
              <w:t> </w:t>
            </w:r>
            <w:r w:rsidR="00C84976" w:rsidRPr="00F03D71">
              <w:rPr>
                <w:sz w:val="20"/>
                <w:szCs w:val="20"/>
              </w:rPr>
              <w:t>757</w:t>
            </w:r>
            <w:r w:rsidRPr="00F03D71">
              <w:rPr>
                <w:sz w:val="20"/>
                <w:szCs w:val="20"/>
              </w:rPr>
              <w:t>,00</w:t>
            </w:r>
          </w:p>
        </w:tc>
        <w:tc>
          <w:tcPr>
            <w:tcW w:w="1417" w:type="dxa"/>
          </w:tcPr>
          <w:p w:rsidR="00F61DB3" w:rsidRPr="00F03D71" w:rsidRDefault="00F61DB3" w:rsidP="00F61DB3">
            <w:pPr>
              <w:jc w:val="center"/>
              <w:rPr>
                <w:sz w:val="20"/>
                <w:szCs w:val="20"/>
              </w:rPr>
            </w:pPr>
            <w:r w:rsidRPr="00F03D71">
              <w:rPr>
                <w:sz w:val="20"/>
                <w:szCs w:val="20"/>
              </w:rPr>
              <w:t>71 340 830,00</w:t>
            </w:r>
          </w:p>
        </w:tc>
        <w:tc>
          <w:tcPr>
            <w:tcW w:w="1418" w:type="dxa"/>
          </w:tcPr>
          <w:p w:rsidR="00F61DB3" w:rsidRPr="00F03D71" w:rsidRDefault="00F61DB3" w:rsidP="00F61DB3">
            <w:pPr>
              <w:jc w:val="center"/>
              <w:rPr>
                <w:sz w:val="20"/>
                <w:szCs w:val="20"/>
              </w:rPr>
            </w:pPr>
            <w:r w:rsidRPr="00F03D71">
              <w:rPr>
                <w:sz w:val="20"/>
                <w:szCs w:val="20"/>
              </w:rPr>
              <w:t>71 396 683,00</w:t>
            </w:r>
          </w:p>
        </w:tc>
        <w:tc>
          <w:tcPr>
            <w:tcW w:w="567" w:type="dxa"/>
          </w:tcPr>
          <w:p w:rsidR="00F61DB3" w:rsidRPr="00F03D71" w:rsidRDefault="00F61DB3" w:rsidP="00F61DB3">
            <w:pPr>
              <w:jc w:val="center"/>
              <w:rPr>
                <w:sz w:val="20"/>
                <w:szCs w:val="20"/>
              </w:rPr>
            </w:pPr>
            <w:r w:rsidRPr="00F03D71">
              <w:rPr>
                <w:sz w:val="20"/>
                <w:szCs w:val="20"/>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Бюджет города</w:t>
            </w:r>
          </w:p>
        </w:tc>
        <w:tc>
          <w:tcPr>
            <w:tcW w:w="1701" w:type="dxa"/>
          </w:tcPr>
          <w:p w:rsidR="00F61DB3" w:rsidRPr="00515E51" w:rsidRDefault="00F61DB3" w:rsidP="00F61DB3">
            <w:pPr>
              <w:pStyle w:val="ConsPlusNormal"/>
              <w:jc w:val="center"/>
              <w:rPr>
                <w:rFonts w:ascii="Times New Roman" w:hAnsi="Times New Roman" w:cs="Times New Roman"/>
              </w:rPr>
            </w:pPr>
          </w:p>
        </w:tc>
        <w:tc>
          <w:tcPr>
            <w:tcW w:w="1418" w:type="dxa"/>
          </w:tcPr>
          <w:p w:rsidR="00F61DB3" w:rsidRPr="00515E51" w:rsidRDefault="00F61DB3" w:rsidP="00C84976">
            <w:pPr>
              <w:jc w:val="center"/>
              <w:rPr>
                <w:sz w:val="20"/>
                <w:szCs w:val="20"/>
              </w:rPr>
            </w:pPr>
            <w:r w:rsidRPr="00515E51">
              <w:rPr>
                <w:sz w:val="20"/>
                <w:szCs w:val="20"/>
              </w:rPr>
              <w:t>74 </w:t>
            </w:r>
            <w:r w:rsidR="00C84976" w:rsidRPr="00515E51">
              <w:rPr>
                <w:sz w:val="20"/>
                <w:szCs w:val="20"/>
              </w:rPr>
              <w:t>943</w:t>
            </w:r>
            <w:r w:rsidRPr="00515E51">
              <w:rPr>
                <w:sz w:val="20"/>
                <w:szCs w:val="20"/>
              </w:rPr>
              <w:t> </w:t>
            </w:r>
            <w:r w:rsidR="00C84976" w:rsidRPr="00515E51">
              <w:rPr>
                <w:sz w:val="20"/>
                <w:szCs w:val="20"/>
              </w:rPr>
              <w:t>667</w:t>
            </w:r>
            <w:r w:rsidRPr="00515E51">
              <w:rPr>
                <w:sz w:val="20"/>
                <w:szCs w:val="20"/>
              </w:rPr>
              <w:t>,00</w:t>
            </w:r>
          </w:p>
        </w:tc>
        <w:tc>
          <w:tcPr>
            <w:tcW w:w="1417" w:type="dxa"/>
          </w:tcPr>
          <w:p w:rsidR="00F61DB3" w:rsidRPr="00515E51" w:rsidRDefault="00F61DB3" w:rsidP="00F61DB3">
            <w:pPr>
              <w:jc w:val="center"/>
              <w:rPr>
                <w:sz w:val="20"/>
                <w:szCs w:val="20"/>
              </w:rPr>
            </w:pPr>
            <w:r w:rsidRPr="00515E51">
              <w:rPr>
                <w:sz w:val="20"/>
                <w:szCs w:val="20"/>
              </w:rPr>
              <w:t>71 340 830,00</w:t>
            </w:r>
          </w:p>
        </w:tc>
        <w:tc>
          <w:tcPr>
            <w:tcW w:w="1418" w:type="dxa"/>
          </w:tcPr>
          <w:p w:rsidR="00F61DB3" w:rsidRPr="00515E51" w:rsidRDefault="00F61DB3" w:rsidP="00F61DB3">
            <w:pPr>
              <w:jc w:val="center"/>
              <w:rPr>
                <w:sz w:val="20"/>
                <w:szCs w:val="20"/>
              </w:rPr>
            </w:pPr>
            <w:r w:rsidRPr="00515E51">
              <w:rPr>
                <w:sz w:val="20"/>
                <w:szCs w:val="20"/>
              </w:rPr>
              <w:t>71 396 683,00</w:t>
            </w:r>
          </w:p>
        </w:tc>
        <w:tc>
          <w:tcPr>
            <w:tcW w:w="567" w:type="dxa"/>
          </w:tcPr>
          <w:p w:rsidR="00F61DB3" w:rsidRPr="00515E51" w:rsidRDefault="00F61DB3" w:rsidP="00F61DB3">
            <w:pPr>
              <w:jc w:val="center"/>
              <w:rPr>
                <w:sz w:val="20"/>
                <w:szCs w:val="20"/>
              </w:rPr>
            </w:pPr>
            <w:r w:rsidRPr="00515E51">
              <w:rPr>
                <w:sz w:val="20"/>
                <w:szCs w:val="20"/>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Областной бюджет (субсидия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701" w:type="dxa"/>
          </w:tcPr>
          <w:p w:rsidR="00F61DB3" w:rsidRPr="00515E51" w:rsidRDefault="00F61DB3" w:rsidP="00F61DB3">
            <w:pPr>
              <w:pStyle w:val="ConsPlusNormal"/>
              <w:jc w:val="center"/>
              <w:rPr>
                <w:rFonts w:ascii="Times New Roman" w:hAnsi="Times New Roman" w:cs="Times New Roman"/>
              </w:rPr>
            </w:pPr>
          </w:p>
        </w:tc>
        <w:tc>
          <w:tcPr>
            <w:tcW w:w="1418" w:type="dxa"/>
          </w:tcPr>
          <w:p w:rsidR="00F61DB3" w:rsidRPr="00515E51" w:rsidRDefault="00F61DB3" w:rsidP="00F61DB3">
            <w:pPr>
              <w:jc w:val="center"/>
              <w:rPr>
                <w:sz w:val="20"/>
                <w:szCs w:val="20"/>
              </w:rPr>
            </w:pPr>
            <w:r w:rsidRPr="00515E51">
              <w:rPr>
                <w:sz w:val="20"/>
                <w:szCs w:val="20"/>
              </w:rPr>
              <w:t>17 883 090,00</w:t>
            </w:r>
          </w:p>
        </w:tc>
        <w:tc>
          <w:tcPr>
            <w:tcW w:w="1417" w:type="dxa"/>
          </w:tcPr>
          <w:p w:rsidR="00F61DB3" w:rsidRPr="00515E51" w:rsidRDefault="00F61DB3" w:rsidP="00F61DB3">
            <w:pPr>
              <w:jc w:val="center"/>
              <w:rPr>
                <w:sz w:val="20"/>
                <w:szCs w:val="20"/>
              </w:rPr>
            </w:pPr>
            <w:r w:rsidRPr="00515E51">
              <w:rPr>
                <w:sz w:val="20"/>
                <w:szCs w:val="20"/>
              </w:rPr>
              <w:t>0,00</w:t>
            </w:r>
          </w:p>
        </w:tc>
        <w:tc>
          <w:tcPr>
            <w:tcW w:w="1418" w:type="dxa"/>
          </w:tcPr>
          <w:p w:rsidR="00F61DB3" w:rsidRPr="00515E51" w:rsidRDefault="00F61DB3" w:rsidP="00F61DB3">
            <w:pPr>
              <w:jc w:val="center"/>
              <w:rPr>
                <w:sz w:val="20"/>
                <w:szCs w:val="20"/>
              </w:rPr>
            </w:pPr>
            <w:r w:rsidRPr="00515E51">
              <w:rPr>
                <w:sz w:val="20"/>
                <w:szCs w:val="20"/>
              </w:rPr>
              <w:t>0,00</w:t>
            </w:r>
          </w:p>
        </w:tc>
        <w:tc>
          <w:tcPr>
            <w:tcW w:w="567" w:type="dxa"/>
          </w:tcPr>
          <w:p w:rsidR="00F61DB3" w:rsidRPr="00515E51" w:rsidRDefault="00F61DB3" w:rsidP="00F61DB3">
            <w:pPr>
              <w:jc w:val="center"/>
              <w:rPr>
                <w:sz w:val="20"/>
                <w:szCs w:val="20"/>
              </w:rPr>
            </w:pPr>
            <w:r w:rsidRPr="00515E51">
              <w:rPr>
                <w:sz w:val="20"/>
                <w:szCs w:val="20"/>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17</w:t>
            </w: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Обеспечение выполнения функций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tc>
        <w:tc>
          <w:tcPr>
            <w:tcW w:w="1701"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Управление капитального строительства администрации города Иванова (муниципальное казенное учреждение по проектн</w:t>
            </w:r>
            <w:r w:rsidR="00BF63AE">
              <w:rPr>
                <w:rFonts w:ascii="Times New Roman" w:hAnsi="Times New Roman" w:cs="Times New Roman"/>
              </w:rPr>
              <w:t>о-документацион-</w:t>
            </w:r>
            <w:r w:rsidRPr="00515E51">
              <w:rPr>
                <w:rFonts w:ascii="Times New Roman" w:hAnsi="Times New Roman" w:cs="Times New Roman"/>
              </w:rPr>
              <w:t xml:space="preserve">ному сопровождению и техническому контролю за ремонтом </w:t>
            </w:r>
            <w:r w:rsidRPr="00515E51">
              <w:rPr>
                <w:rFonts w:ascii="Times New Roman" w:hAnsi="Times New Roman" w:cs="Times New Roman"/>
              </w:rPr>
              <w:lastRenderedPageBreak/>
              <w:t>объектов муниципальной собственности)</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lastRenderedPageBreak/>
              <w:t>26 669 507,00</w:t>
            </w:r>
          </w:p>
        </w:tc>
        <w:tc>
          <w:tcPr>
            <w:tcW w:w="141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26 669 507,00</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26 669 507,00</w:t>
            </w:r>
          </w:p>
        </w:tc>
        <w:tc>
          <w:tcPr>
            <w:tcW w:w="56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lastRenderedPageBreak/>
              <w:t>18</w:t>
            </w: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1701"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Управление социальной защиты населения администрации города Иванова</w:t>
            </w:r>
          </w:p>
        </w:tc>
        <w:tc>
          <w:tcPr>
            <w:tcW w:w="1418" w:type="dxa"/>
          </w:tcPr>
          <w:p w:rsidR="00F61DB3" w:rsidRPr="00515E51" w:rsidRDefault="00F61DB3" w:rsidP="009B1CA8">
            <w:pPr>
              <w:pStyle w:val="ConsPlusNormal"/>
              <w:jc w:val="center"/>
              <w:rPr>
                <w:rFonts w:ascii="Times New Roman" w:hAnsi="Times New Roman" w:cs="Times New Roman"/>
              </w:rPr>
            </w:pPr>
            <w:r w:rsidRPr="00515E51">
              <w:rPr>
                <w:rFonts w:ascii="Times New Roman" w:hAnsi="Times New Roman" w:cs="Times New Roman"/>
              </w:rPr>
              <w:t>1</w:t>
            </w:r>
            <w:r w:rsidR="009B1CA8">
              <w:rPr>
                <w:rFonts w:ascii="Times New Roman" w:hAnsi="Times New Roman" w:cs="Times New Roman"/>
              </w:rPr>
              <w:t>9</w:t>
            </w:r>
            <w:r w:rsidRPr="00515E51">
              <w:rPr>
                <w:rFonts w:ascii="Times New Roman" w:hAnsi="Times New Roman" w:cs="Times New Roman"/>
              </w:rPr>
              <w:t> 870 000,00</w:t>
            </w:r>
          </w:p>
        </w:tc>
        <w:tc>
          <w:tcPr>
            <w:tcW w:w="141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19 870 000,00</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19 870 000,00</w:t>
            </w:r>
          </w:p>
        </w:tc>
        <w:tc>
          <w:tcPr>
            <w:tcW w:w="56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19</w:t>
            </w: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Обеспечение выполнения функций муниципального казенного учреждения по управлению жилищным фондом</w:t>
            </w:r>
          </w:p>
        </w:tc>
        <w:tc>
          <w:tcPr>
            <w:tcW w:w="1701"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Управление жилищно-коммунального хозяйства Администрации города Иванова (муниципальное казенное учреждение по управлению жилищным фондом)</w:t>
            </w:r>
          </w:p>
        </w:tc>
        <w:tc>
          <w:tcPr>
            <w:tcW w:w="1418" w:type="dxa"/>
          </w:tcPr>
          <w:p w:rsidR="00F61DB3" w:rsidRPr="00515E51" w:rsidRDefault="00F61DB3" w:rsidP="00C84976">
            <w:pPr>
              <w:jc w:val="center"/>
              <w:rPr>
                <w:sz w:val="20"/>
                <w:szCs w:val="20"/>
              </w:rPr>
            </w:pPr>
            <w:r w:rsidRPr="00515E51">
              <w:rPr>
                <w:sz w:val="20"/>
                <w:szCs w:val="20"/>
              </w:rPr>
              <w:t>11 </w:t>
            </w:r>
            <w:r w:rsidR="00C84976" w:rsidRPr="00515E51">
              <w:rPr>
                <w:sz w:val="20"/>
                <w:szCs w:val="20"/>
              </w:rPr>
              <w:t>248</w:t>
            </w:r>
            <w:r w:rsidRPr="00515E51">
              <w:rPr>
                <w:sz w:val="20"/>
                <w:szCs w:val="20"/>
              </w:rPr>
              <w:t> </w:t>
            </w:r>
            <w:r w:rsidR="00C84976" w:rsidRPr="00515E51">
              <w:rPr>
                <w:sz w:val="20"/>
                <w:szCs w:val="20"/>
              </w:rPr>
              <w:t>259</w:t>
            </w:r>
            <w:r w:rsidRPr="00515E51">
              <w:rPr>
                <w:sz w:val="20"/>
                <w:szCs w:val="20"/>
              </w:rPr>
              <w:t>,00</w:t>
            </w:r>
          </w:p>
        </w:tc>
        <w:tc>
          <w:tcPr>
            <w:tcW w:w="1417" w:type="dxa"/>
          </w:tcPr>
          <w:p w:rsidR="00F61DB3" w:rsidRPr="00515E51" w:rsidRDefault="00F61DB3" w:rsidP="00F61DB3">
            <w:pPr>
              <w:jc w:val="center"/>
              <w:rPr>
                <w:sz w:val="20"/>
                <w:szCs w:val="20"/>
              </w:rPr>
            </w:pPr>
            <w:r w:rsidRPr="00515E51">
              <w:rPr>
                <w:sz w:val="20"/>
                <w:szCs w:val="20"/>
              </w:rPr>
              <w:t>11 007 427,00</w:t>
            </w:r>
          </w:p>
        </w:tc>
        <w:tc>
          <w:tcPr>
            <w:tcW w:w="1418" w:type="dxa"/>
          </w:tcPr>
          <w:p w:rsidR="00F61DB3" w:rsidRPr="00515E51" w:rsidRDefault="00F61DB3" w:rsidP="00F61DB3">
            <w:pPr>
              <w:jc w:val="center"/>
              <w:rPr>
                <w:sz w:val="20"/>
                <w:szCs w:val="20"/>
              </w:rPr>
            </w:pPr>
            <w:r w:rsidRPr="00515E51">
              <w:rPr>
                <w:sz w:val="20"/>
                <w:szCs w:val="20"/>
              </w:rPr>
              <w:t>11 011 990,00</w:t>
            </w:r>
          </w:p>
        </w:tc>
        <w:tc>
          <w:tcPr>
            <w:tcW w:w="567" w:type="dxa"/>
          </w:tcPr>
          <w:p w:rsidR="00F61DB3" w:rsidRPr="00515E51" w:rsidRDefault="00F61DB3" w:rsidP="00F61DB3">
            <w:pPr>
              <w:jc w:val="center"/>
              <w:rPr>
                <w:sz w:val="20"/>
                <w:szCs w:val="20"/>
              </w:rPr>
            </w:pPr>
            <w:r w:rsidRPr="00515E51">
              <w:rPr>
                <w:sz w:val="20"/>
                <w:szCs w:val="20"/>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20</w:t>
            </w: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Обеспечение деятельности комитета по экологии Администрации города Иванова</w:t>
            </w:r>
          </w:p>
        </w:tc>
        <w:tc>
          <w:tcPr>
            <w:tcW w:w="1701"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Комитет по экологии Администрации города Иванова</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7 153 329,60</w:t>
            </w:r>
          </w:p>
        </w:tc>
        <w:tc>
          <w:tcPr>
            <w:tcW w:w="141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7 153 329,60</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7 153 329,60</w:t>
            </w:r>
          </w:p>
        </w:tc>
        <w:tc>
          <w:tcPr>
            <w:tcW w:w="56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w:t>
            </w:r>
          </w:p>
        </w:tc>
      </w:tr>
      <w:tr w:rsidR="00F61DB3" w:rsidRPr="00C03F03" w:rsidTr="00BF63AE">
        <w:tc>
          <w:tcPr>
            <w:tcW w:w="420"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21</w:t>
            </w:r>
          </w:p>
        </w:tc>
        <w:tc>
          <w:tcPr>
            <w:tcW w:w="2415" w:type="dxa"/>
          </w:tcPr>
          <w:p w:rsidR="00F61DB3" w:rsidRPr="00515E51" w:rsidRDefault="00F61DB3" w:rsidP="00F61DB3">
            <w:pPr>
              <w:pStyle w:val="ConsPlusNormal"/>
              <w:rPr>
                <w:rFonts w:ascii="Times New Roman" w:hAnsi="Times New Roman" w:cs="Times New Roman"/>
              </w:rPr>
            </w:pPr>
            <w:r w:rsidRPr="00515E51">
              <w:rPr>
                <w:rFonts w:ascii="Times New Roman" w:hAnsi="Times New Roman" w:cs="Times New Roman"/>
              </w:rPr>
              <w:t>Формирование органами местного самоуправления форм статистического наблюдения</w:t>
            </w:r>
          </w:p>
        </w:tc>
        <w:tc>
          <w:tcPr>
            <w:tcW w:w="1701"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Управление жилищно-коммунального хозяйства Администрации города Иванова</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587 680,00</w:t>
            </w:r>
          </w:p>
        </w:tc>
        <w:tc>
          <w:tcPr>
            <w:tcW w:w="141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587 680,00</w:t>
            </w:r>
          </w:p>
        </w:tc>
        <w:tc>
          <w:tcPr>
            <w:tcW w:w="1418"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587 680,00</w:t>
            </w:r>
          </w:p>
        </w:tc>
        <w:tc>
          <w:tcPr>
            <w:tcW w:w="567" w:type="dxa"/>
          </w:tcPr>
          <w:p w:rsidR="00F61DB3" w:rsidRPr="00515E51" w:rsidRDefault="00F61DB3" w:rsidP="00F61DB3">
            <w:pPr>
              <w:pStyle w:val="ConsPlusNormal"/>
              <w:jc w:val="center"/>
              <w:rPr>
                <w:rFonts w:ascii="Times New Roman" w:hAnsi="Times New Roman" w:cs="Times New Roman"/>
              </w:rPr>
            </w:pPr>
            <w:r w:rsidRPr="00515E51">
              <w:rPr>
                <w:rFonts w:ascii="Times New Roman" w:hAnsi="Times New Roman" w:cs="Times New Roman"/>
              </w:rPr>
              <w:t>-</w:t>
            </w:r>
          </w:p>
        </w:tc>
      </w:tr>
    </w:tbl>
    <w:p w:rsidR="00D65529" w:rsidRPr="006B1472" w:rsidRDefault="00C84976" w:rsidP="00C84976">
      <w:pPr>
        <w:autoSpaceDE w:val="0"/>
        <w:autoSpaceDN w:val="0"/>
        <w:adjustRightInd w:val="0"/>
        <w:ind w:firstLine="709"/>
        <w:jc w:val="both"/>
        <w:rPr>
          <w:szCs w:val="28"/>
        </w:rPr>
      </w:pPr>
      <w:r w:rsidRPr="006B1472">
        <w:rPr>
          <w:bCs/>
          <w:szCs w:val="28"/>
        </w:rPr>
        <w:t>* Объем финансирования подпрограммы подлежит уточнению по мере формирования бюджета города Иванова на соответствующие годы.</w:t>
      </w:r>
      <w:r w:rsidR="00593605" w:rsidRPr="006B1472">
        <w:rPr>
          <w:szCs w:val="28"/>
        </w:rPr>
        <w:t>».</w:t>
      </w:r>
    </w:p>
    <w:p w:rsidR="000B656E" w:rsidRDefault="008550D6" w:rsidP="0045537E">
      <w:pPr>
        <w:pStyle w:val="ab"/>
        <w:tabs>
          <w:tab w:val="left" w:pos="951"/>
        </w:tabs>
        <w:ind w:firstLine="709"/>
        <w:jc w:val="both"/>
        <w:rPr>
          <w:rFonts w:ascii="Times New Roman" w:hAnsi="Times New Roman"/>
          <w:sz w:val="28"/>
          <w:szCs w:val="28"/>
        </w:rPr>
      </w:pPr>
      <w:r w:rsidRPr="00515E51">
        <w:rPr>
          <w:rFonts w:ascii="Times New Roman" w:hAnsi="Times New Roman"/>
          <w:sz w:val="28"/>
          <w:szCs w:val="28"/>
        </w:rPr>
        <w:t xml:space="preserve">1.4. </w:t>
      </w:r>
      <w:r w:rsidR="000B656E">
        <w:rPr>
          <w:rFonts w:ascii="Times New Roman" w:hAnsi="Times New Roman"/>
          <w:sz w:val="28"/>
          <w:szCs w:val="28"/>
        </w:rPr>
        <w:t xml:space="preserve">В </w:t>
      </w:r>
      <w:r w:rsidR="000B656E" w:rsidRPr="00515E51">
        <w:rPr>
          <w:rFonts w:ascii="Times New Roman" w:hAnsi="Times New Roman"/>
          <w:sz w:val="28"/>
          <w:szCs w:val="28"/>
        </w:rPr>
        <w:t>приложени</w:t>
      </w:r>
      <w:r w:rsidR="000B656E">
        <w:rPr>
          <w:rFonts w:ascii="Times New Roman" w:hAnsi="Times New Roman"/>
          <w:sz w:val="28"/>
          <w:szCs w:val="28"/>
        </w:rPr>
        <w:t>и</w:t>
      </w:r>
      <w:r w:rsidR="006B1472">
        <w:rPr>
          <w:rFonts w:ascii="Times New Roman" w:hAnsi="Times New Roman"/>
          <w:sz w:val="28"/>
          <w:szCs w:val="28"/>
        </w:rPr>
        <w:t xml:space="preserve"> </w:t>
      </w:r>
      <w:r w:rsidR="000B656E" w:rsidRPr="00515E51">
        <w:rPr>
          <w:rFonts w:ascii="Times New Roman" w:hAnsi="Times New Roman"/>
          <w:sz w:val="28"/>
          <w:szCs w:val="28"/>
        </w:rPr>
        <w:t>2 к муниципальной программе города Иванова - подпрограмме «Открытая информационная политика»:</w:t>
      </w:r>
    </w:p>
    <w:p w:rsidR="002C6587" w:rsidRPr="0063424A" w:rsidRDefault="000B656E" w:rsidP="000B656E">
      <w:pPr>
        <w:autoSpaceDE w:val="0"/>
        <w:autoSpaceDN w:val="0"/>
        <w:adjustRightInd w:val="0"/>
        <w:ind w:firstLine="708"/>
        <w:jc w:val="both"/>
        <w:rPr>
          <w:sz w:val="28"/>
          <w:szCs w:val="28"/>
        </w:rPr>
      </w:pPr>
      <w:r w:rsidRPr="0063424A">
        <w:rPr>
          <w:sz w:val="28"/>
          <w:szCs w:val="28"/>
        </w:rPr>
        <w:t xml:space="preserve">1.4.1. </w:t>
      </w:r>
      <w:r w:rsidR="002C6587" w:rsidRPr="0063424A">
        <w:rPr>
          <w:sz w:val="28"/>
          <w:szCs w:val="28"/>
        </w:rPr>
        <w:t>В т</w:t>
      </w:r>
      <w:r w:rsidRPr="0063424A">
        <w:rPr>
          <w:sz w:val="28"/>
          <w:szCs w:val="28"/>
        </w:rPr>
        <w:t>аблиц</w:t>
      </w:r>
      <w:r w:rsidR="002C6587" w:rsidRPr="0063424A">
        <w:rPr>
          <w:sz w:val="28"/>
          <w:szCs w:val="28"/>
        </w:rPr>
        <w:t>е</w:t>
      </w:r>
      <w:r w:rsidRPr="0063424A">
        <w:rPr>
          <w:sz w:val="28"/>
          <w:szCs w:val="28"/>
        </w:rPr>
        <w:t xml:space="preserve"> 1 «Сведения о целевых индикаторах (показателях) реализации подпрограммы» раздела 1 «Ожидаемые результаты реализации подпрограммы»</w:t>
      </w:r>
      <w:r w:rsidR="002C6587" w:rsidRPr="0063424A">
        <w:rPr>
          <w:sz w:val="28"/>
          <w:szCs w:val="28"/>
        </w:rPr>
        <w:t>:</w:t>
      </w:r>
    </w:p>
    <w:p w:rsidR="002C6587" w:rsidRDefault="002C6587" w:rsidP="000B656E">
      <w:pPr>
        <w:autoSpaceDE w:val="0"/>
        <w:autoSpaceDN w:val="0"/>
        <w:adjustRightInd w:val="0"/>
        <w:ind w:firstLine="708"/>
        <w:jc w:val="both"/>
        <w:rPr>
          <w:sz w:val="28"/>
          <w:szCs w:val="28"/>
        </w:rPr>
      </w:pPr>
      <w:r w:rsidRPr="0063424A">
        <w:rPr>
          <w:sz w:val="28"/>
          <w:szCs w:val="28"/>
        </w:rPr>
        <w:t>1.4.1.1. Строку 7 изложить в следующей редакции:</w:t>
      </w:r>
    </w:p>
    <w:p w:rsidR="0063424A" w:rsidRPr="0063424A" w:rsidRDefault="0063424A" w:rsidP="000B656E">
      <w:pPr>
        <w:autoSpaceDE w:val="0"/>
        <w:autoSpaceDN w:val="0"/>
        <w:adjustRightInd w:val="0"/>
        <w:ind w:firstLine="708"/>
        <w:jc w:val="both"/>
        <w:rPr>
          <w:sz w:val="28"/>
          <w:szCs w:val="28"/>
        </w:rPr>
      </w:pPr>
      <w:r>
        <w:rPr>
          <w:sz w:val="28"/>
          <w:szCs w:val="28"/>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685"/>
        <w:gridCol w:w="567"/>
        <w:gridCol w:w="567"/>
        <w:gridCol w:w="567"/>
        <w:gridCol w:w="567"/>
        <w:gridCol w:w="425"/>
        <w:gridCol w:w="426"/>
        <w:gridCol w:w="425"/>
        <w:gridCol w:w="425"/>
        <w:gridCol w:w="425"/>
        <w:gridCol w:w="426"/>
        <w:gridCol w:w="425"/>
      </w:tblGrid>
      <w:tr w:rsidR="006B1472" w:rsidRPr="006B1472" w:rsidTr="006B1472">
        <w:tc>
          <w:tcPr>
            <w:tcW w:w="426"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both"/>
              <w:rPr>
                <w:rFonts w:ascii="Times New Roman" w:hAnsi="Times New Roman" w:cs="Times New Roman"/>
                <w:sz w:val="24"/>
                <w:szCs w:val="24"/>
              </w:rPr>
            </w:pPr>
            <w:r w:rsidRPr="006B1472">
              <w:rPr>
                <w:rFonts w:ascii="Times New Roman" w:hAnsi="Times New Roman" w:cs="Times New Roman"/>
                <w:sz w:val="24"/>
                <w:szCs w:val="24"/>
              </w:rPr>
              <w:t>7.</w:t>
            </w:r>
          </w:p>
        </w:tc>
        <w:tc>
          <w:tcPr>
            <w:tcW w:w="368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rPr>
                <w:rFonts w:ascii="Times New Roman" w:hAnsi="Times New Roman" w:cs="Times New Roman"/>
                <w:sz w:val="24"/>
                <w:szCs w:val="24"/>
              </w:rPr>
            </w:pPr>
            <w:r w:rsidRPr="006B1472">
              <w:rPr>
                <w:rFonts w:ascii="Times New Roman" w:hAnsi="Times New Roman" w:cs="Times New Roman"/>
                <w:sz w:val="24"/>
                <w:szCs w:val="24"/>
              </w:rPr>
              <w:t xml:space="preserve">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w:t>
            </w:r>
            <w:r w:rsidRPr="006B1472">
              <w:rPr>
                <w:rFonts w:ascii="Times New Roman" w:hAnsi="Times New Roman" w:cs="Times New Roman"/>
                <w:sz w:val="24"/>
                <w:szCs w:val="24"/>
              </w:rPr>
              <w:lastRenderedPageBreak/>
              <w:t>опубликованной в печатных СМИ (газета «Рабочий край»)</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both"/>
              <w:rPr>
                <w:rFonts w:ascii="Times New Roman" w:hAnsi="Times New Roman" w:cs="Times New Roman"/>
                <w:sz w:val="24"/>
                <w:szCs w:val="24"/>
              </w:rPr>
            </w:pPr>
            <w:r w:rsidRPr="006B1472">
              <w:rPr>
                <w:rFonts w:ascii="Times New Roman" w:hAnsi="Times New Roman" w:cs="Times New Roman"/>
                <w:sz w:val="24"/>
                <w:szCs w:val="24"/>
              </w:rPr>
              <w:lastRenderedPageBreak/>
              <w:t>шт.</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463</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468</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232</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c>
          <w:tcPr>
            <w:tcW w:w="426"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jc w:val="center"/>
              <w:rPr>
                <w:rFonts w:ascii="Times New Roman" w:hAnsi="Times New Roman" w:cs="Times New Roman"/>
                <w:sz w:val="24"/>
                <w:szCs w:val="24"/>
              </w:rPr>
            </w:pPr>
            <w:r w:rsidRPr="006B1472">
              <w:rPr>
                <w:rFonts w:ascii="Times New Roman" w:hAnsi="Times New Roman" w:cs="Times New Roman"/>
                <w:sz w:val="24"/>
                <w:szCs w:val="24"/>
              </w:rPr>
              <w:t>-</w:t>
            </w:r>
          </w:p>
        </w:tc>
      </w:tr>
    </w:tbl>
    <w:p w:rsidR="002C6587" w:rsidRPr="0063424A" w:rsidRDefault="0063424A" w:rsidP="006B1472">
      <w:pPr>
        <w:autoSpaceDE w:val="0"/>
        <w:autoSpaceDN w:val="0"/>
        <w:adjustRightInd w:val="0"/>
        <w:ind w:firstLine="708"/>
        <w:jc w:val="right"/>
        <w:rPr>
          <w:sz w:val="28"/>
          <w:szCs w:val="28"/>
        </w:rPr>
      </w:pPr>
      <w:r w:rsidRPr="0063424A">
        <w:rPr>
          <w:sz w:val="28"/>
          <w:szCs w:val="28"/>
        </w:rPr>
        <w:lastRenderedPageBreak/>
        <w:t>».</w:t>
      </w:r>
    </w:p>
    <w:p w:rsidR="000B656E" w:rsidRDefault="002C6587" w:rsidP="000B656E">
      <w:pPr>
        <w:autoSpaceDE w:val="0"/>
        <w:autoSpaceDN w:val="0"/>
        <w:adjustRightInd w:val="0"/>
        <w:ind w:firstLine="708"/>
        <w:jc w:val="both"/>
        <w:rPr>
          <w:sz w:val="28"/>
          <w:szCs w:val="28"/>
        </w:rPr>
      </w:pPr>
      <w:r w:rsidRPr="0063424A">
        <w:rPr>
          <w:sz w:val="28"/>
          <w:szCs w:val="28"/>
        </w:rPr>
        <w:t>1.4.1.2.</w:t>
      </w:r>
      <w:r w:rsidR="000B656E" w:rsidRPr="0063424A">
        <w:rPr>
          <w:sz w:val="28"/>
          <w:szCs w:val="28"/>
        </w:rPr>
        <w:t xml:space="preserve"> </w:t>
      </w:r>
      <w:r w:rsidRPr="0063424A">
        <w:rPr>
          <w:sz w:val="28"/>
          <w:szCs w:val="28"/>
        </w:rPr>
        <w:t>Д</w:t>
      </w:r>
      <w:r w:rsidR="000B656E" w:rsidRPr="0063424A">
        <w:rPr>
          <w:sz w:val="28"/>
          <w:szCs w:val="28"/>
        </w:rPr>
        <w:t>ополнить строк</w:t>
      </w:r>
      <w:r w:rsidRPr="0063424A">
        <w:rPr>
          <w:sz w:val="28"/>
          <w:szCs w:val="28"/>
        </w:rPr>
        <w:t>ами</w:t>
      </w:r>
      <w:r w:rsidR="000B656E" w:rsidRPr="0063424A">
        <w:rPr>
          <w:sz w:val="28"/>
          <w:szCs w:val="28"/>
        </w:rPr>
        <w:t xml:space="preserve"> 9</w:t>
      </w:r>
      <w:r w:rsidRPr="0063424A">
        <w:rPr>
          <w:sz w:val="28"/>
          <w:szCs w:val="28"/>
        </w:rPr>
        <w:t>, 10</w:t>
      </w:r>
      <w:r w:rsidR="000B656E" w:rsidRPr="0063424A">
        <w:rPr>
          <w:sz w:val="28"/>
          <w:szCs w:val="28"/>
        </w:rPr>
        <w:t xml:space="preserve"> следующего содержания:</w:t>
      </w:r>
    </w:p>
    <w:p w:rsidR="000B656E" w:rsidRDefault="000B656E" w:rsidP="000B656E">
      <w:pPr>
        <w:autoSpaceDE w:val="0"/>
        <w:autoSpaceDN w:val="0"/>
        <w:adjustRightInd w:val="0"/>
        <w:ind w:firstLine="708"/>
        <w:jc w:val="both"/>
        <w:rPr>
          <w:sz w:val="28"/>
          <w:szCs w:val="28"/>
        </w:rPr>
      </w:pPr>
      <w:r>
        <w:rPr>
          <w:sz w:val="28"/>
          <w:szCs w:val="28"/>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402"/>
        <w:gridCol w:w="425"/>
        <w:gridCol w:w="283"/>
        <w:gridCol w:w="284"/>
        <w:gridCol w:w="567"/>
        <w:gridCol w:w="567"/>
        <w:gridCol w:w="567"/>
        <w:gridCol w:w="567"/>
        <w:gridCol w:w="567"/>
        <w:gridCol w:w="567"/>
        <w:gridCol w:w="567"/>
        <w:gridCol w:w="567"/>
      </w:tblGrid>
      <w:tr w:rsidR="006B1472" w:rsidRPr="006B1472" w:rsidTr="00BF63AE">
        <w:trPr>
          <w:trHeight w:val="459"/>
        </w:trPr>
        <w:tc>
          <w:tcPr>
            <w:tcW w:w="426"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widowControl w:val="0"/>
              <w:autoSpaceDE w:val="0"/>
              <w:autoSpaceDN w:val="0"/>
              <w:adjustRightInd w:val="0"/>
              <w:jc w:val="center"/>
              <w:rPr>
                <w:rFonts w:eastAsiaTheme="minorEastAsia"/>
              </w:rPr>
            </w:pPr>
            <w:r w:rsidRPr="006B1472">
              <w:rPr>
                <w:rFonts w:eastAsiaTheme="minorEastAsia"/>
              </w:rPr>
              <w:t>9</w:t>
            </w:r>
          </w:p>
        </w:tc>
        <w:tc>
          <w:tcPr>
            <w:tcW w:w="3402"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ind w:right="-62"/>
            </w:pPr>
            <w:r w:rsidRPr="006B1472">
              <w:t>Количество информационных материалов в печатном издании газеты «Рабочий край»</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ind w:left="-62" w:right="-62"/>
              <w:jc w:val="center"/>
            </w:pPr>
            <w:r w:rsidRPr="006B1472">
              <w:t>шт.</w:t>
            </w:r>
          </w:p>
        </w:tc>
        <w:tc>
          <w:tcPr>
            <w:tcW w:w="283"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jc w:val="center"/>
            </w:pPr>
            <w:r w:rsidRPr="006B1472">
              <w:t>-</w:t>
            </w:r>
          </w:p>
        </w:tc>
        <w:tc>
          <w:tcPr>
            <w:tcW w:w="284"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jc w:val="center"/>
            </w:pPr>
            <w:r w:rsidRPr="006B1472">
              <w:t>-</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BF63AE">
            <w:pPr>
              <w:jc w:val="center"/>
            </w:pPr>
            <w:r w:rsidRPr="006B1472">
              <w:t>233</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470</w:t>
            </w:r>
          </w:p>
        </w:tc>
      </w:tr>
      <w:tr w:rsidR="006B1472" w:rsidRPr="006B1472" w:rsidTr="00BF63AE">
        <w:tc>
          <w:tcPr>
            <w:tcW w:w="426"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widowControl w:val="0"/>
              <w:autoSpaceDE w:val="0"/>
              <w:autoSpaceDN w:val="0"/>
              <w:adjustRightInd w:val="0"/>
              <w:jc w:val="center"/>
              <w:rPr>
                <w:rFonts w:eastAsiaTheme="minorEastAsia"/>
              </w:rPr>
            </w:pPr>
            <w:r w:rsidRPr="006B1472">
              <w:rPr>
                <w:rFonts w:eastAsiaTheme="minorEastAsia"/>
              </w:rPr>
              <w:t>10</w:t>
            </w:r>
          </w:p>
        </w:tc>
        <w:tc>
          <w:tcPr>
            <w:tcW w:w="3402"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ind w:right="-62"/>
            </w:pPr>
            <w:r w:rsidRPr="006B1472">
              <w:t>Количество информационных материалов в сетевом издании газеты «Рабочий край»</w:t>
            </w:r>
          </w:p>
        </w:tc>
        <w:tc>
          <w:tcPr>
            <w:tcW w:w="425"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pStyle w:val="ConsPlusNormal"/>
              <w:ind w:left="-62" w:right="-62"/>
              <w:jc w:val="center"/>
              <w:rPr>
                <w:rFonts w:ascii="Times New Roman" w:hAnsi="Times New Roman" w:cs="Times New Roman"/>
                <w:sz w:val="24"/>
                <w:szCs w:val="24"/>
              </w:rPr>
            </w:pPr>
            <w:r w:rsidRPr="006B1472">
              <w:rPr>
                <w:rFonts w:ascii="Times New Roman" w:hAnsi="Times New Roman" w:cs="Times New Roman"/>
                <w:sz w:val="24"/>
                <w:szCs w:val="24"/>
              </w:rPr>
              <w:t>шт.</w:t>
            </w:r>
          </w:p>
        </w:tc>
        <w:tc>
          <w:tcPr>
            <w:tcW w:w="283"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jc w:val="center"/>
            </w:pPr>
            <w:r w:rsidRPr="006B1472">
              <w:t>-</w:t>
            </w:r>
          </w:p>
        </w:tc>
        <w:tc>
          <w:tcPr>
            <w:tcW w:w="284" w:type="dxa"/>
            <w:tcBorders>
              <w:top w:val="single" w:sz="4" w:space="0" w:color="auto"/>
              <w:left w:val="single" w:sz="4" w:space="0" w:color="auto"/>
              <w:bottom w:val="single" w:sz="4" w:space="0" w:color="auto"/>
              <w:right w:val="single" w:sz="4" w:space="0" w:color="auto"/>
            </w:tcBorders>
          </w:tcPr>
          <w:p w:rsidR="0063424A" w:rsidRPr="006B1472" w:rsidRDefault="0063424A" w:rsidP="006B1472">
            <w:pPr>
              <w:jc w:val="center"/>
            </w:pPr>
            <w:r w:rsidRPr="006B1472">
              <w:t>-</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BF63AE">
            <w:pPr>
              <w:jc w:val="center"/>
            </w:pPr>
            <w:r w:rsidRPr="006B1472">
              <w:t>368</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732</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730</w:t>
            </w:r>
          </w:p>
        </w:tc>
        <w:tc>
          <w:tcPr>
            <w:tcW w:w="567" w:type="dxa"/>
            <w:tcBorders>
              <w:top w:val="single" w:sz="4" w:space="0" w:color="auto"/>
              <w:left w:val="single" w:sz="4" w:space="0" w:color="auto"/>
              <w:bottom w:val="single" w:sz="4" w:space="0" w:color="auto"/>
              <w:right w:val="single" w:sz="4" w:space="0" w:color="auto"/>
            </w:tcBorders>
          </w:tcPr>
          <w:p w:rsidR="0063424A" w:rsidRPr="006B1472" w:rsidRDefault="0063424A" w:rsidP="006B1472">
            <w:r w:rsidRPr="006B1472">
              <w:t>730</w:t>
            </w:r>
          </w:p>
        </w:tc>
      </w:tr>
    </w:tbl>
    <w:p w:rsidR="000B656E" w:rsidRPr="000B656E" w:rsidRDefault="000B656E" w:rsidP="006B1472">
      <w:pPr>
        <w:autoSpaceDE w:val="0"/>
        <w:autoSpaceDN w:val="0"/>
        <w:adjustRightInd w:val="0"/>
        <w:ind w:firstLine="708"/>
        <w:jc w:val="right"/>
        <w:rPr>
          <w:sz w:val="28"/>
          <w:szCs w:val="28"/>
        </w:rPr>
      </w:pPr>
      <w:r>
        <w:rPr>
          <w:sz w:val="28"/>
          <w:szCs w:val="28"/>
        </w:rPr>
        <w:t>».</w:t>
      </w:r>
    </w:p>
    <w:p w:rsidR="00515E51" w:rsidRDefault="000B656E" w:rsidP="0045537E">
      <w:pPr>
        <w:pStyle w:val="ab"/>
        <w:tabs>
          <w:tab w:val="left" w:pos="951"/>
        </w:tabs>
        <w:ind w:firstLine="709"/>
        <w:jc w:val="both"/>
        <w:rPr>
          <w:rFonts w:ascii="Times New Roman" w:hAnsi="Times New Roman"/>
          <w:sz w:val="28"/>
          <w:szCs w:val="28"/>
        </w:rPr>
      </w:pPr>
      <w:r>
        <w:rPr>
          <w:rFonts w:ascii="Times New Roman" w:hAnsi="Times New Roman"/>
          <w:sz w:val="28"/>
          <w:szCs w:val="28"/>
        </w:rPr>
        <w:t xml:space="preserve">1.4.2. </w:t>
      </w:r>
      <w:r w:rsidR="00515E51" w:rsidRPr="00515E51">
        <w:rPr>
          <w:rFonts w:ascii="Times New Roman" w:hAnsi="Times New Roman"/>
          <w:sz w:val="28"/>
          <w:szCs w:val="28"/>
        </w:rPr>
        <w:t xml:space="preserve">В </w:t>
      </w:r>
      <w:r w:rsidR="00515E51">
        <w:rPr>
          <w:rFonts w:ascii="Times New Roman" w:hAnsi="Times New Roman"/>
          <w:sz w:val="28"/>
          <w:szCs w:val="28"/>
        </w:rPr>
        <w:t>разделе 2 «Мероприятия подпрограммы»</w:t>
      </w:r>
      <w:r>
        <w:rPr>
          <w:rFonts w:ascii="Times New Roman" w:hAnsi="Times New Roman"/>
          <w:sz w:val="28"/>
          <w:szCs w:val="28"/>
        </w:rPr>
        <w:t>:</w:t>
      </w:r>
      <w:r w:rsidR="00515E51">
        <w:rPr>
          <w:rFonts w:ascii="Times New Roman" w:hAnsi="Times New Roman"/>
          <w:sz w:val="28"/>
          <w:szCs w:val="28"/>
        </w:rPr>
        <w:t xml:space="preserve"> </w:t>
      </w:r>
    </w:p>
    <w:p w:rsidR="00255294" w:rsidRDefault="00255294" w:rsidP="0045537E">
      <w:pPr>
        <w:autoSpaceDE w:val="0"/>
        <w:autoSpaceDN w:val="0"/>
        <w:adjustRightInd w:val="0"/>
        <w:ind w:firstLine="709"/>
        <w:jc w:val="both"/>
        <w:rPr>
          <w:sz w:val="28"/>
          <w:szCs w:val="28"/>
        </w:rPr>
      </w:pPr>
      <w:r>
        <w:rPr>
          <w:sz w:val="28"/>
          <w:szCs w:val="28"/>
        </w:rPr>
        <w:t>1.4.</w:t>
      </w:r>
      <w:r w:rsidR="000B656E">
        <w:rPr>
          <w:sz w:val="28"/>
          <w:szCs w:val="28"/>
        </w:rPr>
        <w:t>2.</w:t>
      </w:r>
      <w:r>
        <w:rPr>
          <w:sz w:val="28"/>
          <w:szCs w:val="28"/>
        </w:rPr>
        <w:t xml:space="preserve">1. </w:t>
      </w:r>
      <w:r w:rsidR="0045537E">
        <w:rPr>
          <w:sz w:val="28"/>
          <w:szCs w:val="28"/>
        </w:rPr>
        <w:t>В а</w:t>
      </w:r>
      <w:r>
        <w:rPr>
          <w:sz w:val="28"/>
          <w:szCs w:val="28"/>
        </w:rPr>
        <w:t>бзац</w:t>
      </w:r>
      <w:r w:rsidR="0045537E">
        <w:rPr>
          <w:sz w:val="28"/>
          <w:szCs w:val="28"/>
        </w:rPr>
        <w:t>е</w:t>
      </w:r>
      <w:r w:rsidR="006B1472">
        <w:rPr>
          <w:sz w:val="28"/>
          <w:szCs w:val="28"/>
        </w:rPr>
        <w:t xml:space="preserve"> седьмом</w:t>
      </w:r>
      <w:r>
        <w:rPr>
          <w:sz w:val="28"/>
          <w:szCs w:val="28"/>
        </w:rPr>
        <w:t xml:space="preserve"> пункта 2 </w:t>
      </w:r>
      <w:r w:rsidR="006B1472">
        <w:rPr>
          <w:sz w:val="28"/>
          <w:szCs w:val="28"/>
        </w:rPr>
        <w:t>слова</w:t>
      </w:r>
      <w:r w:rsidR="0045537E">
        <w:rPr>
          <w:sz w:val="28"/>
          <w:szCs w:val="28"/>
        </w:rPr>
        <w:t xml:space="preserve"> «Срок выполнения мероприятия </w:t>
      </w:r>
      <w:r w:rsidR="006B1472" w:rsidRPr="006B1472">
        <w:rPr>
          <w:sz w:val="28"/>
          <w:szCs w:val="28"/>
        </w:rPr>
        <w:t>–</w:t>
      </w:r>
      <w:r w:rsidR="0045537E">
        <w:rPr>
          <w:sz w:val="28"/>
          <w:szCs w:val="28"/>
        </w:rPr>
        <w:t xml:space="preserve"> 2023 - 2025 годы.»</w:t>
      </w:r>
      <w:r w:rsidR="0045537E" w:rsidRPr="0045537E">
        <w:rPr>
          <w:sz w:val="28"/>
          <w:szCs w:val="28"/>
        </w:rPr>
        <w:t xml:space="preserve"> </w:t>
      </w:r>
      <w:r w:rsidR="006B1472">
        <w:rPr>
          <w:sz w:val="28"/>
          <w:szCs w:val="28"/>
        </w:rPr>
        <w:t>заменить словами</w:t>
      </w:r>
      <w:r w:rsidR="0045537E">
        <w:rPr>
          <w:sz w:val="28"/>
          <w:szCs w:val="28"/>
        </w:rPr>
        <w:t xml:space="preserve"> </w:t>
      </w:r>
      <w:r>
        <w:rPr>
          <w:sz w:val="28"/>
          <w:szCs w:val="28"/>
        </w:rPr>
        <w:t xml:space="preserve">«Срок выполнения мероприятия - </w:t>
      </w:r>
      <w:r w:rsidR="00380FC5">
        <w:rPr>
          <w:sz w:val="28"/>
          <w:szCs w:val="28"/>
        </w:rPr>
        <w:t xml:space="preserve">2023 </w:t>
      </w:r>
      <w:r>
        <w:rPr>
          <w:sz w:val="28"/>
          <w:szCs w:val="28"/>
        </w:rPr>
        <w:t>г</w:t>
      </w:r>
      <w:r w:rsidR="00F66D89">
        <w:rPr>
          <w:sz w:val="28"/>
          <w:szCs w:val="28"/>
        </w:rPr>
        <w:t>од.</w:t>
      </w:r>
      <w:r>
        <w:rPr>
          <w:sz w:val="28"/>
          <w:szCs w:val="28"/>
        </w:rPr>
        <w:t>».</w:t>
      </w:r>
    </w:p>
    <w:p w:rsidR="008F19CA" w:rsidRDefault="00515E51" w:rsidP="0045537E">
      <w:pPr>
        <w:pStyle w:val="ab"/>
        <w:tabs>
          <w:tab w:val="left" w:pos="951"/>
        </w:tabs>
        <w:ind w:firstLine="709"/>
        <w:jc w:val="both"/>
        <w:rPr>
          <w:rFonts w:ascii="Times New Roman" w:hAnsi="Times New Roman"/>
          <w:sz w:val="28"/>
          <w:szCs w:val="28"/>
        </w:rPr>
      </w:pPr>
      <w:r w:rsidRPr="00380FC5">
        <w:rPr>
          <w:rFonts w:ascii="Times New Roman" w:hAnsi="Times New Roman"/>
          <w:sz w:val="28"/>
          <w:szCs w:val="28"/>
        </w:rPr>
        <w:t>1.4.</w:t>
      </w:r>
      <w:r w:rsidR="00380FC5">
        <w:rPr>
          <w:rFonts w:ascii="Times New Roman" w:hAnsi="Times New Roman"/>
          <w:sz w:val="28"/>
          <w:szCs w:val="28"/>
        </w:rPr>
        <w:t>2</w:t>
      </w:r>
      <w:r w:rsidRPr="00380FC5">
        <w:rPr>
          <w:rFonts w:ascii="Times New Roman" w:hAnsi="Times New Roman"/>
          <w:sz w:val="28"/>
          <w:szCs w:val="28"/>
        </w:rPr>
        <w:t>.</w:t>
      </w:r>
      <w:r w:rsidR="000B656E">
        <w:rPr>
          <w:rFonts w:ascii="Times New Roman" w:hAnsi="Times New Roman"/>
          <w:sz w:val="28"/>
          <w:szCs w:val="28"/>
        </w:rPr>
        <w:t>2.</w:t>
      </w:r>
      <w:r w:rsidRPr="00380FC5">
        <w:rPr>
          <w:rFonts w:ascii="Times New Roman" w:hAnsi="Times New Roman"/>
          <w:sz w:val="28"/>
          <w:szCs w:val="28"/>
        </w:rPr>
        <w:t xml:space="preserve"> </w:t>
      </w:r>
      <w:r w:rsidR="00380FC5">
        <w:rPr>
          <w:rFonts w:ascii="Times New Roman" w:hAnsi="Times New Roman"/>
          <w:sz w:val="28"/>
          <w:szCs w:val="28"/>
        </w:rPr>
        <w:t>Д</w:t>
      </w:r>
      <w:r w:rsidR="008F19CA" w:rsidRPr="00380FC5">
        <w:rPr>
          <w:rFonts w:ascii="Times New Roman" w:hAnsi="Times New Roman"/>
          <w:sz w:val="28"/>
          <w:szCs w:val="28"/>
        </w:rPr>
        <w:t xml:space="preserve">ополнить </w:t>
      </w:r>
      <w:r w:rsidR="00380FC5">
        <w:rPr>
          <w:rFonts w:ascii="Times New Roman" w:hAnsi="Times New Roman"/>
          <w:sz w:val="28"/>
          <w:szCs w:val="28"/>
        </w:rPr>
        <w:t xml:space="preserve">пунктом </w:t>
      </w:r>
      <w:r w:rsidR="008F19CA" w:rsidRPr="00380FC5">
        <w:rPr>
          <w:rFonts w:ascii="Times New Roman" w:hAnsi="Times New Roman"/>
          <w:sz w:val="28"/>
          <w:szCs w:val="28"/>
        </w:rPr>
        <w:t>4 следующего содержания:</w:t>
      </w:r>
    </w:p>
    <w:p w:rsidR="0088280B" w:rsidRPr="00A60BBA" w:rsidRDefault="0088280B" w:rsidP="0088280B">
      <w:pPr>
        <w:pStyle w:val="ConsPlusNormal"/>
        <w:ind w:firstLine="709"/>
        <w:jc w:val="both"/>
        <w:rPr>
          <w:rFonts w:ascii="Times New Roman" w:hAnsi="Times New Roman" w:cs="Times New Roman"/>
          <w:sz w:val="28"/>
          <w:szCs w:val="28"/>
        </w:rPr>
      </w:pPr>
      <w:r w:rsidRPr="00A60BBA">
        <w:rPr>
          <w:rFonts w:ascii="Times New Roman" w:hAnsi="Times New Roman" w:cs="Times New Roman"/>
          <w:sz w:val="28"/>
          <w:szCs w:val="28"/>
        </w:rPr>
        <w:t>«</w:t>
      </w:r>
      <w:r>
        <w:rPr>
          <w:rFonts w:ascii="Times New Roman" w:hAnsi="Times New Roman" w:cs="Times New Roman"/>
          <w:sz w:val="28"/>
          <w:szCs w:val="28"/>
        </w:rPr>
        <w:t>4</w:t>
      </w:r>
      <w:r w:rsidRPr="00A60BBA">
        <w:rPr>
          <w:rFonts w:ascii="Times New Roman" w:hAnsi="Times New Roman" w:cs="Times New Roman"/>
          <w:sz w:val="28"/>
          <w:szCs w:val="28"/>
        </w:rPr>
        <w:t>. Освещение деятельности органов местного самоуправления.</w:t>
      </w:r>
    </w:p>
    <w:p w:rsidR="0088280B" w:rsidRDefault="0088280B" w:rsidP="0088280B">
      <w:pPr>
        <w:pStyle w:val="ConsPlusNormal"/>
        <w:ind w:firstLine="709"/>
        <w:jc w:val="both"/>
        <w:rPr>
          <w:rFonts w:ascii="Times New Roman" w:hAnsi="Times New Roman" w:cs="Times New Roman"/>
          <w:sz w:val="28"/>
          <w:szCs w:val="28"/>
        </w:rPr>
      </w:pPr>
      <w:r w:rsidRPr="0094157A">
        <w:rPr>
          <w:rFonts w:ascii="Times New Roman" w:hAnsi="Times New Roman" w:cs="Times New Roman"/>
          <w:sz w:val="28"/>
          <w:szCs w:val="28"/>
        </w:rPr>
        <w:t>Газета «Рабочий край» определена в качестве печатного средства массовой информации для опубликования муниципальных правовых актов и иной официальной информации города Иванова решением Ивановской городской Думы от 03.03.2006 № 74 «О печатном средстве массовой информации для опубликования муниципальных правовых актов города Иванова».</w:t>
      </w:r>
    </w:p>
    <w:p w:rsidR="0088280B" w:rsidRPr="00444053" w:rsidRDefault="0088280B" w:rsidP="0088280B">
      <w:pPr>
        <w:pStyle w:val="af0"/>
        <w:spacing w:before="0" w:beforeAutospacing="0" w:after="0" w:afterAutospacing="0"/>
        <w:ind w:firstLine="709"/>
        <w:jc w:val="both"/>
        <w:rPr>
          <w:sz w:val="28"/>
          <w:szCs w:val="28"/>
        </w:rPr>
      </w:pPr>
      <w:r w:rsidRPr="00444053">
        <w:rPr>
          <w:sz w:val="28"/>
          <w:szCs w:val="28"/>
        </w:rPr>
        <w:t xml:space="preserve">Финансирование мероприятия осуществляется посредством предоставления субсидий </w:t>
      </w:r>
      <w:r>
        <w:rPr>
          <w:sz w:val="28"/>
          <w:szCs w:val="28"/>
        </w:rPr>
        <w:t>м</w:t>
      </w:r>
      <w:r w:rsidRPr="00A60BBA">
        <w:rPr>
          <w:sz w:val="28"/>
          <w:szCs w:val="28"/>
        </w:rPr>
        <w:t>униципальному бюджетному учреждению «Газета «Рабочий край»</w:t>
      </w:r>
      <w:r>
        <w:rPr>
          <w:sz w:val="28"/>
          <w:szCs w:val="28"/>
        </w:rPr>
        <w:t xml:space="preserve"> </w:t>
      </w:r>
      <w:r w:rsidRPr="00444053">
        <w:rPr>
          <w:sz w:val="28"/>
          <w:szCs w:val="28"/>
        </w:rPr>
        <w:t>на:</w:t>
      </w:r>
    </w:p>
    <w:p w:rsidR="0088280B" w:rsidRPr="00444053" w:rsidRDefault="0088280B" w:rsidP="0088280B">
      <w:pPr>
        <w:pStyle w:val="af0"/>
        <w:spacing w:before="0" w:beforeAutospacing="0" w:after="0" w:afterAutospacing="0"/>
        <w:ind w:firstLine="709"/>
        <w:jc w:val="both"/>
        <w:rPr>
          <w:sz w:val="28"/>
          <w:szCs w:val="28"/>
        </w:rPr>
      </w:pPr>
      <w:r w:rsidRPr="00444053">
        <w:rPr>
          <w:sz w:val="28"/>
          <w:szCs w:val="28"/>
        </w:rPr>
        <w:t>- финансовое обеспечение выполнения муниципального задания</w:t>
      </w:r>
      <w:r>
        <w:rPr>
          <w:sz w:val="28"/>
          <w:szCs w:val="28"/>
        </w:rPr>
        <w:t xml:space="preserve"> </w:t>
      </w:r>
      <w:r w:rsidRPr="00A60BBA">
        <w:rPr>
          <w:sz w:val="28"/>
          <w:szCs w:val="28"/>
        </w:rPr>
        <w:t>на оказание услуг (выполнение работ) по освещению деятельности органов местного самоуправления</w:t>
      </w:r>
      <w:r w:rsidRPr="00444053">
        <w:rPr>
          <w:sz w:val="28"/>
          <w:szCs w:val="28"/>
        </w:rPr>
        <w:t>;</w:t>
      </w:r>
    </w:p>
    <w:p w:rsidR="0088280B" w:rsidRPr="00444053" w:rsidRDefault="0088280B" w:rsidP="0088280B">
      <w:pPr>
        <w:pStyle w:val="af0"/>
        <w:spacing w:before="0" w:beforeAutospacing="0" w:after="0" w:afterAutospacing="0"/>
        <w:ind w:firstLine="709"/>
        <w:jc w:val="both"/>
        <w:rPr>
          <w:sz w:val="28"/>
          <w:szCs w:val="28"/>
        </w:rPr>
      </w:pPr>
      <w:r w:rsidRPr="00444053">
        <w:rPr>
          <w:sz w:val="28"/>
          <w:szCs w:val="28"/>
        </w:rPr>
        <w:t>- иные цели, связанные с выполнением муниципальной работы, в т.ч. на текущий ремонт помещений (включая приобре</w:t>
      </w:r>
      <w:r>
        <w:rPr>
          <w:sz w:val="28"/>
          <w:szCs w:val="28"/>
        </w:rPr>
        <w:t>тение строительных материалов)</w:t>
      </w:r>
      <w:r w:rsidRPr="00444053">
        <w:rPr>
          <w:sz w:val="28"/>
          <w:szCs w:val="28"/>
        </w:rPr>
        <w:t xml:space="preserve">, погашение кредиторской задолженности, образовавшейся на момент окончания реорганизации муниципального унитарного предприятия «Редакция газеты «Рабочий край» г. Иваново путем преобразования в муниципальное бюджетное учреждение «Газета «Рабочий край». </w:t>
      </w:r>
    </w:p>
    <w:p w:rsidR="0088280B" w:rsidRPr="00444053" w:rsidRDefault="0088280B" w:rsidP="0088280B">
      <w:pPr>
        <w:pStyle w:val="af0"/>
        <w:spacing w:before="0" w:beforeAutospacing="0" w:after="0" w:afterAutospacing="0"/>
        <w:ind w:firstLine="709"/>
        <w:jc w:val="both"/>
        <w:rPr>
          <w:sz w:val="28"/>
          <w:szCs w:val="28"/>
        </w:rPr>
      </w:pPr>
      <w:r w:rsidRPr="00444053">
        <w:rPr>
          <w:sz w:val="28"/>
          <w:szCs w:val="28"/>
        </w:rPr>
        <w:t xml:space="preserve">Предоставление субсидии </w:t>
      </w:r>
      <w:r w:rsidRPr="009C399C">
        <w:rPr>
          <w:sz w:val="28"/>
          <w:szCs w:val="28"/>
        </w:rPr>
        <w:t xml:space="preserve">на </w:t>
      </w:r>
      <w:r w:rsidRPr="00444053">
        <w:rPr>
          <w:sz w:val="28"/>
          <w:szCs w:val="28"/>
        </w:rPr>
        <w:t>погашение кредиторской задолженности осуществляется без предъявления требования к отсутствию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Иванова субсидий, бюджетных инвестиций, предоставленных в соответствии с иными правовыми актами Администрации города Иванова.</w:t>
      </w:r>
    </w:p>
    <w:p w:rsidR="0088280B" w:rsidRPr="00444053" w:rsidRDefault="0088280B" w:rsidP="0088280B">
      <w:pPr>
        <w:pStyle w:val="af0"/>
        <w:spacing w:before="0" w:beforeAutospacing="0" w:after="0" w:afterAutospacing="0"/>
        <w:ind w:firstLine="709"/>
        <w:jc w:val="both"/>
        <w:rPr>
          <w:sz w:val="28"/>
          <w:szCs w:val="28"/>
        </w:rPr>
      </w:pPr>
      <w:r w:rsidRPr="00444053">
        <w:rPr>
          <w:sz w:val="28"/>
          <w:szCs w:val="28"/>
        </w:rPr>
        <w:lastRenderedPageBreak/>
        <w:t>Сводные показатели, характеризующие объем оказания услуг (работ) и (или) требования к качеству услуг (работ), определяются целевыми индикаторами (показателями) реализации подпрограммы.</w:t>
      </w:r>
    </w:p>
    <w:p w:rsidR="0088280B" w:rsidRPr="0094157A" w:rsidRDefault="0088280B" w:rsidP="0088280B">
      <w:pPr>
        <w:pStyle w:val="ConsPlusNormal"/>
        <w:ind w:firstLine="709"/>
        <w:jc w:val="both"/>
        <w:rPr>
          <w:rFonts w:ascii="Times New Roman" w:hAnsi="Times New Roman" w:cs="Times New Roman"/>
          <w:sz w:val="28"/>
          <w:szCs w:val="28"/>
        </w:rPr>
      </w:pPr>
      <w:r w:rsidRPr="0094157A">
        <w:rPr>
          <w:rFonts w:ascii="Times New Roman" w:hAnsi="Times New Roman" w:cs="Times New Roman"/>
          <w:sz w:val="28"/>
          <w:szCs w:val="28"/>
        </w:rPr>
        <w:t>Правовые акты, регулирующие порядок оказания муниципальной услуги (выполнения работ):</w:t>
      </w:r>
    </w:p>
    <w:p w:rsidR="0088280B" w:rsidRPr="0094157A" w:rsidRDefault="0088280B" w:rsidP="0088280B">
      <w:pPr>
        <w:pStyle w:val="ConsPlusNormal"/>
        <w:ind w:firstLine="709"/>
        <w:jc w:val="both"/>
        <w:rPr>
          <w:rFonts w:ascii="Times New Roman" w:hAnsi="Times New Roman" w:cs="Times New Roman"/>
          <w:sz w:val="28"/>
          <w:szCs w:val="28"/>
        </w:rPr>
      </w:pPr>
      <w:r w:rsidRPr="0094157A">
        <w:rPr>
          <w:rFonts w:ascii="Times New Roman" w:hAnsi="Times New Roman" w:cs="Times New Roman"/>
          <w:sz w:val="28"/>
          <w:szCs w:val="28"/>
        </w:rPr>
        <w:t>- постановление Администрации города Иванова от 21.12.2015 № 2606 «Об утверждении порядка формирования муниципального задания на оказание муниципальных услуг (выполнение работ) в отношении муниципальных учреждений города Иванова и финансового обеспечения выполнения муниципального задания»;</w:t>
      </w:r>
    </w:p>
    <w:p w:rsidR="0088280B" w:rsidRDefault="0088280B" w:rsidP="0088280B">
      <w:pPr>
        <w:pStyle w:val="ConsPlusNormal"/>
        <w:ind w:firstLine="709"/>
        <w:jc w:val="both"/>
        <w:rPr>
          <w:rFonts w:ascii="Times New Roman" w:hAnsi="Times New Roman" w:cs="Times New Roman"/>
          <w:sz w:val="28"/>
          <w:szCs w:val="28"/>
        </w:rPr>
      </w:pPr>
      <w:r w:rsidRPr="0094157A">
        <w:rPr>
          <w:rFonts w:ascii="Times New Roman" w:hAnsi="Times New Roman" w:cs="Times New Roman"/>
          <w:sz w:val="28"/>
          <w:szCs w:val="28"/>
        </w:rPr>
        <w:t>- постановление Администрации города Иванова от 24.12.2015 № 2625 «Об утверждении положений об оказании муниципальных услуг (выполнении работ), оказываемых (выполняемых) в соответст</w:t>
      </w:r>
      <w:r>
        <w:rPr>
          <w:rFonts w:ascii="Times New Roman" w:hAnsi="Times New Roman" w:cs="Times New Roman"/>
          <w:sz w:val="28"/>
          <w:szCs w:val="28"/>
        </w:rPr>
        <w:t>вии с муниципальными заданиями»;</w:t>
      </w:r>
    </w:p>
    <w:p w:rsidR="0088280B" w:rsidRDefault="0088280B" w:rsidP="008828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города Иванова от 28.12.2020 №</w:t>
      </w:r>
      <w:r w:rsidRPr="00EB6E62">
        <w:rPr>
          <w:rFonts w:ascii="Times New Roman" w:hAnsi="Times New Roman" w:cs="Times New Roman"/>
          <w:sz w:val="28"/>
          <w:szCs w:val="28"/>
        </w:rPr>
        <w:t xml:space="preserve"> 1518 </w:t>
      </w:r>
      <w:r>
        <w:rPr>
          <w:rFonts w:ascii="Times New Roman" w:hAnsi="Times New Roman" w:cs="Times New Roman"/>
          <w:sz w:val="28"/>
          <w:szCs w:val="28"/>
        </w:rPr>
        <w:t>«</w:t>
      </w:r>
      <w:r w:rsidRPr="00EB6E62">
        <w:rPr>
          <w:rFonts w:ascii="Times New Roman" w:hAnsi="Times New Roman" w:cs="Times New Roman"/>
          <w:sz w:val="28"/>
          <w:szCs w:val="28"/>
        </w:rPr>
        <w:t>Об утверждении Порядка определения объема и условий предоставления из бюджета города Иванова субсидий на иные цели муниципальным бюджетным и автономным учреждениям города Иванова и о признании утратившими силу отдельных постановлен</w:t>
      </w:r>
      <w:r>
        <w:rPr>
          <w:rFonts w:ascii="Times New Roman" w:hAnsi="Times New Roman" w:cs="Times New Roman"/>
          <w:sz w:val="28"/>
          <w:szCs w:val="28"/>
        </w:rPr>
        <w:t>ий Администрации города Иванова».</w:t>
      </w:r>
    </w:p>
    <w:p w:rsidR="0088280B" w:rsidRDefault="0088280B" w:rsidP="0088280B">
      <w:pPr>
        <w:pStyle w:val="ConsPlusNormal"/>
        <w:ind w:firstLine="709"/>
        <w:jc w:val="both"/>
        <w:rPr>
          <w:rFonts w:ascii="Times New Roman" w:hAnsi="Times New Roman" w:cs="Times New Roman"/>
          <w:sz w:val="28"/>
          <w:szCs w:val="28"/>
        </w:rPr>
      </w:pPr>
      <w:r w:rsidRPr="0094157A">
        <w:rPr>
          <w:rFonts w:ascii="Times New Roman" w:hAnsi="Times New Roman" w:cs="Times New Roman"/>
          <w:sz w:val="28"/>
          <w:szCs w:val="28"/>
        </w:rPr>
        <w:t>Исполнителем мероприятия является управление общественных связей и информации Администрации города Иванова.</w:t>
      </w:r>
    </w:p>
    <w:p w:rsidR="0088280B" w:rsidRPr="0094157A" w:rsidRDefault="0088280B" w:rsidP="0088280B">
      <w:pPr>
        <w:pStyle w:val="ConsPlusNormal"/>
        <w:ind w:firstLine="709"/>
        <w:jc w:val="both"/>
        <w:rPr>
          <w:rFonts w:ascii="Times New Roman" w:hAnsi="Times New Roman" w:cs="Times New Roman"/>
          <w:sz w:val="28"/>
          <w:szCs w:val="28"/>
        </w:rPr>
      </w:pPr>
      <w:r w:rsidRPr="0094157A">
        <w:rPr>
          <w:rFonts w:ascii="Times New Roman" w:hAnsi="Times New Roman" w:cs="Times New Roman"/>
          <w:sz w:val="28"/>
          <w:szCs w:val="28"/>
        </w:rPr>
        <w:t xml:space="preserve">Срок выполнения мероприятия </w:t>
      </w:r>
      <w:r w:rsidR="00BF63AE">
        <w:rPr>
          <w:rFonts w:ascii="Times New Roman" w:hAnsi="Times New Roman" w:cs="Times New Roman"/>
          <w:sz w:val="28"/>
          <w:szCs w:val="28"/>
        </w:rPr>
        <w:t>–</w:t>
      </w:r>
      <w:r w:rsidRPr="0094157A">
        <w:rPr>
          <w:rFonts w:ascii="Times New Roman" w:hAnsi="Times New Roman" w:cs="Times New Roman"/>
          <w:sz w:val="28"/>
          <w:szCs w:val="28"/>
        </w:rPr>
        <w:t xml:space="preserve"> 2023 - </w:t>
      </w:r>
      <w:r w:rsidRPr="00D219F8">
        <w:rPr>
          <w:rFonts w:ascii="Times New Roman" w:hAnsi="Times New Roman" w:cs="Times New Roman"/>
          <w:sz w:val="28"/>
          <w:szCs w:val="28"/>
        </w:rPr>
        <w:t>20</w:t>
      </w:r>
      <w:r>
        <w:rPr>
          <w:rFonts w:ascii="Times New Roman" w:hAnsi="Times New Roman" w:cs="Times New Roman"/>
          <w:sz w:val="28"/>
          <w:szCs w:val="28"/>
        </w:rPr>
        <w:t>30</w:t>
      </w:r>
      <w:r w:rsidRPr="0094157A">
        <w:rPr>
          <w:rFonts w:ascii="Times New Roman" w:hAnsi="Times New Roman" w:cs="Times New Roman"/>
          <w:sz w:val="28"/>
          <w:szCs w:val="28"/>
        </w:rPr>
        <w:t xml:space="preserve"> годы.»</w:t>
      </w:r>
      <w:r w:rsidR="00140A4E">
        <w:rPr>
          <w:rFonts w:ascii="Times New Roman" w:hAnsi="Times New Roman" w:cs="Times New Roman"/>
          <w:sz w:val="28"/>
          <w:szCs w:val="28"/>
        </w:rPr>
        <w:t>.</w:t>
      </w:r>
    </w:p>
    <w:p w:rsidR="0076783D" w:rsidRDefault="0076783D" w:rsidP="0090087A">
      <w:pPr>
        <w:pStyle w:val="ab"/>
        <w:tabs>
          <w:tab w:val="left" w:pos="951"/>
        </w:tabs>
        <w:ind w:firstLine="709"/>
        <w:jc w:val="both"/>
        <w:rPr>
          <w:rFonts w:ascii="Times New Roman" w:hAnsi="Times New Roman"/>
          <w:sz w:val="28"/>
          <w:szCs w:val="28"/>
        </w:rPr>
      </w:pPr>
      <w:r w:rsidRPr="00380FC5">
        <w:rPr>
          <w:rFonts w:ascii="Times New Roman" w:hAnsi="Times New Roman"/>
          <w:sz w:val="28"/>
          <w:szCs w:val="28"/>
        </w:rPr>
        <w:t>1.4.</w:t>
      </w:r>
      <w:r w:rsidR="000B656E">
        <w:rPr>
          <w:rFonts w:ascii="Times New Roman" w:hAnsi="Times New Roman"/>
          <w:sz w:val="28"/>
          <w:szCs w:val="28"/>
        </w:rPr>
        <w:t>2.</w:t>
      </w:r>
      <w:r w:rsidR="00380FC5" w:rsidRPr="00380FC5">
        <w:rPr>
          <w:rFonts w:ascii="Times New Roman" w:hAnsi="Times New Roman"/>
          <w:sz w:val="28"/>
          <w:szCs w:val="28"/>
        </w:rPr>
        <w:t>3</w:t>
      </w:r>
      <w:r w:rsidRPr="00380FC5">
        <w:rPr>
          <w:rFonts w:ascii="Times New Roman" w:hAnsi="Times New Roman"/>
          <w:sz w:val="28"/>
          <w:szCs w:val="28"/>
        </w:rPr>
        <w:t>. Таблицу 2 «Бюджетные ассигнования на выполнение</w:t>
      </w:r>
      <w:r w:rsidRPr="00B60682">
        <w:rPr>
          <w:rFonts w:ascii="Times New Roman" w:hAnsi="Times New Roman"/>
          <w:sz w:val="28"/>
          <w:szCs w:val="28"/>
        </w:rPr>
        <w:t xml:space="preserve"> мероприятий подпрограммы»</w:t>
      </w:r>
      <w:r>
        <w:rPr>
          <w:rFonts w:ascii="Times New Roman" w:hAnsi="Times New Roman"/>
          <w:sz w:val="28"/>
          <w:szCs w:val="28"/>
        </w:rPr>
        <w:t xml:space="preserve"> изложить в следующей редакции:</w:t>
      </w:r>
    </w:p>
    <w:p w:rsidR="0076783D" w:rsidRDefault="0076783D" w:rsidP="0076783D">
      <w:pPr>
        <w:pStyle w:val="ConsPlusNormal"/>
        <w:ind w:firstLine="709"/>
        <w:jc w:val="both"/>
        <w:rPr>
          <w:rFonts w:ascii="Times New Roman" w:hAnsi="Times New Roman" w:cs="Times New Roman"/>
          <w:sz w:val="28"/>
          <w:szCs w:val="28"/>
        </w:rPr>
      </w:pPr>
      <w:r>
        <w:rPr>
          <w:rFonts w:ascii="Times New Roman" w:hAnsi="Times New Roman"/>
          <w:sz w:val="28"/>
          <w:szCs w:val="28"/>
        </w:rPr>
        <w:t>«</w:t>
      </w:r>
      <w:r w:rsidRPr="008477B8">
        <w:rPr>
          <w:rFonts w:ascii="Times New Roman" w:hAnsi="Times New Roman" w:cs="Times New Roman"/>
          <w:sz w:val="28"/>
          <w:szCs w:val="28"/>
        </w:rPr>
        <w:t xml:space="preserve">Таблица 2. Бюджетные ассигнования на выполнение мероприятий подпрограммы </w:t>
      </w:r>
    </w:p>
    <w:p w:rsidR="00140A4E" w:rsidRDefault="00140A4E" w:rsidP="0076783D">
      <w:pPr>
        <w:pStyle w:val="ConsPlusNormal"/>
        <w:ind w:firstLine="709"/>
        <w:jc w:val="right"/>
        <w:rPr>
          <w:rFonts w:ascii="Times New Roman" w:hAnsi="Times New Roman" w:cs="Times New Roman"/>
        </w:rPr>
      </w:pPr>
    </w:p>
    <w:p w:rsidR="00140A4E" w:rsidRDefault="00140A4E" w:rsidP="0076783D">
      <w:pPr>
        <w:pStyle w:val="ConsPlusNormal"/>
        <w:ind w:firstLine="709"/>
        <w:jc w:val="right"/>
        <w:rPr>
          <w:rFonts w:ascii="Times New Roman" w:hAnsi="Times New Roman" w:cs="Times New Roman"/>
        </w:rPr>
      </w:pPr>
    </w:p>
    <w:p w:rsidR="00140A4E" w:rsidRDefault="00140A4E" w:rsidP="0076783D">
      <w:pPr>
        <w:pStyle w:val="ConsPlusNormal"/>
        <w:ind w:firstLine="709"/>
        <w:jc w:val="right"/>
        <w:rPr>
          <w:rFonts w:ascii="Times New Roman" w:hAnsi="Times New Roman" w:cs="Times New Roman"/>
        </w:rPr>
      </w:pPr>
    </w:p>
    <w:p w:rsidR="00140A4E" w:rsidRDefault="00140A4E" w:rsidP="0076783D">
      <w:pPr>
        <w:pStyle w:val="ConsPlusNormal"/>
        <w:ind w:firstLine="709"/>
        <w:jc w:val="right"/>
        <w:rPr>
          <w:rFonts w:ascii="Times New Roman" w:hAnsi="Times New Roman" w:cs="Times New Roman"/>
        </w:rPr>
      </w:pPr>
    </w:p>
    <w:p w:rsidR="00140A4E" w:rsidRDefault="00140A4E" w:rsidP="0076783D">
      <w:pPr>
        <w:pStyle w:val="ConsPlusNormal"/>
        <w:ind w:firstLine="709"/>
        <w:jc w:val="right"/>
        <w:rPr>
          <w:rFonts w:ascii="Times New Roman" w:hAnsi="Times New Roman" w:cs="Times New Roman"/>
        </w:rPr>
      </w:pPr>
    </w:p>
    <w:p w:rsidR="0076783D" w:rsidRPr="00BF3524" w:rsidRDefault="0076783D" w:rsidP="0076783D">
      <w:pPr>
        <w:pStyle w:val="ConsPlusNormal"/>
        <w:ind w:firstLine="709"/>
        <w:jc w:val="right"/>
        <w:rPr>
          <w:rFonts w:ascii="Times New Roman" w:hAnsi="Times New Roman" w:cs="Times New Roman"/>
        </w:rPr>
      </w:pPr>
      <w:r w:rsidRPr="00BF3524">
        <w:rPr>
          <w:rFonts w:ascii="Times New Roman" w:hAnsi="Times New Roman" w:cs="Times New Roman"/>
        </w:rPr>
        <w:t>(руб.)</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9"/>
        <w:gridCol w:w="2760"/>
        <w:gridCol w:w="1701"/>
        <w:gridCol w:w="1276"/>
        <w:gridCol w:w="1275"/>
        <w:gridCol w:w="1276"/>
        <w:gridCol w:w="709"/>
      </w:tblGrid>
      <w:tr w:rsidR="0076783D" w:rsidRPr="0076783D" w:rsidTr="00BF63AE">
        <w:tc>
          <w:tcPr>
            <w:tcW w:w="359" w:type="dxa"/>
            <w:vAlign w:val="center"/>
          </w:tcPr>
          <w:p w:rsidR="0076783D" w:rsidRPr="0076783D" w:rsidRDefault="0076783D" w:rsidP="00BF63AE">
            <w:pPr>
              <w:pStyle w:val="ConsPlusNormal"/>
              <w:ind w:left="-62" w:right="-13"/>
              <w:jc w:val="center"/>
              <w:rPr>
                <w:rFonts w:ascii="Times New Roman" w:hAnsi="Times New Roman" w:cs="Times New Roman"/>
              </w:rPr>
            </w:pPr>
            <w:r w:rsidRPr="0076783D">
              <w:rPr>
                <w:rFonts w:ascii="Times New Roman" w:hAnsi="Times New Roman" w:cs="Times New Roman"/>
              </w:rPr>
              <w:t>№ п/п</w:t>
            </w:r>
          </w:p>
        </w:tc>
        <w:tc>
          <w:tcPr>
            <w:tcW w:w="2760" w:type="dxa"/>
            <w:vAlign w:val="center"/>
          </w:tcPr>
          <w:p w:rsidR="0076783D" w:rsidRPr="0076783D" w:rsidRDefault="0076783D" w:rsidP="00BF63AE">
            <w:pPr>
              <w:pStyle w:val="ConsPlusNormal"/>
              <w:jc w:val="center"/>
              <w:rPr>
                <w:rFonts w:ascii="Times New Roman" w:hAnsi="Times New Roman" w:cs="Times New Roman"/>
              </w:rPr>
            </w:pPr>
            <w:r w:rsidRPr="0076783D">
              <w:rPr>
                <w:rFonts w:ascii="Times New Roman" w:hAnsi="Times New Roman" w:cs="Times New Roman"/>
              </w:rPr>
              <w:t>Наименование мероприятия</w:t>
            </w:r>
          </w:p>
        </w:tc>
        <w:tc>
          <w:tcPr>
            <w:tcW w:w="1701" w:type="dxa"/>
            <w:vAlign w:val="center"/>
          </w:tcPr>
          <w:p w:rsidR="0076783D" w:rsidRPr="0076783D" w:rsidRDefault="0076783D" w:rsidP="00BF63AE">
            <w:pPr>
              <w:pStyle w:val="ConsPlusNormal"/>
              <w:jc w:val="center"/>
              <w:rPr>
                <w:rFonts w:ascii="Times New Roman" w:hAnsi="Times New Roman" w:cs="Times New Roman"/>
              </w:rPr>
            </w:pPr>
            <w:r w:rsidRPr="0076783D">
              <w:rPr>
                <w:rFonts w:ascii="Times New Roman" w:hAnsi="Times New Roman" w:cs="Times New Roman"/>
              </w:rPr>
              <w:t>Исполнитель</w:t>
            </w:r>
          </w:p>
        </w:tc>
        <w:tc>
          <w:tcPr>
            <w:tcW w:w="1276" w:type="dxa"/>
            <w:vAlign w:val="center"/>
          </w:tcPr>
          <w:p w:rsidR="0076783D" w:rsidRPr="0076783D" w:rsidRDefault="0076783D" w:rsidP="00BF63AE">
            <w:pPr>
              <w:pStyle w:val="ConsPlusNormal"/>
              <w:jc w:val="center"/>
              <w:rPr>
                <w:rFonts w:ascii="Times New Roman" w:hAnsi="Times New Roman" w:cs="Times New Roman"/>
              </w:rPr>
            </w:pPr>
            <w:r w:rsidRPr="0076783D">
              <w:rPr>
                <w:rFonts w:ascii="Times New Roman" w:hAnsi="Times New Roman" w:cs="Times New Roman"/>
              </w:rPr>
              <w:t>2023 год</w:t>
            </w:r>
          </w:p>
        </w:tc>
        <w:tc>
          <w:tcPr>
            <w:tcW w:w="1275" w:type="dxa"/>
            <w:vAlign w:val="center"/>
          </w:tcPr>
          <w:p w:rsidR="0076783D" w:rsidRPr="0076783D" w:rsidRDefault="0076783D" w:rsidP="00BF63AE">
            <w:pPr>
              <w:pStyle w:val="ConsPlusNormal"/>
              <w:jc w:val="center"/>
              <w:rPr>
                <w:rFonts w:ascii="Times New Roman" w:hAnsi="Times New Roman" w:cs="Times New Roman"/>
              </w:rPr>
            </w:pPr>
            <w:r w:rsidRPr="0076783D">
              <w:rPr>
                <w:rFonts w:ascii="Times New Roman" w:hAnsi="Times New Roman" w:cs="Times New Roman"/>
              </w:rPr>
              <w:t>2024 год</w:t>
            </w:r>
          </w:p>
        </w:tc>
        <w:tc>
          <w:tcPr>
            <w:tcW w:w="1276" w:type="dxa"/>
            <w:vAlign w:val="center"/>
          </w:tcPr>
          <w:p w:rsidR="0076783D" w:rsidRPr="0076783D" w:rsidRDefault="0076783D" w:rsidP="00BF63AE">
            <w:pPr>
              <w:pStyle w:val="ConsPlusNormal"/>
              <w:jc w:val="center"/>
              <w:rPr>
                <w:rFonts w:ascii="Times New Roman" w:hAnsi="Times New Roman" w:cs="Times New Roman"/>
              </w:rPr>
            </w:pPr>
            <w:r w:rsidRPr="0076783D">
              <w:rPr>
                <w:rFonts w:ascii="Times New Roman" w:hAnsi="Times New Roman" w:cs="Times New Roman"/>
              </w:rPr>
              <w:t>2025 год</w:t>
            </w:r>
          </w:p>
        </w:tc>
        <w:tc>
          <w:tcPr>
            <w:tcW w:w="709" w:type="dxa"/>
          </w:tcPr>
          <w:p w:rsidR="0076783D" w:rsidRPr="0076783D" w:rsidRDefault="0076783D" w:rsidP="001F38AE">
            <w:pPr>
              <w:pStyle w:val="ConsPlusNormal"/>
              <w:jc w:val="center"/>
              <w:rPr>
                <w:rFonts w:ascii="Times New Roman" w:hAnsi="Times New Roman" w:cs="Times New Roman"/>
                <w:lang w:val="en-US"/>
              </w:rPr>
            </w:pPr>
            <w:r w:rsidRPr="0076783D">
              <w:rPr>
                <w:rFonts w:ascii="Times New Roman" w:hAnsi="Times New Roman" w:cs="Times New Roman"/>
              </w:rPr>
              <w:t xml:space="preserve">2026-2030 годы </w:t>
            </w:r>
            <w:r w:rsidRPr="0076783D">
              <w:rPr>
                <w:rFonts w:ascii="Times New Roman" w:hAnsi="Times New Roman" w:cs="Times New Roman"/>
                <w:lang w:val="en-US"/>
              </w:rPr>
              <w:t>*</w:t>
            </w:r>
          </w:p>
        </w:tc>
      </w:tr>
      <w:tr w:rsidR="0076783D" w:rsidRPr="0076783D" w:rsidTr="001F38AE">
        <w:tc>
          <w:tcPr>
            <w:tcW w:w="359" w:type="dxa"/>
          </w:tcPr>
          <w:p w:rsidR="0076783D" w:rsidRPr="0076783D" w:rsidRDefault="0076783D" w:rsidP="001F38AE">
            <w:pPr>
              <w:pStyle w:val="ConsPlusNormal"/>
              <w:jc w:val="center"/>
              <w:rPr>
                <w:rFonts w:ascii="Times New Roman" w:hAnsi="Times New Roman" w:cs="Times New Roman"/>
              </w:rPr>
            </w:pPr>
          </w:p>
        </w:tc>
        <w:tc>
          <w:tcPr>
            <w:tcW w:w="2760" w:type="dxa"/>
          </w:tcPr>
          <w:p w:rsidR="0076783D" w:rsidRPr="0076783D" w:rsidRDefault="0076783D" w:rsidP="001F38AE">
            <w:pPr>
              <w:pStyle w:val="ConsPlusNormal"/>
              <w:jc w:val="both"/>
              <w:rPr>
                <w:rFonts w:ascii="Times New Roman" w:hAnsi="Times New Roman" w:cs="Times New Roman"/>
              </w:rPr>
            </w:pPr>
            <w:r w:rsidRPr="0076783D">
              <w:rPr>
                <w:rFonts w:ascii="Times New Roman" w:hAnsi="Times New Roman" w:cs="Times New Roman"/>
              </w:rPr>
              <w:t>Подпрограмма, всего:</w:t>
            </w:r>
          </w:p>
        </w:tc>
        <w:tc>
          <w:tcPr>
            <w:tcW w:w="1701" w:type="dxa"/>
          </w:tcPr>
          <w:p w:rsidR="0076783D" w:rsidRPr="0076783D" w:rsidRDefault="0076783D" w:rsidP="001F38AE">
            <w:pPr>
              <w:pStyle w:val="ConsPlusNormal"/>
              <w:jc w:val="both"/>
              <w:rPr>
                <w:rFonts w:ascii="Times New Roman" w:hAnsi="Times New Roman" w:cs="Times New Roman"/>
              </w:rPr>
            </w:pPr>
          </w:p>
        </w:tc>
        <w:tc>
          <w:tcPr>
            <w:tcW w:w="1276" w:type="dxa"/>
          </w:tcPr>
          <w:p w:rsidR="0076783D" w:rsidRPr="0076783D" w:rsidRDefault="00383E75" w:rsidP="006F29C8">
            <w:pPr>
              <w:pStyle w:val="ConsPlusNormal"/>
              <w:jc w:val="center"/>
              <w:rPr>
                <w:rFonts w:ascii="Times New Roman" w:hAnsi="Times New Roman" w:cs="Times New Roman"/>
              </w:rPr>
            </w:pPr>
            <w:r>
              <w:rPr>
                <w:rFonts w:ascii="Times New Roman" w:hAnsi="Times New Roman" w:cs="Times New Roman"/>
              </w:rPr>
              <w:t>24 067 344,96</w:t>
            </w:r>
          </w:p>
        </w:tc>
        <w:tc>
          <w:tcPr>
            <w:tcW w:w="1275"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18 684</w:t>
            </w:r>
            <w:r w:rsidRPr="0076783D">
              <w:rPr>
                <w:rFonts w:ascii="Times New Roman" w:hAnsi="Times New Roman" w:cs="Times New Roman"/>
                <w:lang w:val="en-US"/>
              </w:rPr>
              <w:t> </w:t>
            </w:r>
            <w:r w:rsidRPr="0076783D">
              <w:rPr>
                <w:rFonts w:ascii="Times New Roman" w:hAnsi="Times New Roman" w:cs="Times New Roman"/>
              </w:rPr>
              <w:t>54</w:t>
            </w:r>
            <w:r w:rsidRPr="0076783D">
              <w:rPr>
                <w:rFonts w:ascii="Times New Roman" w:hAnsi="Times New Roman" w:cs="Times New Roman"/>
                <w:lang w:val="en-US"/>
              </w:rPr>
              <w:t>0</w:t>
            </w:r>
            <w:r w:rsidRPr="0076783D">
              <w:rPr>
                <w:rFonts w:ascii="Times New Roman" w:hAnsi="Times New Roman" w:cs="Times New Roman"/>
              </w:rPr>
              <w:t>,</w:t>
            </w:r>
            <w:r w:rsidRPr="0076783D">
              <w:rPr>
                <w:rFonts w:ascii="Times New Roman" w:hAnsi="Times New Roman" w:cs="Times New Roman"/>
                <w:lang w:val="en-US"/>
              </w:rPr>
              <w:t>00</w:t>
            </w: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18 684</w:t>
            </w:r>
            <w:r w:rsidRPr="0076783D">
              <w:rPr>
                <w:rFonts w:ascii="Times New Roman" w:hAnsi="Times New Roman" w:cs="Times New Roman"/>
                <w:lang w:val="en-US"/>
              </w:rPr>
              <w:t> </w:t>
            </w:r>
            <w:r w:rsidRPr="0076783D">
              <w:rPr>
                <w:rFonts w:ascii="Times New Roman" w:hAnsi="Times New Roman" w:cs="Times New Roman"/>
              </w:rPr>
              <w:t>54</w:t>
            </w:r>
            <w:r w:rsidRPr="0076783D">
              <w:rPr>
                <w:rFonts w:ascii="Times New Roman" w:hAnsi="Times New Roman" w:cs="Times New Roman"/>
                <w:lang w:val="en-US"/>
              </w:rPr>
              <w:t>0</w:t>
            </w:r>
            <w:r w:rsidRPr="0076783D">
              <w:rPr>
                <w:rFonts w:ascii="Times New Roman" w:hAnsi="Times New Roman" w:cs="Times New Roman"/>
              </w:rPr>
              <w:t>,</w:t>
            </w:r>
            <w:r w:rsidRPr="0076783D">
              <w:rPr>
                <w:rFonts w:ascii="Times New Roman" w:hAnsi="Times New Roman" w:cs="Times New Roman"/>
                <w:lang w:val="en-US"/>
              </w:rPr>
              <w:t>00</w:t>
            </w:r>
          </w:p>
        </w:tc>
        <w:tc>
          <w:tcPr>
            <w:tcW w:w="709"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w:t>
            </w:r>
          </w:p>
        </w:tc>
      </w:tr>
      <w:tr w:rsidR="00383E75" w:rsidRPr="0076783D" w:rsidTr="001F38AE">
        <w:tc>
          <w:tcPr>
            <w:tcW w:w="359" w:type="dxa"/>
          </w:tcPr>
          <w:p w:rsidR="00383E75" w:rsidRPr="0076783D" w:rsidRDefault="00383E75" w:rsidP="001F38AE">
            <w:pPr>
              <w:pStyle w:val="ConsPlusNormal"/>
              <w:jc w:val="center"/>
              <w:rPr>
                <w:rFonts w:ascii="Times New Roman" w:hAnsi="Times New Roman" w:cs="Times New Roman"/>
              </w:rPr>
            </w:pPr>
          </w:p>
        </w:tc>
        <w:tc>
          <w:tcPr>
            <w:tcW w:w="2760" w:type="dxa"/>
          </w:tcPr>
          <w:p w:rsidR="00383E75" w:rsidRPr="0076783D" w:rsidRDefault="00383E75" w:rsidP="001F38AE">
            <w:pPr>
              <w:pStyle w:val="ConsPlusNormal"/>
              <w:jc w:val="both"/>
              <w:rPr>
                <w:rFonts w:ascii="Times New Roman" w:hAnsi="Times New Roman" w:cs="Times New Roman"/>
              </w:rPr>
            </w:pPr>
            <w:r w:rsidRPr="0076783D">
              <w:rPr>
                <w:rFonts w:ascii="Times New Roman" w:hAnsi="Times New Roman" w:cs="Times New Roman"/>
              </w:rPr>
              <w:t>- бюджет города</w:t>
            </w:r>
          </w:p>
        </w:tc>
        <w:tc>
          <w:tcPr>
            <w:tcW w:w="1701" w:type="dxa"/>
          </w:tcPr>
          <w:p w:rsidR="00383E75" w:rsidRPr="0076783D" w:rsidRDefault="00383E75" w:rsidP="001F38AE">
            <w:pPr>
              <w:pStyle w:val="ConsPlusNormal"/>
              <w:jc w:val="both"/>
              <w:rPr>
                <w:rFonts w:ascii="Times New Roman" w:hAnsi="Times New Roman" w:cs="Times New Roman"/>
              </w:rPr>
            </w:pPr>
          </w:p>
        </w:tc>
        <w:tc>
          <w:tcPr>
            <w:tcW w:w="1276" w:type="dxa"/>
          </w:tcPr>
          <w:p w:rsidR="00383E75" w:rsidRPr="0076783D" w:rsidRDefault="00383E75" w:rsidP="006B1472">
            <w:pPr>
              <w:pStyle w:val="ConsPlusNormal"/>
              <w:jc w:val="center"/>
              <w:rPr>
                <w:rFonts w:ascii="Times New Roman" w:hAnsi="Times New Roman" w:cs="Times New Roman"/>
              </w:rPr>
            </w:pPr>
            <w:r>
              <w:rPr>
                <w:rFonts w:ascii="Times New Roman" w:hAnsi="Times New Roman" w:cs="Times New Roman"/>
              </w:rPr>
              <w:t>24 067 344,96</w:t>
            </w:r>
          </w:p>
        </w:tc>
        <w:tc>
          <w:tcPr>
            <w:tcW w:w="1275" w:type="dxa"/>
          </w:tcPr>
          <w:p w:rsidR="00383E75" w:rsidRPr="0076783D" w:rsidRDefault="00383E75" w:rsidP="001F38AE">
            <w:pPr>
              <w:pStyle w:val="ConsPlusNormal"/>
              <w:jc w:val="center"/>
              <w:rPr>
                <w:rFonts w:ascii="Times New Roman" w:hAnsi="Times New Roman" w:cs="Times New Roman"/>
              </w:rPr>
            </w:pPr>
            <w:r w:rsidRPr="0076783D">
              <w:rPr>
                <w:rFonts w:ascii="Times New Roman" w:hAnsi="Times New Roman" w:cs="Times New Roman"/>
              </w:rPr>
              <w:t>18 684</w:t>
            </w:r>
            <w:r w:rsidRPr="0076783D">
              <w:rPr>
                <w:rFonts w:ascii="Times New Roman" w:hAnsi="Times New Roman" w:cs="Times New Roman"/>
                <w:lang w:val="en-US"/>
              </w:rPr>
              <w:t> </w:t>
            </w:r>
            <w:r w:rsidRPr="0076783D">
              <w:rPr>
                <w:rFonts w:ascii="Times New Roman" w:hAnsi="Times New Roman" w:cs="Times New Roman"/>
              </w:rPr>
              <w:t>54</w:t>
            </w:r>
            <w:r w:rsidRPr="0076783D">
              <w:rPr>
                <w:rFonts w:ascii="Times New Roman" w:hAnsi="Times New Roman" w:cs="Times New Roman"/>
                <w:lang w:val="en-US"/>
              </w:rPr>
              <w:t>0</w:t>
            </w:r>
            <w:r w:rsidRPr="0076783D">
              <w:rPr>
                <w:rFonts w:ascii="Times New Roman" w:hAnsi="Times New Roman" w:cs="Times New Roman"/>
              </w:rPr>
              <w:t>,</w:t>
            </w:r>
            <w:r w:rsidRPr="0076783D">
              <w:rPr>
                <w:rFonts w:ascii="Times New Roman" w:hAnsi="Times New Roman" w:cs="Times New Roman"/>
                <w:lang w:val="en-US"/>
              </w:rPr>
              <w:t>00</w:t>
            </w:r>
          </w:p>
        </w:tc>
        <w:tc>
          <w:tcPr>
            <w:tcW w:w="1276" w:type="dxa"/>
          </w:tcPr>
          <w:p w:rsidR="00383E75" w:rsidRPr="0076783D" w:rsidRDefault="00383E75" w:rsidP="001F38AE">
            <w:pPr>
              <w:pStyle w:val="ConsPlusNormal"/>
              <w:jc w:val="center"/>
              <w:rPr>
                <w:rFonts w:ascii="Times New Roman" w:hAnsi="Times New Roman" w:cs="Times New Roman"/>
              </w:rPr>
            </w:pPr>
            <w:r w:rsidRPr="0076783D">
              <w:rPr>
                <w:rFonts w:ascii="Times New Roman" w:hAnsi="Times New Roman" w:cs="Times New Roman"/>
              </w:rPr>
              <w:t>18 684</w:t>
            </w:r>
            <w:r w:rsidRPr="0076783D">
              <w:rPr>
                <w:rFonts w:ascii="Times New Roman" w:hAnsi="Times New Roman" w:cs="Times New Roman"/>
                <w:lang w:val="en-US"/>
              </w:rPr>
              <w:t> </w:t>
            </w:r>
            <w:r w:rsidRPr="0076783D">
              <w:rPr>
                <w:rFonts w:ascii="Times New Roman" w:hAnsi="Times New Roman" w:cs="Times New Roman"/>
              </w:rPr>
              <w:t>54</w:t>
            </w:r>
            <w:r w:rsidRPr="0076783D">
              <w:rPr>
                <w:rFonts w:ascii="Times New Roman" w:hAnsi="Times New Roman" w:cs="Times New Roman"/>
                <w:lang w:val="en-US"/>
              </w:rPr>
              <w:t>0</w:t>
            </w:r>
            <w:r w:rsidRPr="0076783D">
              <w:rPr>
                <w:rFonts w:ascii="Times New Roman" w:hAnsi="Times New Roman" w:cs="Times New Roman"/>
              </w:rPr>
              <w:t>,</w:t>
            </w:r>
            <w:r w:rsidRPr="0076783D">
              <w:rPr>
                <w:rFonts w:ascii="Times New Roman" w:hAnsi="Times New Roman" w:cs="Times New Roman"/>
                <w:lang w:val="en-US"/>
              </w:rPr>
              <w:t>00</w:t>
            </w:r>
          </w:p>
        </w:tc>
        <w:tc>
          <w:tcPr>
            <w:tcW w:w="709" w:type="dxa"/>
          </w:tcPr>
          <w:p w:rsidR="00383E75" w:rsidRPr="0076783D" w:rsidRDefault="00383E75" w:rsidP="001F38AE">
            <w:pPr>
              <w:pStyle w:val="ConsPlusNormal"/>
              <w:jc w:val="center"/>
              <w:rPr>
                <w:rFonts w:ascii="Times New Roman" w:hAnsi="Times New Roman" w:cs="Times New Roman"/>
              </w:rPr>
            </w:pPr>
            <w:r w:rsidRPr="0076783D">
              <w:rPr>
                <w:rFonts w:ascii="Times New Roman" w:hAnsi="Times New Roman" w:cs="Times New Roman"/>
              </w:rPr>
              <w:t>-</w:t>
            </w:r>
          </w:p>
        </w:tc>
      </w:tr>
      <w:tr w:rsidR="0076783D" w:rsidRPr="0076783D" w:rsidTr="001F38AE">
        <w:tc>
          <w:tcPr>
            <w:tcW w:w="359" w:type="dxa"/>
          </w:tcPr>
          <w:p w:rsidR="0076783D" w:rsidRPr="0076783D" w:rsidRDefault="0076783D" w:rsidP="001F38AE">
            <w:pPr>
              <w:pStyle w:val="ConsPlusNormal"/>
              <w:jc w:val="center"/>
              <w:rPr>
                <w:rFonts w:ascii="Times New Roman" w:hAnsi="Times New Roman" w:cs="Times New Roman"/>
              </w:rPr>
            </w:pPr>
          </w:p>
        </w:tc>
        <w:tc>
          <w:tcPr>
            <w:tcW w:w="2760" w:type="dxa"/>
          </w:tcPr>
          <w:p w:rsidR="0076783D" w:rsidRPr="0076783D" w:rsidRDefault="0076783D" w:rsidP="001F38AE">
            <w:pPr>
              <w:pStyle w:val="ConsPlusNormal"/>
              <w:jc w:val="both"/>
              <w:rPr>
                <w:rFonts w:ascii="Times New Roman" w:hAnsi="Times New Roman" w:cs="Times New Roman"/>
              </w:rPr>
            </w:pPr>
            <w:r w:rsidRPr="0076783D">
              <w:rPr>
                <w:rFonts w:ascii="Times New Roman" w:hAnsi="Times New Roman" w:cs="Times New Roman"/>
              </w:rPr>
              <w:t>- областной бюджет</w:t>
            </w:r>
          </w:p>
        </w:tc>
        <w:tc>
          <w:tcPr>
            <w:tcW w:w="1701" w:type="dxa"/>
          </w:tcPr>
          <w:p w:rsidR="0076783D" w:rsidRPr="0076783D" w:rsidRDefault="0076783D" w:rsidP="001F38AE">
            <w:pPr>
              <w:pStyle w:val="ConsPlusNormal"/>
              <w:jc w:val="both"/>
              <w:rPr>
                <w:rFonts w:ascii="Times New Roman" w:hAnsi="Times New Roman" w:cs="Times New Roman"/>
              </w:rPr>
            </w:pP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0,00</w:t>
            </w:r>
          </w:p>
        </w:tc>
        <w:tc>
          <w:tcPr>
            <w:tcW w:w="1275"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0,00</w:t>
            </w: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0,00</w:t>
            </w:r>
          </w:p>
        </w:tc>
        <w:tc>
          <w:tcPr>
            <w:tcW w:w="709"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w:t>
            </w:r>
          </w:p>
        </w:tc>
      </w:tr>
      <w:tr w:rsidR="0076783D" w:rsidRPr="0076783D" w:rsidTr="001F38AE">
        <w:tc>
          <w:tcPr>
            <w:tcW w:w="359" w:type="dxa"/>
          </w:tcPr>
          <w:p w:rsidR="0076783D" w:rsidRPr="0076783D" w:rsidRDefault="0076783D" w:rsidP="001F38AE">
            <w:pPr>
              <w:pStyle w:val="ConsPlusNormal"/>
              <w:jc w:val="center"/>
              <w:rPr>
                <w:rFonts w:ascii="Times New Roman" w:hAnsi="Times New Roman" w:cs="Times New Roman"/>
              </w:rPr>
            </w:pPr>
          </w:p>
        </w:tc>
        <w:tc>
          <w:tcPr>
            <w:tcW w:w="2760" w:type="dxa"/>
          </w:tcPr>
          <w:p w:rsidR="0076783D" w:rsidRPr="0076783D" w:rsidRDefault="0076783D" w:rsidP="001F38AE">
            <w:pPr>
              <w:pStyle w:val="ConsPlusNormal"/>
              <w:jc w:val="both"/>
              <w:rPr>
                <w:rFonts w:ascii="Times New Roman" w:hAnsi="Times New Roman" w:cs="Times New Roman"/>
              </w:rPr>
            </w:pPr>
            <w:r w:rsidRPr="0076783D">
              <w:rPr>
                <w:rFonts w:ascii="Times New Roman" w:hAnsi="Times New Roman" w:cs="Times New Roman"/>
              </w:rPr>
              <w:t>- федеральный бюджет</w:t>
            </w:r>
          </w:p>
        </w:tc>
        <w:tc>
          <w:tcPr>
            <w:tcW w:w="1701" w:type="dxa"/>
          </w:tcPr>
          <w:p w:rsidR="0076783D" w:rsidRPr="0076783D" w:rsidRDefault="0076783D" w:rsidP="001F38AE">
            <w:pPr>
              <w:pStyle w:val="ConsPlusNormal"/>
              <w:jc w:val="both"/>
              <w:rPr>
                <w:rFonts w:ascii="Times New Roman" w:hAnsi="Times New Roman" w:cs="Times New Roman"/>
              </w:rPr>
            </w:pP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0,00</w:t>
            </w:r>
          </w:p>
        </w:tc>
        <w:tc>
          <w:tcPr>
            <w:tcW w:w="1275"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0,00</w:t>
            </w: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0,00</w:t>
            </w:r>
          </w:p>
        </w:tc>
        <w:tc>
          <w:tcPr>
            <w:tcW w:w="709"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w:t>
            </w:r>
          </w:p>
        </w:tc>
      </w:tr>
      <w:tr w:rsidR="0076783D" w:rsidRPr="0076783D" w:rsidTr="001F38AE">
        <w:tc>
          <w:tcPr>
            <w:tcW w:w="359"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1</w:t>
            </w:r>
          </w:p>
        </w:tc>
        <w:tc>
          <w:tcPr>
            <w:tcW w:w="2760" w:type="dxa"/>
          </w:tcPr>
          <w:p w:rsidR="0076783D" w:rsidRPr="0076783D" w:rsidRDefault="0076783D" w:rsidP="001F38AE">
            <w:pPr>
              <w:pStyle w:val="ConsPlusNormal"/>
              <w:jc w:val="both"/>
              <w:rPr>
                <w:rFonts w:ascii="Times New Roman" w:hAnsi="Times New Roman" w:cs="Times New Roman"/>
              </w:rPr>
            </w:pPr>
            <w:r w:rsidRPr="0076783D">
              <w:rPr>
                <w:rFonts w:ascii="Times New Roman" w:hAnsi="Times New Roman" w:cs="Times New Roman"/>
              </w:rPr>
              <w:t>Информирование жителей об актуальных событиях в городе Иванове</w:t>
            </w:r>
          </w:p>
        </w:tc>
        <w:tc>
          <w:tcPr>
            <w:tcW w:w="1701"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Администрация города Иванова (управление общественных связей и информации)</w:t>
            </w: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10 000 000,00</w:t>
            </w:r>
          </w:p>
        </w:tc>
        <w:tc>
          <w:tcPr>
            <w:tcW w:w="1275"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5 088 000,00</w:t>
            </w: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5 088 000,00</w:t>
            </w:r>
          </w:p>
        </w:tc>
        <w:tc>
          <w:tcPr>
            <w:tcW w:w="709"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w:t>
            </w:r>
          </w:p>
        </w:tc>
      </w:tr>
      <w:tr w:rsidR="0076783D" w:rsidRPr="0076783D" w:rsidTr="001F38AE">
        <w:tc>
          <w:tcPr>
            <w:tcW w:w="359" w:type="dxa"/>
          </w:tcPr>
          <w:p w:rsidR="0076783D" w:rsidRPr="00F66D89" w:rsidRDefault="0076783D" w:rsidP="001F38AE">
            <w:pPr>
              <w:pStyle w:val="ConsPlusNormal"/>
              <w:jc w:val="center"/>
              <w:rPr>
                <w:rFonts w:ascii="Times New Roman" w:hAnsi="Times New Roman" w:cs="Times New Roman"/>
              </w:rPr>
            </w:pPr>
            <w:r w:rsidRPr="00F66D89">
              <w:rPr>
                <w:rFonts w:ascii="Times New Roman" w:hAnsi="Times New Roman" w:cs="Times New Roman"/>
              </w:rPr>
              <w:lastRenderedPageBreak/>
              <w:t>2</w:t>
            </w:r>
          </w:p>
        </w:tc>
        <w:tc>
          <w:tcPr>
            <w:tcW w:w="2760" w:type="dxa"/>
          </w:tcPr>
          <w:p w:rsidR="0076783D" w:rsidRPr="00F66D89" w:rsidRDefault="0076783D" w:rsidP="001F38AE">
            <w:pPr>
              <w:pStyle w:val="ConsPlusNormal"/>
              <w:rPr>
                <w:rFonts w:ascii="Times New Roman" w:hAnsi="Times New Roman" w:cs="Times New Roman"/>
              </w:rPr>
            </w:pPr>
            <w:r w:rsidRPr="00F66D89">
              <w:rPr>
                <w:rFonts w:ascii="Times New Roman" w:hAnsi="Times New Roman" w:cs="Times New Roman"/>
              </w:rPr>
              <w:t>Субсидия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01" w:type="dxa"/>
          </w:tcPr>
          <w:p w:rsidR="0076783D" w:rsidRPr="00F66D89" w:rsidRDefault="0076783D" w:rsidP="001F38AE">
            <w:pPr>
              <w:pStyle w:val="ConsPlusNormal"/>
              <w:jc w:val="center"/>
              <w:rPr>
                <w:rFonts w:ascii="Times New Roman" w:hAnsi="Times New Roman" w:cs="Times New Roman"/>
              </w:rPr>
            </w:pPr>
            <w:r w:rsidRPr="00F66D89">
              <w:rPr>
                <w:rFonts w:ascii="Times New Roman" w:hAnsi="Times New Roman" w:cs="Times New Roman"/>
              </w:rPr>
              <w:t>Администрация города Иванова (управление общественных связей и информации)</w:t>
            </w:r>
          </w:p>
        </w:tc>
        <w:tc>
          <w:tcPr>
            <w:tcW w:w="1276" w:type="dxa"/>
          </w:tcPr>
          <w:p w:rsidR="0076783D" w:rsidRPr="00F66D89" w:rsidRDefault="0076783D" w:rsidP="001F38AE">
            <w:pPr>
              <w:pStyle w:val="ConsPlusNormal"/>
              <w:jc w:val="center"/>
              <w:rPr>
                <w:rFonts w:ascii="Times New Roman" w:hAnsi="Times New Roman" w:cs="Times New Roman"/>
              </w:rPr>
            </w:pPr>
            <w:r w:rsidRPr="00F66D89">
              <w:rPr>
                <w:rFonts w:ascii="Times New Roman" w:hAnsi="Times New Roman" w:cs="Times New Roman"/>
              </w:rPr>
              <w:t>5 695 000,00</w:t>
            </w:r>
          </w:p>
          <w:p w:rsidR="0076783D" w:rsidRPr="00F66D89" w:rsidRDefault="0076783D" w:rsidP="001F38AE">
            <w:pPr>
              <w:pStyle w:val="ConsPlusNormal"/>
              <w:jc w:val="center"/>
              <w:rPr>
                <w:rFonts w:ascii="Times New Roman" w:hAnsi="Times New Roman" w:cs="Times New Roman"/>
              </w:rPr>
            </w:pPr>
          </w:p>
        </w:tc>
        <w:tc>
          <w:tcPr>
            <w:tcW w:w="1275" w:type="dxa"/>
          </w:tcPr>
          <w:p w:rsidR="0076783D" w:rsidRPr="00F66D89" w:rsidRDefault="0076783D" w:rsidP="001F38AE">
            <w:pPr>
              <w:pStyle w:val="ConsPlusNormal"/>
              <w:jc w:val="center"/>
              <w:rPr>
                <w:rFonts w:ascii="Times New Roman" w:hAnsi="Times New Roman" w:cs="Times New Roman"/>
              </w:rPr>
            </w:pPr>
            <w:r w:rsidRPr="00F66D89">
              <w:rPr>
                <w:rFonts w:ascii="Times New Roman" w:hAnsi="Times New Roman" w:cs="Times New Roman"/>
              </w:rPr>
              <w:t>0,00</w:t>
            </w:r>
          </w:p>
        </w:tc>
        <w:tc>
          <w:tcPr>
            <w:tcW w:w="1276" w:type="dxa"/>
          </w:tcPr>
          <w:p w:rsidR="0076783D" w:rsidRPr="00F66D89" w:rsidRDefault="0076783D" w:rsidP="001F38AE">
            <w:pPr>
              <w:pStyle w:val="ConsPlusNormal"/>
              <w:jc w:val="center"/>
              <w:rPr>
                <w:rFonts w:ascii="Times New Roman" w:hAnsi="Times New Roman" w:cs="Times New Roman"/>
              </w:rPr>
            </w:pPr>
            <w:r w:rsidRPr="00F66D89">
              <w:rPr>
                <w:rFonts w:ascii="Times New Roman" w:hAnsi="Times New Roman" w:cs="Times New Roman"/>
              </w:rPr>
              <w:t>0,00</w:t>
            </w:r>
          </w:p>
        </w:tc>
        <w:tc>
          <w:tcPr>
            <w:tcW w:w="709" w:type="dxa"/>
          </w:tcPr>
          <w:p w:rsidR="0076783D" w:rsidRPr="00F66D89" w:rsidRDefault="0076783D" w:rsidP="001F38AE">
            <w:pPr>
              <w:pStyle w:val="ConsPlusNormal"/>
              <w:jc w:val="center"/>
              <w:rPr>
                <w:rFonts w:ascii="Times New Roman" w:hAnsi="Times New Roman" w:cs="Times New Roman"/>
              </w:rPr>
            </w:pPr>
            <w:r w:rsidRPr="00F66D89">
              <w:rPr>
                <w:rFonts w:ascii="Times New Roman" w:hAnsi="Times New Roman" w:cs="Times New Roman"/>
              </w:rPr>
              <w:t>-</w:t>
            </w:r>
          </w:p>
        </w:tc>
      </w:tr>
      <w:tr w:rsidR="0076783D" w:rsidRPr="008477B8" w:rsidTr="001F38AE">
        <w:tc>
          <w:tcPr>
            <w:tcW w:w="359"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3</w:t>
            </w:r>
          </w:p>
        </w:tc>
        <w:tc>
          <w:tcPr>
            <w:tcW w:w="2760" w:type="dxa"/>
          </w:tcPr>
          <w:p w:rsidR="0076783D" w:rsidRPr="0076783D" w:rsidRDefault="0076783D" w:rsidP="001F38AE">
            <w:pPr>
              <w:pStyle w:val="ConsPlusNormal"/>
              <w:rPr>
                <w:rFonts w:ascii="Times New Roman" w:hAnsi="Times New Roman" w:cs="Times New Roman"/>
              </w:rPr>
            </w:pPr>
            <w:r w:rsidRPr="0076783D">
              <w:rPr>
                <w:rFonts w:ascii="Times New Roman" w:hAnsi="Times New Roman" w:cs="Times New Roman"/>
              </w:rPr>
              <w:t>Проведение публичных слушаний</w:t>
            </w:r>
          </w:p>
        </w:tc>
        <w:tc>
          <w:tcPr>
            <w:tcW w:w="1701"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Администрация города Иванова (управление организационной работы)</w:t>
            </w:r>
          </w:p>
        </w:tc>
        <w:tc>
          <w:tcPr>
            <w:tcW w:w="1276" w:type="dxa"/>
          </w:tcPr>
          <w:p w:rsidR="0076783D" w:rsidRPr="0076783D" w:rsidRDefault="0076783D" w:rsidP="0076783D">
            <w:pPr>
              <w:pStyle w:val="ConsPlusNormal"/>
              <w:jc w:val="center"/>
              <w:rPr>
                <w:rFonts w:ascii="Times New Roman" w:hAnsi="Times New Roman" w:cs="Times New Roman"/>
              </w:rPr>
            </w:pPr>
            <w:r>
              <w:rPr>
                <w:rFonts w:ascii="Times New Roman" w:hAnsi="Times New Roman" w:cs="Times New Roman"/>
              </w:rPr>
              <w:t>78</w:t>
            </w:r>
            <w:r w:rsidRPr="0076783D">
              <w:rPr>
                <w:rFonts w:ascii="Times New Roman" w:hAnsi="Times New Roman" w:cs="Times New Roman"/>
              </w:rPr>
              <w:t xml:space="preserve"> </w:t>
            </w:r>
            <w:r>
              <w:rPr>
                <w:rFonts w:ascii="Times New Roman" w:hAnsi="Times New Roman" w:cs="Times New Roman"/>
              </w:rPr>
              <w:t>832</w:t>
            </w:r>
            <w:r w:rsidRPr="0076783D">
              <w:rPr>
                <w:rFonts w:ascii="Times New Roman" w:hAnsi="Times New Roman" w:cs="Times New Roman"/>
              </w:rPr>
              <w:t>,00</w:t>
            </w:r>
          </w:p>
        </w:tc>
        <w:tc>
          <w:tcPr>
            <w:tcW w:w="1275"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90 000,00</w:t>
            </w:r>
          </w:p>
        </w:tc>
        <w:tc>
          <w:tcPr>
            <w:tcW w:w="1276" w:type="dxa"/>
          </w:tcPr>
          <w:p w:rsidR="0076783D" w:rsidRPr="0076783D" w:rsidRDefault="0076783D" w:rsidP="001F38AE">
            <w:pPr>
              <w:pStyle w:val="ConsPlusNormal"/>
              <w:jc w:val="center"/>
              <w:rPr>
                <w:rFonts w:ascii="Times New Roman" w:hAnsi="Times New Roman" w:cs="Times New Roman"/>
              </w:rPr>
            </w:pPr>
            <w:r w:rsidRPr="0076783D">
              <w:rPr>
                <w:rFonts w:ascii="Times New Roman" w:hAnsi="Times New Roman" w:cs="Times New Roman"/>
              </w:rPr>
              <w:t>90 000,00</w:t>
            </w:r>
          </w:p>
        </w:tc>
        <w:tc>
          <w:tcPr>
            <w:tcW w:w="709" w:type="dxa"/>
          </w:tcPr>
          <w:p w:rsidR="0076783D" w:rsidRPr="008477B8" w:rsidRDefault="0076783D" w:rsidP="001F38AE">
            <w:pPr>
              <w:pStyle w:val="ConsPlusNormal"/>
              <w:jc w:val="center"/>
              <w:rPr>
                <w:rFonts w:ascii="Times New Roman" w:hAnsi="Times New Roman" w:cs="Times New Roman"/>
              </w:rPr>
            </w:pPr>
            <w:r w:rsidRPr="0076783D">
              <w:rPr>
                <w:rFonts w:ascii="Times New Roman" w:hAnsi="Times New Roman" w:cs="Times New Roman"/>
              </w:rPr>
              <w:t>-</w:t>
            </w:r>
          </w:p>
        </w:tc>
      </w:tr>
      <w:tr w:rsidR="005F49CD" w:rsidRPr="008477B8" w:rsidTr="001F38AE">
        <w:tc>
          <w:tcPr>
            <w:tcW w:w="359" w:type="dxa"/>
          </w:tcPr>
          <w:p w:rsidR="005F49CD" w:rsidRPr="001474B4" w:rsidRDefault="005F49CD" w:rsidP="001F38AE">
            <w:pPr>
              <w:pStyle w:val="ConsPlusNormal"/>
              <w:jc w:val="center"/>
              <w:rPr>
                <w:rFonts w:ascii="Times New Roman" w:hAnsi="Times New Roman" w:cs="Times New Roman"/>
              </w:rPr>
            </w:pPr>
            <w:r w:rsidRPr="001474B4">
              <w:rPr>
                <w:rFonts w:ascii="Times New Roman" w:hAnsi="Times New Roman" w:cs="Times New Roman"/>
              </w:rPr>
              <w:t>4.</w:t>
            </w:r>
          </w:p>
        </w:tc>
        <w:tc>
          <w:tcPr>
            <w:tcW w:w="2760" w:type="dxa"/>
          </w:tcPr>
          <w:p w:rsidR="005F49CD" w:rsidRPr="001474B4" w:rsidRDefault="005F49CD" w:rsidP="001F38AE">
            <w:pPr>
              <w:pStyle w:val="ConsPlusNormal"/>
              <w:rPr>
                <w:rFonts w:ascii="Times New Roman" w:hAnsi="Times New Roman" w:cs="Times New Roman"/>
              </w:rPr>
            </w:pPr>
            <w:r w:rsidRPr="001474B4">
              <w:rPr>
                <w:rFonts w:ascii="Times New Roman" w:hAnsi="Times New Roman" w:cs="Times New Roman"/>
              </w:rPr>
              <w:t>Освещение деятельности органов местного самоуправления</w:t>
            </w:r>
          </w:p>
        </w:tc>
        <w:tc>
          <w:tcPr>
            <w:tcW w:w="1701" w:type="dxa"/>
          </w:tcPr>
          <w:p w:rsidR="005F49CD" w:rsidRPr="001474B4" w:rsidRDefault="005F49CD" w:rsidP="001F38AE">
            <w:pPr>
              <w:pStyle w:val="ConsPlusNormal"/>
              <w:jc w:val="center"/>
              <w:rPr>
                <w:rFonts w:ascii="Times New Roman" w:hAnsi="Times New Roman" w:cs="Times New Roman"/>
              </w:rPr>
            </w:pPr>
            <w:r w:rsidRPr="001474B4">
              <w:rPr>
                <w:rFonts w:ascii="Times New Roman" w:hAnsi="Times New Roman" w:cs="Times New Roman"/>
              </w:rPr>
              <w:t>Администрация города Иванова (управление общественных связей и информации)</w:t>
            </w:r>
          </w:p>
        </w:tc>
        <w:tc>
          <w:tcPr>
            <w:tcW w:w="1276" w:type="dxa"/>
          </w:tcPr>
          <w:p w:rsidR="005F49CD" w:rsidRPr="001474B4" w:rsidRDefault="00383E75" w:rsidP="001F38AE">
            <w:pPr>
              <w:pStyle w:val="ConsPlusNormal"/>
              <w:jc w:val="center"/>
              <w:rPr>
                <w:rFonts w:ascii="Times New Roman" w:hAnsi="Times New Roman" w:cs="Times New Roman"/>
              </w:rPr>
            </w:pPr>
            <w:r>
              <w:rPr>
                <w:rFonts w:ascii="Times New Roman" w:hAnsi="Times New Roman" w:cs="Times New Roman"/>
              </w:rPr>
              <w:t>8 293 512,96</w:t>
            </w:r>
          </w:p>
        </w:tc>
        <w:tc>
          <w:tcPr>
            <w:tcW w:w="1275" w:type="dxa"/>
          </w:tcPr>
          <w:p w:rsidR="005F49CD" w:rsidRPr="001474B4" w:rsidRDefault="005F49CD" w:rsidP="001F38AE">
            <w:pPr>
              <w:pStyle w:val="ConsPlusNormal"/>
              <w:jc w:val="center"/>
              <w:rPr>
                <w:rFonts w:ascii="Times New Roman" w:hAnsi="Times New Roman" w:cs="Times New Roman"/>
              </w:rPr>
            </w:pPr>
            <w:r w:rsidRPr="001474B4">
              <w:rPr>
                <w:rFonts w:ascii="Times New Roman" w:hAnsi="Times New Roman" w:cs="Times New Roman"/>
              </w:rPr>
              <w:t>13 506 540,00</w:t>
            </w:r>
          </w:p>
        </w:tc>
        <w:tc>
          <w:tcPr>
            <w:tcW w:w="1276" w:type="dxa"/>
          </w:tcPr>
          <w:p w:rsidR="005F49CD" w:rsidRPr="001474B4" w:rsidRDefault="005F49CD" w:rsidP="001F38AE">
            <w:pPr>
              <w:pStyle w:val="ConsPlusNormal"/>
              <w:jc w:val="center"/>
              <w:rPr>
                <w:rFonts w:ascii="Times New Roman" w:hAnsi="Times New Roman" w:cs="Times New Roman"/>
              </w:rPr>
            </w:pPr>
            <w:r w:rsidRPr="001474B4">
              <w:rPr>
                <w:rFonts w:ascii="Times New Roman" w:hAnsi="Times New Roman" w:cs="Times New Roman"/>
              </w:rPr>
              <w:t>13 506 540,00</w:t>
            </w:r>
          </w:p>
        </w:tc>
        <w:tc>
          <w:tcPr>
            <w:tcW w:w="709" w:type="dxa"/>
          </w:tcPr>
          <w:p w:rsidR="005F49CD" w:rsidRPr="001474B4" w:rsidRDefault="001F38AE" w:rsidP="001F38AE">
            <w:pPr>
              <w:pStyle w:val="ConsPlusNormal"/>
              <w:jc w:val="center"/>
              <w:rPr>
                <w:rFonts w:ascii="Times New Roman" w:hAnsi="Times New Roman" w:cs="Times New Roman"/>
              </w:rPr>
            </w:pPr>
            <w:r w:rsidRPr="001474B4">
              <w:rPr>
                <w:rFonts w:ascii="Times New Roman" w:hAnsi="Times New Roman" w:cs="Times New Roman"/>
              </w:rPr>
              <w:t>-</w:t>
            </w:r>
          </w:p>
        </w:tc>
      </w:tr>
    </w:tbl>
    <w:p w:rsidR="0076783D" w:rsidRPr="00BF63AE" w:rsidRDefault="0076783D" w:rsidP="009B1501">
      <w:pPr>
        <w:autoSpaceDE w:val="0"/>
        <w:autoSpaceDN w:val="0"/>
        <w:adjustRightInd w:val="0"/>
        <w:ind w:firstLine="709"/>
        <w:jc w:val="both"/>
        <w:rPr>
          <w:bCs/>
          <w:szCs w:val="28"/>
        </w:rPr>
      </w:pPr>
      <w:r w:rsidRPr="00BF63AE">
        <w:rPr>
          <w:bCs/>
          <w:szCs w:val="28"/>
        </w:rPr>
        <w:t>* Объем финансирования подпрограммы подлежит уточнению по мере формирования бюджета города Иванова на соответствующие годы.</w:t>
      </w:r>
      <w:r w:rsidRPr="00BF63AE">
        <w:rPr>
          <w:szCs w:val="28"/>
        </w:rPr>
        <w:t>».</w:t>
      </w:r>
    </w:p>
    <w:p w:rsidR="00B52B9F" w:rsidRDefault="00B52B9F" w:rsidP="00B52B9F">
      <w:pPr>
        <w:pStyle w:val="ab"/>
        <w:tabs>
          <w:tab w:val="left" w:pos="951"/>
        </w:tabs>
        <w:ind w:firstLine="709"/>
        <w:jc w:val="both"/>
        <w:rPr>
          <w:rFonts w:ascii="Times New Roman" w:hAnsi="Times New Roman"/>
          <w:sz w:val="28"/>
          <w:szCs w:val="28"/>
        </w:rPr>
      </w:pPr>
      <w:r w:rsidRPr="009700CE">
        <w:rPr>
          <w:rFonts w:ascii="Times New Roman" w:hAnsi="Times New Roman"/>
          <w:sz w:val="28"/>
          <w:szCs w:val="28"/>
        </w:rPr>
        <w:t>1.5. Столбец «2023 год» таблицы 2 «Бюджетные ассигнования на</w:t>
      </w:r>
      <w:r w:rsidRPr="00B60682">
        <w:rPr>
          <w:rFonts w:ascii="Times New Roman" w:hAnsi="Times New Roman"/>
          <w:sz w:val="28"/>
          <w:szCs w:val="28"/>
        </w:rPr>
        <w:t xml:space="preserve"> выполнение мероприятий подпрограммы» раздела 2 «Меропр</w:t>
      </w:r>
      <w:r w:rsidR="00BF63AE">
        <w:rPr>
          <w:rFonts w:ascii="Times New Roman" w:hAnsi="Times New Roman"/>
          <w:sz w:val="28"/>
          <w:szCs w:val="28"/>
        </w:rPr>
        <w:t xml:space="preserve">иятия подпрограммы» приложения </w:t>
      </w:r>
      <w:r>
        <w:rPr>
          <w:rFonts w:ascii="Times New Roman" w:hAnsi="Times New Roman"/>
          <w:sz w:val="28"/>
          <w:szCs w:val="28"/>
        </w:rPr>
        <w:t>3</w:t>
      </w:r>
      <w:r w:rsidRPr="00B60682">
        <w:rPr>
          <w:rFonts w:ascii="Times New Roman" w:hAnsi="Times New Roman"/>
          <w:sz w:val="28"/>
          <w:szCs w:val="28"/>
        </w:rPr>
        <w:t xml:space="preserve"> к муниципальной программе города Иванова - подпрограмме «</w:t>
      </w:r>
      <w:r>
        <w:rPr>
          <w:rFonts w:ascii="Times New Roman" w:hAnsi="Times New Roman"/>
          <w:sz w:val="28"/>
          <w:szCs w:val="28"/>
        </w:rPr>
        <w:t>Территориальное общественное самоуправление</w:t>
      </w:r>
      <w:r w:rsidRPr="00B60682">
        <w:rPr>
          <w:rFonts w:ascii="Times New Roman" w:hAnsi="Times New Roman"/>
          <w:sz w:val="28"/>
          <w:szCs w:val="28"/>
        </w:rPr>
        <w:t>» изложить в следующей редакции:</w:t>
      </w:r>
    </w:p>
    <w:p w:rsidR="00B52B9F" w:rsidRDefault="00B52B9F" w:rsidP="00B52B9F">
      <w:pPr>
        <w:pStyle w:val="ab"/>
        <w:tabs>
          <w:tab w:val="left" w:pos="951"/>
        </w:tabs>
        <w:ind w:firstLine="709"/>
        <w:jc w:val="both"/>
        <w:rPr>
          <w:rFonts w:ascii="Times New Roman" w:hAnsi="Times New Roman"/>
          <w:sz w:val="28"/>
          <w:szCs w:val="28"/>
        </w:rPr>
      </w:pPr>
      <w:r>
        <w:rPr>
          <w:rFonts w:ascii="Times New Roman" w:hAnsi="Times New Roman"/>
          <w:sz w:val="28"/>
          <w:szCs w:val="28"/>
        </w:rPr>
        <w:t>«</w:t>
      </w:r>
    </w:p>
    <w:tbl>
      <w:tblPr>
        <w:tblW w:w="155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9"/>
      </w:tblGrid>
      <w:tr w:rsidR="00B52B9F" w:rsidRPr="00EF5EE8" w:rsidTr="00BF63AE">
        <w:tc>
          <w:tcPr>
            <w:tcW w:w="1559" w:type="dxa"/>
          </w:tcPr>
          <w:p w:rsidR="00B52B9F" w:rsidRPr="00BF63AE" w:rsidRDefault="00B52B9F" w:rsidP="006B1472">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2023 год</w:t>
            </w:r>
          </w:p>
        </w:tc>
      </w:tr>
      <w:tr w:rsidR="00B52B9F" w:rsidRPr="00EF5EE8" w:rsidTr="00BF63AE">
        <w:tc>
          <w:tcPr>
            <w:tcW w:w="1559" w:type="dxa"/>
          </w:tcPr>
          <w:p w:rsidR="00B52B9F" w:rsidRPr="00BF63AE" w:rsidRDefault="00B52B9F" w:rsidP="006B1472">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3 953 027,04</w:t>
            </w:r>
          </w:p>
        </w:tc>
      </w:tr>
      <w:tr w:rsidR="00B52B9F" w:rsidRPr="00EF5EE8" w:rsidTr="00BF63AE">
        <w:tc>
          <w:tcPr>
            <w:tcW w:w="1559" w:type="dxa"/>
          </w:tcPr>
          <w:p w:rsidR="00B52B9F" w:rsidRPr="00BF63AE" w:rsidRDefault="00B52B9F" w:rsidP="006B1472">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3 953 027,04</w:t>
            </w:r>
          </w:p>
        </w:tc>
      </w:tr>
      <w:tr w:rsidR="00B52B9F" w:rsidRPr="00EF5EE8" w:rsidTr="00BF63AE">
        <w:tc>
          <w:tcPr>
            <w:tcW w:w="1559" w:type="dxa"/>
          </w:tcPr>
          <w:p w:rsidR="00B52B9F" w:rsidRPr="00BF63AE" w:rsidRDefault="00B52B9F" w:rsidP="006B1472">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0,00</w:t>
            </w:r>
          </w:p>
        </w:tc>
      </w:tr>
      <w:tr w:rsidR="00B52B9F" w:rsidRPr="00EF5EE8" w:rsidTr="00BF63AE">
        <w:tc>
          <w:tcPr>
            <w:tcW w:w="1559" w:type="dxa"/>
          </w:tcPr>
          <w:p w:rsidR="00B52B9F" w:rsidRPr="00BF63AE" w:rsidRDefault="00B52B9F" w:rsidP="006B1472">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0,00</w:t>
            </w:r>
          </w:p>
        </w:tc>
      </w:tr>
      <w:tr w:rsidR="00B52B9F" w:rsidRPr="00EF5EE8" w:rsidTr="00BF63AE">
        <w:tc>
          <w:tcPr>
            <w:tcW w:w="1559" w:type="dxa"/>
          </w:tcPr>
          <w:p w:rsidR="00B52B9F" w:rsidRPr="00BF63AE" w:rsidRDefault="00B52B9F" w:rsidP="006B1472">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3 953 027,04</w:t>
            </w:r>
          </w:p>
        </w:tc>
      </w:tr>
    </w:tbl>
    <w:p w:rsidR="00B52B9F" w:rsidRDefault="00B52B9F" w:rsidP="00140A4E">
      <w:pPr>
        <w:pStyle w:val="ab"/>
        <w:tabs>
          <w:tab w:val="left" w:pos="951"/>
        </w:tabs>
        <w:ind w:left="2268"/>
        <w:jc w:val="both"/>
        <w:rPr>
          <w:rFonts w:ascii="Times New Roman" w:hAnsi="Times New Roman"/>
          <w:sz w:val="28"/>
          <w:szCs w:val="28"/>
        </w:rPr>
      </w:pPr>
      <w:r>
        <w:rPr>
          <w:rFonts w:ascii="Times New Roman" w:hAnsi="Times New Roman"/>
          <w:sz w:val="28"/>
          <w:szCs w:val="28"/>
        </w:rPr>
        <w:t>».</w:t>
      </w:r>
    </w:p>
    <w:p w:rsidR="00FF3E7C" w:rsidRDefault="0090087A" w:rsidP="00FF3E7C">
      <w:pPr>
        <w:pStyle w:val="ab"/>
        <w:tabs>
          <w:tab w:val="left" w:pos="951"/>
        </w:tabs>
        <w:ind w:firstLine="709"/>
        <w:jc w:val="both"/>
        <w:rPr>
          <w:rFonts w:ascii="Times New Roman" w:hAnsi="Times New Roman"/>
          <w:sz w:val="28"/>
          <w:szCs w:val="28"/>
        </w:rPr>
      </w:pPr>
      <w:r w:rsidRPr="009700CE">
        <w:rPr>
          <w:rFonts w:ascii="Times New Roman" w:hAnsi="Times New Roman"/>
          <w:sz w:val="28"/>
          <w:szCs w:val="28"/>
        </w:rPr>
        <w:t>1.</w:t>
      </w:r>
      <w:r w:rsidR="00B52B9F">
        <w:rPr>
          <w:rFonts w:ascii="Times New Roman" w:hAnsi="Times New Roman"/>
          <w:sz w:val="28"/>
          <w:szCs w:val="28"/>
        </w:rPr>
        <w:t>6</w:t>
      </w:r>
      <w:r w:rsidRPr="009700CE">
        <w:rPr>
          <w:rFonts w:ascii="Times New Roman" w:hAnsi="Times New Roman"/>
          <w:sz w:val="28"/>
          <w:szCs w:val="28"/>
        </w:rPr>
        <w:t xml:space="preserve">. </w:t>
      </w:r>
      <w:r w:rsidR="00FF3E7C" w:rsidRPr="009700CE">
        <w:rPr>
          <w:rFonts w:ascii="Times New Roman" w:hAnsi="Times New Roman"/>
          <w:sz w:val="28"/>
          <w:szCs w:val="28"/>
        </w:rPr>
        <w:t>Столбец «2023 год» таблицы 2 «Бюджетные ассигнования на</w:t>
      </w:r>
      <w:r w:rsidR="00FF3E7C" w:rsidRPr="00B60682">
        <w:rPr>
          <w:rFonts w:ascii="Times New Roman" w:hAnsi="Times New Roman"/>
          <w:sz w:val="28"/>
          <w:szCs w:val="28"/>
        </w:rPr>
        <w:t xml:space="preserve"> выполнение мероприятий подпрограммы» раздела 2 «Мероприятия подпрограммы» пр</w:t>
      </w:r>
      <w:r w:rsidR="00BF63AE">
        <w:rPr>
          <w:rFonts w:ascii="Times New Roman" w:hAnsi="Times New Roman"/>
          <w:sz w:val="28"/>
          <w:szCs w:val="28"/>
        </w:rPr>
        <w:t xml:space="preserve">иложения </w:t>
      </w:r>
      <w:r w:rsidR="00FF3E7C">
        <w:rPr>
          <w:rFonts w:ascii="Times New Roman" w:hAnsi="Times New Roman"/>
          <w:sz w:val="28"/>
          <w:szCs w:val="28"/>
        </w:rPr>
        <w:t>4</w:t>
      </w:r>
      <w:r w:rsidR="00FF3E7C" w:rsidRPr="00B60682">
        <w:rPr>
          <w:rFonts w:ascii="Times New Roman" w:hAnsi="Times New Roman"/>
          <w:sz w:val="28"/>
          <w:szCs w:val="28"/>
        </w:rPr>
        <w:t xml:space="preserve"> к муниципальной программе города Иванова - </w:t>
      </w:r>
      <w:r w:rsidR="00FF3E7C" w:rsidRPr="00B60682">
        <w:rPr>
          <w:rFonts w:ascii="Times New Roman" w:hAnsi="Times New Roman"/>
          <w:sz w:val="28"/>
          <w:szCs w:val="28"/>
        </w:rPr>
        <w:lastRenderedPageBreak/>
        <w:t>подпрограмме «</w:t>
      </w:r>
      <w:r w:rsidR="00FF3E7C">
        <w:rPr>
          <w:rFonts w:ascii="Times New Roman" w:hAnsi="Times New Roman"/>
          <w:sz w:val="28"/>
          <w:szCs w:val="28"/>
        </w:rPr>
        <w:t>Пропаганда социальных ценностей</w:t>
      </w:r>
      <w:r w:rsidR="00FF3E7C" w:rsidRPr="00B60682">
        <w:rPr>
          <w:rFonts w:ascii="Times New Roman" w:hAnsi="Times New Roman"/>
          <w:sz w:val="28"/>
          <w:szCs w:val="28"/>
        </w:rPr>
        <w:t>» изложить в следующей редакции:</w:t>
      </w:r>
    </w:p>
    <w:p w:rsidR="00FF3E7C" w:rsidRDefault="00FF3E7C" w:rsidP="00FF3E7C">
      <w:pPr>
        <w:pStyle w:val="ab"/>
        <w:tabs>
          <w:tab w:val="left" w:pos="951"/>
        </w:tabs>
        <w:ind w:firstLine="709"/>
        <w:jc w:val="both"/>
        <w:rPr>
          <w:rFonts w:ascii="Times New Roman" w:hAnsi="Times New Roman"/>
          <w:sz w:val="28"/>
          <w:szCs w:val="28"/>
        </w:rPr>
      </w:pPr>
      <w:r>
        <w:rPr>
          <w:rFonts w:ascii="Times New Roman" w:hAnsi="Times New Roman"/>
          <w:sz w:val="28"/>
          <w:szCs w:val="28"/>
        </w:rPr>
        <w:t>«</w:t>
      </w:r>
    </w:p>
    <w:tbl>
      <w:tblPr>
        <w:tblW w:w="155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9"/>
      </w:tblGrid>
      <w:tr w:rsidR="00FF3E7C" w:rsidRPr="00BF63AE" w:rsidTr="00BF63AE">
        <w:tc>
          <w:tcPr>
            <w:tcW w:w="1559" w:type="dxa"/>
            <w:tcBorders>
              <w:top w:val="single" w:sz="4" w:space="0" w:color="auto"/>
              <w:left w:val="single" w:sz="4" w:space="0" w:color="auto"/>
              <w:bottom w:val="single" w:sz="4" w:space="0" w:color="auto"/>
              <w:right w:val="single" w:sz="4" w:space="0" w:color="auto"/>
            </w:tcBorders>
          </w:tcPr>
          <w:p w:rsidR="00FF3E7C" w:rsidRPr="00BF63AE" w:rsidRDefault="00FF3E7C" w:rsidP="001F38AE">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2023 год</w:t>
            </w:r>
          </w:p>
        </w:tc>
      </w:tr>
      <w:tr w:rsidR="00FF3E7C" w:rsidRPr="00BF63AE" w:rsidTr="00BF63AE">
        <w:tc>
          <w:tcPr>
            <w:tcW w:w="1559" w:type="dxa"/>
            <w:tcBorders>
              <w:top w:val="single" w:sz="4" w:space="0" w:color="auto"/>
              <w:left w:val="single" w:sz="4" w:space="0" w:color="auto"/>
              <w:bottom w:val="single" w:sz="4" w:space="0" w:color="auto"/>
              <w:right w:val="single" w:sz="4" w:space="0" w:color="auto"/>
            </w:tcBorders>
          </w:tcPr>
          <w:p w:rsidR="00FF3E7C" w:rsidRPr="00BF63AE" w:rsidRDefault="00FF3E7C" w:rsidP="00FF3E7C">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558 120,00</w:t>
            </w:r>
          </w:p>
        </w:tc>
      </w:tr>
      <w:tr w:rsidR="00FF3E7C" w:rsidRPr="00BF63AE" w:rsidTr="00BF63AE">
        <w:tc>
          <w:tcPr>
            <w:tcW w:w="1559" w:type="dxa"/>
            <w:tcBorders>
              <w:top w:val="single" w:sz="4" w:space="0" w:color="auto"/>
              <w:left w:val="single" w:sz="4" w:space="0" w:color="auto"/>
              <w:bottom w:val="single" w:sz="4" w:space="0" w:color="auto"/>
              <w:right w:val="single" w:sz="4" w:space="0" w:color="auto"/>
            </w:tcBorders>
          </w:tcPr>
          <w:p w:rsidR="00FF3E7C" w:rsidRPr="00BF63AE" w:rsidRDefault="00FF3E7C" w:rsidP="001F38AE">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558 120,00</w:t>
            </w:r>
          </w:p>
        </w:tc>
      </w:tr>
      <w:tr w:rsidR="00FF3E7C" w:rsidRPr="00BF63AE" w:rsidTr="00BF63AE">
        <w:tc>
          <w:tcPr>
            <w:tcW w:w="1559" w:type="dxa"/>
            <w:tcBorders>
              <w:top w:val="single" w:sz="4" w:space="0" w:color="auto"/>
              <w:left w:val="single" w:sz="4" w:space="0" w:color="auto"/>
              <w:bottom w:val="single" w:sz="4" w:space="0" w:color="auto"/>
              <w:right w:val="single" w:sz="4" w:space="0" w:color="auto"/>
            </w:tcBorders>
          </w:tcPr>
          <w:p w:rsidR="00FF3E7C" w:rsidRPr="00BF63AE" w:rsidRDefault="00FF3E7C" w:rsidP="001F38AE">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0,00</w:t>
            </w:r>
          </w:p>
        </w:tc>
      </w:tr>
      <w:tr w:rsidR="00FF3E7C" w:rsidRPr="00BF63AE" w:rsidTr="00BF63AE">
        <w:tc>
          <w:tcPr>
            <w:tcW w:w="1559" w:type="dxa"/>
            <w:tcBorders>
              <w:top w:val="single" w:sz="4" w:space="0" w:color="auto"/>
              <w:left w:val="single" w:sz="4" w:space="0" w:color="auto"/>
              <w:bottom w:val="single" w:sz="4" w:space="0" w:color="auto"/>
              <w:right w:val="single" w:sz="4" w:space="0" w:color="auto"/>
            </w:tcBorders>
          </w:tcPr>
          <w:p w:rsidR="00FF3E7C" w:rsidRPr="00BF63AE" w:rsidRDefault="00FF3E7C" w:rsidP="001F38AE">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0,00</w:t>
            </w:r>
          </w:p>
        </w:tc>
      </w:tr>
      <w:tr w:rsidR="00FF3E7C" w:rsidRPr="00BF63AE" w:rsidTr="00BF63AE">
        <w:tc>
          <w:tcPr>
            <w:tcW w:w="1559" w:type="dxa"/>
            <w:tcBorders>
              <w:top w:val="single" w:sz="4" w:space="0" w:color="auto"/>
              <w:left w:val="single" w:sz="4" w:space="0" w:color="auto"/>
              <w:bottom w:val="single" w:sz="4" w:space="0" w:color="auto"/>
              <w:right w:val="single" w:sz="4" w:space="0" w:color="auto"/>
            </w:tcBorders>
          </w:tcPr>
          <w:p w:rsidR="00FF3E7C" w:rsidRPr="00BF63AE" w:rsidRDefault="00FF3E7C" w:rsidP="001F38AE">
            <w:pPr>
              <w:pStyle w:val="ConsPlusNormal"/>
              <w:jc w:val="center"/>
              <w:rPr>
                <w:rFonts w:ascii="Times New Roman" w:hAnsi="Times New Roman" w:cs="Times New Roman"/>
                <w:sz w:val="24"/>
                <w:szCs w:val="24"/>
              </w:rPr>
            </w:pPr>
            <w:r w:rsidRPr="00BF63AE">
              <w:rPr>
                <w:rFonts w:ascii="Times New Roman" w:hAnsi="Times New Roman" w:cs="Times New Roman"/>
                <w:sz w:val="24"/>
                <w:szCs w:val="24"/>
              </w:rPr>
              <w:t>558 120,00</w:t>
            </w:r>
          </w:p>
        </w:tc>
      </w:tr>
    </w:tbl>
    <w:p w:rsidR="00FF3E7C" w:rsidRPr="00B60682" w:rsidRDefault="00FF3E7C" w:rsidP="00140A4E">
      <w:pPr>
        <w:pStyle w:val="ab"/>
        <w:tabs>
          <w:tab w:val="left" w:pos="951"/>
          <w:tab w:val="left" w:pos="2410"/>
        </w:tabs>
        <w:ind w:left="2268"/>
        <w:jc w:val="both"/>
        <w:rPr>
          <w:rFonts w:ascii="Times New Roman" w:hAnsi="Times New Roman"/>
          <w:sz w:val="28"/>
          <w:szCs w:val="28"/>
        </w:rPr>
      </w:pPr>
      <w:r>
        <w:rPr>
          <w:rFonts w:ascii="Times New Roman" w:hAnsi="Times New Roman"/>
          <w:sz w:val="28"/>
          <w:szCs w:val="28"/>
        </w:rPr>
        <w:t>».</w:t>
      </w:r>
    </w:p>
    <w:p w:rsidR="009D41C4" w:rsidRDefault="00F12C94" w:rsidP="009D41C4">
      <w:pPr>
        <w:ind w:firstLine="708"/>
        <w:jc w:val="both"/>
        <w:rPr>
          <w:sz w:val="28"/>
          <w:szCs w:val="28"/>
        </w:rPr>
      </w:pPr>
      <w:r w:rsidRPr="00F12C94">
        <w:rPr>
          <w:sz w:val="28"/>
          <w:szCs w:val="28"/>
        </w:rPr>
        <w:t>1.</w:t>
      </w:r>
      <w:r w:rsidR="00B52B9F">
        <w:rPr>
          <w:sz w:val="28"/>
          <w:szCs w:val="28"/>
        </w:rPr>
        <w:t>7</w:t>
      </w:r>
      <w:r w:rsidRPr="00F12C94">
        <w:rPr>
          <w:sz w:val="28"/>
          <w:szCs w:val="28"/>
        </w:rPr>
        <w:t xml:space="preserve">. </w:t>
      </w:r>
      <w:r w:rsidR="009D41C4">
        <w:rPr>
          <w:sz w:val="28"/>
          <w:szCs w:val="28"/>
        </w:rPr>
        <w:t xml:space="preserve">В приложении 6 к </w:t>
      </w:r>
      <w:r w:rsidR="00FF3E7C">
        <w:rPr>
          <w:sz w:val="28"/>
          <w:szCs w:val="28"/>
        </w:rPr>
        <w:t xml:space="preserve">муниципальной </w:t>
      </w:r>
      <w:r w:rsidR="009D41C4">
        <w:rPr>
          <w:sz w:val="28"/>
          <w:szCs w:val="28"/>
        </w:rPr>
        <w:t xml:space="preserve">программе </w:t>
      </w:r>
      <w:r w:rsidR="00FF3E7C">
        <w:rPr>
          <w:sz w:val="28"/>
          <w:szCs w:val="28"/>
        </w:rPr>
        <w:t xml:space="preserve">города Иванова </w:t>
      </w:r>
      <w:r w:rsidR="009D41C4">
        <w:rPr>
          <w:sz w:val="28"/>
          <w:szCs w:val="28"/>
        </w:rPr>
        <w:t xml:space="preserve">- </w:t>
      </w:r>
      <w:r w:rsidR="009D41C4" w:rsidRPr="009D41C4">
        <w:rPr>
          <w:sz w:val="28"/>
          <w:szCs w:val="28"/>
        </w:rPr>
        <w:t xml:space="preserve">подпрограмме </w:t>
      </w:r>
      <w:r w:rsidR="009D41C4">
        <w:rPr>
          <w:sz w:val="28"/>
          <w:szCs w:val="28"/>
        </w:rPr>
        <w:t>«</w:t>
      </w:r>
      <w:r w:rsidR="009D41C4" w:rsidRPr="008477B8">
        <w:rPr>
          <w:sz w:val="28"/>
          <w:szCs w:val="28"/>
        </w:rPr>
        <w:t>Исполнение налоговых обязательств органами местного самоуправления, возникающих при продаже права на заключение договоров на установку и эксплуатацию рекламных конструкций»</w:t>
      </w:r>
      <w:r w:rsidR="009D41C4">
        <w:rPr>
          <w:sz w:val="28"/>
          <w:szCs w:val="28"/>
        </w:rPr>
        <w:t>:</w:t>
      </w:r>
    </w:p>
    <w:p w:rsidR="00B623BC" w:rsidRPr="00B623BC" w:rsidRDefault="009D41C4" w:rsidP="00B623BC">
      <w:pPr>
        <w:pStyle w:val="ConsPlusNormal"/>
        <w:ind w:firstLine="709"/>
        <w:jc w:val="both"/>
        <w:rPr>
          <w:rFonts w:ascii="Times New Roman" w:hAnsi="Times New Roman" w:cs="Times New Roman"/>
          <w:sz w:val="28"/>
          <w:szCs w:val="28"/>
        </w:rPr>
      </w:pPr>
      <w:r w:rsidRPr="00B623BC">
        <w:rPr>
          <w:rFonts w:ascii="Times New Roman" w:hAnsi="Times New Roman" w:cs="Times New Roman"/>
          <w:sz w:val="28"/>
          <w:szCs w:val="28"/>
        </w:rPr>
        <w:t>1.</w:t>
      </w:r>
      <w:r w:rsidR="00B52B9F">
        <w:rPr>
          <w:rFonts w:ascii="Times New Roman" w:hAnsi="Times New Roman" w:cs="Times New Roman"/>
          <w:sz w:val="28"/>
          <w:szCs w:val="28"/>
        </w:rPr>
        <w:t>7</w:t>
      </w:r>
      <w:r w:rsidRPr="00B623BC">
        <w:rPr>
          <w:rFonts w:ascii="Times New Roman" w:hAnsi="Times New Roman" w:cs="Times New Roman"/>
          <w:sz w:val="28"/>
          <w:szCs w:val="28"/>
        </w:rPr>
        <w:t xml:space="preserve">.1. </w:t>
      </w:r>
      <w:r w:rsidR="00B623BC" w:rsidRPr="00B623BC">
        <w:rPr>
          <w:rFonts w:ascii="Times New Roman" w:hAnsi="Times New Roman" w:cs="Times New Roman"/>
          <w:sz w:val="28"/>
          <w:szCs w:val="28"/>
        </w:rPr>
        <w:t>Столбец «2023 год» таблицы 1 «Сведения о целевых индикаторах (показателях) реализации подпрограммы» раздела 1 «Ожидаемые результаты реализации подпрограммы» изложить в следующей редакции:</w:t>
      </w:r>
    </w:p>
    <w:p w:rsidR="00B623BC" w:rsidRDefault="00B623BC" w:rsidP="009D41C4">
      <w:pPr>
        <w:ind w:firstLine="708"/>
        <w:jc w:val="both"/>
        <w:rPr>
          <w:sz w:val="28"/>
          <w:szCs w:val="28"/>
        </w:rPr>
      </w:pPr>
      <w:r>
        <w:rPr>
          <w:sz w:val="28"/>
          <w:szCs w:val="28"/>
        </w:rPr>
        <w:t>«</w:t>
      </w:r>
    </w:p>
    <w:tbl>
      <w:tblPr>
        <w:tblStyle w:val="ad"/>
        <w:tblW w:w="0" w:type="auto"/>
        <w:tblInd w:w="817" w:type="dxa"/>
        <w:tblLook w:val="04A0" w:firstRow="1" w:lastRow="0" w:firstColumn="1" w:lastColumn="0" w:noHBand="0" w:noVBand="1"/>
      </w:tblPr>
      <w:tblGrid>
        <w:gridCol w:w="1418"/>
      </w:tblGrid>
      <w:tr w:rsidR="00BF63AE" w:rsidRPr="00BF63AE" w:rsidTr="00BF63AE">
        <w:trPr>
          <w:trHeight w:val="378"/>
        </w:trPr>
        <w:tc>
          <w:tcPr>
            <w:tcW w:w="1418" w:type="dxa"/>
            <w:vAlign w:val="center"/>
          </w:tcPr>
          <w:p w:rsidR="00BF63AE" w:rsidRPr="00BF63AE" w:rsidRDefault="00BF63AE" w:rsidP="00BF63AE">
            <w:pPr>
              <w:jc w:val="center"/>
              <w:rPr>
                <w:rFonts w:ascii="Times New Roman" w:hAnsi="Times New Roman" w:cs="Times New Roman"/>
                <w:szCs w:val="28"/>
              </w:rPr>
            </w:pPr>
            <w:r w:rsidRPr="00BF63AE">
              <w:rPr>
                <w:rFonts w:ascii="Times New Roman" w:hAnsi="Times New Roman" w:cs="Times New Roman"/>
                <w:szCs w:val="28"/>
              </w:rPr>
              <w:t>2023</w:t>
            </w:r>
          </w:p>
        </w:tc>
      </w:tr>
      <w:tr w:rsidR="00BF63AE" w:rsidRPr="00BF63AE" w:rsidTr="00BF63AE">
        <w:trPr>
          <w:trHeight w:val="411"/>
        </w:trPr>
        <w:tc>
          <w:tcPr>
            <w:tcW w:w="1418" w:type="dxa"/>
            <w:vAlign w:val="center"/>
          </w:tcPr>
          <w:p w:rsidR="00BF63AE" w:rsidRPr="00BF63AE" w:rsidRDefault="00BF63AE" w:rsidP="00BF63AE">
            <w:pPr>
              <w:jc w:val="center"/>
              <w:rPr>
                <w:rFonts w:ascii="Times New Roman" w:hAnsi="Times New Roman" w:cs="Times New Roman"/>
                <w:szCs w:val="28"/>
              </w:rPr>
            </w:pPr>
            <w:r w:rsidRPr="00BF63AE">
              <w:rPr>
                <w:rFonts w:ascii="Times New Roman" w:hAnsi="Times New Roman" w:cs="Times New Roman"/>
                <w:szCs w:val="28"/>
              </w:rPr>
              <w:t>1</w:t>
            </w:r>
          </w:p>
        </w:tc>
      </w:tr>
    </w:tbl>
    <w:p w:rsidR="009D41C4" w:rsidRDefault="00B623BC" w:rsidP="00140A4E">
      <w:pPr>
        <w:tabs>
          <w:tab w:val="left" w:pos="2410"/>
        </w:tabs>
        <w:ind w:left="2127"/>
        <w:jc w:val="both"/>
        <w:rPr>
          <w:sz w:val="28"/>
          <w:szCs w:val="28"/>
        </w:rPr>
      </w:pPr>
      <w:r>
        <w:rPr>
          <w:sz w:val="28"/>
          <w:szCs w:val="28"/>
        </w:rPr>
        <w:t>».</w:t>
      </w:r>
    </w:p>
    <w:p w:rsidR="009D41C4" w:rsidRDefault="009D41C4" w:rsidP="009D41C4">
      <w:pPr>
        <w:autoSpaceDE w:val="0"/>
        <w:autoSpaceDN w:val="0"/>
        <w:adjustRightInd w:val="0"/>
        <w:ind w:firstLine="708"/>
        <w:jc w:val="both"/>
        <w:rPr>
          <w:sz w:val="28"/>
          <w:szCs w:val="28"/>
        </w:rPr>
      </w:pPr>
      <w:r>
        <w:rPr>
          <w:sz w:val="28"/>
          <w:szCs w:val="28"/>
        </w:rPr>
        <w:t>1.</w:t>
      </w:r>
      <w:r w:rsidR="00B52B9F">
        <w:rPr>
          <w:sz w:val="28"/>
          <w:szCs w:val="28"/>
        </w:rPr>
        <w:t>7</w:t>
      </w:r>
      <w:r>
        <w:rPr>
          <w:sz w:val="28"/>
          <w:szCs w:val="28"/>
        </w:rPr>
        <w:t xml:space="preserve">.2. </w:t>
      </w:r>
      <w:r w:rsidRPr="009D41C4">
        <w:rPr>
          <w:sz w:val="28"/>
          <w:szCs w:val="28"/>
        </w:rPr>
        <w:t xml:space="preserve">Столбец </w:t>
      </w:r>
      <w:r>
        <w:rPr>
          <w:sz w:val="28"/>
          <w:szCs w:val="28"/>
        </w:rPr>
        <w:t>«2023 год» таблицы 2 «Бюджетные ассигнования на выполнение мероприятий подпрограммы» раздела 2 «Мероприятия подпрограммы» изложить в следующей редакции:</w:t>
      </w:r>
    </w:p>
    <w:p w:rsidR="009D41C4" w:rsidRDefault="009D41C4" w:rsidP="009D41C4">
      <w:pPr>
        <w:autoSpaceDE w:val="0"/>
        <w:autoSpaceDN w:val="0"/>
        <w:adjustRightInd w:val="0"/>
        <w:ind w:firstLine="708"/>
        <w:jc w:val="both"/>
        <w:rPr>
          <w:sz w:val="28"/>
          <w:szCs w:val="28"/>
        </w:rPr>
      </w:pPr>
      <w:r>
        <w:rPr>
          <w:sz w:val="28"/>
          <w:szCs w:val="28"/>
        </w:rPr>
        <w:t>«</w:t>
      </w:r>
    </w:p>
    <w:p w:rsidR="00BF63AE" w:rsidRDefault="00BF63AE" w:rsidP="009D41C4">
      <w:pPr>
        <w:autoSpaceDE w:val="0"/>
        <w:autoSpaceDN w:val="0"/>
        <w:adjustRightInd w:val="0"/>
        <w:ind w:firstLine="708"/>
        <w:jc w:val="both"/>
        <w:rPr>
          <w:sz w:val="28"/>
          <w:szCs w:val="28"/>
        </w:rPr>
      </w:pPr>
    </w:p>
    <w:tbl>
      <w:tblPr>
        <w:tblW w:w="141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tblGrid>
      <w:tr w:rsidR="009D41C4" w:rsidRPr="00BF63AE" w:rsidTr="00BF63AE">
        <w:tc>
          <w:tcPr>
            <w:tcW w:w="1418" w:type="dxa"/>
          </w:tcPr>
          <w:p w:rsidR="009D41C4" w:rsidRPr="00BF63AE" w:rsidRDefault="009D41C4" w:rsidP="00AE2AE9">
            <w:pPr>
              <w:autoSpaceDE w:val="0"/>
              <w:autoSpaceDN w:val="0"/>
              <w:adjustRightInd w:val="0"/>
              <w:jc w:val="center"/>
            </w:pPr>
            <w:r w:rsidRPr="00BF63AE">
              <w:t>2023 год</w:t>
            </w:r>
          </w:p>
        </w:tc>
      </w:tr>
      <w:tr w:rsidR="009D41C4" w:rsidRPr="00BF63AE" w:rsidTr="00BF63AE">
        <w:tc>
          <w:tcPr>
            <w:tcW w:w="1418" w:type="dxa"/>
          </w:tcPr>
          <w:p w:rsidR="009D41C4" w:rsidRPr="00BF63AE" w:rsidRDefault="009D41C4" w:rsidP="00AE2AE9">
            <w:pPr>
              <w:autoSpaceDE w:val="0"/>
              <w:autoSpaceDN w:val="0"/>
              <w:adjustRightInd w:val="0"/>
              <w:jc w:val="center"/>
            </w:pPr>
            <w:r w:rsidRPr="00BF63AE">
              <w:t>11 168,00</w:t>
            </w:r>
          </w:p>
        </w:tc>
      </w:tr>
      <w:tr w:rsidR="009D41C4" w:rsidRPr="00BF63AE" w:rsidTr="00BF63AE">
        <w:tc>
          <w:tcPr>
            <w:tcW w:w="1418" w:type="dxa"/>
          </w:tcPr>
          <w:p w:rsidR="009D41C4" w:rsidRPr="00BF63AE" w:rsidRDefault="009D41C4" w:rsidP="00AE2AE9">
            <w:pPr>
              <w:autoSpaceDE w:val="0"/>
              <w:autoSpaceDN w:val="0"/>
              <w:adjustRightInd w:val="0"/>
              <w:jc w:val="center"/>
            </w:pPr>
            <w:r w:rsidRPr="00BF63AE">
              <w:t>11 168,00</w:t>
            </w:r>
          </w:p>
        </w:tc>
      </w:tr>
      <w:tr w:rsidR="009D41C4" w:rsidRPr="00BF63AE" w:rsidTr="00BF63AE">
        <w:tc>
          <w:tcPr>
            <w:tcW w:w="1418" w:type="dxa"/>
          </w:tcPr>
          <w:p w:rsidR="009D41C4" w:rsidRPr="00BF63AE" w:rsidRDefault="009D41C4" w:rsidP="00AE2AE9">
            <w:pPr>
              <w:autoSpaceDE w:val="0"/>
              <w:autoSpaceDN w:val="0"/>
              <w:adjustRightInd w:val="0"/>
              <w:jc w:val="center"/>
            </w:pPr>
            <w:r w:rsidRPr="00BF63AE">
              <w:t>0,00</w:t>
            </w:r>
          </w:p>
        </w:tc>
      </w:tr>
      <w:tr w:rsidR="009D41C4" w:rsidRPr="00BF63AE" w:rsidTr="00BF63AE">
        <w:tc>
          <w:tcPr>
            <w:tcW w:w="1418" w:type="dxa"/>
          </w:tcPr>
          <w:p w:rsidR="009D41C4" w:rsidRPr="00BF63AE" w:rsidRDefault="009D41C4" w:rsidP="00AE2AE9">
            <w:pPr>
              <w:autoSpaceDE w:val="0"/>
              <w:autoSpaceDN w:val="0"/>
              <w:adjustRightInd w:val="0"/>
              <w:jc w:val="center"/>
            </w:pPr>
            <w:r w:rsidRPr="00BF63AE">
              <w:t>0,00</w:t>
            </w:r>
          </w:p>
        </w:tc>
      </w:tr>
      <w:tr w:rsidR="009D41C4" w:rsidRPr="00BF63AE" w:rsidTr="00BF63AE">
        <w:tc>
          <w:tcPr>
            <w:tcW w:w="1418" w:type="dxa"/>
          </w:tcPr>
          <w:p w:rsidR="009D41C4" w:rsidRPr="00BF63AE" w:rsidRDefault="009D41C4" w:rsidP="00AE2AE9">
            <w:pPr>
              <w:autoSpaceDE w:val="0"/>
              <w:autoSpaceDN w:val="0"/>
              <w:adjustRightInd w:val="0"/>
              <w:jc w:val="center"/>
            </w:pPr>
            <w:r w:rsidRPr="00BF63AE">
              <w:t>11 168,00</w:t>
            </w:r>
          </w:p>
        </w:tc>
      </w:tr>
    </w:tbl>
    <w:p w:rsidR="00F12C94" w:rsidRPr="00F12C94" w:rsidRDefault="009D41C4" w:rsidP="00140A4E">
      <w:pPr>
        <w:autoSpaceDE w:val="0"/>
        <w:autoSpaceDN w:val="0"/>
        <w:adjustRightInd w:val="0"/>
        <w:ind w:left="2127"/>
        <w:jc w:val="both"/>
        <w:rPr>
          <w:sz w:val="28"/>
          <w:szCs w:val="28"/>
        </w:rPr>
      </w:pPr>
      <w:r>
        <w:rPr>
          <w:sz w:val="28"/>
          <w:szCs w:val="28"/>
        </w:rPr>
        <w:t>».</w:t>
      </w:r>
    </w:p>
    <w:p w:rsidR="00C01186" w:rsidRPr="00FF3E7C" w:rsidRDefault="006E5E71" w:rsidP="00C01186">
      <w:pPr>
        <w:pStyle w:val="ConsPlusNormal"/>
        <w:ind w:firstLine="708"/>
        <w:jc w:val="both"/>
        <w:rPr>
          <w:rFonts w:ascii="Times New Roman" w:hAnsi="Times New Roman"/>
          <w:sz w:val="28"/>
          <w:szCs w:val="28"/>
        </w:rPr>
      </w:pPr>
      <w:r w:rsidRPr="00FF3E7C">
        <w:rPr>
          <w:rFonts w:ascii="Times New Roman" w:hAnsi="Times New Roman"/>
          <w:sz w:val="28"/>
          <w:szCs w:val="28"/>
        </w:rPr>
        <w:t xml:space="preserve">2. </w:t>
      </w:r>
      <w:r w:rsidR="00C01186" w:rsidRPr="00FF3E7C">
        <w:rPr>
          <w:rFonts w:ascii="Times New Roman" w:hAnsi="Times New Roman"/>
          <w:sz w:val="28"/>
          <w:szCs w:val="28"/>
        </w:rPr>
        <w:t xml:space="preserve">Настоящее постановление вступает в силу со дня его принятия и распространяет свое действие на правоотношения, возникшие со дня вступления в силу решения Ивановской городской Думы от </w:t>
      </w:r>
      <w:r w:rsidR="000F6094" w:rsidRPr="00FF3E7C">
        <w:rPr>
          <w:rFonts w:ascii="Times New Roman" w:hAnsi="Times New Roman"/>
          <w:sz w:val="28"/>
          <w:szCs w:val="28"/>
        </w:rPr>
        <w:t>05</w:t>
      </w:r>
      <w:r w:rsidR="00C01186" w:rsidRPr="00FF3E7C">
        <w:rPr>
          <w:rFonts w:ascii="Times New Roman" w:hAnsi="Times New Roman"/>
          <w:sz w:val="28"/>
          <w:szCs w:val="28"/>
        </w:rPr>
        <w:t>.0</w:t>
      </w:r>
      <w:r w:rsidR="000F6094" w:rsidRPr="00FF3E7C">
        <w:rPr>
          <w:rFonts w:ascii="Times New Roman" w:hAnsi="Times New Roman"/>
          <w:sz w:val="28"/>
          <w:szCs w:val="28"/>
        </w:rPr>
        <w:t>7</w:t>
      </w:r>
      <w:r w:rsidR="00BF63AE">
        <w:rPr>
          <w:rFonts w:ascii="Times New Roman" w:hAnsi="Times New Roman"/>
          <w:sz w:val="28"/>
          <w:szCs w:val="28"/>
        </w:rPr>
        <w:t xml:space="preserve">.2023 № </w:t>
      </w:r>
      <w:r w:rsidR="0045537E" w:rsidRPr="0045537E">
        <w:rPr>
          <w:rFonts w:ascii="Times New Roman" w:hAnsi="Times New Roman"/>
          <w:sz w:val="28"/>
          <w:szCs w:val="28"/>
        </w:rPr>
        <w:t>399</w:t>
      </w:r>
      <w:r w:rsidR="00C01186" w:rsidRPr="0045537E">
        <w:rPr>
          <w:rFonts w:ascii="Times New Roman" w:hAnsi="Times New Roman"/>
          <w:sz w:val="28"/>
          <w:szCs w:val="28"/>
        </w:rPr>
        <w:t xml:space="preserve"> «О внесении изменений в решение Ивановской городской Думы</w:t>
      </w:r>
      <w:r w:rsidR="00C01186" w:rsidRPr="00FF3E7C">
        <w:rPr>
          <w:rFonts w:ascii="Times New Roman" w:hAnsi="Times New Roman"/>
          <w:sz w:val="28"/>
          <w:szCs w:val="28"/>
        </w:rPr>
        <w:t xml:space="preserve"> «О бюджете города Иванова на 2023 год и плановый период 2024 и 2025 годов». </w:t>
      </w:r>
    </w:p>
    <w:p w:rsidR="00B07696" w:rsidRPr="003F691A" w:rsidRDefault="006E5E71" w:rsidP="003F691A">
      <w:pPr>
        <w:autoSpaceDE w:val="0"/>
        <w:autoSpaceDN w:val="0"/>
        <w:adjustRightInd w:val="0"/>
        <w:ind w:firstLine="709"/>
        <w:jc w:val="both"/>
        <w:rPr>
          <w:sz w:val="28"/>
          <w:szCs w:val="28"/>
        </w:rPr>
      </w:pPr>
      <w:r w:rsidRPr="00FF3E7C">
        <w:rPr>
          <w:sz w:val="28"/>
          <w:szCs w:val="28"/>
        </w:rPr>
        <w:lastRenderedPageBreak/>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bookmarkStart w:id="0" w:name="_GoBack"/>
      <w:bookmarkEnd w:id="0"/>
    </w:p>
    <w:sectPr w:rsidR="00B07696" w:rsidRPr="003F691A" w:rsidSect="006B1472">
      <w:headerReference w:type="defaul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6ED" w:rsidRDefault="003426ED">
      <w:r>
        <w:separator/>
      </w:r>
    </w:p>
  </w:endnote>
  <w:endnote w:type="continuationSeparator" w:id="0">
    <w:p w:rsidR="003426ED" w:rsidRDefault="0034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6ED" w:rsidRDefault="003426ED">
      <w:r>
        <w:separator/>
      </w:r>
    </w:p>
  </w:footnote>
  <w:footnote w:type="continuationSeparator" w:id="0">
    <w:p w:rsidR="003426ED" w:rsidRDefault="0034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672341"/>
      <w:docPartObj>
        <w:docPartGallery w:val="Page Numbers (Top of Page)"/>
        <w:docPartUnique/>
      </w:docPartObj>
    </w:sdtPr>
    <w:sdtEndPr/>
    <w:sdtContent>
      <w:p w:rsidR="006B1472" w:rsidRDefault="006B1472" w:rsidP="001B6425">
        <w:pPr>
          <w:pStyle w:val="a7"/>
          <w:jc w:val="center"/>
        </w:pPr>
        <w:r>
          <w:fldChar w:fldCharType="begin"/>
        </w:r>
        <w:r>
          <w:instrText>PAGE   \* MERGEFORMAT</w:instrText>
        </w:r>
        <w:r>
          <w:fldChar w:fldCharType="separate"/>
        </w:r>
        <w:r w:rsidR="003F691A">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0DA4"/>
    <w:multiLevelType w:val="hybridMultilevel"/>
    <w:tmpl w:val="080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C0AC8"/>
    <w:multiLevelType w:val="hybridMultilevel"/>
    <w:tmpl w:val="A0BCB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F67F5"/>
    <w:multiLevelType w:val="hybridMultilevel"/>
    <w:tmpl w:val="69C6680A"/>
    <w:lvl w:ilvl="0" w:tplc="0419000F">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nsid w:val="0B1842BB"/>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D7C52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C572C9"/>
    <w:multiLevelType w:val="multilevel"/>
    <w:tmpl w:val="0FD001A8"/>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6">
    <w:nsid w:val="29A422B1"/>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nsid w:val="2EC336B9"/>
    <w:multiLevelType w:val="hybridMultilevel"/>
    <w:tmpl w:val="6E007BFC"/>
    <w:lvl w:ilvl="0" w:tplc="3114199A">
      <w:start w:val="2014"/>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6121D40"/>
    <w:multiLevelType w:val="multilevel"/>
    <w:tmpl w:val="0FD001A8"/>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9">
    <w:nsid w:val="36E1239E"/>
    <w:multiLevelType w:val="hybridMultilevel"/>
    <w:tmpl w:val="5FA8358C"/>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F7F17"/>
    <w:multiLevelType w:val="hybridMultilevel"/>
    <w:tmpl w:val="7E643B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C891D3F"/>
    <w:multiLevelType w:val="hybridMultilevel"/>
    <w:tmpl w:val="ED68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431B3C"/>
    <w:multiLevelType w:val="multilevel"/>
    <w:tmpl w:val="A8124E14"/>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color w:val="auto"/>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13">
    <w:nsid w:val="439A23E3"/>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44F364B5"/>
    <w:multiLevelType w:val="multilevel"/>
    <w:tmpl w:val="8CECB7F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F82548"/>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nsid w:val="59857E6D"/>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nsid w:val="5F9A74D2"/>
    <w:multiLevelType w:val="multilevel"/>
    <w:tmpl w:val="B7CCC37C"/>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sz w:val="24"/>
        <w:szCs w:val="24"/>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60A02174"/>
    <w:multiLevelType w:val="hybridMultilevel"/>
    <w:tmpl w:val="385EF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3978D1"/>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682523A0"/>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796E444A"/>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7D77057F"/>
    <w:multiLevelType w:val="multilevel"/>
    <w:tmpl w:val="703AD8F4"/>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sz w:val="24"/>
        <w:szCs w:val="24"/>
      </w:rPr>
    </w:lvl>
    <w:lvl w:ilvl="2">
      <w:start w:val="1"/>
      <w:numFmt w:val="decimal"/>
      <w:lvlText w:val="%1.%2.%3."/>
      <w:lvlJc w:val="left"/>
      <w:pPr>
        <w:ind w:left="1287" w:hanging="720"/>
      </w:pPr>
      <w:rPr>
        <w:rFonts w:cs="Times New Roman" w:hint="default"/>
        <w:sz w:val="24"/>
        <w:szCs w:val="24"/>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nsid w:val="7DA90EFF"/>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7"/>
  </w:num>
  <w:num w:numId="2">
    <w:abstractNumId w:val="7"/>
  </w:num>
  <w:num w:numId="3">
    <w:abstractNumId w:val="12"/>
  </w:num>
  <w:num w:numId="4">
    <w:abstractNumId w:val="8"/>
  </w:num>
  <w:num w:numId="5">
    <w:abstractNumId w:val="5"/>
  </w:num>
  <w:num w:numId="6">
    <w:abstractNumId w:val="4"/>
  </w:num>
  <w:num w:numId="7">
    <w:abstractNumId w:val="9"/>
  </w:num>
  <w:num w:numId="8">
    <w:abstractNumId w:val="20"/>
  </w:num>
  <w:num w:numId="9">
    <w:abstractNumId w:val="15"/>
  </w:num>
  <w:num w:numId="10">
    <w:abstractNumId w:val="0"/>
  </w:num>
  <w:num w:numId="11">
    <w:abstractNumId w:val="16"/>
  </w:num>
  <w:num w:numId="12">
    <w:abstractNumId w:val="18"/>
  </w:num>
  <w:num w:numId="13">
    <w:abstractNumId w:val="6"/>
  </w:num>
  <w:num w:numId="14">
    <w:abstractNumId w:val="1"/>
  </w:num>
  <w:num w:numId="15">
    <w:abstractNumId w:val="19"/>
  </w:num>
  <w:num w:numId="16">
    <w:abstractNumId w:val="11"/>
  </w:num>
  <w:num w:numId="17">
    <w:abstractNumId w:val="10"/>
  </w:num>
  <w:num w:numId="18">
    <w:abstractNumId w:val="21"/>
  </w:num>
  <w:num w:numId="19">
    <w:abstractNumId w:val="3"/>
  </w:num>
  <w:num w:numId="20">
    <w:abstractNumId w:val="13"/>
  </w:num>
  <w:num w:numId="21">
    <w:abstractNumId w:val="23"/>
  </w:num>
  <w:num w:numId="22">
    <w:abstractNumId w:val="22"/>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4B45"/>
    <w:rsid w:val="000054C6"/>
    <w:rsid w:val="00006CD8"/>
    <w:rsid w:val="0001512A"/>
    <w:rsid w:val="0002233A"/>
    <w:rsid w:val="000236F8"/>
    <w:rsid w:val="00025FD9"/>
    <w:rsid w:val="00030167"/>
    <w:rsid w:val="00030D0B"/>
    <w:rsid w:val="00031A21"/>
    <w:rsid w:val="0004311B"/>
    <w:rsid w:val="0004647D"/>
    <w:rsid w:val="000469C4"/>
    <w:rsid w:val="0005165A"/>
    <w:rsid w:val="00052A43"/>
    <w:rsid w:val="00052B3B"/>
    <w:rsid w:val="000559CC"/>
    <w:rsid w:val="000620C2"/>
    <w:rsid w:val="00063707"/>
    <w:rsid w:val="00066D99"/>
    <w:rsid w:val="00074496"/>
    <w:rsid w:val="0007576C"/>
    <w:rsid w:val="000766C1"/>
    <w:rsid w:val="00081C83"/>
    <w:rsid w:val="0008210B"/>
    <w:rsid w:val="000845B3"/>
    <w:rsid w:val="00084699"/>
    <w:rsid w:val="000932D4"/>
    <w:rsid w:val="00094C2B"/>
    <w:rsid w:val="00097276"/>
    <w:rsid w:val="000A0591"/>
    <w:rsid w:val="000A187C"/>
    <w:rsid w:val="000A7EB2"/>
    <w:rsid w:val="000B2E02"/>
    <w:rsid w:val="000B2E58"/>
    <w:rsid w:val="000B51E6"/>
    <w:rsid w:val="000B656E"/>
    <w:rsid w:val="000B6E31"/>
    <w:rsid w:val="000C14D8"/>
    <w:rsid w:val="000C6A94"/>
    <w:rsid w:val="000D0D14"/>
    <w:rsid w:val="000D0EAF"/>
    <w:rsid w:val="000D33D8"/>
    <w:rsid w:val="000E004E"/>
    <w:rsid w:val="000E4B9C"/>
    <w:rsid w:val="000F0D30"/>
    <w:rsid w:val="000F145A"/>
    <w:rsid w:val="000F2822"/>
    <w:rsid w:val="000F4F75"/>
    <w:rsid w:val="000F58A6"/>
    <w:rsid w:val="000F6094"/>
    <w:rsid w:val="000F6411"/>
    <w:rsid w:val="000F64D4"/>
    <w:rsid w:val="001022E1"/>
    <w:rsid w:val="00103128"/>
    <w:rsid w:val="0010329C"/>
    <w:rsid w:val="0010429C"/>
    <w:rsid w:val="00112DD4"/>
    <w:rsid w:val="00113CB2"/>
    <w:rsid w:val="00115D9D"/>
    <w:rsid w:val="00115F7D"/>
    <w:rsid w:val="00121454"/>
    <w:rsid w:val="00131B4C"/>
    <w:rsid w:val="00140A4E"/>
    <w:rsid w:val="0014205C"/>
    <w:rsid w:val="00142E6D"/>
    <w:rsid w:val="00143404"/>
    <w:rsid w:val="001474B4"/>
    <w:rsid w:val="001524E3"/>
    <w:rsid w:val="00153EF6"/>
    <w:rsid w:val="001606CE"/>
    <w:rsid w:val="00163AB0"/>
    <w:rsid w:val="00163C38"/>
    <w:rsid w:val="001654DE"/>
    <w:rsid w:val="001740B3"/>
    <w:rsid w:val="00174289"/>
    <w:rsid w:val="0017462B"/>
    <w:rsid w:val="00174867"/>
    <w:rsid w:val="00174AA9"/>
    <w:rsid w:val="00174E49"/>
    <w:rsid w:val="001758C7"/>
    <w:rsid w:val="0018038E"/>
    <w:rsid w:val="00181AE9"/>
    <w:rsid w:val="0018287F"/>
    <w:rsid w:val="00184783"/>
    <w:rsid w:val="00184AB6"/>
    <w:rsid w:val="001910C3"/>
    <w:rsid w:val="001927E1"/>
    <w:rsid w:val="001933B9"/>
    <w:rsid w:val="001970D8"/>
    <w:rsid w:val="00197D46"/>
    <w:rsid w:val="001A00D5"/>
    <w:rsid w:val="001A0D68"/>
    <w:rsid w:val="001A1BD1"/>
    <w:rsid w:val="001A4C35"/>
    <w:rsid w:val="001A5FF9"/>
    <w:rsid w:val="001A709F"/>
    <w:rsid w:val="001A76CC"/>
    <w:rsid w:val="001B069F"/>
    <w:rsid w:val="001B0C02"/>
    <w:rsid w:val="001B0CEA"/>
    <w:rsid w:val="001B5480"/>
    <w:rsid w:val="001B6425"/>
    <w:rsid w:val="001B7868"/>
    <w:rsid w:val="001C0884"/>
    <w:rsid w:val="001C2D52"/>
    <w:rsid w:val="001C5243"/>
    <w:rsid w:val="001C5531"/>
    <w:rsid w:val="001D438E"/>
    <w:rsid w:val="001D4970"/>
    <w:rsid w:val="001D4D14"/>
    <w:rsid w:val="001D5D2E"/>
    <w:rsid w:val="001D5FA6"/>
    <w:rsid w:val="001E1802"/>
    <w:rsid w:val="001E411C"/>
    <w:rsid w:val="001E4753"/>
    <w:rsid w:val="001E4A17"/>
    <w:rsid w:val="001E769D"/>
    <w:rsid w:val="001F0094"/>
    <w:rsid w:val="001F38AE"/>
    <w:rsid w:val="001F53E5"/>
    <w:rsid w:val="002052ED"/>
    <w:rsid w:val="002061A5"/>
    <w:rsid w:val="00206FD7"/>
    <w:rsid w:val="00210F27"/>
    <w:rsid w:val="002153B7"/>
    <w:rsid w:val="0022512E"/>
    <w:rsid w:val="0023294E"/>
    <w:rsid w:val="00233B70"/>
    <w:rsid w:val="00234843"/>
    <w:rsid w:val="00235C68"/>
    <w:rsid w:val="00241036"/>
    <w:rsid w:val="00242A5C"/>
    <w:rsid w:val="00243CFF"/>
    <w:rsid w:val="002508AE"/>
    <w:rsid w:val="00250B7D"/>
    <w:rsid w:val="002519B4"/>
    <w:rsid w:val="00251AD8"/>
    <w:rsid w:val="00252BB4"/>
    <w:rsid w:val="00254774"/>
    <w:rsid w:val="00255294"/>
    <w:rsid w:val="00257A20"/>
    <w:rsid w:val="002603D3"/>
    <w:rsid w:val="00265203"/>
    <w:rsid w:val="0027005F"/>
    <w:rsid w:val="00270328"/>
    <w:rsid w:val="00274223"/>
    <w:rsid w:val="00275C61"/>
    <w:rsid w:val="00281B4F"/>
    <w:rsid w:val="00281C78"/>
    <w:rsid w:val="00290484"/>
    <w:rsid w:val="00290810"/>
    <w:rsid w:val="00290880"/>
    <w:rsid w:val="002936AA"/>
    <w:rsid w:val="002948F3"/>
    <w:rsid w:val="00295C73"/>
    <w:rsid w:val="002A02D8"/>
    <w:rsid w:val="002A21DB"/>
    <w:rsid w:val="002A4986"/>
    <w:rsid w:val="002A654C"/>
    <w:rsid w:val="002C22B1"/>
    <w:rsid w:val="002C59E4"/>
    <w:rsid w:val="002C6587"/>
    <w:rsid w:val="002C7278"/>
    <w:rsid w:val="002D1A69"/>
    <w:rsid w:val="002D2806"/>
    <w:rsid w:val="002D79A1"/>
    <w:rsid w:val="002E2EA2"/>
    <w:rsid w:val="002E468C"/>
    <w:rsid w:val="002E4F98"/>
    <w:rsid w:val="002E5352"/>
    <w:rsid w:val="002F1AF7"/>
    <w:rsid w:val="002F36BF"/>
    <w:rsid w:val="002F4130"/>
    <w:rsid w:val="002F465F"/>
    <w:rsid w:val="002F4E49"/>
    <w:rsid w:val="002F6ADF"/>
    <w:rsid w:val="002F6E1C"/>
    <w:rsid w:val="00302208"/>
    <w:rsid w:val="00305C09"/>
    <w:rsid w:val="00306AB3"/>
    <w:rsid w:val="0031160F"/>
    <w:rsid w:val="003126C7"/>
    <w:rsid w:val="00313D5D"/>
    <w:rsid w:val="0032234F"/>
    <w:rsid w:val="003226B6"/>
    <w:rsid w:val="00324520"/>
    <w:rsid w:val="003247BE"/>
    <w:rsid w:val="00325B0C"/>
    <w:rsid w:val="00326B38"/>
    <w:rsid w:val="003271EF"/>
    <w:rsid w:val="003274CE"/>
    <w:rsid w:val="00330BDE"/>
    <w:rsid w:val="00331EF7"/>
    <w:rsid w:val="003426ED"/>
    <w:rsid w:val="003440BE"/>
    <w:rsid w:val="003451D5"/>
    <w:rsid w:val="00346AB0"/>
    <w:rsid w:val="00350CC7"/>
    <w:rsid w:val="0035193F"/>
    <w:rsid w:val="00354484"/>
    <w:rsid w:val="003546D4"/>
    <w:rsid w:val="003564ED"/>
    <w:rsid w:val="003622EA"/>
    <w:rsid w:val="00365754"/>
    <w:rsid w:val="003657B0"/>
    <w:rsid w:val="003657BC"/>
    <w:rsid w:val="00365F29"/>
    <w:rsid w:val="00370ABF"/>
    <w:rsid w:val="0037228C"/>
    <w:rsid w:val="003731EC"/>
    <w:rsid w:val="00374022"/>
    <w:rsid w:val="0038005F"/>
    <w:rsid w:val="003806BF"/>
    <w:rsid w:val="00380FC5"/>
    <w:rsid w:val="00381E37"/>
    <w:rsid w:val="00381F98"/>
    <w:rsid w:val="00383393"/>
    <w:rsid w:val="00383E75"/>
    <w:rsid w:val="00384067"/>
    <w:rsid w:val="00390B5A"/>
    <w:rsid w:val="0039596B"/>
    <w:rsid w:val="00396B07"/>
    <w:rsid w:val="003A0A64"/>
    <w:rsid w:val="003A4112"/>
    <w:rsid w:val="003B16A5"/>
    <w:rsid w:val="003B2942"/>
    <w:rsid w:val="003B6A27"/>
    <w:rsid w:val="003C1CBE"/>
    <w:rsid w:val="003C2283"/>
    <w:rsid w:val="003C504C"/>
    <w:rsid w:val="003E095C"/>
    <w:rsid w:val="003E2A98"/>
    <w:rsid w:val="003E307D"/>
    <w:rsid w:val="003E5C1C"/>
    <w:rsid w:val="003E7DF1"/>
    <w:rsid w:val="003F27F9"/>
    <w:rsid w:val="003F455B"/>
    <w:rsid w:val="003F691A"/>
    <w:rsid w:val="00400293"/>
    <w:rsid w:val="004017F7"/>
    <w:rsid w:val="00404756"/>
    <w:rsid w:val="004108ED"/>
    <w:rsid w:val="00410FBE"/>
    <w:rsid w:val="0041797D"/>
    <w:rsid w:val="00430A6B"/>
    <w:rsid w:val="00431EB0"/>
    <w:rsid w:val="004326CB"/>
    <w:rsid w:val="00432FA9"/>
    <w:rsid w:val="00434DFC"/>
    <w:rsid w:val="004442E9"/>
    <w:rsid w:val="00444F9D"/>
    <w:rsid w:val="00444FD5"/>
    <w:rsid w:val="00453803"/>
    <w:rsid w:val="0045537E"/>
    <w:rsid w:val="00460BCC"/>
    <w:rsid w:val="00462677"/>
    <w:rsid w:val="00463E31"/>
    <w:rsid w:val="004661E1"/>
    <w:rsid w:val="00472E25"/>
    <w:rsid w:val="00474D56"/>
    <w:rsid w:val="00481A47"/>
    <w:rsid w:val="00485B7C"/>
    <w:rsid w:val="004870DA"/>
    <w:rsid w:val="004875A4"/>
    <w:rsid w:val="00491162"/>
    <w:rsid w:val="004971FF"/>
    <w:rsid w:val="004975A7"/>
    <w:rsid w:val="004A016E"/>
    <w:rsid w:val="004A17AE"/>
    <w:rsid w:val="004A76F7"/>
    <w:rsid w:val="004B638E"/>
    <w:rsid w:val="004C2568"/>
    <w:rsid w:val="004C3F6C"/>
    <w:rsid w:val="004C5183"/>
    <w:rsid w:val="004C5477"/>
    <w:rsid w:val="004C7B91"/>
    <w:rsid w:val="004D1FAF"/>
    <w:rsid w:val="004D49C2"/>
    <w:rsid w:val="004D5AD3"/>
    <w:rsid w:val="004D7A3B"/>
    <w:rsid w:val="004E034A"/>
    <w:rsid w:val="004E0FF1"/>
    <w:rsid w:val="004E7F83"/>
    <w:rsid w:val="004F259A"/>
    <w:rsid w:val="004F3CE2"/>
    <w:rsid w:val="004F6A7F"/>
    <w:rsid w:val="004F7118"/>
    <w:rsid w:val="004F7229"/>
    <w:rsid w:val="00500FDD"/>
    <w:rsid w:val="00505ECF"/>
    <w:rsid w:val="00506F53"/>
    <w:rsid w:val="00507170"/>
    <w:rsid w:val="005134D7"/>
    <w:rsid w:val="0051558B"/>
    <w:rsid w:val="00515E51"/>
    <w:rsid w:val="00521091"/>
    <w:rsid w:val="00530144"/>
    <w:rsid w:val="00547ADB"/>
    <w:rsid w:val="00551E44"/>
    <w:rsid w:val="0055342D"/>
    <w:rsid w:val="00553636"/>
    <w:rsid w:val="005563DE"/>
    <w:rsid w:val="00565C13"/>
    <w:rsid w:val="005666EC"/>
    <w:rsid w:val="00566A12"/>
    <w:rsid w:val="00581215"/>
    <w:rsid w:val="00581371"/>
    <w:rsid w:val="00581EA9"/>
    <w:rsid w:val="00582D6F"/>
    <w:rsid w:val="00583F5D"/>
    <w:rsid w:val="00584773"/>
    <w:rsid w:val="00584C77"/>
    <w:rsid w:val="005900CD"/>
    <w:rsid w:val="00593605"/>
    <w:rsid w:val="005959FA"/>
    <w:rsid w:val="00597B63"/>
    <w:rsid w:val="00597FAD"/>
    <w:rsid w:val="005A24C9"/>
    <w:rsid w:val="005A76BB"/>
    <w:rsid w:val="005B1566"/>
    <w:rsid w:val="005B1FB2"/>
    <w:rsid w:val="005B2D25"/>
    <w:rsid w:val="005B4883"/>
    <w:rsid w:val="005C2AE0"/>
    <w:rsid w:val="005C4392"/>
    <w:rsid w:val="005C73B3"/>
    <w:rsid w:val="005D0B07"/>
    <w:rsid w:val="005D4D20"/>
    <w:rsid w:val="005D5125"/>
    <w:rsid w:val="005D6AA6"/>
    <w:rsid w:val="005E0A49"/>
    <w:rsid w:val="005E29B7"/>
    <w:rsid w:val="005E422B"/>
    <w:rsid w:val="005E634C"/>
    <w:rsid w:val="005E74C9"/>
    <w:rsid w:val="005F3657"/>
    <w:rsid w:val="005F49CD"/>
    <w:rsid w:val="006025C8"/>
    <w:rsid w:val="00604E34"/>
    <w:rsid w:val="00605119"/>
    <w:rsid w:val="006135A3"/>
    <w:rsid w:val="00616AE9"/>
    <w:rsid w:val="0061748C"/>
    <w:rsid w:val="00623429"/>
    <w:rsid w:val="006247B7"/>
    <w:rsid w:val="00624E29"/>
    <w:rsid w:val="00627800"/>
    <w:rsid w:val="006318EF"/>
    <w:rsid w:val="00633C5E"/>
    <w:rsid w:val="0063424A"/>
    <w:rsid w:val="00635629"/>
    <w:rsid w:val="00635D29"/>
    <w:rsid w:val="00646B52"/>
    <w:rsid w:val="00650642"/>
    <w:rsid w:val="0065430D"/>
    <w:rsid w:val="00655040"/>
    <w:rsid w:val="0065719C"/>
    <w:rsid w:val="00660558"/>
    <w:rsid w:val="00660B51"/>
    <w:rsid w:val="0066748A"/>
    <w:rsid w:val="0066795B"/>
    <w:rsid w:val="00670B2B"/>
    <w:rsid w:val="00673670"/>
    <w:rsid w:val="00673C88"/>
    <w:rsid w:val="0067455D"/>
    <w:rsid w:val="006745D5"/>
    <w:rsid w:val="00680BF7"/>
    <w:rsid w:val="00681A36"/>
    <w:rsid w:val="00683166"/>
    <w:rsid w:val="0069135F"/>
    <w:rsid w:val="00693777"/>
    <w:rsid w:val="0069485C"/>
    <w:rsid w:val="006A2723"/>
    <w:rsid w:val="006A27A6"/>
    <w:rsid w:val="006A4D18"/>
    <w:rsid w:val="006A605A"/>
    <w:rsid w:val="006B1472"/>
    <w:rsid w:val="006B1ADE"/>
    <w:rsid w:val="006B33BE"/>
    <w:rsid w:val="006B3F38"/>
    <w:rsid w:val="006B7EDA"/>
    <w:rsid w:val="006C327C"/>
    <w:rsid w:val="006C3A74"/>
    <w:rsid w:val="006C44AF"/>
    <w:rsid w:val="006C4CD3"/>
    <w:rsid w:val="006C5452"/>
    <w:rsid w:val="006D1DB3"/>
    <w:rsid w:val="006D6353"/>
    <w:rsid w:val="006E34CC"/>
    <w:rsid w:val="006E3C6A"/>
    <w:rsid w:val="006E5E71"/>
    <w:rsid w:val="006E77CE"/>
    <w:rsid w:val="006F29C8"/>
    <w:rsid w:val="006F4759"/>
    <w:rsid w:val="006F521E"/>
    <w:rsid w:val="006F5596"/>
    <w:rsid w:val="006F5C5C"/>
    <w:rsid w:val="007007D1"/>
    <w:rsid w:val="00700DF2"/>
    <w:rsid w:val="0070278A"/>
    <w:rsid w:val="00705455"/>
    <w:rsid w:val="00713196"/>
    <w:rsid w:val="00722260"/>
    <w:rsid w:val="00723B65"/>
    <w:rsid w:val="00730732"/>
    <w:rsid w:val="007312D3"/>
    <w:rsid w:val="00735276"/>
    <w:rsid w:val="007440DF"/>
    <w:rsid w:val="007446A0"/>
    <w:rsid w:val="00747D92"/>
    <w:rsid w:val="007500B7"/>
    <w:rsid w:val="0075046E"/>
    <w:rsid w:val="00750517"/>
    <w:rsid w:val="00754487"/>
    <w:rsid w:val="00754F4D"/>
    <w:rsid w:val="00760B56"/>
    <w:rsid w:val="00760DDF"/>
    <w:rsid w:val="00761781"/>
    <w:rsid w:val="00761B7A"/>
    <w:rsid w:val="00762882"/>
    <w:rsid w:val="0076421A"/>
    <w:rsid w:val="00765955"/>
    <w:rsid w:val="00766709"/>
    <w:rsid w:val="00767225"/>
    <w:rsid w:val="0076783D"/>
    <w:rsid w:val="007736ED"/>
    <w:rsid w:val="00781236"/>
    <w:rsid w:val="007836BB"/>
    <w:rsid w:val="00784070"/>
    <w:rsid w:val="00785A4E"/>
    <w:rsid w:val="00785B6A"/>
    <w:rsid w:val="007860AD"/>
    <w:rsid w:val="0078638F"/>
    <w:rsid w:val="007928F5"/>
    <w:rsid w:val="00793E37"/>
    <w:rsid w:val="00795E14"/>
    <w:rsid w:val="007A1642"/>
    <w:rsid w:val="007A675C"/>
    <w:rsid w:val="007B0B2B"/>
    <w:rsid w:val="007B0F3E"/>
    <w:rsid w:val="007B2C3A"/>
    <w:rsid w:val="007B4958"/>
    <w:rsid w:val="007B4A01"/>
    <w:rsid w:val="007B53BF"/>
    <w:rsid w:val="007B580C"/>
    <w:rsid w:val="007B5D87"/>
    <w:rsid w:val="007B7540"/>
    <w:rsid w:val="007C3AA4"/>
    <w:rsid w:val="007C482F"/>
    <w:rsid w:val="007C632E"/>
    <w:rsid w:val="007C70AD"/>
    <w:rsid w:val="007C7547"/>
    <w:rsid w:val="007D1019"/>
    <w:rsid w:val="007D1A69"/>
    <w:rsid w:val="007E01AA"/>
    <w:rsid w:val="007E19E6"/>
    <w:rsid w:val="007E2AE5"/>
    <w:rsid w:val="007E4E54"/>
    <w:rsid w:val="007F1E04"/>
    <w:rsid w:val="007F27A5"/>
    <w:rsid w:val="007F4906"/>
    <w:rsid w:val="007F7E9C"/>
    <w:rsid w:val="008031E3"/>
    <w:rsid w:val="00807753"/>
    <w:rsid w:val="00812552"/>
    <w:rsid w:val="008135D1"/>
    <w:rsid w:val="00813DE8"/>
    <w:rsid w:val="00815423"/>
    <w:rsid w:val="00815424"/>
    <w:rsid w:val="00815681"/>
    <w:rsid w:val="00822179"/>
    <w:rsid w:val="00823B76"/>
    <w:rsid w:val="00834E09"/>
    <w:rsid w:val="008358D9"/>
    <w:rsid w:val="00840AF8"/>
    <w:rsid w:val="00846468"/>
    <w:rsid w:val="008504A0"/>
    <w:rsid w:val="008550D6"/>
    <w:rsid w:val="0085631D"/>
    <w:rsid w:val="00856758"/>
    <w:rsid w:val="008627B5"/>
    <w:rsid w:val="00863705"/>
    <w:rsid w:val="00865012"/>
    <w:rsid w:val="008665A3"/>
    <w:rsid w:val="00876D00"/>
    <w:rsid w:val="00876E02"/>
    <w:rsid w:val="0088280B"/>
    <w:rsid w:val="0088527B"/>
    <w:rsid w:val="00893221"/>
    <w:rsid w:val="00897E58"/>
    <w:rsid w:val="008A2D2F"/>
    <w:rsid w:val="008A3CDB"/>
    <w:rsid w:val="008A45F7"/>
    <w:rsid w:val="008A5998"/>
    <w:rsid w:val="008A7875"/>
    <w:rsid w:val="008B48E6"/>
    <w:rsid w:val="008B555D"/>
    <w:rsid w:val="008B65A7"/>
    <w:rsid w:val="008B6CC3"/>
    <w:rsid w:val="008B7923"/>
    <w:rsid w:val="008C00D2"/>
    <w:rsid w:val="008C522A"/>
    <w:rsid w:val="008D36F0"/>
    <w:rsid w:val="008E4F88"/>
    <w:rsid w:val="008E63ED"/>
    <w:rsid w:val="008F19CA"/>
    <w:rsid w:val="008F4737"/>
    <w:rsid w:val="008F5174"/>
    <w:rsid w:val="008F6861"/>
    <w:rsid w:val="008F6EEF"/>
    <w:rsid w:val="0090087A"/>
    <w:rsid w:val="009022E3"/>
    <w:rsid w:val="00906A27"/>
    <w:rsid w:val="0091412B"/>
    <w:rsid w:val="00915EA9"/>
    <w:rsid w:val="00917984"/>
    <w:rsid w:val="00924C69"/>
    <w:rsid w:val="009251CE"/>
    <w:rsid w:val="00931B2F"/>
    <w:rsid w:val="00942152"/>
    <w:rsid w:val="00943D19"/>
    <w:rsid w:val="00954B00"/>
    <w:rsid w:val="00956745"/>
    <w:rsid w:val="00963079"/>
    <w:rsid w:val="00964239"/>
    <w:rsid w:val="00965059"/>
    <w:rsid w:val="00966845"/>
    <w:rsid w:val="00967DC6"/>
    <w:rsid w:val="009700CE"/>
    <w:rsid w:val="00971D72"/>
    <w:rsid w:val="009758F8"/>
    <w:rsid w:val="00981FCD"/>
    <w:rsid w:val="009827B2"/>
    <w:rsid w:val="00986BB6"/>
    <w:rsid w:val="0099475D"/>
    <w:rsid w:val="009A6B6B"/>
    <w:rsid w:val="009B1501"/>
    <w:rsid w:val="009B1CA8"/>
    <w:rsid w:val="009B1F03"/>
    <w:rsid w:val="009B47D2"/>
    <w:rsid w:val="009B735C"/>
    <w:rsid w:val="009C186B"/>
    <w:rsid w:val="009C1DAB"/>
    <w:rsid w:val="009C68EC"/>
    <w:rsid w:val="009C6CF7"/>
    <w:rsid w:val="009C7209"/>
    <w:rsid w:val="009D17FE"/>
    <w:rsid w:val="009D3000"/>
    <w:rsid w:val="009D41C4"/>
    <w:rsid w:val="009D5300"/>
    <w:rsid w:val="009E0C24"/>
    <w:rsid w:val="009E0EED"/>
    <w:rsid w:val="009E1D50"/>
    <w:rsid w:val="009E223A"/>
    <w:rsid w:val="009F21AD"/>
    <w:rsid w:val="009F53CB"/>
    <w:rsid w:val="009F547C"/>
    <w:rsid w:val="009F59F9"/>
    <w:rsid w:val="00A0274E"/>
    <w:rsid w:val="00A04518"/>
    <w:rsid w:val="00A05C72"/>
    <w:rsid w:val="00A0617B"/>
    <w:rsid w:val="00A07317"/>
    <w:rsid w:val="00A14B0E"/>
    <w:rsid w:val="00A15BB2"/>
    <w:rsid w:val="00A20AAD"/>
    <w:rsid w:val="00A2133B"/>
    <w:rsid w:val="00A21355"/>
    <w:rsid w:val="00A21AFE"/>
    <w:rsid w:val="00A24683"/>
    <w:rsid w:val="00A2567A"/>
    <w:rsid w:val="00A256B6"/>
    <w:rsid w:val="00A25867"/>
    <w:rsid w:val="00A25C14"/>
    <w:rsid w:val="00A273A8"/>
    <w:rsid w:val="00A2745A"/>
    <w:rsid w:val="00A3030A"/>
    <w:rsid w:val="00A32334"/>
    <w:rsid w:val="00A3258D"/>
    <w:rsid w:val="00A34A0F"/>
    <w:rsid w:val="00A40F9A"/>
    <w:rsid w:val="00A411C1"/>
    <w:rsid w:val="00A42CEE"/>
    <w:rsid w:val="00A44052"/>
    <w:rsid w:val="00A448B7"/>
    <w:rsid w:val="00A528A4"/>
    <w:rsid w:val="00A532A1"/>
    <w:rsid w:val="00A533CD"/>
    <w:rsid w:val="00A53576"/>
    <w:rsid w:val="00A600E5"/>
    <w:rsid w:val="00A606C1"/>
    <w:rsid w:val="00A614B4"/>
    <w:rsid w:val="00A63444"/>
    <w:rsid w:val="00A6639D"/>
    <w:rsid w:val="00A666EE"/>
    <w:rsid w:val="00A708FC"/>
    <w:rsid w:val="00A715D8"/>
    <w:rsid w:val="00A72225"/>
    <w:rsid w:val="00A723F9"/>
    <w:rsid w:val="00A72AEE"/>
    <w:rsid w:val="00A736EA"/>
    <w:rsid w:val="00A75FA2"/>
    <w:rsid w:val="00A76408"/>
    <w:rsid w:val="00A77F06"/>
    <w:rsid w:val="00A80B0A"/>
    <w:rsid w:val="00A8248B"/>
    <w:rsid w:val="00A8277D"/>
    <w:rsid w:val="00A84AA7"/>
    <w:rsid w:val="00AA2815"/>
    <w:rsid w:val="00AA36E1"/>
    <w:rsid w:val="00AA42A5"/>
    <w:rsid w:val="00AA63F9"/>
    <w:rsid w:val="00AB1043"/>
    <w:rsid w:val="00AB24F8"/>
    <w:rsid w:val="00AB3005"/>
    <w:rsid w:val="00AB3C73"/>
    <w:rsid w:val="00AB5519"/>
    <w:rsid w:val="00AB69A3"/>
    <w:rsid w:val="00AB724E"/>
    <w:rsid w:val="00AB74E4"/>
    <w:rsid w:val="00AC5278"/>
    <w:rsid w:val="00AC6616"/>
    <w:rsid w:val="00AC7736"/>
    <w:rsid w:val="00AC7B1F"/>
    <w:rsid w:val="00AD062E"/>
    <w:rsid w:val="00AD1485"/>
    <w:rsid w:val="00AD4BF5"/>
    <w:rsid w:val="00AD5DCE"/>
    <w:rsid w:val="00AE2AE9"/>
    <w:rsid w:val="00AE3C6B"/>
    <w:rsid w:val="00AE4093"/>
    <w:rsid w:val="00AF294A"/>
    <w:rsid w:val="00AF7539"/>
    <w:rsid w:val="00AF7D9D"/>
    <w:rsid w:val="00B043A8"/>
    <w:rsid w:val="00B06383"/>
    <w:rsid w:val="00B07696"/>
    <w:rsid w:val="00B154AA"/>
    <w:rsid w:val="00B17741"/>
    <w:rsid w:val="00B201BB"/>
    <w:rsid w:val="00B25226"/>
    <w:rsid w:val="00B27750"/>
    <w:rsid w:val="00B30F4C"/>
    <w:rsid w:val="00B33545"/>
    <w:rsid w:val="00B378E3"/>
    <w:rsid w:val="00B40E7A"/>
    <w:rsid w:val="00B44752"/>
    <w:rsid w:val="00B45B13"/>
    <w:rsid w:val="00B47BAC"/>
    <w:rsid w:val="00B52B9F"/>
    <w:rsid w:val="00B56A15"/>
    <w:rsid w:val="00B60682"/>
    <w:rsid w:val="00B60A1E"/>
    <w:rsid w:val="00B623BC"/>
    <w:rsid w:val="00B639E8"/>
    <w:rsid w:val="00B63AEC"/>
    <w:rsid w:val="00B750D1"/>
    <w:rsid w:val="00B751B6"/>
    <w:rsid w:val="00B774B6"/>
    <w:rsid w:val="00B77568"/>
    <w:rsid w:val="00B82E00"/>
    <w:rsid w:val="00B92410"/>
    <w:rsid w:val="00B94619"/>
    <w:rsid w:val="00BA5110"/>
    <w:rsid w:val="00BC4753"/>
    <w:rsid w:val="00BC6C3A"/>
    <w:rsid w:val="00BC712A"/>
    <w:rsid w:val="00BD27BD"/>
    <w:rsid w:val="00BD6B78"/>
    <w:rsid w:val="00BD7CC5"/>
    <w:rsid w:val="00BE1E00"/>
    <w:rsid w:val="00BE21FB"/>
    <w:rsid w:val="00BE36DD"/>
    <w:rsid w:val="00BE4B73"/>
    <w:rsid w:val="00BE5822"/>
    <w:rsid w:val="00BE65DD"/>
    <w:rsid w:val="00BE7383"/>
    <w:rsid w:val="00BF203A"/>
    <w:rsid w:val="00BF31D7"/>
    <w:rsid w:val="00BF5949"/>
    <w:rsid w:val="00BF6014"/>
    <w:rsid w:val="00BF63AE"/>
    <w:rsid w:val="00C01186"/>
    <w:rsid w:val="00C01735"/>
    <w:rsid w:val="00C01DBA"/>
    <w:rsid w:val="00C0235B"/>
    <w:rsid w:val="00C03F03"/>
    <w:rsid w:val="00C06CC3"/>
    <w:rsid w:val="00C1267A"/>
    <w:rsid w:val="00C126E2"/>
    <w:rsid w:val="00C1384F"/>
    <w:rsid w:val="00C16566"/>
    <w:rsid w:val="00C208E6"/>
    <w:rsid w:val="00C21F7E"/>
    <w:rsid w:val="00C254C7"/>
    <w:rsid w:val="00C323A5"/>
    <w:rsid w:val="00C336F0"/>
    <w:rsid w:val="00C35697"/>
    <w:rsid w:val="00C37334"/>
    <w:rsid w:val="00C41622"/>
    <w:rsid w:val="00C435F7"/>
    <w:rsid w:val="00C44AA5"/>
    <w:rsid w:val="00C46EE6"/>
    <w:rsid w:val="00C470DF"/>
    <w:rsid w:val="00C52311"/>
    <w:rsid w:val="00C54D8A"/>
    <w:rsid w:val="00C647EA"/>
    <w:rsid w:val="00C667AD"/>
    <w:rsid w:val="00C67880"/>
    <w:rsid w:val="00C67C1D"/>
    <w:rsid w:val="00C70BF8"/>
    <w:rsid w:val="00C77B55"/>
    <w:rsid w:val="00C810C0"/>
    <w:rsid w:val="00C81B33"/>
    <w:rsid w:val="00C83F9C"/>
    <w:rsid w:val="00C84976"/>
    <w:rsid w:val="00C858F0"/>
    <w:rsid w:val="00C86F44"/>
    <w:rsid w:val="00C911B5"/>
    <w:rsid w:val="00C95494"/>
    <w:rsid w:val="00C979DD"/>
    <w:rsid w:val="00CB1BEF"/>
    <w:rsid w:val="00CB2364"/>
    <w:rsid w:val="00CB3A40"/>
    <w:rsid w:val="00CB5F02"/>
    <w:rsid w:val="00CB650E"/>
    <w:rsid w:val="00CC32F8"/>
    <w:rsid w:val="00CC3E10"/>
    <w:rsid w:val="00CC4C3D"/>
    <w:rsid w:val="00CC6586"/>
    <w:rsid w:val="00CD0CBB"/>
    <w:rsid w:val="00CD401F"/>
    <w:rsid w:val="00CD687B"/>
    <w:rsid w:val="00CE3BFC"/>
    <w:rsid w:val="00CE416C"/>
    <w:rsid w:val="00CE6DF7"/>
    <w:rsid w:val="00CE76AE"/>
    <w:rsid w:val="00CF048D"/>
    <w:rsid w:val="00CF2637"/>
    <w:rsid w:val="00CF4D87"/>
    <w:rsid w:val="00CF583B"/>
    <w:rsid w:val="00CF6300"/>
    <w:rsid w:val="00D0167A"/>
    <w:rsid w:val="00D05A0A"/>
    <w:rsid w:val="00D064CE"/>
    <w:rsid w:val="00D10FD9"/>
    <w:rsid w:val="00D12DE6"/>
    <w:rsid w:val="00D229BF"/>
    <w:rsid w:val="00D234F7"/>
    <w:rsid w:val="00D26ED6"/>
    <w:rsid w:val="00D31019"/>
    <w:rsid w:val="00D405CC"/>
    <w:rsid w:val="00D46C3F"/>
    <w:rsid w:val="00D4764D"/>
    <w:rsid w:val="00D50FB6"/>
    <w:rsid w:val="00D526D3"/>
    <w:rsid w:val="00D546E4"/>
    <w:rsid w:val="00D5771C"/>
    <w:rsid w:val="00D60DD1"/>
    <w:rsid w:val="00D65529"/>
    <w:rsid w:val="00D65A60"/>
    <w:rsid w:val="00D660D7"/>
    <w:rsid w:val="00D67D01"/>
    <w:rsid w:val="00D7152F"/>
    <w:rsid w:val="00D72EB9"/>
    <w:rsid w:val="00D749A0"/>
    <w:rsid w:val="00D7681C"/>
    <w:rsid w:val="00D7788F"/>
    <w:rsid w:val="00D77BF0"/>
    <w:rsid w:val="00D813A8"/>
    <w:rsid w:val="00D81C7D"/>
    <w:rsid w:val="00D86491"/>
    <w:rsid w:val="00D87E6A"/>
    <w:rsid w:val="00D9160E"/>
    <w:rsid w:val="00D91D5A"/>
    <w:rsid w:val="00D92531"/>
    <w:rsid w:val="00D92766"/>
    <w:rsid w:val="00D92D05"/>
    <w:rsid w:val="00D943D1"/>
    <w:rsid w:val="00D964BB"/>
    <w:rsid w:val="00DA0592"/>
    <w:rsid w:val="00DA0969"/>
    <w:rsid w:val="00DA2784"/>
    <w:rsid w:val="00DA4A5F"/>
    <w:rsid w:val="00DA595C"/>
    <w:rsid w:val="00DB01C8"/>
    <w:rsid w:val="00DB18CB"/>
    <w:rsid w:val="00DB3C44"/>
    <w:rsid w:val="00DB6D00"/>
    <w:rsid w:val="00DB6F88"/>
    <w:rsid w:val="00DC01FB"/>
    <w:rsid w:val="00DC1501"/>
    <w:rsid w:val="00DC1711"/>
    <w:rsid w:val="00DC5064"/>
    <w:rsid w:val="00DC5402"/>
    <w:rsid w:val="00DC5908"/>
    <w:rsid w:val="00DD48C0"/>
    <w:rsid w:val="00DD4F66"/>
    <w:rsid w:val="00DD7D00"/>
    <w:rsid w:val="00DE2C3E"/>
    <w:rsid w:val="00DE5F69"/>
    <w:rsid w:val="00DE6187"/>
    <w:rsid w:val="00DE7923"/>
    <w:rsid w:val="00DF11FD"/>
    <w:rsid w:val="00DF43AD"/>
    <w:rsid w:val="00DF4989"/>
    <w:rsid w:val="00DF5D08"/>
    <w:rsid w:val="00E06D4D"/>
    <w:rsid w:val="00E1081E"/>
    <w:rsid w:val="00E13C1C"/>
    <w:rsid w:val="00E161F3"/>
    <w:rsid w:val="00E169C3"/>
    <w:rsid w:val="00E240D6"/>
    <w:rsid w:val="00E242DD"/>
    <w:rsid w:val="00E259C6"/>
    <w:rsid w:val="00E25EE1"/>
    <w:rsid w:val="00E26018"/>
    <w:rsid w:val="00E35DF5"/>
    <w:rsid w:val="00E53E7A"/>
    <w:rsid w:val="00E54B71"/>
    <w:rsid w:val="00E57357"/>
    <w:rsid w:val="00E576C3"/>
    <w:rsid w:val="00E6317B"/>
    <w:rsid w:val="00E631D1"/>
    <w:rsid w:val="00E63DA8"/>
    <w:rsid w:val="00E71447"/>
    <w:rsid w:val="00E731BD"/>
    <w:rsid w:val="00E738D7"/>
    <w:rsid w:val="00E757D5"/>
    <w:rsid w:val="00E76EBC"/>
    <w:rsid w:val="00E7748F"/>
    <w:rsid w:val="00E824C2"/>
    <w:rsid w:val="00E84005"/>
    <w:rsid w:val="00E845A4"/>
    <w:rsid w:val="00E84B97"/>
    <w:rsid w:val="00E85807"/>
    <w:rsid w:val="00E85F32"/>
    <w:rsid w:val="00E9204D"/>
    <w:rsid w:val="00E946BF"/>
    <w:rsid w:val="00E950EF"/>
    <w:rsid w:val="00E9773D"/>
    <w:rsid w:val="00EA08AE"/>
    <w:rsid w:val="00EA0B01"/>
    <w:rsid w:val="00EA237F"/>
    <w:rsid w:val="00EA40FB"/>
    <w:rsid w:val="00EB062A"/>
    <w:rsid w:val="00EB7FFE"/>
    <w:rsid w:val="00EC114A"/>
    <w:rsid w:val="00EC1D9B"/>
    <w:rsid w:val="00EC2D46"/>
    <w:rsid w:val="00EC428B"/>
    <w:rsid w:val="00EC4800"/>
    <w:rsid w:val="00EC5204"/>
    <w:rsid w:val="00EC53D5"/>
    <w:rsid w:val="00EC62DC"/>
    <w:rsid w:val="00ED3876"/>
    <w:rsid w:val="00ED3E9A"/>
    <w:rsid w:val="00ED6485"/>
    <w:rsid w:val="00EE5EC8"/>
    <w:rsid w:val="00EE60A9"/>
    <w:rsid w:val="00EF0C10"/>
    <w:rsid w:val="00EF0F71"/>
    <w:rsid w:val="00EF3F32"/>
    <w:rsid w:val="00EF628C"/>
    <w:rsid w:val="00F01DCA"/>
    <w:rsid w:val="00F027D2"/>
    <w:rsid w:val="00F02FDA"/>
    <w:rsid w:val="00F03C6A"/>
    <w:rsid w:val="00F03D71"/>
    <w:rsid w:val="00F10910"/>
    <w:rsid w:val="00F12644"/>
    <w:rsid w:val="00F12C94"/>
    <w:rsid w:val="00F15C44"/>
    <w:rsid w:val="00F2078D"/>
    <w:rsid w:val="00F210A3"/>
    <w:rsid w:val="00F26262"/>
    <w:rsid w:val="00F27BA3"/>
    <w:rsid w:val="00F307D0"/>
    <w:rsid w:val="00F37AB4"/>
    <w:rsid w:val="00F40413"/>
    <w:rsid w:val="00F431BA"/>
    <w:rsid w:val="00F46715"/>
    <w:rsid w:val="00F47A14"/>
    <w:rsid w:val="00F553AB"/>
    <w:rsid w:val="00F61DB3"/>
    <w:rsid w:val="00F637FA"/>
    <w:rsid w:val="00F6411F"/>
    <w:rsid w:val="00F66D89"/>
    <w:rsid w:val="00F73E4F"/>
    <w:rsid w:val="00F73F21"/>
    <w:rsid w:val="00F74767"/>
    <w:rsid w:val="00F75DFA"/>
    <w:rsid w:val="00F86E2A"/>
    <w:rsid w:val="00F910C0"/>
    <w:rsid w:val="00F94934"/>
    <w:rsid w:val="00F96DBD"/>
    <w:rsid w:val="00F97B23"/>
    <w:rsid w:val="00FA1761"/>
    <w:rsid w:val="00FA1772"/>
    <w:rsid w:val="00FA5EA5"/>
    <w:rsid w:val="00FA710A"/>
    <w:rsid w:val="00FA789E"/>
    <w:rsid w:val="00FB1D10"/>
    <w:rsid w:val="00FB4040"/>
    <w:rsid w:val="00FB6C24"/>
    <w:rsid w:val="00FC0E9C"/>
    <w:rsid w:val="00FC12EA"/>
    <w:rsid w:val="00FC5622"/>
    <w:rsid w:val="00FC5B1C"/>
    <w:rsid w:val="00FC77E8"/>
    <w:rsid w:val="00FD22E6"/>
    <w:rsid w:val="00FD25A2"/>
    <w:rsid w:val="00FD2FD2"/>
    <w:rsid w:val="00FE206E"/>
    <w:rsid w:val="00FE5356"/>
    <w:rsid w:val="00FE7966"/>
    <w:rsid w:val="00FF3E7C"/>
    <w:rsid w:val="00FF62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No Spacing"/>
    <w:uiPriority w:val="1"/>
    <w:qFormat/>
    <w:rsid w:val="00624E29"/>
    <w:rPr>
      <w:rFonts w:ascii="Calibri" w:hAnsi="Calibri"/>
      <w:sz w:val="22"/>
      <w:szCs w:val="22"/>
      <w:lang w:eastAsia="en-US"/>
    </w:rPr>
  </w:style>
  <w:style w:type="paragraph" w:customStyle="1" w:styleId="ConsPlusNormal">
    <w:name w:val="ConsPlusNormal"/>
    <w:rsid w:val="00624E29"/>
    <w:pPr>
      <w:autoSpaceDE w:val="0"/>
      <w:autoSpaceDN w:val="0"/>
      <w:adjustRightInd w:val="0"/>
    </w:pPr>
    <w:rPr>
      <w:rFonts w:ascii="Arial" w:hAnsi="Arial" w:cs="Arial"/>
      <w:lang w:eastAsia="en-US"/>
    </w:rPr>
  </w:style>
  <w:style w:type="paragraph" w:styleId="ac">
    <w:name w:val="List Paragraph"/>
    <w:basedOn w:val="a"/>
    <w:uiPriority w:val="34"/>
    <w:qFormat/>
    <w:rsid w:val="00DA0969"/>
    <w:pPr>
      <w:spacing w:after="200" w:line="276" w:lineRule="auto"/>
      <w:ind w:left="720"/>
      <w:contextualSpacing/>
    </w:pPr>
    <w:rPr>
      <w:rFonts w:ascii="Calibri" w:hAnsi="Calibri"/>
      <w:sz w:val="22"/>
      <w:szCs w:val="22"/>
      <w:lang w:eastAsia="en-US"/>
    </w:rPr>
  </w:style>
  <w:style w:type="character" w:customStyle="1" w:styleId="a8">
    <w:name w:val="Верхний колонтитул Знак"/>
    <w:basedOn w:val="a0"/>
    <w:link w:val="a7"/>
    <w:uiPriority w:val="99"/>
    <w:rsid w:val="00784070"/>
    <w:rPr>
      <w:sz w:val="24"/>
      <w:szCs w:val="24"/>
    </w:rPr>
  </w:style>
  <w:style w:type="paragraph" w:customStyle="1" w:styleId="ConsPlusTitle">
    <w:name w:val="ConsPlusTitle"/>
    <w:rsid w:val="00762882"/>
    <w:pPr>
      <w:widowControl w:val="0"/>
      <w:autoSpaceDE w:val="0"/>
      <w:autoSpaceDN w:val="0"/>
    </w:pPr>
    <w:rPr>
      <w:rFonts w:ascii="Calibri" w:hAnsi="Calibri" w:cs="Calibri"/>
      <w:b/>
      <w:sz w:val="22"/>
    </w:rPr>
  </w:style>
  <w:style w:type="table" w:styleId="ad">
    <w:name w:val="Table Grid"/>
    <w:basedOn w:val="a1"/>
    <w:uiPriority w:val="59"/>
    <w:rsid w:val="00E75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6F4759"/>
    <w:pPr>
      <w:suppressLineNumbers/>
      <w:suppressAutoHyphens/>
    </w:pPr>
    <w:rPr>
      <w:sz w:val="20"/>
      <w:szCs w:val="20"/>
      <w:lang w:eastAsia="zh-CN"/>
    </w:rPr>
  </w:style>
  <w:style w:type="character" w:styleId="af">
    <w:name w:val="Hyperlink"/>
    <w:basedOn w:val="a0"/>
    <w:uiPriority w:val="99"/>
    <w:unhideWhenUsed/>
    <w:rsid w:val="000F0D30"/>
    <w:rPr>
      <w:color w:val="0000FF"/>
      <w:u w:val="single"/>
    </w:rPr>
  </w:style>
  <w:style w:type="paragraph" w:styleId="af0">
    <w:name w:val="Normal (Web)"/>
    <w:basedOn w:val="a"/>
    <w:uiPriority w:val="99"/>
    <w:unhideWhenUsed/>
    <w:rsid w:val="0088280B"/>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No Spacing"/>
    <w:uiPriority w:val="1"/>
    <w:qFormat/>
    <w:rsid w:val="00624E29"/>
    <w:rPr>
      <w:rFonts w:ascii="Calibri" w:hAnsi="Calibri"/>
      <w:sz w:val="22"/>
      <w:szCs w:val="22"/>
      <w:lang w:eastAsia="en-US"/>
    </w:rPr>
  </w:style>
  <w:style w:type="paragraph" w:customStyle="1" w:styleId="ConsPlusNormal">
    <w:name w:val="ConsPlusNormal"/>
    <w:rsid w:val="00624E29"/>
    <w:pPr>
      <w:autoSpaceDE w:val="0"/>
      <w:autoSpaceDN w:val="0"/>
      <w:adjustRightInd w:val="0"/>
    </w:pPr>
    <w:rPr>
      <w:rFonts w:ascii="Arial" w:hAnsi="Arial" w:cs="Arial"/>
      <w:lang w:eastAsia="en-US"/>
    </w:rPr>
  </w:style>
  <w:style w:type="paragraph" w:styleId="ac">
    <w:name w:val="List Paragraph"/>
    <w:basedOn w:val="a"/>
    <w:uiPriority w:val="34"/>
    <w:qFormat/>
    <w:rsid w:val="00DA0969"/>
    <w:pPr>
      <w:spacing w:after="200" w:line="276" w:lineRule="auto"/>
      <w:ind w:left="720"/>
      <w:contextualSpacing/>
    </w:pPr>
    <w:rPr>
      <w:rFonts w:ascii="Calibri" w:hAnsi="Calibri"/>
      <w:sz w:val="22"/>
      <w:szCs w:val="22"/>
      <w:lang w:eastAsia="en-US"/>
    </w:rPr>
  </w:style>
  <w:style w:type="character" w:customStyle="1" w:styleId="a8">
    <w:name w:val="Верхний колонтитул Знак"/>
    <w:basedOn w:val="a0"/>
    <w:link w:val="a7"/>
    <w:uiPriority w:val="99"/>
    <w:rsid w:val="00784070"/>
    <w:rPr>
      <w:sz w:val="24"/>
      <w:szCs w:val="24"/>
    </w:rPr>
  </w:style>
  <w:style w:type="paragraph" w:customStyle="1" w:styleId="ConsPlusTitle">
    <w:name w:val="ConsPlusTitle"/>
    <w:rsid w:val="00762882"/>
    <w:pPr>
      <w:widowControl w:val="0"/>
      <w:autoSpaceDE w:val="0"/>
      <w:autoSpaceDN w:val="0"/>
    </w:pPr>
    <w:rPr>
      <w:rFonts w:ascii="Calibri" w:hAnsi="Calibri" w:cs="Calibri"/>
      <w:b/>
      <w:sz w:val="22"/>
    </w:rPr>
  </w:style>
  <w:style w:type="table" w:styleId="ad">
    <w:name w:val="Table Grid"/>
    <w:basedOn w:val="a1"/>
    <w:uiPriority w:val="59"/>
    <w:rsid w:val="00E75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6F4759"/>
    <w:pPr>
      <w:suppressLineNumbers/>
      <w:suppressAutoHyphens/>
    </w:pPr>
    <w:rPr>
      <w:sz w:val="20"/>
      <w:szCs w:val="20"/>
      <w:lang w:eastAsia="zh-CN"/>
    </w:rPr>
  </w:style>
  <w:style w:type="character" w:styleId="af">
    <w:name w:val="Hyperlink"/>
    <w:basedOn w:val="a0"/>
    <w:uiPriority w:val="99"/>
    <w:unhideWhenUsed/>
    <w:rsid w:val="000F0D30"/>
    <w:rPr>
      <w:color w:val="0000FF"/>
      <w:u w:val="single"/>
    </w:rPr>
  </w:style>
  <w:style w:type="paragraph" w:styleId="af0">
    <w:name w:val="Normal (Web)"/>
    <w:basedOn w:val="a"/>
    <w:uiPriority w:val="99"/>
    <w:unhideWhenUsed/>
    <w:rsid w:val="0088280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443F-7C2F-447A-B14B-9CDA3DDA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2841</Words>
  <Characters>16195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Анастасия Алексеевна Якушева</cp:lastModifiedBy>
  <cp:revision>2</cp:revision>
  <cp:lastPrinted>2023-07-19T07:38:00Z</cp:lastPrinted>
  <dcterms:created xsi:type="dcterms:W3CDTF">2023-07-20T13:36:00Z</dcterms:created>
  <dcterms:modified xsi:type="dcterms:W3CDTF">2023-07-20T13:36:00Z</dcterms:modified>
</cp:coreProperties>
</file>