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024" w:rsidRPr="0069217D" w:rsidRDefault="00723024" w:rsidP="00723024">
      <w:pPr>
        <w:jc w:val="right"/>
      </w:pPr>
      <w:r w:rsidRPr="0069217D">
        <w:t>Таблица 2</w:t>
      </w:r>
    </w:p>
    <w:p w:rsidR="00723024" w:rsidRDefault="00723024" w:rsidP="00723024">
      <w:pPr>
        <w:jc w:val="center"/>
      </w:pPr>
    </w:p>
    <w:p w:rsidR="00723024" w:rsidRPr="00723024" w:rsidRDefault="00723024" w:rsidP="00723024">
      <w:pPr>
        <w:jc w:val="center"/>
      </w:pPr>
      <w:r w:rsidRPr="00723024">
        <w:t>Объём бюджетных ассигнований на реализацию Программы</w:t>
      </w:r>
    </w:p>
    <w:p w:rsidR="00723024" w:rsidRPr="00723024" w:rsidRDefault="00723024" w:rsidP="00723024">
      <w:pPr>
        <w:jc w:val="center"/>
      </w:pPr>
      <w:r w:rsidRPr="00723024">
        <w:t>(по источникам финансирования), тыс. руб.</w:t>
      </w:r>
    </w:p>
    <w:p w:rsidR="00723024" w:rsidRPr="00723024" w:rsidRDefault="00723024" w:rsidP="00723024">
      <w:pPr>
        <w:jc w:val="both"/>
      </w:pPr>
    </w:p>
    <w:tbl>
      <w:tblPr>
        <w:tblW w:w="9260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0"/>
        <w:gridCol w:w="2877"/>
        <w:gridCol w:w="1263"/>
        <w:gridCol w:w="1440"/>
        <w:gridCol w:w="1440"/>
        <w:gridCol w:w="1520"/>
      </w:tblGrid>
      <w:tr w:rsidR="00723024" w:rsidRPr="00723024" w:rsidTr="00121C4D">
        <w:tblPrEx>
          <w:tblCellMar>
            <w:top w:w="0" w:type="dxa"/>
            <w:bottom w:w="0" w:type="dxa"/>
          </w:tblCellMar>
        </w:tblPrEx>
        <w:trPr>
          <w:trHeight w:hRule="exact" w:val="5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24" w:rsidRPr="00723024" w:rsidRDefault="00723024" w:rsidP="00121C4D">
            <w:pPr>
              <w:jc w:val="center"/>
              <w:rPr>
                <w:rStyle w:val="FontStyle6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23024">
              <w:rPr>
                <w:rStyle w:val="FontStyle67"/>
                <w:rFonts w:ascii="Times New Roman" w:hAnsi="Times New Roman" w:cs="Times New Roman"/>
                <w:b w:val="0"/>
                <w:sz w:val="24"/>
                <w:szCs w:val="24"/>
              </w:rPr>
              <w:t>№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24" w:rsidRPr="00723024" w:rsidRDefault="00723024" w:rsidP="00121C4D">
            <w:pPr>
              <w:jc w:val="center"/>
              <w:rPr>
                <w:rStyle w:val="FontStyle6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23024">
              <w:rPr>
                <w:rStyle w:val="FontStyle67"/>
                <w:rFonts w:ascii="Times New Roman" w:hAnsi="Times New Roman" w:cs="Times New Roman"/>
                <w:b w:val="0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24" w:rsidRPr="00723024" w:rsidRDefault="00723024" w:rsidP="00121C4D">
            <w:pPr>
              <w:jc w:val="center"/>
            </w:pPr>
            <w:r w:rsidRPr="00723024">
              <w:t>Всего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24" w:rsidRPr="00723024" w:rsidRDefault="00723024" w:rsidP="00121C4D">
            <w:pPr>
              <w:jc w:val="center"/>
            </w:pPr>
            <w:r w:rsidRPr="00723024">
              <w:t>2012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24" w:rsidRPr="00723024" w:rsidRDefault="00723024" w:rsidP="00121C4D">
            <w:pPr>
              <w:jc w:val="center"/>
            </w:pPr>
            <w:r w:rsidRPr="00723024">
              <w:t>2013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24" w:rsidRPr="00723024" w:rsidRDefault="00723024" w:rsidP="00121C4D">
            <w:pPr>
              <w:jc w:val="center"/>
            </w:pPr>
            <w:r w:rsidRPr="00723024">
              <w:t>2014</w:t>
            </w:r>
          </w:p>
        </w:tc>
      </w:tr>
      <w:tr w:rsidR="00723024" w:rsidRPr="00723024" w:rsidTr="00121C4D">
        <w:tblPrEx>
          <w:tblCellMar>
            <w:top w:w="0" w:type="dxa"/>
            <w:bottom w:w="0" w:type="dxa"/>
          </w:tblCellMar>
        </w:tblPrEx>
        <w:trPr>
          <w:trHeight w:hRule="exact" w:val="1413"/>
        </w:trPr>
        <w:tc>
          <w:tcPr>
            <w:tcW w:w="720" w:type="dxa"/>
          </w:tcPr>
          <w:p w:rsidR="00723024" w:rsidRPr="00723024" w:rsidRDefault="00723024" w:rsidP="00121C4D">
            <w:pPr>
              <w:jc w:val="both"/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7" w:type="dxa"/>
          </w:tcPr>
          <w:p w:rsidR="00723024" w:rsidRPr="00723024" w:rsidRDefault="00723024" w:rsidP="00121C4D">
            <w:pPr>
              <w:rPr>
                <w:rStyle w:val="FontStyle6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23024">
              <w:rPr>
                <w:rStyle w:val="FontStyle67"/>
                <w:rFonts w:ascii="Times New Roman" w:hAnsi="Times New Roman" w:cs="Times New Roman"/>
                <w:b w:val="0"/>
                <w:sz w:val="24"/>
                <w:szCs w:val="24"/>
              </w:rPr>
              <w:t>Объём бюджетных ассигнований на реализацию программы</w:t>
            </w:r>
            <w:bookmarkStart w:id="0" w:name="_GoBack"/>
            <w:bookmarkEnd w:id="0"/>
            <w:r w:rsidRPr="00723024">
              <w:rPr>
                <w:rStyle w:val="FontStyle67"/>
                <w:rFonts w:ascii="Times New Roman" w:hAnsi="Times New Roman" w:cs="Times New Roman"/>
                <w:b w:val="0"/>
                <w:sz w:val="24"/>
                <w:szCs w:val="24"/>
              </w:rPr>
              <w:t>, всего (бюджет города), тыс. руб.</w:t>
            </w:r>
          </w:p>
        </w:tc>
        <w:tc>
          <w:tcPr>
            <w:tcW w:w="1263" w:type="dxa"/>
          </w:tcPr>
          <w:p w:rsidR="00723024" w:rsidRPr="00723024" w:rsidRDefault="00723024" w:rsidP="00121C4D">
            <w:pPr>
              <w:jc w:val="center"/>
            </w:pPr>
            <w:r w:rsidRPr="00723024">
              <w:t>37615,0</w:t>
            </w:r>
          </w:p>
          <w:p w:rsidR="00723024" w:rsidRPr="00723024" w:rsidRDefault="00723024" w:rsidP="00121C4D">
            <w:pPr>
              <w:jc w:val="center"/>
            </w:pPr>
          </w:p>
        </w:tc>
        <w:tc>
          <w:tcPr>
            <w:tcW w:w="1440" w:type="dxa"/>
          </w:tcPr>
          <w:p w:rsidR="00723024" w:rsidRPr="00723024" w:rsidRDefault="00723024" w:rsidP="00121C4D">
            <w:pPr>
              <w:jc w:val="center"/>
            </w:pPr>
            <w:r w:rsidRPr="00723024">
              <w:t>3240,0</w:t>
            </w:r>
          </w:p>
        </w:tc>
        <w:tc>
          <w:tcPr>
            <w:tcW w:w="1440" w:type="dxa"/>
          </w:tcPr>
          <w:p w:rsidR="00723024" w:rsidRPr="00723024" w:rsidRDefault="00723024" w:rsidP="00121C4D">
            <w:pPr>
              <w:jc w:val="center"/>
            </w:pPr>
            <w:r w:rsidRPr="00723024">
              <w:t>15575,0</w:t>
            </w:r>
          </w:p>
        </w:tc>
        <w:tc>
          <w:tcPr>
            <w:tcW w:w="1520" w:type="dxa"/>
          </w:tcPr>
          <w:p w:rsidR="00723024" w:rsidRPr="00723024" w:rsidRDefault="00723024" w:rsidP="00121C4D">
            <w:pPr>
              <w:jc w:val="center"/>
            </w:pPr>
            <w:r w:rsidRPr="00723024">
              <w:t>18800,0</w:t>
            </w:r>
          </w:p>
        </w:tc>
      </w:tr>
      <w:tr w:rsidR="00723024" w:rsidRPr="00723024" w:rsidTr="00121C4D">
        <w:tblPrEx>
          <w:tblCellMar>
            <w:top w:w="0" w:type="dxa"/>
            <w:bottom w:w="0" w:type="dxa"/>
          </w:tblCellMar>
        </w:tblPrEx>
        <w:trPr>
          <w:trHeight w:hRule="exact" w:val="1246"/>
        </w:trPr>
        <w:tc>
          <w:tcPr>
            <w:tcW w:w="720" w:type="dxa"/>
          </w:tcPr>
          <w:p w:rsidR="00723024" w:rsidRPr="00723024" w:rsidRDefault="00723024" w:rsidP="00121C4D">
            <w:pPr>
              <w:jc w:val="both"/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7" w:type="dxa"/>
          </w:tcPr>
          <w:p w:rsidR="00723024" w:rsidRPr="00723024" w:rsidRDefault="00723024" w:rsidP="00121C4D">
            <w:pPr>
              <w:rPr>
                <w:rStyle w:val="FontStyle6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23024">
              <w:rPr>
                <w:rStyle w:val="FontStyle67"/>
                <w:rFonts w:ascii="Times New Roman" w:hAnsi="Times New Roman" w:cs="Times New Roman"/>
                <w:b w:val="0"/>
                <w:sz w:val="24"/>
                <w:szCs w:val="24"/>
              </w:rPr>
              <w:t>В том числе бюджет города</w:t>
            </w:r>
          </w:p>
        </w:tc>
        <w:tc>
          <w:tcPr>
            <w:tcW w:w="1263" w:type="dxa"/>
          </w:tcPr>
          <w:p w:rsidR="00723024" w:rsidRPr="00723024" w:rsidRDefault="00723024" w:rsidP="00121C4D">
            <w:pPr>
              <w:jc w:val="center"/>
            </w:pPr>
            <w:r w:rsidRPr="00723024">
              <w:t>37615,0</w:t>
            </w:r>
          </w:p>
          <w:p w:rsidR="00723024" w:rsidRPr="00723024" w:rsidRDefault="00723024" w:rsidP="00121C4D">
            <w:pPr>
              <w:jc w:val="center"/>
            </w:pPr>
          </w:p>
        </w:tc>
        <w:tc>
          <w:tcPr>
            <w:tcW w:w="1440" w:type="dxa"/>
          </w:tcPr>
          <w:p w:rsidR="00723024" w:rsidRPr="00723024" w:rsidRDefault="00723024" w:rsidP="00121C4D">
            <w:pPr>
              <w:jc w:val="center"/>
            </w:pPr>
            <w:r w:rsidRPr="00723024">
              <w:t>3240,0</w:t>
            </w:r>
          </w:p>
        </w:tc>
        <w:tc>
          <w:tcPr>
            <w:tcW w:w="1440" w:type="dxa"/>
          </w:tcPr>
          <w:p w:rsidR="00723024" w:rsidRPr="00723024" w:rsidRDefault="00723024" w:rsidP="00121C4D">
            <w:pPr>
              <w:jc w:val="center"/>
            </w:pPr>
            <w:r w:rsidRPr="00723024">
              <w:t>15575,0</w:t>
            </w:r>
          </w:p>
        </w:tc>
        <w:tc>
          <w:tcPr>
            <w:tcW w:w="1520" w:type="dxa"/>
          </w:tcPr>
          <w:p w:rsidR="00723024" w:rsidRPr="00723024" w:rsidRDefault="00723024" w:rsidP="00121C4D">
            <w:pPr>
              <w:jc w:val="center"/>
            </w:pPr>
            <w:r w:rsidRPr="00723024">
              <w:t>18800,0</w:t>
            </w:r>
          </w:p>
        </w:tc>
      </w:tr>
    </w:tbl>
    <w:p w:rsidR="00723024" w:rsidRPr="00723024" w:rsidRDefault="00723024" w:rsidP="00723024">
      <w:pPr>
        <w:jc w:val="right"/>
      </w:pPr>
    </w:p>
    <w:p w:rsidR="00723024" w:rsidRPr="00723024" w:rsidRDefault="00723024" w:rsidP="00723024">
      <w:pPr>
        <w:jc w:val="right"/>
      </w:pPr>
      <w:r w:rsidRPr="00723024">
        <w:t xml:space="preserve">Таблица 3 </w:t>
      </w:r>
    </w:p>
    <w:p w:rsidR="00723024" w:rsidRPr="00723024" w:rsidRDefault="00723024" w:rsidP="00723024">
      <w:pPr>
        <w:jc w:val="center"/>
      </w:pPr>
    </w:p>
    <w:p w:rsidR="00723024" w:rsidRPr="00723024" w:rsidRDefault="00723024" w:rsidP="00723024">
      <w:pPr>
        <w:jc w:val="center"/>
      </w:pPr>
      <w:r w:rsidRPr="00723024">
        <w:t>Объём бюджетных ассигнований на реализации Программы</w:t>
      </w:r>
    </w:p>
    <w:p w:rsidR="00723024" w:rsidRPr="00723024" w:rsidRDefault="00723024" w:rsidP="00723024">
      <w:pPr>
        <w:jc w:val="center"/>
      </w:pPr>
      <w:r w:rsidRPr="00723024">
        <w:t>(по видам ассигнований), тыс. руб.</w:t>
      </w:r>
    </w:p>
    <w:p w:rsidR="00723024" w:rsidRPr="00723024" w:rsidRDefault="00723024" w:rsidP="00723024">
      <w:pPr>
        <w:jc w:val="center"/>
      </w:pPr>
    </w:p>
    <w:tbl>
      <w:tblPr>
        <w:tblW w:w="956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"/>
        <w:gridCol w:w="3425"/>
        <w:gridCol w:w="1263"/>
        <w:gridCol w:w="1440"/>
        <w:gridCol w:w="1440"/>
        <w:gridCol w:w="1520"/>
      </w:tblGrid>
      <w:tr w:rsidR="00723024" w:rsidRPr="00723024" w:rsidTr="00121C4D">
        <w:tblPrEx>
          <w:tblCellMar>
            <w:top w:w="0" w:type="dxa"/>
            <w:bottom w:w="0" w:type="dxa"/>
          </w:tblCellMar>
        </w:tblPrEx>
        <w:trPr>
          <w:trHeight w:hRule="exact" w:val="549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24" w:rsidRPr="00723024" w:rsidRDefault="00723024" w:rsidP="00121C4D">
            <w:pPr>
              <w:jc w:val="center"/>
              <w:rPr>
                <w:rStyle w:val="FontStyle6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23024">
              <w:rPr>
                <w:rStyle w:val="FontStyle67"/>
                <w:rFonts w:ascii="Times New Roman" w:hAnsi="Times New Roman" w:cs="Times New Roman"/>
                <w:b w:val="0"/>
                <w:sz w:val="24"/>
                <w:szCs w:val="24"/>
              </w:rPr>
              <w:t>№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24" w:rsidRPr="00723024" w:rsidRDefault="00723024" w:rsidP="00121C4D">
            <w:pPr>
              <w:jc w:val="center"/>
              <w:rPr>
                <w:rStyle w:val="FontStyle6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23024">
              <w:rPr>
                <w:rStyle w:val="FontStyle67"/>
                <w:rFonts w:ascii="Times New Roman" w:hAnsi="Times New Roman" w:cs="Times New Roman"/>
                <w:b w:val="0"/>
                <w:sz w:val="24"/>
                <w:szCs w:val="24"/>
              </w:rPr>
              <w:t>Виды бюджетных ассигнований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24" w:rsidRPr="00723024" w:rsidRDefault="00723024" w:rsidP="00121C4D">
            <w:pPr>
              <w:jc w:val="center"/>
            </w:pPr>
            <w:r w:rsidRPr="00723024">
              <w:t>Всего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24" w:rsidRPr="00723024" w:rsidRDefault="00723024" w:rsidP="00121C4D">
            <w:pPr>
              <w:jc w:val="center"/>
            </w:pPr>
            <w:r w:rsidRPr="00723024">
              <w:t>2012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24" w:rsidRPr="00723024" w:rsidRDefault="00723024" w:rsidP="00121C4D">
            <w:pPr>
              <w:jc w:val="center"/>
            </w:pPr>
            <w:r w:rsidRPr="00723024">
              <w:t>2013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24" w:rsidRPr="00723024" w:rsidRDefault="00723024" w:rsidP="00121C4D">
            <w:pPr>
              <w:jc w:val="center"/>
            </w:pPr>
            <w:r w:rsidRPr="00723024">
              <w:t>2014</w:t>
            </w:r>
          </w:p>
        </w:tc>
      </w:tr>
      <w:tr w:rsidR="00723024" w:rsidRPr="00723024" w:rsidTr="00121C4D">
        <w:tblPrEx>
          <w:tblCellMar>
            <w:top w:w="0" w:type="dxa"/>
            <w:bottom w:w="0" w:type="dxa"/>
          </w:tblCellMar>
        </w:tblPrEx>
        <w:trPr>
          <w:trHeight w:hRule="exact" w:val="1246"/>
        </w:trPr>
        <w:tc>
          <w:tcPr>
            <w:tcW w:w="478" w:type="dxa"/>
          </w:tcPr>
          <w:p w:rsidR="00723024" w:rsidRPr="00723024" w:rsidRDefault="00723024" w:rsidP="00121C4D">
            <w:pPr>
              <w:jc w:val="both"/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723024" w:rsidRPr="00723024" w:rsidRDefault="00723024" w:rsidP="00121C4D">
            <w:pPr>
              <w:rPr>
                <w:rStyle w:val="FontStyle6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23024">
              <w:rPr>
                <w:rStyle w:val="FontStyle67"/>
                <w:rFonts w:ascii="Times New Roman" w:hAnsi="Times New Roman" w:cs="Times New Roman"/>
                <w:b w:val="0"/>
                <w:sz w:val="24"/>
                <w:szCs w:val="24"/>
              </w:rPr>
              <w:t>Объём бюджетных ассигнований на реализацию программы, всего (бюджет города), тыс. руб.</w:t>
            </w:r>
          </w:p>
        </w:tc>
        <w:tc>
          <w:tcPr>
            <w:tcW w:w="1263" w:type="dxa"/>
          </w:tcPr>
          <w:p w:rsidR="00723024" w:rsidRPr="00723024" w:rsidRDefault="00723024" w:rsidP="00121C4D">
            <w:pPr>
              <w:jc w:val="center"/>
            </w:pPr>
            <w:r w:rsidRPr="00723024">
              <w:t>37615,0</w:t>
            </w:r>
          </w:p>
          <w:p w:rsidR="00723024" w:rsidRPr="00723024" w:rsidRDefault="00723024" w:rsidP="00121C4D">
            <w:pPr>
              <w:jc w:val="center"/>
            </w:pPr>
          </w:p>
        </w:tc>
        <w:tc>
          <w:tcPr>
            <w:tcW w:w="1440" w:type="dxa"/>
          </w:tcPr>
          <w:p w:rsidR="00723024" w:rsidRPr="00723024" w:rsidRDefault="00723024" w:rsidP="00121C4D">
            <w:pPr>
              <w:jc w:val="center"/>
            </w:pPr>
            <w:r w:rsidRPr="00723024">
              <w:t>3240,0</w:t>
            </w:r>
          </w:p>
        </w:tc>
        <w:tc>
          <w:tcPr>
            <w:tcW w:w="1440" w:type="dxa"/>
          </w:tcPr>
          <w:p w:rsidR="00723024" w:rsidRPr="00723024" w:rsidRDefault="00723024" w:rsidP="00121C4D">
            <w:pPr>
              <w:jc w:val="center"/>
            </w:pPr>
            <w:r w:rsidRPr="00723024">
              <w:t>15575,0</w:t>
            </w:r>
          </w:p>
        </w:tc>
        <w:tc>
          <w:tcPr>
            <w:tcW w:w="1520" w:type="dxa"/>
          </w:tcPr>
          <w:p w:rsidR="00723024" w:rsidRPr="00723024" w:rsidRDefault="00723024" w:rsidP="00121C4D">
            <w:pPr>
              <w:jc w:val="center"/>
            </w:pPr>
            <w:r w:rsidRPr="00723024">
              <w:t>18800,0</w:t>
            </w:r>
          </w:p>
        </w:tc>
      </w:tr>
      <w:tr w:rsidR="00723024" w:rsidRPr="00723024" w:rsidTr="00121C4D">
        <w:tblPrEx>
          <w:tblCellMar>
            <w:top w:w="0" w:type="dxa"/>
            <w:bottom w:w="0" w:type="dxa"/>
          </w:tblCellMar>
        </w:tblPrEx>
        <w:trPr>
          <w:trHeight w:hRule="exact" w:val="503"/>
        </w:trPr>
        <w:tc>
          <w:tcPr>
            <w:tcW w:w="478" w:type="dxa"/>
          </w:tcPr>
          <w:p w:rsidR="00723024" w:rsidRPr="00723024" w:rsidRDefault="00723024" w:rsidP="00121C4D">
            <w:pPr>
              <w:jc w:val="both"/>
              <w:rPr>
                <w:rStyle w:val="FontStyle6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23024">
              <w:rPr>
                <w:rStyle w:val="FontStyle67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3425" w:type="dxa"/>
          </w:tcPr>
          <w:p w:rsidR="00723024" w:rsidRPr="00723024" w:rsidRDefault="00723024" w:rsidP="00121C4D">
            <w:pPr>
              <w:rPr>
                <w:rStyle w:val="FontStyle6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23024">
              <w:rPr>
                <w:rStyle w:val="FontStyle67"/>
                <w:rFonts w:ascii="Times New Roman" w:hAnsi="Times New Roman" w:cs="Times New Roman"/>
                <w:b w:val="0"/>
                <w:sz w:val="24"/>
                <w:szCs w:val="24"/>
              </w:rPr>
              <w:t>Оказание муниципальных услуг</w:t>
            </w:r>
          </w:p>
        </w:tc>
        <w:tc>
          <w:tcPr>
            <w:tcW w:w="1263" w:type="dxa"/>
          </w:tcPr>
          <w:p w:rsidR="00723024" w:rsidRPr="00723024" w:rsidRDefault="00723024" w:rsidP="00121C4D">
            <w:pPr>
              <w:jc w:val="center"/>
            </w:pPr>
            <w:r w:rsidRPr="00723024">
              <w:t>37615,0</w:t>
            </w:r>
          </w:p>
          <w:p w:rsidR="00723024" w:rsidRPr="00723024" w:rsidRDefault="00723024" w:rsidP="00121C4D">
            <w:pPr>
              <w:jc w:val="center"/>
            </w:pPr>
          </w:p>
        </w:tc>
        <w:tc>
          <w:tcPr>
            <w:tcW w:w="1440" w:type="dxa"/>
          </w:tcPr>
          <w:p w:rsidR="00723024" w:rsidRPr="00723024" w:rsidRDefault="00723024" w:rsidP="00121C4D">
            <w:pPr>
              <w:jc w:val="center"/>
            </w:pPr>
            <w:r w:rsidRPr="00723024">
              <w:t>3240,0</w:t>
            </w:r>
          </w:p>
        </w:tc>
        <w:tc>
          <w:tcPr>
            <w:tcW w:w="1440" w:type="dxa"/>
          </w:tcPr>
          <w:p w:rsidR="00723024" w:rsidRPr="00723024" w:rsidRDefault="00723024" w:rsidP="00121C4D">
            <w:pPr>
              <w:jc w:val="center"/>
            </w:pPr>
            <w:r w:rsidRPr="00723024">
              <w:t>15575,0</w:t>
            </w:r>
          </w:p>
        </w:tc>
        <w:tc>
          <w:tcPr>
            <w:tcW w:w="1520" w:type="dxa"/>
          </w:tcPr>
          <w:p w:rsidR="00723024" w:rsidRPr="00723024" w:rsidRDefault="00723024" w:rsidP="00121C4D">
            <w:pPr>
              <w:jc w:val="center"/>
            </w:pPr>
            <w:r w:rsidRPr="00723024">
              <w:t>18800,0</w:t>
            </w:r>
          </w:p>
        </w:tc>
      </w:tr>
      <w:tr w:rsidR="00723024" w:rsidRPr="00723024" w:rsidTr="00121C4D">
        <w:tblPrEx>
          <w:tblCellMar>
            <w:top w:w="0" w:type="dxa"/>
            <w:bottom w:w="0" w:type="dxa"/>
          </w:tblCellMar>
        </w:tblPrEx>
        <w:trPr>
          <w:trHeight w:hRule="exact" w:val="719"/>
        </w:trPr>
        <w:tc>
          <w:tcPr>
            <w:tcW w:w="478" w:type="dxa"/>
          </w:tcPr>
          <w:p w:rsidR="00723024" w:rsidRPr="00723024" w:rsidRDefault="00723024" w:rsidP="00121C4D">
            <w:pPr>
              <w:jc w:val="both"/>
              <w:rPr>
                <w:rStyle w:val="FontStyle6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23024">
              <w:rPr>
                <w:rStyle w:val="FontStyle67"/>
                <w:rFonts w:ascii="Times New Roman" w:hAnsi="Times New Roman" w:cs="Times New Roman"/>
                <w:b w:val="0"/>
                <w:sz w:val="24"/>
                <w:szCs w:val="24"/>
              </w:rPr>
              <w:t>1.1</w:t>
            </w:r>
          </w:p>
        </w:tc>
        <w:tc>
          <w:tcPr>
            <w:tcW w:w="3425" w:type="dxa"/>
          </w:tcPr>
          <w:p w:rsidR="00723024" w:rsidRPr="00723024" w:rsidRDefault="00723024" w:rsidP="00121C4D">
            <w:pPr>
              <w:rPr>
                <w:rStyle w:val="FontStyle6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23024">
              <w:rPr>
                <w:rStyle w:val="FontStyle67"/>
                <w:rFonts w:ascii="Times New Roman" w:hAnsi="Times New Roman" w:cs="Times New Roman"/>
                <w:b w:val="0"/>
                <w:sz w:val="24"/>
                <w:szCs w:val="24"/>
              </w:rPr>
              <w:t>Услуга «Дошкольное образование детей»</w:t>
            </w:r>
          </w:p>
        </w:tc>
        <w:tc>
          <w:tcPr>
            <w:tcW w:w="1263" w:type="dxa"/>
          </w:tcPr>
          <w:p w:rsidR="00723024" w:rsidRPr="00723024" w:rsidRDefault="00723024" w:rsidP="00121C4D">
            <w:pPr>
              <w:jc w:val="center"/>
            </w:pPr>
            <w:r w:rsidRPr="00723024">
              <w:t>600,0</w:t>
            </w:r>
          </w:p>
        </w:tc>
        <w:tc>
          <w:tcPr>
            <w:tcW w:w="1440" w:type="dxa"/>
          </w:tcPr>
          <w:p w:rsidR="00723024" w:rsidRPr="00723024" w:rsidRDefault="00723024" w:rsidP="00121C4D">
            <w:pPr>
              <w:jc w:val="center"/>
            </w:pPr>
            <w:r w:rsidRPr="00723024">
              <w:t>200,0</w:t>
            </w:r>
          </w:p>
        </w:tc>
        <w:tc>
          <w:tcPr>
            <w:tcW w:w="1440" w:type="dxa"/>
          </w:tcPr>
          <w:p w:rsidR="00723024" w:rsidRPr="00723024" w:rsidRDefault="00723024" w:rsidP="00121C4D">
            <w:pPr>
              <w:jc w:val="center"/>
            </w:pPr>
            <w:r w:rsidRPr="00723024">
              <w:t>200,0</w:t>
            </w:r>
          </w:p>
        </w:tc>
        <w:tc>
          <w:tcPr>
            <w:tcW w:w="1520" w:type="dxa"/>
          </w:tcPr>
          <w:p w:rsidR="00723024" w:rsidRPr="00723024" w:rsidRDefault="00723024" w:rsidP="00121C4D">
            <w:pPr>
              <w:jc w:val="center"/>
            </w:pPr>
            <w:r w:rsidRPr="00723024">
              <w:t>200,0</w:t>
            </w:r>
          </w:p>
        </w:tc>
      </w:tr>
      <w:tr w:rsidR="00723024" w:rsidRPr="00723024" w:rsidTr="00121C4D">
        <w:tblPrEx>
          <w:tblCellMar>
            <w:top w:w="0" w:type="dxa"/>
            <w:bottom w:w="0" w:type="dxa"/>
          </w:tblCellMar>
        </w:tblPrEx>
        <w:trPr>
          <w:trHeight w:hRule="exact" w:val="1246"/>
        </w:trPr>
        <w:tc>
          <w:tcPr>
            <w:tcW w:w="478" w:type="dxa"/>
          </w:tcPr>
          <w:p w:rsidR="00723024" w:rsidRPr="00723024" w:rsidRDefault="00723024" w:rsidP="00121C4D">
            <w:pPr>
              <w:jc w:val="both"/>
              <w:rPr>
                <w:rStyle w:val="FontStyle6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23024">
              <w:rPr>
                <w:rStyle w:val="FontStyle67"/>
                <w:rFonts w:ascii="Times New Roman" w:hAnsi="Times New Roman" w:cs="Times New Roman"/>
                <w:b w:val="0"/>
                <w:sz w:val="24"/>
                <w:szCs w:val="24"/>
              </w:rPr>
              <w:t>1.2</w:t>
            </w:r>
          </w:p>
        </w:tc>
        <w:tc>
          <w:tcPr>
            <w:tcW w:w="3425" w:type="dxa"/>
          </w:tcPr>
          <w:p w:rsidR="00723024" w:rsidRPr="00723024" w:rsidRDefault="00723024" w:rsidP="00121C4D">
            <w:pPr>
              <w:rPr>
                <w:rStyle w:val="FontStyle6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23024">
              <w:rPr>
                <w:rStyle w:val="FontStyle67"/>
                <w:rFonts w:ascii="Times New Roman" w:hAnsi="Times New Roman" w:cs="Times New Roman"/>
                <w:b w:val="0"/>
                <w:sz w:val="24"/>
                <w:szCs w:val="24"/>
              </w:rPr>
              <w:t xml:space="preserve">Услуга </w:t>
            </w:r>
            <w:r w:rsidRPr="00723024">
              <w:t>«Начальное общее, основное общее и среднее (полное) общее образование детей»</w:t>
            </w:r>
          </w:p>
        </w:tc>
        <w:tc>
          <w:tcPr>
            <w:tcW w:w="1263" w:type="dxa"/>
          </w:tcPr>
          <w:p w:rsidR="00723024" w:rsidRPr="00723024" w:rsidRDefault="00723024" w:rsidP="00121C4D">
            <w:pPr>
              <w:jc w:val="center"/>
            </w:pPr>
            <w:r w:rsidRPr="00723024">
              <w:t>34465,0</w:t>
            </w:r>
          </w:p>
        </w:tc>
        <w:tc>
          <w:tcPr>
            <w:tcW w:w="1440" w:type="dxa"/>
          </w:tcPr>
          <w:p w:rsidR="00723024" w:rsidRPr="00723024" w:rsidRDefault="00723024" w:rsidP="00121C4D">
            <w:pPr>
              <w:jc w:val="center"/>
            </w:pPr>
            <w:r w:rsidRPr="00723024">
              <w:t>2940,0</w:t>
            </w:r>
          </w:p>
        </w:tc>
        <w:tc>
          <w:tcPr>
            <w:tcW w:w="1440" w:type="dxa"/>
          </w:tcPr>
          <w:p w:rsidR="00723024" w:rsidRPr="00723024" w:rsidRDefault="00723024" w:rsidP="00121C4D">
            <w:pPr>
              <w:jc w:val="center"/>
            </w:pPr>
            <w:r w:rsidRPr="00723024">
              <w:t>15275,0</w:t>
            </w:r>
          </w:p>
        </w:tc>
        <w:tc>
          <w:tcPr>
            <w:tcW w:w="1520" w:type="dxa"/>
          </w:tcPr>
          <w:p w:rsidR="00723024" w:rsidRPr="00723024" w:rsidRDefault="00723024" w:rsidP="00121C4D">
            <w:pPr>
              <w:jc w:val="center"/>
            </w:pPr>
            <w:r w:rsidRPr="00723024">
              <w:t>16250,0</w:t>
            </w:r>
          </w:p>
        </w:tc>
      </w:tr>
      <w:tr w:rsidR="00723024" w:rsidRPr="00723024" w:rsidTr="00121C4D">
        <w:tblPrEx>
          <w:tblCellMar>
            <w:top w:w="0" w:type="dxa"/>
            <w:bottom w:w="0" w:type="dxa"/>
          </w:tblCellMar>
        </w:tblPrEx>
        <w:trPr>
          <w:trHeight w:hRule="exact" w:val="711"/>
        </w:trPr>
        <w:tc>
          <w:tcPr>
            <w:tcW w:w="478" w:type="dxa"/>
          </w:tcPr>
          <w:p w:rsidR="00723024" w:rsidRPr="00723024" w:rsidRDefault="00723024" w:rsidP="00121C4D">
            <w:pPr>
              <w:jc w:val="both"/>
              <w:rPr>
                <w:rStyle w:val="FontStyle6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23024">
              <w:rPr>
                <w:rStyle w:val="FontStyle67"/>
                <w:rFonts w:ascii="Times New Roman" w:hAnsi="Times New Roman" w:cs="Times New Roman"/>
                <w:b w:val="0"/>
                <w:sz w:val="24"/>
                <w:szCs w:val="24"/>
              </w:rPr>
              <w:t>1.3</w:t>
            </w:r>
          </w:p>
        </w:tc>
        <w:tc>
          <w:tcPr>
            <w:tcW w:w="3425" w:type="dxa"/>
          </w:tcPr>
          <w:p w:rsidR="00723024" w:rsidRPr="00723024" w:rsidRDefault="00723024" w:rsidP="00121C4D">
            <w:pPr>
              <w:rPr>
                <w:rStyle w:val="FontStyle6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23024">
              <w:rPr>
                <w:rStyle w:val="FontStyle67"/>
                <w:rFonts w:ascii="Times New Roman" w:hAnsi="Times New Roman" w:cs="Times New Roman"/>
                <w:b w:val="0"/>
                <w:sz w:val="24"/>
                <w:szCs w:val="24"/>
              </w:rPr>
              <w:t>Услуга «Дополнительное образование детей»</w:t>
            </w:r>
          </w:p>
        </w:tc>
        <w:tc>
          <w:tcPr>
            <w:tcW w:w="1263" w:type="dxa"/>
          </w:tcPr>
          <w:p w:rsidR="00723024" w:rsidRPr="00723024" w:rsidRDefault="00723024" w:rsidP="00121C4D">
            <w:pPr>
              <w:jc w:val="center"/>
            </w:pPr>
            <w:r w:rsidRPr="00723024">
              <w:t>2550,0</w:t>
            </w:r>
          </w:p>
        </w:tc>
        <w:tc>
          <w:tcPr>
            <w:tcW w:w="1440" w:type="dxa"/>
          </w:tcPr>
          <w:p w:rsidR="00723024" w:rsidRPr="00723024" w:rsidRDefault="00723024" w:rsidP="00121C4D">
            <w:pPr>
              <w:jc w:val="center"/>
            </w:pPr>
            <w:r w:rsidRPr="00723024">
              <w:t>100,0</w:t>
            </w:r>
          </w:p>
        </w:tc>
        <w:tc>
          <w:tcPr>
            <w:tcW w:w="1440" w:type="dxa"/>
          </w:tcPr>
          <w:p w:rsidR="00723024" w:rsidRPr="00723024" w:rsidRDefault="00723024" w:rsidP="00121C4D">
            <w:pPr>
              <w:jc w:val="center"/>
            </w:pPr>
            <w:r w:rsidRPr="00723024">
              <w:t>100,0</w:t>
            </w:r>
          </w:p>
        </w:tc>
        <w:tc>
          <w:tcPr>
            <w:tcW w:w="1520" w:type="dxa"/>
          </w:tcPr>
          <w:p w:rsidR="00723024" w:rsidRPr="00723024" w:rsidRDefault="00723024" w:rsidP="00121C4D">
            <w:pPr>
              <w:jc w:val="center"/>
            </w:pPr>
            <w:r w:rsidRPr="00723024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>2350,0</w:t>
            </w:r>
          </w:p>
        </w:tc>
      </w:tr>
    </w:tbl>
    <w:p w:rsidR="00723024" w:rsidRPr="00723024" w:rsidRDefault="00723024" w:rsidP="00723024">
      <w:pPr>
        <w:jc w:val="both"/>
        <w:rPr>
          <w:rStyle w:val="FontStyle64"/>
          <w:sz w:val="24"/>
          <w:szCs w:val="24"/>
        </w:rPr>
      </w:pPr>
    </w:p>
    <w:p w:rsidR="001E28BF" w:rsidRPr="00723024" w:rsidRDefault="001E28BF"/>
    <w:sectPr w:rsidR="001E28BF" w:rsidRPr="007230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8EA"/>
    <w:rsid w:val="001E28BF"/>
    <w:rsid w:val="003868EA"/>
    <w:rsid w:val="00723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0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63">
    <w:name w:val="Font Style63"/>
    <w:basedOn w:val="a0"/>
    <w:rsid w:val="00723024"/>
    <w:rPr>
      <w:rFonts w:ascii="Franklin Gothic Demi Cond" w:hAnsi="Franklin Gothic Demi Cond" w:cs="Franklin Gothic Demi Cond"/>
      <w:sz w:val="16"/>
      <w:szCs w:val="16"/>
    </w:rPr>
  </w:style>
  <w:style w:type="character" w:customStyle="1" w:styleId="FontStyle67">
    <w:name w:val="Font Style67"/>
    <w:basedOn w:val="a0"/>
    <w:rsid w:val="00723024"/>
    <w:rPr>
      <w:rFonts w:ascii="Tahoma" w:hAnsi="Tahoma" w:cs="Tahoma"/>
      <w:b/>
      <w:bCs/>
      <w:sz w:val="14"/>
      <w:szCs w:val="14"/>
    </w:rPr>
  </w:style>
  <w:style w:type="character" w:customStyle="1" w:styleId="FontStyle64">
    <w:name w:val="Font Style64"/>
    <w:basedOn w:val="a0"/>
    <w:rsid w:val="00723024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0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63">
    <w:name w:val="Font Style63"/>
    <w:basedOn w:val="a0"/>
    <w:rsid w:val="00723024"/>
    <w:rPr>
      <w:rFonts w:ascii="Franklin Gothic Demi Cond" w:hAnsi="Franklin Gothic Demi Cond" w:cs="Franklin Gothic Demi Cond"/>
      <w:sz w:val="16"/>
      <w:szCs w:val="16"/>
    </w:rPr>
  </w:style>
  <w:style w:type="character" w:customStyle="1" w:styleId="FontStyle67">
    <w:name w:val="Font Style67"/>
    <w:basedOn w:val="a0"/>
    <w:rsid w:val="00723024"/>
    <w:rPr>
      <w:rFonts w:ascii="Tahoma" w:hAnsi="Tahoma" w:cs="Tahoma"/>
      <w:b/>
      <w:bCs/>
      <w:sz w:val="14"/>
      <w:szCs w:val="14"/>
    </w:rPr>
  </w:style>
  <w:style w:type="character" w:customStyle="1" w:styleId="FontStyle64">
    <w:name w:val="Font Style64"/>
    <w:basedOn w:val="a0"/>
    <w:rsid w:val="00723024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>Администрация города Иванова</Company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Евгеньевна Логинова</dc:creator>
  <cp:keywords/>
  <dc:description/>
  <cp:lastModifiedBy>Анастасия Евгеньевна Логинова</cp:lastModifiedBy>
  <cp:revision>2</cp:revision>
  <dcterms:created xsi:type="dcterms:W3CDTF">2012-06-05T14:13:00Z</dcterms:created>
  <dcterms:modified xsi:type="dcterms:W3CDTF">2012-06-05T14:13:00Z</dcterms:modified>
</cp:coreProperties>
</file>