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48" w:rsidRDefault="00220E48" w:rsidP="00220E48">
      <w:pPr>
        <w:pStyle w:val="Pro-Gramma"/>
        <w:spacing w:before="0"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603"/>
        <w:gridCol w:w="1432"/>
        <w:gridCol w:w="907"/>
        <w:gridCol w:w="1447"/>
        <w:gridCol w:w="1533"/>
      </w:tblGrid>
      <w:tr w:rsidR="00220E48" w:rsidRPr="006E5435" w:rsidTr="00454354">
        <w:tc>
          <w:tcPr>
            <w:tcW w:w="339" w:type="pct"/>
          </w:tcPr>
          <w:p w:rsidR="00220E48" w:rsidRPr="006E5435" w:rsidRDefault="00220E48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82" w:type="pct"/>
          </w:tcPr>
          <w:p w:rsidR="00220E48" w:rsidRPr="006E5435" w:rsidRDefault="00220E48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</w:t>
            </w:r>
            <w:r>
              <w:rPr>
                <w:rFonts w:ascii="Times New Roman" w:hAnsi="Times New Roman"/>
                <w:sz w:val="24"/>
                <w:szCs w:val="24"/>
              </w:rPr>
              <w:t>Центра культуры и отдыха</w:t>
            </w:r>
          </w:p>
        </w:tc>
        <w:tc>
          <w:tcPr>
            <w:tcW w:w="748" w:type="pct"/>
            <w:vMerge w:val="restart"/>
            <w:vAlign w:val="center"/>
          </w:tcPr>
          <w:p w:rsidR="00220E48" w:rsidRPr="006E5435" w:rsidRDefault="00220E48" w:rsidP="0045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 xml:space="preserve">Комитет по культуре </w:t>
            </w:r>
            <w:proofErr w:type="spellStart"/>
            <w:proofErr w:type="gramStart"/>
            <w:r w:rsidRPr="006E5435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>рации</w:t>
            </w:r>
            <w:proofErr w:type="gramEnd"/>
            <w:r w:rsidRPr="006E5435">
              <w:rPr>
                <w:rFonts w:ascii="Times New Roman" w:hAnsi="Times New Roman"/>
                <w:sz w:val="24"/>
                <w:szCs w:val="24"/>
              </w:rPr>
              <w:t xml:space="preserve"> города Иванова</w:t>
            </w:r>
          </w:p>
        </w:tc>
        <w:tc>
          <w:tcPr>
            <w:tcW w:w="474" w:type="pct"/>
            <w:vAlign w:val="center"/>
          </w:tcPr>
          <w:p w:rsidR="00220E48" w:rsidRPr="006E5435" w:rsidRDefault="00220E48" w:rsidP="0045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</w:p>
        </w:tc>
        <w:tc>
          <w:tcPr>
            <w:tcW w:w="756" w:type="pct"/>
            <w:vAlign w:val="center"/>
          </w:tcPr>
          <w:p w:rsidR="00220E48" w:rsidRPr="006E5435" w:rsidRDefault="00220E48" w:rsidP="0045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6998,7</w:t>
            </w:r>
          </w:p>
        </w:tc>
        <w:tc>
          <w:tcPr>
            <w:tcW w:w="801" w:type="pct"/>
            <w:vAlign w:val="center"/>
          </w:tcPr>
          <w:p w:rsidR="00220E48" w:rsidRPr="006E5435" w:rsidRDefault="00220E48" w:rsidP="0045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6998,7</w:t>
            </w:r>
          </w:p>
        </w:tc>
      </w:tr>
      <w:tr w:rsidR="00220E48" w:rsidRPr="006E5435" w:rsidTr="00454354">
        <w:tc>
          <w:tcPr>
            <w:tcW w:w="339" w:type="pct"/>
          </w:tcPr>
          <w:p w:rsidR="00220E48" w:rsidRPr="006E5435" w:rsidRDefault="00220E48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82" w:type="pct"/>
          </w:tcPr>
          <w:p w:rsidR="00220E48" w:rsidRPr="006E5435" w:rsidRDefault="00220E48" w:rsidP="004543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лестничных пролетов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Центра культуры и отдыха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8" w:type="pct"/>
            <w:vMerge/>
          </w:tcPr>
          <w:p w:rsidR="00220E48" w:rsidRPr="006E5435" w:rsidRDefault="00220E48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220E48" w:rsidRPr="006E5435" w:rsidRDefault="00220E48" w:rsidP="0045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756" w:type="pct"/>
            <w:vAlign w:val="center"/>
          </w:tcPr>
          <w:p w:rsidR="00220E48" w:rsidRPr="006E5435" w:rsidRDefault="00220E48" w:rsidP="0045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1" w:type="pct"/>
            <w:vAlign w:val="center"/>
          </w:tcPr>
          <w:p w:rsidR="00220E48" w:rsidRPr="006E5435" w:rsidRDefault="00220E48" w:rsidP="004543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0E48" w:rsidRPr="006E5435" w:rsidTr="00454354">
        <w:trPr>
          <w:trHeight w:val="70"/>
        </w:trPr>
        <w:tc>
          <w:tcPr>
            <w:tcW w:w="339" w:type="pct"/>
          </w:tcPr>
          <w:p w:rsidR="00220E48" w:rsidRPr="006E5435" w:rsidRDefault="00220E48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82" w:type="pct"/>
          </w:tcPr>
          <w:p w:rsidR="00220E48" w:rsidRPr="006E5435" w:rsidRDefault="00220E48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паркета фойе 2-го этажа Центра культуры и отдыха</w:t>
            </w:r>
          </w:p>
        </w:tc>
        <w:tc>
          <w:tcPr>
            <w:tcW w:w="748" w:type="pct"/>
            <w:vMerge/>
          </w:tcPr>
          <w:p w:rsidR="00220E48" w:rsidRPr="006E5435" w:rsidRDefault="00220E48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220E48" w:rsidRPr="006E5435" w:rsidRDefault="00220E48" w:rsidP="0045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756" w:type="pct"/>
            <w:vAlign w:val="center"/>
          </w:tcPr>
          <w:p w:rsidR="00220E48" w:rsidRPr="006E5435" w:rsidRDefault="00220E48" w:rsidP="0045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01" w:type="pct"/>
            <w:vAlign w:val="center"/>
          </w:tcPr>
          <w:p w:rsidR="00220E48" w:rsidRPr="006E5435" w:rsidRDefault="00220E48" w:rsidP="0045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</w:tr>
      <w:tr w:rsidR="00220E48" w:rsidRPr="006E5435" w:rsidTr="00454354">
        <w:tc>
          <w:tcPr>
            <w:tcW w:w="339" w:type="pct"/>
          </w:tcPr>
          <w:p w:rsidR="00220E48" w:rsidRPr="006E5435" w:rsidRDefault="00220E48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82" w:type="pct"/>
          </w:tcPr>
          <w:p w:rsidR="00220E48" w:rsidRPr="006E5435" w:rsidRDefault="00220E48" w:rsidP="00454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0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741012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741012">
              <w:rPr>
                <w:rFonts w:ascii="Times New Roman" w:hAnsi="Times New Roman" w:cs="Times New Roman"/>
                <w:sz w:val="24"/>
                <w:szCs w:val="24"/>
              </w:rPr>
              <w:t xml:space="preserve"> сметной документации на электроснабжение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противопожарной защиты,</w:t>
            </w:r>
            <w:r w:rsidRPr="00741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41012">
              <w:rPr>
                <w:rFonts w:ascii="Times New Roman" w:hAnsi="Times New Roman" w:cs="Times New Roman"/>
                <w:sz w:val="24"/>
                <w:szCs w:val="24"/>
              </w:rPr>
              <w:t>внутренне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4101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электроснабжение помещений 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культуры и отдыха,</w:t>
            </w:r>
            <w:r w:rsidRPr="00741012">
              <w:rPr>
                <w:rFonts w:ascii="Times New Roman" w:hAnsi="Times New Roman" w:cs="Times New Roman"/>
                <w:sz w:val="24"/>
                <w:szCs w:val="24"/>
              </w:rPr>
              <w:t xml:space="preserve"> пересчет сметной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капитальный ремонт строительных конструкций стен, перекрытий, крыши</w:t>
            </w:r>
            <w:r w:rsidRPr="00741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филиала Центра культуры и отдыха</w:t>
            </w:r>
          </w:p>
        </w:tc>
        <w:tc>
          <w:tcPr>
            <w:tcW w:w="748" w:type="pct"/>
            <w:vMerge/>
          </w:tcPr>
          <w:p w:rsidR="00220E48" w:rsidRPr="006E5435" w:rsidRDefault="00220E48" w:rsidP="0045435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220E48" w:rsidRPr="006E5435" w:rsidRDefault="00220E48" w:rsidP="004543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756" w:type="pct"/>
            <w:vAlign w:val="center"/>
          </w:tcPr>
          <w:p w:rsidR="00220E48" w:rsidRPr="006E5435" w:rsidRDefault="00220E48" w:rsidP="0045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1" w:type="pct"/>
            <w:vAlign w:val="center"/>
          </w:tcPr>
          <w:p w:rsidR="00220E48" w:rsidRPr="006E5435" w:rsidRDefault="00220E48" w:rsidP="004543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220E48" w:rsidRDefault="00220E48" w:rsidP="00220E48">
      <w:pPr>
        <w:pStyle w:val="Pro-Gramma"/>
        <w:spacing w:before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AE750A" w:rsidRDefault="00AE750A">
      <w:bookmarkStart w:id="0" w:name="_GoBack"/>
      <w:bookmarkEnd w:id="0"/>
    </w:p>
    <w:sectPr w:rsidR="00AE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F1"/>
    <w:rsid w:val="00220E48"/>
    <w:rsid w:val="003560F1"/>
    <w:rsid w:val="00A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4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220E48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uiPriority w:val="99"/>
    <w:locked/>
    <w:rsid w:val="00220E48"/>
    <w:rPr>
      <w:rFonts w:ascii="Georgia" w:eastAsia="Times New Roman" w:hAnsi="Georgia" w:cs="Georg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4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220E48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uiPriority w:val="99"/>
    <w:locked/>
    <w:rsid w:val="00220E48"/>
    <w:rPr>
      <w:rFonts w:ascii="Georgia" w:eastAsia="Times New Roman" w:hAnsi="Georgia" w:cs="Georg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2012-06-13T12:15:00Z</dcterms:created>
  <dcterms:modified xsi:type="dcterms:W3CDTF">2012-06-13T12:15:00Z</dcterms:modified>
</cp:coreProperties>
</file>