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0F" w:rsidRDefault="007A250F" w:rsidP="007A250F">
      <w:pPr>
        <w:autoSpaceDE w:val="0"/>
        <w:autoSpaceDN w:val="0"/>
        <w:adjustRightInd w:val="0"/>
        <w:jc w:val="both"/>
      </w:pPr>
      <w:r>
        <w:t>«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720"/>
        <w:gridCol w:w="1440"/>
        <w:gridCol w:w="1440"/>
        <w:gridCol w:w="1080"/>
        <w:gridCol w:w="1080"/>
        <w:gridCol w:w="1080"/>
        <w:gridCol w:w="1080"/>
      </w:tblGrid>
      <w:tr w:rsidR="007A250F" w:rsidTr="00C5470C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2011-2015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тыс. руб.</w:t>
            </w: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/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/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7A250F" w:rsidTr="00C5470C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  жильем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молодых семей»,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426836,965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80170,405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69333,28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69333,28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10837,125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10837,125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рых: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 бюджет, 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314949,63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54949,71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85887,345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20887,365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7887,375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бюджет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25999,99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</w:tr>
      <w:tr w:rsidR="007A250F" w:rsidTr="00C5470C">
        <w:trPr>
          <w:trHeight w:val="10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пальная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 граждан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сфере      ипотечн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жилищн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вания», всего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64888,24111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17090,24111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</w:tr>
      <w:tr w:rsidR="007A250F" w:rsidTr="00C5470C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жет, всего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58399,417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15381,217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2885,625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бюджет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6488,82411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1709,02411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  <w:tr w:rsidR="007A250F" w:rsidTr="00C5470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320,625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0F" w:rsidRDefault="007A250F" w:rsidP="007A250F">
      <w:pPr>
        <w:autoSpaceDE w:val="0"/>
        <w:autoSpaceDN w:val="0"/>
        <w:adjustRightInd w:val="0"/>
      </w:pPr>
    </w:p>
    <w:p w:rsidR="007A250F" w:rsidRDefault="007A250F" w:rsidP="007A250F">
      <w:pPr>
        <w:autoSpaceDE w:val="0"/>
        <w:autoSpaceDN w:val="0"/>
        <w:adjustRightInd w:val="0"/>
        <w:jc w:val="center"/>
      </w:pPr>
      <w:r>
        <w:t>Плановый объем бюджетных ассигнований</w:t>
      </w:r>
    </w:p>
    <w:p w:rsidR="007A250F" w:rsidRDefault="007A250F" w:rsidP="007A250F">
      <w:pPr>
        <w:autoSpaceDE w:val="0"/>
        <w:autoSpaceDN w:val="0"/>
        <w:adjustRightInd w:val="0"/>
        <w:jc w:val="center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260"/>
        <w:gridCol w:w="1260"/>
        <w:gridCol w:w="1260"/>
        <w:gridCol w:w="1080"/>
      </w:tblGrid>
      <w:tr w:rsidR="007A250F" w:rsidTr="00C5470C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A250F" w:rsidTr="00C5470C">
        <w:trPr>
          <w:cantSplit/>
          <w:trHeight w:val="240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7A250F" w:rsidTr="00C5470C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ассигнований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491725,20611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97260,64611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  <w:tr w:rsidR="007A250F" w:rsidTr="00C5470C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14043,375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14043,375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которых: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бюджет, всего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314949,63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54949,71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7A250F" w:rsidTr="00C5470C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бюджет, всего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144286,762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36268,582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30254,55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30254,55</w:t>
            </w:r>
          </w:p>
        </w:tc>
      </w:tr>
      <w:tr w:rsidR="007A250F" w:rsidTr="00C5470C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бюджет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32488,81411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6042,35411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7694,95</w:t>
            </w:r>
          </w:p>
        </w:tc>
      </w:tr>
      <w:tr w:rsidR="007A250F" w:rsidTr="00C5470C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0F" w:rsidRDefault="007A250F" w:rsidP="007A250F">
      <w:pPr>
        <w:autoSpaceDE w:val="0"/>
        <w:autoSpaceDN w:val="0"/>
        <w:adjustRightInd w:val="0"/>
        <w:ind w:firstLine="540"/>
        <w:jc w:val="both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260"/>
        <w:gridCol w:w="1080"/>
        <w:gridCol w:w="1260"/>
        <w:gridCol w:w="1440"/>
      </w:tblGrid>
      <w:tr w:rsidR="007A250F" w:rsidTr="00C5470C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A250F" w:rsidTr="00C5470C">
        <w:trPr>
          <w:cantSplit/>
          <w:trHeight w:val="24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50F" w:rsidRDefault="007A250F" w:rsidP="00C5470C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7A250F" w:rsidTr="00C5470C">
        <w:trPr>
          <w:cantSplit/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491725,20611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97260,64611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  <w:tr w:rsidR="007A250F" w:rsidTr="00C5470C">
        <w:trPr>
          <w:cantSplit/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14043,375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14043,375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0F" w:rsidTr="00C5470C">
        <w:trPr>
          <w:cantSplit/>
          <w:trHeight w:val="4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491725,20611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97260,64611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0F" w:rsidRDefault="007A250F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</w:tbl>
    <w:p w:rsidR="00445E9D" w:rsidRDefault="007A250F">
      <w:r>
        <w:t>».</w:t>
      </w:r>
      <w:bookmarkStart w:id="0" w:name="_GoBack"/>
      <w:bookmarkEnd w:id="0"/>
    </w:p>
    <w:sectPr w:rsidR="0044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B9"/>
    <w:rsid w:val="00234AB9"/>
    <w:rsid w:val="00445E9D"/>
    <w:rsid w:val="007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2273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2011-08-04T12:39:00Z</dcterms:created>
  <dcterms:modified xsi:type="dcterms:W3CDTF">2011-08-04T12:39:00Z</dcterms:modified>
</cp:coreProperties>
</file>