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53" w:rsidRPr="000C2F3B" w:rsidRDefault="00C42796" w:rsidP="00856E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C2F3B">
        <w:rPr>
          <w:rFonts w:ascii="Times New Roman" w:hAnsi="Times New Roman" w:cs="Times New Roman"/>
          <w:sz w:val="20"/>
          <w:szCs w:val="20"/>
        </w:rPr>
        <w:t xml:space="preserve"> </w:t>
      </w:r>
      <w:r w:rsidR="00FC7953" w:rsidRPr="000C2F3B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049"/>
        <w:gridCol w:w="1049"/>
        <w:gridCol w:w="1049"/>
        <w:gridCol w:w="1049"/>
        <w:gridCol w:w="1049"/>
      </w:tblGrid>
      <w:tr w:rsidR="00FC7953" w:rsidRPr="000C2F3B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7953" w:rsidRPr="000C2F3B" w:rsidRDefault="00FC7953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FC7953" w:rsidRPr="000C2F3B" w:rsidTr="008447E9">
        <w:trPr>
          <w:trHeight w:val="30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53" w:rsidRPr="000C2F3B" w:rsidRDefault="00FC7953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F3B" w:rsidRPr="000C2F3B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16202,07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22 045,49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18 528,91</w:t>
            </w:r>
          </w:p>
        </w:tc>
      </w:tr>
      <w:tr w:rsidR="000C2F3B" w:rsidRPr="000C2F3B" w:rsidTr="00856E2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областной бюджет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16202,07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22 045,49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18 528,91</w:t>
            </w:r>
          </w:p>
        </w:tc>
      </w:tr>
      <w:tr w:rsidR="000C2F3B" w:rsidRPr="000C2F3B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получения гражданами дошкольного и общего образования в частных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14 719,87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  <w:tr w:rsidR="000C2F3B" w:rsidRPr="000C2F3B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14 719,87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  <w:tr w:rsidR="000C2F3B" w:rsidRPr="000C2F3B" w:rsidTr="008447E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возмещение затрат на финансовое обеспечение получения дошкольного, начального общего, ос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новного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общего, сред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него общего образования в частных 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зовательных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циях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осуществляющих образовательную 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имеющим государственную 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аккре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дитацию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основным общеобразовательным программам, включая расходы на оплату труда, приобретение учебников и учебных пособий, средств обучения, игр, игрушек (за </w:t>
            </w:r>
            <w:proofErr w:type="spellStart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</w:t>
            </w:r>
            <w:r w:rsidR="00856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чением</w:t>
            </w:r>
            <w:proofErr w:type="spellEnd"/>
            <w:r w:rsidRPr="000C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12442,20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11769,43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14 719,87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3B" w:rsidRPr="000C2F3B" w:rsidRDefault="000C2F3B" w:rsidP="00856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14624,01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F3B" w:rsidRPr="000C2F3B" w:rsidRDefault="000C2F3B" w:rsidP="00856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F3B">
              <w:rPr>
                <w:rFonts w:ascii="Times New Roman" w:hAnsi="Times New Roman" w:cs="Times New Roman"/>
                <w:sz w:val="20"/>
                <w:szCs w:val="20"/>
              </w:rPr>
              <w:t>14 624,01</w:t>
            </w:r>
          </w:p>
        </w:tc>
      </w:tr>
    </w:tbl>
    <w:p w:rsidR="00FC7953" w:rsidRDefault="00FC7953" w:rsidP="00FC795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C2F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0C2F3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0C2F3B">
        <w:rPr>
          <w:rFonts w:ascii="Times New Roman" w:hAnsi="Times New Roman" w:cs="Times New Roman"/>
          <w:sz w:val="20"/>
          <w:szCs w:val="20"/>
        </w:rPr>
        <w:t xml:space="preserve"> ».</w:t>
      </w:r>
      <w:bookmarkStart w:id="0" w:name="_GoBack"/>
      <w:bookmarkEnd w:id="0"/>
    </w:p>
    <w:sectPr w:rsidR="00FC7953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796">
          <w:rPr>
            <w:noProof/>
          </w:rPr>
          <w:t>6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2796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40EF-5B8D-414F-BD92-0DF34A54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2016-07-28T13:15:00Z</dcterms:modified>
</cp:coreProperties>
</file>