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ED" w:rsidRPr="003040ED" w:rsidRDefault="003040ED" w:rsidP="003040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CAA" w:rsidRPr="001007BF" w:rsidRDefault="009A21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09"/>
      <w:bookmarkStart w:id="1" w:name="Par411"/>
      <w:bookmarkStart w:id="2" w:name="Par448"/>
      <w:bookmarkStart w:id="3" w:name="Par472"/>
      <w:bookmarkEnd w:id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Раздел 3. Цель (цели) и ожидаемые результаты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Целью реализации Программы является обеспечение условий комфортного проживания в городе Иванове.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Поддержание в удовлетворительном состоянии улично-дорожной сети города, </w:t>
      </w:r>
      <w:r w:rsidR="006B2B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в условиях повышения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как к техническому состоянию, так и к пропускной способности городских дорог.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Сокращение доли автомобильных дорог, не соответствующих нормативным требованиям.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3. Обеспечение бесперебойной работы системы уличного освещения и повышение ее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5. Содержание и уборка территорий общего пользования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6. Обустройство новых и увеличение площади существующих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7. </w:t>
      </w:r>
      <w:r w:rsidRPr="002C3D8A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на строительство объектов уличного освещения протяженностью </w:t>
      </w:r>
      <w:r w:rsidR="009A2A0D">
        <w:rPr>
          <w:rFonts w:ascii="Times New Roman" w:hAnsi="Times New Roman" w:cs="Times New Roman"/>
          <w:sz w:val="24"/>
          <w:szCs w:val="24"/>
        </w:rPr>
        <w:t>6,838</w:t>
      </w:r>
      <w:r w:rsidR="00273D86" w:rsidRPr="002C3D8A">
        <w:rPr>
          <w:rFonts w:ascii="Times New Roman" w:hAnsi="Times New Roman" w:cs="Times New Roman"/>
          <w:sz w:val="24"/>
          <w:szCs w:val="24"/>
        </w:rPr>
        <w:t xml:space="preserve"> км</w:t>
      </w:r>
      <w:r w:rsidRPr="001007BF">
        <w:rPr>
          <w:rFonts w:ascii="Times New Roman" w:hAnsi="Times New Roman" w:cs="Times New Roman"/>
          <w:sz w:val="24"/>
          <w:szCs w:val="24"/>
        </w:rPr>
        <w:t xml:space="preserve"> и выполнение строительства линии уличного освещения протяженностью </w:t>
      </w:r>
      <w:r w:rsidR="00273D86" w:rsidRPr="001007BF">
        <w:rPr>
          <w:rFonts w:ascii="Times New Roman" w:hAnsi="Times New Roman" w:cs="Times New Roman"/>
          <w:sz w:val="24"/>
          <w:szCs w:val="24"/>
        </w:rPr>
        <w:t>8,444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EE00ED" w:rsidRPr="001007BF" w:rsidRDefault="00EE0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492"/>
      <w:bookmarkEnd w:id="4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2102">
        <w:rPr>
          <w:rFonts w:ascii="Times New Roman" w:hAnsi="Times New Roman" w:cs="Times New Roman"/>
          <w:sz w:val="24"/>
          <w:szCs w:val="24"/>
        </w:rPr>
        <w:t>Таблица 5.1. Сведения о целевых индикаторах (показателях)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680"/>
        <w:gridCol w:w="907"/>
        <w:gridCol w:w="1134"/>
        <w:gridCol w:w="907"/>
        <w:gridCol w:w="850"/>
        <w:gridCol w:w="859"/>
        <w:gridCol w:w="964"/>
      </w:tblGrid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096B" w:rsidP="0067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1A2913">
              <w:rPr>
                <w:rFonts w:ascii="Times New Roman" w:hAnsi="Times New Roman" w:cs="Times New Roman"/>
                <w:sz w:val="20"/>
                <w:szCs w:val="20"/>
              </w:rPr>
              <w:t>,   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096B" w:rsidP="0067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1A2913">
              <w:rPr>
                <w:rFonts w:ascii="Times New Roman" w:hAnsi="Times New Roman" w:cs="Times New Roman"/>
                <w:sz w:val="20"/>
                <w:szCs w:val="20"/>
              </w:rPr>
              <w:t>,    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760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760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760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3012" w:rsidRPr="00561699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 w:rsidP="008A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8A605B"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B514C0" w:rsidP="0082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48,</w:t>
            </w:r>
            <w:r w:rsidR="008278FE"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763486" w:rsidRDefault="00387720" w:rsidP="004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  <w:r w:rsidR="004017AB" w:rsidRPr="007634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763486" w:rsidRDefault="00387720" w:rsidP="004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44,</w:t>
            </w:r>
            <w:r w:rsidR="00803EE3" w:rsidRPr="007634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17AB" w:rsidRPr="007634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763486" w:rsidRDefault="00387720" w:rsidP="004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4017AB" w:rsidRPr="0076348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37CAA" w:rsidRPr="00561699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D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 w:rsidR="00D91A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66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 w:rsidR="006620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84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84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8C6C07" w:rsidP="0084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 w:rsidR="00842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8C6C07" w:rsidP="0084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842F1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A604A4" w:rsidRPr="00561699" w:rsidTr="006B2B47">
        <w:trPr>
          <w:trHeight w:val="14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A604A4" w:rsidRPr="00561699" w:rsidTr="00312D4F">
        <w:trPr>
          <w:trHeight w:val="13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Доля обслуживаемых зеленых насаждений в общей площади зеленых насаждений на территориях общего пользования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44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337CAA" w:rsidRPr="00561699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0B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1737" w:rsidRPr="00561699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87720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4,215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561699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0B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2,028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1,815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2,581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561699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7CAA" w:rsidRPr="00561699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561699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561699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99">
        <w:rPr>
          <w:rFonts w:ascii="Times New Roman" w:hAnsi="Times New Roman" w:cs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99">
        <w:rPr>
          <w:rFonts w:ascii="Times New Roman" w:hAnsi="Times New Roman" w:cs="Times New Roman"/>
          <w:sz w:val="24"/>
          <w:szCs w:val="24"/>
        </w:rPr>
        <w:t xml:space="preserve">- снижение </w:t>
      </w:r>
      <w:r w:rsidRPr="00803EE3">
        <w:rPr>
          <w:rFonts w:ascii="Times New Roman" w:hAnsi="Times New Roman" w:cs="Times New Roman"/>
          <w:sz w:val="24"/>
          <w:szCs w:val="24"/>
        </w:rPr>
        <w:t xml:space="preserve">доли дорожного покрытия улично-дорожной сети, не соответствующего нормативным требованиям, </w:t>
      </w:r>
      <w:r w:rsidRPr="00763486">
        <w:rPr>
          <w:rFonts w:ascii="Times New Roman" w:hAnsi="Times New Roman" w:cs="Times New Roman"/>
          <w:sz w:val="24"/>
          <w:szCs w:val="24"/>
        </w:rPr>
        <w:t xml:space="preserve">до </w:t>
      </w:r>
      <w:r w:rsidR="00387720" w:rsidRPr="00763486">
        <w:rPr>
          <w:rFonts w:ascii="Times New Roman" w:hAnsi="Times New Roman" w:cs="Times New Roman"/>
          <w:sz w:val="24"/>
          <w:szCs w:val="24"/>
        </w:rPr>
        <w:t>42,</w:t>
      </w:r>
      <w:r w:rsidR="00442891" w:rsidRPr="00763486">
        <w:rPr>
          <w:rFonts w:ascii="Times New Roman" w:hAnsi="Times New Roman" w:cs="Times New Roman"/>
          <w:sz w:val="24"/>
          <w:szCs w:val="24"/>
        </w:rPr>
        <w:t>38</w:t>
      </w:r>
      <w:r w:rsidR="007D5E07" w:rsidRPr="00763486">
        <w:rPr>
          <w:rFonts w:ascii="Times New Roman" w:hAnsi="Times New Roman" w:cs="Times New Roman"/>
          <w:sz w:val="24"/>
          <w:szCs w:val="24"/>
        </w:rPr>
        <w:t xml:space="preserve"> </w:t>
      </w:r>
      <w:r w:rsidRPr="00763486">
        <w:rPr>
          <w:rFonts w:ascii="Times New Roman" w:hAnsi="Times New Roman" w:cs="Times New Roman"/>
          <w:sz w:val="24"/>
          <w:szCs w:val="24"/>
        </w:rPr>
        <w:t>%;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обеспечение качества работы уличного освещения на текущих уровнях - доля освещенных частей улиц в общей протяженности улично-дорожной сети составит не менее </w:t>
      </w:r>
      <w:r w:rsidR="009F3988">
        <w:rPr>
          <w:rFonts w:ascii="Times New Roman" w:hAnsi="Times New Roman" w:cs="Times New Roman"/>
          <w:sz w:val="24"/>
          <w:szCs w:val="24"/>
        </w:rPr>
        <w:t>82,</w:t>
      </w:r>
      <w:r w:rsidR="00D619D1">
        <w:rPr>
          <w:rFonts w:ascii="Times New Roman" w:hAnsi="Times New Roman" w:cs="Times New Roman"/>
          <w:sz w:val="24"/>
          <w:szCs w:val="24"/>
        </w:rPr>
        <w:t>4</w:t>
      </w:r>
      <w:r w:rsidRPr="001007BF">
        <w:rPr>
          <w:rFonts w:ascii="Times New Roman" w:hAnsi="Times New Roman" w:cs="Times New Roman"/>
          <w:sz w:val="24"/>
          <w:szCs w:val="24"/>
        </w:rPr>
        <w:t>% (</w:t>
      </w:r>
      <w:r w:rsidR="00D619D1">
        <w:rPr>
          <w:rFonts w:ascii="Times New Roman" w:hAnsi="Times New Roman" w:cs="Times New Roman"/>
          <w:sz w:val="24"/>
          <w:szCs w:val="24"/>
        </w:rPr>
        <w:t>581,94</w:t>
      </w:r>
      <w:r w:rsidR="009F3988">
        <w:rPr>
          <w:rFonts w:ascii="Times New Roman" w:hAnsi="Times New Roman" w:cs="Times New Roman"/>
          <w:sz w:val="24"/>
          <w:szCs w:val="24"/>
        </w:rPr>
        <w:t xml:space="preserve"> </w:t>
      </w:r>
      <w:r w:rsidRPr="001007BF">
        <w:rPr>
          <w:rFonts w:ascii="Times New Roman" w:hAnsi="Times New Roman" w:cs="Times New Roman"/>
          <w:sz w:val="24"/>
          <w:szCs w:val="24"/>
        </w:rPr>
        <w:t>километра);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сохранение текущего уровня качества и объемов содержания улиц, тротуаров и площадей, территорий общего пользования;</w:t>
      </w:r>
    </w:p>
    <w:p w:rsidR="002E06D6" w:rsidRPr="001007BF" w:rsidRDefault="002E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ежегодное содержание, уход за зелеными насаждениями;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увеличение к 2017 году площади обустроенных городских </w:t>
      </w:r>
      <w:r w:rsidRPr="00803EE3">
        <w:rPr>
          <w:rFonts w:ascii="Times New Roman" w:hAnsi="Times New Roman" w:cs="Times New Roman"/>
          <w:sz w:val="24"/>
          <w:szCs w:val="24"/>
        </w:rPr>
        <w:t xml:space="preserve">кладбищ на </w:t>
      </w:r>
      <w:r w:rsidR="003C6C87" w:rsidRPr="00803EE3">
        <w:rPr>
          <w:rFonts w:ascii="Times New Roman" w:hAnsi="Times New Roman" w:cs="Times New Roman"/>
          <w:sz w:val="24"/>
          <w:szCs w:val="24"/>
        </w:rPr>
        <w:t>11</w:t>
      </w:r>
      <w:r w:rsidR="00E21573" w:rsidRPr="00803EE3">
        <w:rPr>
          <w:rFonts w:ascii="Times New Roman" w:hAnsi="Times New Roman" w:cs="Times New Roman"/>
          <w:sz w:val="24"/>
          <w:szCs w:val="24"/>
        </w:rPr>
        <w:t>,</w:t>
      </w:r>
      <w:r w:rsidR="003C6C87" w:rsidRPr="00803EE3">
        <w:rPr>
          <w:rFonts w:ascii="Times New Roman" w:hAnsi="Times New Roman" w:cs="Times New Roman"/>
          <w:sz w:val="24"/>
          <w:szCs w:val="24"/>
        </w:rPr>
        <w:t>615</w:t>
      </w:r>
      <w:r w:rsidRPr="00803EE3">
        <w:rPr>
          <w:rFonts w:ascii="Times New Roman" w:hAnsi="Times New Roman" w:cs="Times New Roman"/>
          <w:sz w:val="24"/>
          <w:szCs w:val="24"/>
        </w:rPr>
        <w:t xml:space="preserve"> гектара;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увеличение протяженности линии уличного освещения города на 8,444 км.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Программа реализуется посредством 5 аналитических и 5 специальных подпрограмм.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337CAA" w:rsidRPr="001007BF" w:rsidRDefault="006B2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1. Аналитическая </w:t>
      </w:r>
      <w:hyperlink w:anchor="Par889" w:history="1">
        <w:r w:rsidR="00337CAA"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337CAA" w:rsidRPr="001007BF">
        <w:rPr>
          <w:rFonts w:ascii="Times New Roman" w:hAnsi="Times New Roman" w:cs="Times New Roman"/>
          <w:sz w:val="24"/>
          <w:szCs w:val="24"/>
        </w:rPr>
        <w:t xml:space="preserve"> "Организация функционирования автомобильных дорог общего пользования" предполагает оказание одноименной муниципальной услуги и направлена на решение задачи поддержания в удовлетворительном состоянии улично-дорожной сети города.</w:t>
      </w:r>
    </w:p>
    <w:p w:rsidR="00337CAA" w:rsidRPr="001007BF" w:rsidRDefault="006B2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2. Аналитическая </w:t>
      </w:r>
      <w:hyperlink w:anchor="Par1130" w:history="1">
        <w:r w:rsidR="00337CAA"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337CAA" w:rsidRPr="001007BF">
        <w:rPr>
          <w:rFonts w:ascii="Times New Roman" w:hAnsi="Times New Roman" w:cs="Times New Roman"/>
          <w:sz w:val="24"/>
          <w:szCs w:val="24"/>
        </w:rPr>
        <w:t xml:space="preserve"> "Наружное освещение". В рамках </w:t>
      </w:r>
      <w:hyperlink w:anchor="Par1130" w:history="1">
        <w:r w:rsidR="00337CAA"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337CAA" w:rsidRPr="001007BF">
        <w:rPr>
          <w:rFonts w:ascii="Times New Roman" w:hAnsi="Times New Roman" w:cs="Times New Roman"/>
          <w:sz w:val="24"/>
          <w:szCs w:val="24"/>
        </w:rPr>
        <w:t xml:space="preserve"> организовано оказание муниципальной услуги "Наружное освещение". </w:t>
      </w:r>
      <w:hyperlink w:anchor="Par1130" w:history="1">
        <w:r w:rsidR="00337CAA"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337CAA" w:rsidRPr="001007BF">
        <w:rPr>
          <w:rFonts w:ascii="Times New Roman" w:hAnsi="Times New Roman" w:cs="Times New Roman"/>
          <w:sz w:val="24"/>
          <w:szCs w:val="24"/>
        </w:rPr>
        <w:t xml:space="preserve"> предполагает решение задачи обеспечения бесперебойной работы наружного освещения.</w:t>
      </w:r>
    </w:p>
    <w:p w:rsidR="00337CAA" w:rsidRPr="001007BF" w:rsidRDefault="006B2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3. Аналитическая </w:t>
      </w:r>
      <w:hyperlink w:anchor="Par1282" w:history="1">
        <w:r w:rsidR="00337CAA"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337CAA" w:rsidRPr="001007BF">
        <w:rPr>
          <w:rFonts w:ascii="Times New Roman" w:hAnsi="Times New Roman" w:cs="Times New Roman"/>
          <w:sz w:val="24"/>
          <w:szCs w:val="24"/>
        </w:rPr>
        <w:t xml:space="preserve"> "Благоустройство территорий общего пользования" направлена на сохранение текущего уровня качества и объемов содержания улиц, тротуаров и площадей, территорий общего пользования. </w:t>
      </w:r>
      <w:hyperlink w:anchor="Par1282" w:history="1">
        <w:r w:rsidR="00337CAA" w:rsidRPr="001007BF">
          <w:rPr>
            <w:rFonts w:ascii="Times New Roman" w:hAnsi="Times New Roman" w:cs="Times New Roman"/>
            <w:sz w:val="24"/>
            <w:szCs w:val="24"/>
          </w:rPr>
          <w:t>Подпрограммой</w:t>
        </w:r>
      </w:hyperlink>
      <w:r w:rsidR="00337CAA" w:rsidRPr="001007BF">
        <w:rPr>
          <w:rFonts w:ascii="Times New Roman" w:hAnsi="Times New Roman" w:cs="Times New Roman"/>
          <w:sz w:val="24"/>
          <w:szCs w:val="24"/>
        </w:rPr>
        <w:t xml:space="preserve"> обеспечивается оказание муниципальной услуги "Благоустройство территорий общего пользования".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4. Аналитическая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"Содержание территорий общего пользования городских кладбищ". В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подпрограмму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включены мероприятия по оказанию одноименной муниципальной услуги и благоустройству территории воинских захоронений.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содержания и уборки территорий общего пользования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5. Аналитическая </w:t>
      </w:r>
      <w:hyperlink w:anchor="Par161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"Отлов и содержание безнадзорных животных" обеспечивает выполнение обязательств города Иванова по делегированным полномочиям Ивановской области. Финансирование </w:t>
      </w:r>
      <w:hyperlink w:anchor="Par161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осуществляется за счет субвенций, предоставляемых из областного бюджета Ивановской области</w:t>
      </w:r>
      <w:r w:rsidR="00D54CDC">
        <w:rPr>
          <w:rFonts w:ascii="Times New Roman" w:hAnsi="Times New Roman" w:cs="Times New Roman"/>
          <w:sz w:val="24"/>
          <w:szCs w:val="24"/>
        </w:rPr>
        <w:t>, а также за счет средств городского бюджета.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6. Специальная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улично-дорожной сети городского округа Иваново" направлена на решение задачи поддержания в удовлетворительном состоянии улично-дорожной сети города и снижение доли дорожного покрытия улично-дорожной сети, не соответствующего нормативным требованиям.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7. Специальная </w:t>
      </w:r>
      <w:hyperlink w:anchor="Par18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Иванова". В рамках </w:t>
      </w:r>
      <w:hyperlink w:anchor="Par18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обеспечивается уход за объектами озеленения, проводится цветочное оформление городских территорий общего пользования.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8. Специальная </w:t>
      </w:r>
      <w:hyperlink w:anchor="Par19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объектов уличного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 xml:space="preserve">освещения в городе Иванове" направлена на обеспечение бесперебойной работы уличного освещения. В рамках </w:t>
      </w:r>
      <w:hyperlink w:anchor="Par19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проводятся мероприятия по ремонту и установке объектов уличного освещения, линий электроснабжения.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9. Специальная </w:t>
      </w:r>
      <w:hyperlink w:anchor="Par2093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"Обустройство городских кладбищ". В рамках </w:t>
      </w:r>
      <w:hyperlink w:anchor="Par2093" w:history="1">
        <w:r w:rsidRPr="00803EE3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803EE3">
        <w:rPr>
          <w:rFonts w:ascii="Times New Roman" w:hAnsi="Times New Roman" w:cs="Times New Roman"/>
          <w:sz w:val="24"/>
          <w:szCs w:val="24"/>
        </w:rPr>
        <w:t xml:space="preserve"> планируется решить задачу увеличения площади обустроенных городских кладбищ на </w:t>
      </w:r>
      <w:r w:rsidR="0013086F" w:rsidRPr="00803EE3">
        <w:rPr>
          <w:rFonts w:ascii="Times New Roman" w:hAnsi="Times New Roman" w:cs="Times New Roman"/>
          <w:sz w:val="24"/>
          <w:szCs w:val="24"/>
        </w:rPr>
        <w:t>11,615</w:t>
      </w:r>
      <w:r w:rsidRPr="00803EE3">
        <w:rPr>
          <w:rFonts w:ascii="Times New Roman" w:hAnsi="Times New Roman" w:cs="Times New Roman"/>
          <w:sz w:val="24"/>
          <w:szCs w:val="24"/>
        </w:rPr>
        <w:t xml:space="preserve"> гектара, за</w:t>
      </w:r>
      <w:r w:rsidRPr="001007BF">
        <w:rPr>
          <w:rFonts w:ascii="Times New Roman" w:hAnsi="Times New Roman" w:cs="Times New Roman"/>
          <w:sz w:val="24"/>
          <w:szCs w:val="24"/>
        </w:rPr>
        <w:t xml:space="preserve"> счет расширения городского муниципального кладбища</w:t>
      </w:r>
      <w:r w:rsidR="006B2B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 в районе с. Богородское Ивановского района и обустройства кладбища в районе </w:t>
      </w:r>
      <w:r w:rsidR="006B2B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10. Специальная </w:t>
      </w:r>
      <w:hyperlink w:anchor="Par2221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"Строительство объектов уличного освещения". </w:t>
      </w:r>
      <w:r w:rsidR="006B2B4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anchor="Par2221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планируется разработать проектно-сметную документацию на строительство объектов уличного освещения протяженностью </w:t>
      </w:r>
      <w:r w:rsidR="00803EE3">
        <w:rPr>
          <w:rFonts w:ascii="Times New Roman" w:hAnsi="Times New Roman" w:cs="Times New Roman"/>
          <w:sz w:val="24"/>
          <w:szCs w:val="24"/>
        </w:rPr>
        <w:t>6,838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км и выполнить строительство линии уличного освещения протяженностью 8,444 км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.</w:t>
      </w:r>
      <w:r w:rsidR="009A2155">
        <w:rPr>
          <w:rFonts w:ascii="Times New Roman" w:hAnsi="Times New Roman" w:cs="Times New Roman"/>
          <w:sz w:val="24"/>
          <w:szCs w:val="24"/>
        </w:rPr>
        <w:t>»</w:t>
      </w:r>
      <w:r w:rsidR="00280308">
        <w:rPr>
          <w:rFonts w:ascii="Times New Roman" w:hAnsi="Times New Roman" w:cs="Times New Roman"/>
          <w:sz w:val="24"/>
          <w:szCs w:val="24"/>
        </w:rPr>
        <w:t>.</w:t>
      </w:r>
      <w:bookmarkStart w:id="5" w:name="_GoBack"/>
      <w:bookmarkEnd w:id="5"/>
      <w:proofErr w:type="gramEnd"/>
    </w:p>
    <w:sectPr w:rsidR="00337CAA" w:rsidRPr="001007BF" w:rsidSect="00591B66">
      <w:type w:val="continuous"/>
      <w:pgSz w:w="11905" w:h="16838"/>
      <w:pgMar w:top="426" w:right="850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CAA"/>
    <w:rsid w:val="00000135"/>
    <w:rsid w:val="00006073"/>
    <w:rsid w:val="000064BD"/>
    <w:rsid w:val="00006C42"/>
    <w:rsid w:val="00010754"/>
    <w:rsid w:val="00016E92"/>
    <w:rsid w:val="0002046C"/>
    <w:rsid w:val="0002349A"/>
    <w:rsid w:val="00025C01"/>
    <w:rsid w:val="00044E3D"/>
    <w:rsid w:val="00050966"/>
    <w:rsid w:val="00050BC0"/>
    <w:rsid w:val="00051FF2"/>
    <w:rsid w:val="00052EB7"/>
    <w:rsid w:val="00060784"/>
    <w:rsid w:val="00060957"/>
    <w:rsid w:val="00061125"/>
    <w:rsid w:val="00064C31"/>
    <w:rsid w:val="00072771"/>
    <w:rsid w:val="000776D1"/>
    <w:rsid w:val="00081C5A"/>
    <w:rsid w:val="000833D4"/>
    <w:rsid w:val="00083D5F"/>
    <w:rsid w:val="000854A9"/>
    <w:rsid w:val="000927B5"/>
    <w:rsid w:val="00093921"/>
    <w:rsid w:val="00094ED0"/>
    <w:rsid w:val="00095248"/>
    <w:rsid w:val="000A1212"/>
    <w:rsid w:val="000A1A02"/>
    <w:rsid w:val="000A7FB9"/>
    <w:rsid w:val="000B0840"/>
    <w:rsid w:val="000B2044"/>
    <w:rsid w:val="000B2D1F"/>
    <w:rsid w:val="000B3C83"/>
    <w:rsid w:val="000C0FFB"/>
    <w:rsid w:val="000C13EE"/>
    <w:rsid w:val="000C2279"/>
    <w:rsid w:val="000C24AD"/>
    <w:rsid w:val="000C378E"/>
    <w:rsid w:val="000C5978"/>
    <w:rsid w:val="000C7934"/>
    <w:rsid w:val="000D1ED1"/>
    <w:rsid w:val="000D2A2A"/>
    <w:rsid w:val="000D3A76"/>
    <w:rsid w:val="000D6F0D"/>
    <w:rsid w:val="000F1E25"/>
    <w:rsid w:val="001002C4"/>
    <w:rsid w:val="001007BF"/>
    <w:rsid w:val="0010589B"/>
    <w:rsid w:val="00106071"/>
    <w:rsid w:val="001068B4"/>
    <w:rsid w:val="001109D6"/>
    <w:rsid w:val="001148A8"/>
    <w:rsid w:val="00115DC5"/>
    <w:rsid w:val="001212C9"/>
    <w:rsid w:val="0013086F"/>
    <w:rsid w:val="00133203"/>
    <w:rsid w:val="00134174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628F"/>
    <w:rsid w:val="001812C9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2098"/>
    <w:rsid w:val="001B3BB7"/>
    <w:rsid w:val="001C4DE4"/>
    <w:rsid w:val="001D0718"/>
    <w:rsid w:val="001D1261"/>
    <w:rsid w:val="001D1D66"/>
    <w:rsid w:val="001D4FDB"/>
    <w:rsid w:val="001D5439"/>
    <w:rsid w:val="001E0BDE"/>
    <w:rsid w:val="001E6DB7"/>
    <w:rsid w:val="001F778F"/>
    <w:rsid w:val="0020161B"/>
    <w:rsid w:val="0020374C"/>
    <w:rsid w:val="00203C88"/>
    <w:rsid w:val="00204AE2"/>
    <w:rsid w:val="002107A1"/>
    <w:rsid w:val="00221F7A"/>
    <w:rsid w:val="00224CA6"/>
    <w:rsid w:val="00225A76"/>
    <w:rsid w:val="002327E0"/>
    <w:rsid w:val="0023612B"/>
    <w:rsid w:val="002364EC"/>
    <w:rsid w:val="0024625B"/>
    <w:rsid w:val="00247118"/>
    <w:rsid w:val="002471C0"/>
    <w:rsid w:val="00247B57"/>
    <w:rsid w:val="00250EC7"/>
    <w:rsid w:val="00254F2F"/>
    <w:rsid w:val="00260BA1"/>
    <w:rsid w:val="00261615"/>
    <w:rsid w:val="00262334"/>
    <w:rsid w:val="00265117"/>
    <w:rsid w:val="002651C0"/>
    <w:rsid w:val="002669CB"/>
    <w:rsid w:val="00273D86"/>
    <w:rsid w:val="002774B1"/>
    <w:rsid w:val="00277E5A"/>
    <w:rsid w:val="00280308"/>
    <w:rsid w:val="00283184"/>
    <w:rsid w:val="002847D1"/>
    <w:rsid w:val="00291737"/>
    <w:rsid w:val="0029355A"/>
    <w:rsid w:val="002954D5"/>
    <w:rsid w:val="002A0701"/>
    <w:rsid w:val="002A08C8"/>
    <w:rsid w:val="002A4FF0"/>
    <w:rsid w:val="002B0DA8"/>
    <w:rsid w:val="002B3095"/>
    <w:rsid w:val="002B772A"/>
    <w:rsid w:val="002C1C9A"/>
    <w:rsid w:val="002C374B"/>
    <w:rsid w:val="002C3D8A"/>
    <w:rsid w:val="002C3F76"/>
    <w:rsid w:val="002C55E0"/>
    <w:rsid w:val="002D223E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7660"/>
    <w:rsid w:val="003000F9"/>
    <w:rsid w:val="0030301E"/>
    <w:rsid w:val="003040ED"/>
    <w:rsid w:val="0030536B"/>
    <w:rsid w:val="00312D4F"/>
    <w:rsid w:val="00317156"/>
    <w:rsid w:val="00323D4F"/>
    <w:rsid w:val="00324775"/>
    <w:rsid w:val="003247CC"/>
    <w:rsid w:val="00324E80"/>
    <w:rsid w:val="0032616C"/>
    <w:rsid w:val="003327D4"/>
    <w:rsid w:val="00337CAA"/>
    <w:rsid w:val="00345375"/>
    <w:rsid w:val="00352118"/>
    <w:rsid w:val="003571BB"/>
    <w:rsid w:val="00360FCC"/>
    <w:rsid w:val="00366D9E"/>
    <w:rsid w:val="00370DA8"/>
    <w:rsid w:val="00384815"/>
    <w:rsid w:val="00387720"/>
    <w:rsid w:val="00390564"/>
    <w:rsid w:val="00396151"/>
    <w:rsid w:val="00396963"/>
    <w:rsid w:val="003B330F"/>
    <w:rsid w:val="003B3AB6"/>
    <w:rsid w:val="003B40C2"/>
    <w:rsid w:val="003B579B"/>
    <w:rsid w:val="003B6BB0"/>
    <w:rsid w:val="003B6C8C"/>
    <w:rsid w:val="003B7E2F"/>
    <w:rsid w:val="003C46BA"/>
    <w:rsid w:val="003C6C87"/>
    <w:rsid w:val="003C7A06"/>
    <w:rsid w:val="003D04F3"/>
    <w:rsid w:val="003D3214"/>
    <w:rsid w:val="003D7BC0"/>
    <w:rsid w:val="003E0810"/>
    <w:rsid w:val="003E0BD7"/>
    <w:rsid w:val="003E3856"/>
    <w:rsid w:val="003F341F"/>
    <w:rsid w:val="003F546D"/>
    <w:rsid w:val="003F62C2"/>
    <w:rsid w:val="004017AB"/>
    <w:rsid w:val="004065FF"/>
    <w:rsid w:val="00406D6D"/>
    <w:rsid w:val="00411944"/>
    <w:rsid w:val="00413F78"/>
    <w:rsid w:val="0042359E"/>
    <w:rsid w:val="00432044"/>
    <w:rsid w:val="00436D48"/>
    <w:rsid w:val="0044140A"/>
    <w:rsid w:val="00442891"/>
    <w:rsid w:val="00445D16"/>
    <w:rsid w:val="004463CF"/>
    <w:rsid w:val="0044673C"/>
    <w:rsid w:val="00447E5E"/>
    <w:rsid w:val="0045544B"/>
    <w:rsid w:val="00457344"/>
    <w:rsid w:val="00461DE2"/>
    <w:rsid w:val="00462634"/>
    <w:rsid w:val="00471854"/>
    <w:rsid w:val="00476A0C"/>
    <w:rsid w:val="00483033"/>
    <w:rsid w:val="00486976"/>
    <w:rsid w:val="00490C5C"/>
    <w:rsid w:val="0049212E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533A"/>
    <w:rsid w:val="004D5360"/>
    <w:rsid w:val="004E1B69"/>
    <w:rsid w:val="004E467F"/>
    <w:rsid w:val="004F133E"/>
    <w:rsid w:val="005008B1"/>
    <w:rsid w:val="00500F6E"/>
    <w:rsid w:val="00501D0A"/>
    <w:rsid w:val="005059DE"/>
    <w:rsid w:val="00510AD8"/>
    <w:rsid w:val="00512AEB"/>
    <w:rsid w:val="00512F32"/>
    <w:rsid w:val="00524BC1"/>
    <w:rsid w:val="00524FAB"/>
    <w:rsid w:val="00525069"/>
    <w:rsid w:val="005263CB"/>
    <w:rsid w:val="00527861"/>
    <w:rsid w:val="0053286D"/>
    <w:rsid w:val="005358D1"/>
    <w:rsid w:val="005441B8"/>
    <w:rsid w:val="00546381"/>
    <w:rsid w:val="0055684E"/>
    <w:rsid w:val="0056115C"/>
    <w:rsid w:val="00561346"/>
    <w:rsid w:val="00561699"/>
    <w:rsid w:val="0057796E"/>
    <w:rsid w:val="005779D9"/>
    <w:rsid w:val="00577C54"/>
    <w:rsid w:val="00580A32"/>
    <w:rsid w:val="00584E31"/>
    <w:rsid w:val="00587A58"/>
    <w:rsid w:val="00591B66"/>
    <w:rsid w:val="005920E9"/>
    <w:rsid w:val="005963E8"/>
    <w:rsid w:val="005969DD"/>
    <w:rsid w:val="00597E0C"/>
    <w:rsid w:val="005A0132"/>
    <w:rsid w:val="005A081F"/>
    <w:rsid w:val="005A3A73"/>
    <w:rsid w:val="005A4630"/>
    <w:rsid w:val="005A7D23"/>
    <w:rsid w:val="005B0073"/>
    <w:rsid w:val="005B15C7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718A"/>
    <w:rsid w:val="005F193A"/>
    <w:rsid w:val="005F3DEB"/>
    <w:rsid w:val="005F5578"/>
    <w:rsid w:val="005F56A3"/>
    <w:rsid w:val="005F7089"/>
    <w:rsid w:val="00602F3B"/>
    <w:rsid w:val="00617456"/>
    <w:rsid w:val="00623204"/>
    <w:rsid w:val="006247EF"/>
    <w:rsid w:val="006255A6"/>
    <w:rsid w:val="00632FED"/>
    <w:rsid w:val="00634214"/>
    <w:rsid w:val="00634EC2"/>
    <w:rsid w:val="0064465D"/>
    <w:rsid w:val="00646CFF"/>
    <w:rsid w:val="006508CC"/>
    <w:rsid w:val="00654CC9"/>
    <w:rsid w:val="006606E4"/>
    <w:rsid w:val="00660749"/>
    <w:rsid w:val="006620BF"/>
    <w:rsid w:val="00665797"/>
    <w:rsid w:val="00667371"/>
    <w:rsid w:val="0067096B"/>
    <w:rsid w:val="00675204"/>
    <w:rsid w:val="00676405"/>
    <w:rsid w:val="00677B22"/>
    <w:rsid w:val="006864CC"/>
    <w:rsid w:val="00686795"/>
    <w:rsid w:val="00692E0D"/>
    <w:rsid w:val="00694A44"/>
    <w:rsid w:val="006954B4"/>
    <w:rsid w:val="00695664"/>
    <w:rsid w:val="006959FE"/>
    <w:rsid w:val="00695CBA"/>
    <w:rsid w:val="00696A6B"/>
    <w:rsid w:val="006977AA"/>
    <w:rsid w:val="006A0070"/>
    <w:rsid w:val="006A20E2"/>
    <w:rsid w:val="006A21F7"/>
    <w:rsid w:val="006A65FB"/>
    <w:rsid w:val="006A7E38"/>
    <w:rsid w:val="006B1C59"/>
    <w:rsid w:val="006B2B47"/>
    <w:rsid w:val="006B4CDB"/>
    <w:rsid w:val="006B581E"/>
    <w:rsid w:val="006C2168"/>
    <w:rsid w:val="006C4E31"/>
    <w:rsid w:val="006D165C"/>
    <w:rsid w:val="006D2A95"/>
    <w:rsid w:val="006D2C5B"/>
    <w:rsid w:val="006D7763"/>
    <w:rsid w:val="006E1620"/>
    <w:rsid w:val="006E518E"/>
    <w:rsid w:val="006E5582"/>
    <w:rsid w:val="006F1885"/>
    <w:rsid w:val="006F5F0D"/>
    <w:rsid w:val="00700F44"/>
    <w:rsid w:val="007024DC"/>
    <w:rsid w:val="0070430F"/>
    <w:rsid w:val="0070654D"/>
    <w:rsid w:val="00712C94"/>
    <w:rsid w:val="00713A16"/>
    <w:rsid w:val="007205E4"/>
    <w:rsid w:val="00723AA8"/>
    <w:rsid w:val="00730F5F"/>
    <w:rsid w:val="00733E5C"/>
    <w:rsid w:val="007347BC"/>
    <w:rsid w:val="0073518C"/>
    <w:rsid w:val="00740879"/>
    <w:rsid w:val="00744A64"/>
    <w:rsid w:val="0075382F"/>
    <w:rsid w:val="00754139"/>
    <w:rsid w:val="00754227"/>
    <w:rsid w:val="00760618"/>
    <w:rsid w:val="00762E59"/>
    <w:rsid w:val="00763486"/>
    <w:rsid w:val="0076590D"/>
    <w:rsid w:val="00770657"/>
    <w:rsid w:val="00771E43"/>
    <w:rsid w:val="0077277D"/>
    <w:rsid w:val="0078031F"/>
    <w:rsid w:val="007842BE"/>
    <w:rsid w:val="00784BE5"/>
    <w:rsid w:val="00787943"/>
    <w:rsid w:val="007909A0"/>
    <w:rsid w:val="00790CD0"/>
    <w:rsid w:val="00792F39"/>
    <w:rsid w:val="00794377"/>
    <w:rsid w:val="007A0D86"/>
    <w:rsid w:val="007A6436"/>
    <w:rsid w:val="007C2E41"/>
    <w:rsid w:val="007C4335"/>
    <w:rsid w:val="007D12FD"/>
    <w:rsid w:val="007D39BF"/>
    <w:rsid w:val="007D5E07"/>
    <w:rsid w:val="007D6ED4"/>
    <w:rsid w:val="007D744A"/>
    <w:rsid w:val="007E0222"/>
    <w:rsid w:val="007E7161"/>
    <w:rsid w:val="007F15C0"/>
    <w:rsid w:val="007F208F"/>
    <w:rsid w:val="007F3030"/>
    <w:rsid w:val="007F3535"/>
    <w:rsid w:val="007F7349"/>
    <w:rsid w:val="00800026"/>
    <w:rsid w:val="008022ED"/>
    <w:rsid w:val="00803EE3"/>
    <w:rsid w:val="00804775"/>
    <w:rsid w:val="00806110"/>
    <w:rsid w:val="00810E4E"/>
    <w:rsid w:val="0081271D"/>
    <w:rsid w:val="00815815"/>
    <w:rsid w:val="00816D3B"/>
    <w:rsid w:val="008233FF"/>
    <w:rsid w:val="00826849"/>
    <w:rsid w:val="00827610"/>
    <w:rsid w:val="008278FE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85C"/>
    <w:rsid w:val="00877307"/>
    <w:rsid w:val="0088183C"/>
    <w:rsid w:val="00884258"/>
    <w:rsid w:val="00890C23"/>
    <w:rsid w:val="00895DA2"/>
    <w:rsid w:val="00897D4E"/>
    <w:rsid w:val="008A605B"/>
    <w:rsid w:val="008A7231"/>
    <w:rsid w:val="008B3094"/>
    <w:rsid w:val="008B7AB7"/>
    <w:rsid w:val="008C6C07"/>
    <w:rsid w:val="008D246E"/>
    <w:rsid w:val="008D30EE"/>
    <w:rsid w:val="008E4270"/>
    <w:rsid w:val="008E5365"/>
    <w:rsid w:val="008F1869"/>
    <w:rsid w:val="008F3D2E"/>
    <w:rsid w:val="008F4E98"/>
    <w:rsid w:val="008F77A5"/>
    <w:rsid w:val="00900951"/>
    <w:rsid w:val="00900C9B"/>
    <w:rsid w:val="00910775"/>
    <w:rsid w:val="009107D1"/>
    <w:rsid w:val="0091088F"/>
    <w:rsid w:val="00915850"/>
    <w:rsid w:val="00916B41"/>
    <w:rsid w:val="00922819"/>
    <w:rsid w:val="00922D78"/>
    <w:rsid w:val="00923CC9"/>
    <w:rsid w:val="00931E1A"/>
    <w:rsid w:val="0093226C"/>
    <w:rsid w:val="00933E60"/>
    <w:rsid w:val="009423C8"/>
    <w:rsid w:val="009457E5"/>
    <w:rsid w:val="00954753"/>
    <w:rsid w:val="009608E1"/>
    <w:rsid w:val="009640D9"/>
    <w:rsid w:val="00970AFD"/>
    <w:rsid w:val="00974DF8"/>
    <w:rsid w:val="00976AFE"/>
    <w:rsid w:val="00987878"/>
    <w:rsid w:val="009925AC"/>
    <w:rsid w:val="0099369F"/>
    <w:rsid w:val="00993CE9"/>
    <w:rsid w:val="009953C3"/>
    <w:rsid w:val="00995E09"/>
    <w:rsid w:val="009A2155"/>
    <w:rsid w:val="009A2A0D"/>
    <w:rsid w:val="009A4239"/>
    <w:rsid w:val="009A5681"/>
    <w:rsid w:val="009A6A81"/>
    <w:rsid w:val="009A75EE"/>
    <w:rsid w:val="009B18C3"/>
    <w:rsid w:val="009B18C6"/>
    <w:rsid w:val="009B4744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51E5"/>
    <w:rsid w:val="009E6475"/>
    <w:rsid w:val="009F069F"/>
    <w:rsid w:val="009F2388"/>
    <w:rsid w:val="009F3988"/>
    <w:rsid w:val="009F67EF"/>
    <w:rsid w:val="00A04071"/>
    <w:rsid w:val="00A070FE"/>
    <w:rsid w:val="00A11412"/>
    <w:rsid w:val="00A1176E"/>
    <w:rsid w:val="00A12B3E"/>
    <w:rsid w:val="00A12C5C"/>
    <w:rsid w:val="00A2346B"/>
    <w:rsid w:val="00A261CB"/>
    <w:rsid w:val="00A26B00"/>
    <w:rsid w:val="00A30785"/>
    <w:rsid w:val="00A41C3F"/>
    <w:rsid w:val="00A45918"/>
    <w:rsid w:val="00A54789"/>
    <w:rsid w:val="00A54BBB"/>
    <w:rsid w:val="00A604A4"/>
    <w:rsid w:val="00A61314"/>
    <w:rsid w:val="00A650CB"/>
    <w:rsid w:val="00A663D2"/>
    <w:rsid w:val="00A71F15"/>
    <w:rsid w:val="00A75CBF"/>
    <w:rsid w:val="00A77D7E"/>
    <w:rsid w:val="00A806BA"/>
    <w:rsid w:val="00A926B2"/>
    <w:rsid w:val="00A92A98"/>
    <w:rsid w:val="00A9350A"/>
    <w:rsid w:val="00A935E8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1C77"/>
    <w:rsid w:val="00AD46F1"/>
    <w:rsid w:val="00AD4B43"/>
    <w:rsid w:val="00AD7A21"/>
    <w:rsid w:val="00AE1B03"/>
    <w:rsid w:val="00AE2250"/>
    <w:rsid w:val="00AE3913"/>
    <w:rsid w:val="00AF2B0D"/>
    <w:rsid w:val="00AF6BAE"/>
    <w:rsid w:val="00AF7788"/>
    <w:rsid w:val="00B003A8"/>
    <w:rsid w:val="00B06EF5"/>
    <w:rsid w:val="00B12D8A"/>
    <w:rsid w:val="00B136CB"/>
    <w:rsid w:val="00B13ED3"/>
    <w:rsid w:val="00B1536E"/>
    <w:rsid w:val="00B15B9E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514C0"/>
    <w:rsid w:val="00B5523B"/>
    <w:rsid w:val="00B55AF7"/>
    <w:rsid w:val="00B560B7"/>
    <w:rsid w:val="00B5763F"/>
    <w:rsid w:val="00B61E45"/>
    <w:rsid w:val="00B633FB"/>
    <w:rsid w:val="00B65D2D"/>
    <w:rsid w:val="00B677A3"/>
    <w:rsid w:val="00B80F6B"/>
    <w:rsid w:val="00B82751"/>
    <w:rsid w:val="00B90A82"/>
    <w:rsid w:val="00B94D48"/>
    <w:rsid w:val="00BA3582"/>
    <w:rsid w:val="00BA413E"/>
    <w:rsid w:val="00BB01D0"/>
    <w:rsid w:val="00BB170B"/>
    <w:rsid w:val="00BB2FE2"/>
    <w:rsid w:val="00BB49F9"/>
    <w:rsid w:val="00BC42CF"/>
    <w:rsid w:val="00BC4ACB"/>
    <w:rsid w:val="00BC6FAF"/>
    <w:rsid w:val="00BD2102"/>
    <w:rsid w:val="00BD33CF"/>
    <w:rsid w:val="00BD3756"/>
    <w:rsid w:val="00BD4BE4"/>
    <w:rsid w:val="00BE3D1A"/>
    <w:rsid w:val="00BF51A3"/>
    <w:rsid w:val="00C0157C"/>
    <w:rsid w:val="00C05B55"/>
    <w:rsid w:val="00C0656B"/>
    <w:rsid w:val="00C119F8"/>
    <w:rsid w:val="00C12030"/>
    <w:rsid w:val="00C14025"/>
    <w:rsid w:val="00C17AB8"/>
    <w:rsid w:val="00C24090"/>
    <w:rsid w:val="00C268B8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7EA8"/>
    <w:rsid w:val="00C716A8"/>
    <w:rsid w:val="00C71BE8"/>
    <w:rsid w:val="00C81BD4"/>
    <w:rsid w:val="00C86004"/>
    <w:rsid w:val="00CA1F32"/>
    <w:rsid w:val="00CA2152"/>
    <w:rsid w:val="00CA3B46"/>
    <w:rsid w:val="00CB0F1B"/>
    <w:rsid w:val="00CB20C3"/>
    <w:rsid w:val="00CB5FC8"/>
    <w:rsid w:val="00CB649B"/>
    <w:rsid w:val="00CC50DD"/>
    <w:rsid w:val="00CC5253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71D6"/>
    <w:rsid w:val="00D30720"/>
    <w:rsid w:val="00D33D50"/>
    <w:rsid w:val="00D363FA"/>
    <w:rsid w:val="00D401B9"/>
    <w:rsid w:val="00D42779"/>
    <w:rsid w:val="00D51F19"/>
    <w:rsid w:val="00D521B6"/>
    <w:rsid w:val="00D5346C"/>
    <w:rsid w:val="00D542FC"/>
    <w:rsid w:val="00D54CDC"/>
    <w:rsid w:val="00D55A7C"/>
    <w:rsid w:val="00D55C56"/>
    <w:rsid w:val="00D567B4"/>
    <w:rsid w:val="00D61845"/>
    <w:rsid w:val="00D619D1"/>
    <w:rsid w:val="00D63B21"/>
    <w:rsid w:val="00D641CD"/>
    <w:rsid w:val="00D65E9E"/>
    <w:rsid w:val="00D70EEB"/>
    <w:rsid w:val="00D715E6"/>
    <w:rsid w:val="00D729F6"/>
    <w:rsid w:val="00D747EB"/>
    <w:rsid w:val="00D81787"/>
    <w:rsid w:val="00D84874"/>
    <w:rsid w:val="00D91A34"/>
    <w:rsid w:val="00D93006"/>
    <w:rsid w:val="00D97622"/>
    <w:rsid w:val="00DA24BB"/>
    <w:rsid w:val="00DA56FA"/>
    <w:rsid w:val="00DA7959"/>
    <w:rsid w:val="00DB501C"/>
    <w:rsid w:val="00DB76D5"/>
    <w:rsid w:val="00DB7F4E"/>
    <w:rsid w:val="00DC1D0B"/>
    <w:rsid w:val="00DC304F"/>
    <w:rsid w:val="00DC621F"/>
    <w:rsid w:val="00DC6A3E"/>
    <w:rsid w:val="00DD536F"/>
    <w:rsid w:val="00DE0367"/>
    <w:rsid w:val="00DE3078"/>
    <w:rsid w:val="00DF0837"/>
    <w:rsid w:val="00DF6FED"/>
    <w:rsid w:val="00E00C99"/>
    <w:rsid w:val="00E14816"/>
    <w:rsid w:val="00E21573"/>
    <w:rsid w:val="00E220F4"/>
    <w:rsid w:val="00E246D3"/>
    <w:rsid w:val="00E323BF"/>
    <w:rsid w:val="00E3247D"/>
    <w:rsid w:val="00E354F1"/>
    <w:rsid w:val="00E37725"/>
    <w:rsid w:val="00E41466"/>
    <w:rsid w:val="00E42574"/>
    <w:rsid w:val="00E462E5"/>
    <w:rsid w:val="00E47194"/>
    <w:rsid w:val="00E538F0"/>
    <w:rsid w:val="00E54122"/>
    <w:rsid w:val="00E57496"/>
    <w:rsid w:val="00E60A69"/>
    <w:rsid w:val="00E74ABA"/>
    <w:rsid w:val="00E776BF"/>
    <w:rsid w:val="00E83CCE"/>
    <w:rsid w:val="00E84DD9"/>
    <w:rsid w:val="00E9736D"/>
    <w:rsid w:val="00E97815"/>
    <w:rsid w:val="00E97E96"/>
    <w:rsid w:val="00EA0783"/>
    <w:rsid w:val="00EA33FF"/>
    <w:rsid w:val="00EB442E"/>
    <w:rsid w:val="00EB519C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3DA9"/>
    <w:rsid w:val="00F00B32"/>
    <w:rsid w:val="00F0559A"/>
    <w:rsid w:val="00F121D6"/>
    <w:rsid w:val="00F1252E"/>
    <w:rsid w:val="00F21117"/>
    <w:rsid w:val="00F218B9"/>
    <w:rsid w:val="00F22D6A"/>
    <w:rsid w:val="00F26581"/>
    <w:rsid w:val="00F3090F"/>
    <w:rsid w:val="00F30CCC"/>
    <w:rsid w:val="00F352A4"/>
    <w:rsid w:val="00F35BCF"/>
    <w:rsid w:val="00F44B6E"/>
    <w:rsid w:val="00F53390"/>
    <w:rsid w:val="00F557A4"/>
    <w:rsid w:val="00F6774D"/>
    <w:rsid w:val="00F7051A"/>
    <w:rsid w:val="00F70D96"/>
    <w:rsid w:val="00F714CF"/>
    <w:rsid w:val="00F84084"/>
    <w:rsid w:val="00F86B11"/>
    <w:rsid w:val="00F87444"/>
    <w:rsid w:val="00F87B3A"/>
    <w:rsid w:val="00F93E14"/>
    <w:rsid w:val="00F940A7"/>
    <w:rsid w:val="00FA6499"/>
    <w:rsid w:val="00FA7881"/>
    <w:rsid w:val="00FC5355"/>
    <w:rsid w:val="00FC55AD"/>
    <w:rsid w:val="00FD0182"/>
    <w:rsid w:val="00FD78F1"/>
    <w:rsid w:val="00FE08D1"/>
    <w:rsid w:val="00FE3AE0"/>
    <w:rsid w:val="00FE5245"/>
    <w:rsid w:val="00FE692F"/>
    <w:rsid w:val="00FE779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9A1D-3908-42F9-9C16-FD2CA4A7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20665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Наталья Сергеевна Голубева</cp:lastModifiedBy>
  <cp:revision>296</cp:revision>
  <cp:lastPrinted>2015-11-12T12:14:00Z</cp:lastPrinted>
  <dcterms:created xsi:type="dcterms:W3CDTF">2015-01-23T10:26:00Z</dcterms:created>
  <dcterms:modified xsi:type="dcterms:W3CDTF">2015-11-20T10:46:00Z</dcterms:modified>
</cp:coreProperties>
</file>