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08" w:rsidRPr="00A52E31" w:rsidRDefault="00770223" w:rsidP="00314908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E5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4 «Ресурсное </w:t>
      </w:r>
      <w:r w:rsidR="00314908" w:rsidRPr="00D07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реализации Программы»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314908">
        <w:rPr>
          <w:rFonts w:ascii="Times New Roman" w:eastAsia="Times New Roman" w:hAnsi="Times New Roman" w:cs="Times New Roman"/>
          <w:bCs/>
          <w:lang w:eastAsia="ru-RU"/>
        </w:rPr>
        <w:t>(тыс.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14908">
        <w:rPr>
          <w:rFonts w:ascii="Times New Roman" w:eastAsia="Times New Roman" w:hAnsi="Times New Roman" w:cs="Times New Roman"/>
          <w:bCs/>
          <w:lang w:eastAsia="ru-RU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778"/>
        <w:gridCol w:w="1531"/>
        <w:gridCol w:w="1474"/>
        <w:gridCol w:w="1417"/>
        <w:gridCol w:w="1417"/>
        <w:gridCol w:w="1134"/>
      </w:tblGrid>
      <w:tr w:rsidR="00314908" w:rsidRPr="002B283A" w:rsidTr="00C761C7">
        <w:tc>
          <w:tcPr>
            <w:tcW w:w="62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Наименование подпрограммы/Источник финансирования</w:t>
            </w:r>
          </w:p>
        </w:tc>
        <w:tc>
          <w:tcPr>
            <w:tcW w:w="2778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314908" w:rsidRPr="002B283A" w:rsidTr="00C761C7">
        <w:tc>
          <w:tcPr>
            <w:tcW w:w="6917" w:type="dxa"/>
            <w:gridSpan w:val="3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416293,48</w:t>
            </w:r>
          </w:p>
        </w:tc>
        <w:tc>
          <w:tcPr>
            <w:tcW w:w="1474" w:type="dxa"/>
          </w:tcPr>
          <w:p w:rsidR="00314908" w:rsidRPr="00D3605D" w:rsidRDefault="00163E44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387973.15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312089,48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312771,14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</w:tr>
      <w:tr w:rsidR="00314908" w:rsidRPr="002B283A" w:rsidTr="00C761C7">
        <w:tc>
          <w:tcPr>
            <w:tcW w:w="6917" w:type="dxa"/>
            <w:gridSpan w:val="3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254077,59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279699,79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230130,26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230811,92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</w:tr>
      <w:tr w:rsidR="00314908" w:rsidRPr="002B283A" w:rsidTr="00C761C7">
        <w:tc>
          <w:tcPr>
            <w:tcW w:w="6917" w:type="dxa"/>
            <w:gridSpan w:val="3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162215,89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108273,37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314908" w:rsidRPr="002B283A" w:rsidTr="00C761C7">
        <w:tc>
          <w:tcPr>
            <w:tcW w:w="624" w:type="dxa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66" w:type="dxa"/>
            <w:gridSpan w:val="7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Аналитические подпрограммы</w:t>
            </w:r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662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"Предоставление мер социальной поддержки в сфере образования"</w:t>
            </w:r>
          </w:p>
        </w:tc>
        <w:tc>
          <w:tcPr>
            <w:tcW w:w="2778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124791,10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101626,29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93055,22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93722,22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</w:tcPr>
          <w:p w:rsidR="00770223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администрации </w:t>
            </w:r>
          </w:p>
          <w:p w:rsidR="00314908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9399,00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</w:tcPr>
          <w:p w:rsidR="00770223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 xml:space="preserve">Управление образования Администрации </w:t>
            </w:r>
          </w:p>
          <w:p w:rsidR="00314908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483,00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10501,00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11096,00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11763,00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</w:tcPr>
          <w:p w:rsidR="00770223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 xml:space="preserve">Управление образования Администрации </w:t>
            </w:r>
          </w:p>
          <w:p w:rsidR="00314908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114909,10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91125,29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81959,22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860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"Поддержка отдельных категорий жителей города Иванова"</w:t>
            </w:r>
          </w:p>
        </w:tc>
        <w:tc>
          <w:tcPr>
            <w:tcW w:w="2778" w:type="dxa"/>
            <w:vMerge w:val="restart"/>
          </w:tcPr>
          <w:p w:rsidR="00770223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 xml:space="preserve">Управление социальной защиты населения администрации </w:t>
            </w:r>
          </w:p>
          <w:p w:rsidR="00314908" w:rsidRPr="00FB4A79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A79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4891,21</w:t>
            </w:r>
          </w:p>
        </w:tc>
        <w:tc>
          <w:tcPr>
            <w:tcW w:w="1474" w:type="dxa"/>
          </w:tcPr>
          <w:p w:rsidR="00314908" w:rsidRPr="00D3605D" w:rsidRDefault="00163E44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4910,84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3616,61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3665,79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4891,21</w:t>
            </w:r>
          </w:p>
        </w:tc>
        <w:tc>
          <w:tcPr>
            <w:tcW w:w="1474" w:type="dxa"/>
          </w:tcPr>
          <w:p w:rsidR="00314908" w:rsidRPr="00D3605D" w:rsidRDefault="00163E44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4910,84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3616,61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3665,79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062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"Организация льготного транспортного обслуживания"</w:t>
            </w:r>
          </w:p>
        </w:tc>
        <w:tc>
          <w:tcPr>
            <w:tcW w:w="2778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233057,85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243707,85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193801,65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193801,65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 w:val="restart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Управление социальной защиты населения администрации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53078,25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55666,50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62314,57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62314,57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157723,40</w:t>
            </w:r>
          </w:p>
        </w:tc>
        <w:tc>
          <w:tcPr>
            <w:tcW w:w="1474" w:type="dxa"/>
          </w:tcPr>
          <w:p w:rsidR="00314908" w:rsidRPr="00D3605D" w:rsidRDefault="00163E44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170893,27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131487,08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131487,08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22256,20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17148,08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313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"Организация льготного банного обслуживания"</w:t>
            </w:r>
          </w:p>
        </w:tc>
        <w:tc>
          <w:tcPr>
            <w:tcW w:w="2778" w:type="dxa"/>
            <w:vMerge w:val="restart"/>
          </w:tcPr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Управление благоустройства Администрации 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11809,29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11406,52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12945,00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12910,48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11809,29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11406,52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12945,00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12910,48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402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2778" w:type="dxa"/>
            <w:vMerge w:val="restart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Управление социальной защиты населения администрации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770223" w:rsidRDefault="00F101F5" w:rsidP="00C761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651" w:history="1">
              <w:r w:rsidR="00314908"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*</w:t>
              </w:r>
            </w:hyperlink>
          </w:p>
        </w:tc>
      </w:tr>
      <w:tr w:rsidR="00314908" w:rsidRPr="002B283A" w:rsidTr="00C761C7">
        <w:tc>
          <w:tcPr>
            <w:tcW w:w="624" w:type="dxa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66" w:type="dxa"/>
            <w:gridSpan w:val="7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Специальные подпрограммы</w:t>
            </w:r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Специальная </w:t>
            </w:r>
            <w:hyperlink w:anchor="P1489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77022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D3605D">
              <w:rPr>
                <w:rFonts w:ascii="Times New Roman" w:hAnsi="Times New Roman" w:cs="Times New Roman"/>
                <w:szCs w:val="22"/>
              </w:rPr>
              <w:t>"Организация акций и мероприятий для граждан, нуждающихся в особом внимании"</w:t>
            </w:r>
          </w:p>
        </w:tc>
        <w:tc>
          <w:tcPr>
            <w:tcW w:w="2778" w:type="dxa"/>
            <w:vMerge w:val="restart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Управление социальной защиты населения администрации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9861,00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</w:t>
            </w:r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9861,00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3861,00</w:t>
            </w:r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314908" w:rsidRPr="002B283A" w:rsidTr="00C761C7">
        <w:tc>
          <w:tcPr>
            <w:tcW w:w="624" w:type="dxa"/>
            <w:vMerge w:val="restart"/>
          </w:tcPr>
          <w:p w:rsidR="00314908" w:rsidRPr="00D3605D" w:rsidRDefault="00314908" w:rsidP="00C761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515" w:type="dxa"/>
          </w:tcPr>
          <w:p w:rsidR="00314908" w:rsidRPr="00D3605D" w:rsidRDefault="00314908" w:rsidP="00770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Специальная </w:t>
            </w:r>
            <w:hyperlink w:anchor="P1631" w:history="1">
              <w:r w:rsidRPr="00770223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</w:t>
              </w:r>
            </w:hyperlink>
            <w:r w:rsidRPr="00D360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3605D">
              <w:rPr>
                <w:rFonts w:ascii="Times New Roman" w:hAnsi="Times New Roman" w:cs="Times New Roman"/>
                <w:szCs w:val="22"/>
              </w:rPr>
              <w:lastRenderedPageBreak/>
              <w:t>"Бесплатное предоставление земельных участков в собственность отдельным категориям граждан"</w:t>
            </w:r>
          </w:p>
        </w:tc>
        <w:tc>
          <w:tcPr>
            <w:tcW w:w="2778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33883,03</w:t>
            </w:r>
          </w:p>
        </w:tc>
        <w:tc>
          <w:tcPr>
            <w:tcW w:w="1474" w:type="dxa"/>
          </w:tcPr>
          <w:p w:rsidR="00314908" w:rsidRPr="00D3605D" w:rsidRDefault="000F3D16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12460</w:t>
            </w:r>
            <w:r w:rsidR="00314908" w:rsidRPr="00D3605D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810,0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810,0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 w:val="restart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778" w:type="dxa"/>
          </w:tcPr>
          <w:p w:rsidR="00770223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 xml:space="preserve">Управление архитектуры и градостроительства Администрации </w:t>
            </w:r>
          </w:p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города Иванова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1922,44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8528,32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08" w:rsidRPr="002B283A" w:rsidTr="00C761C7">
        <w:tc>
          <w:tcPr>
            <w:tcW w:w="624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14908" w:rsidRPr="00D3605D" w:rsidRDefault="00314908" w:rsidP="00C7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908" w:rsidRPr="00D3605D" w:rsidRDefault="00314908" w:rsidP="00770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6910,00</w:t>
            </w:r>
          </w:p>
        </w:tc>
        <w:tc>
          <w:tcPr>
            <w:tcW w:w="1474" w:type="dxa"/>
          </w:tcPr>
          <w:p w:rsidR="00314908" w:rsidRPr="00D3605D" w:rsidRDefault="00163E44" w:rsidP="00163E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3932,33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08" w:rsidRPr="002B283A" w:rsidTr="00C761C7">
        <w:tc>
          <w:tcPr>
            <w:tcW w:w="624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5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778" w:type="dxa"/>
          </w:tcPr>
          <w:p w:rsidR="00314908" w:rsidRPr="00D3605D" w:rsidRDefault="00314908" w:rsidP="00C761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25050,59</w:t>
            </w:r>
          </w:p>
        </w:tc>
        <w:tc>
          <w:tcPr>
            <w:tcW w:w="147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605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314908" w:rsidRPr="00D3605D" w:rsidRDefault="00314908" w:rsidP="00C761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14908" w:rsidRDefault="008E5387" w:rsidP="008E538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 w:rsidR="00314908" w:rsidRDefault="00314908" w:rsidP="0031490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14908" w:rsidRDefault="00314908" w:rsidP="0031490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14908" w:rsidRDefault="00314908" w:rsidP="0031490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14908" w:rsidRDefault="00314908" w:rsidP="00921B9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14908" w:rsidRPr="00F101F5" w:rsidRDefault="00314908" w:rsidP="00921B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  <w:sectPr w:rsidR="00314908" w:rsidRPr="00F101F5" w:rsidSect="00314908">
          <w:headerReference w:type="default" r:id="rId9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45829" w:rsidRPr="00F101F5" w:rsidRDefault="00545829" w:rsidP="00F10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0" w:name="_GoBack"/>
      <w:bookmarkEnd w:id="0"/>
    </w:p>
    <w:sectPr w:rsidR="00545829" w:rsidRPr="00F101F5" w:rsidSect="003149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E9" w:rsidRDefault="00C44CE9" w:rsidP="00F00F7C">
      <w:pPr>
        <w:spacing w:after="0" w:line="240" w:lineRule="auto"/>
      </w:pPr>
      <w:r>
        <w:separator/>
      </w:r>
    </w:p>
  </w:endnote>
  <w:end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E9" w:rsidRDefault="00C44CE9" w:rsidP="00F00F7C">
      <w:pPr>
        <w:spacing w:after="0" w:line="240" w:lineRule="auto"/>
      </w:pPr>
      <w:r>
        <w:separator/>
      </w:r>
    </w:p>
  </w:footnote>
  <w:foot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8" w:rsidRDefault="00A475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43675"/>
    <w:rsid w:val="000D2C7A"/>
    <w:rsid w:val="000F3D16"/>
    <w:rsid w:val="0012676A"/>
    <w:rsid w:val="0016101F"/>
    <w:rsid w:val="00163E44"/>
    <w:rsid w:val="002A42D4"/>
    <w:rsid w:val="002D5CB9"/>
    <w:rsid w:val="00307D48"/>
    <w:rsid w:val="00314908"/>
    <w:rsid w:val="0031657D"/>
    <w:rsid w:val="0035279F"/>
    <w:rsid w:val="00356931"/>
    <w:rsid w:val="00365595"/>
    <w:rsid w:val="00440C3C"/>
    <w:rsid w:val="00494157"/>
    <w:rsid w:val="00545829"/>
    <w:rsid w:val="005D313C"/>
    <w:rsid w:val="005E0542"/>
    <w:rsid w:val="006053A4"/>
    <w:rsid w:val="00660BA1"/>
    <w:rsid w:val="00673C4B"/>
    <w:rsid w:val="006C3B0F"/>
    <w:rsid w:val="00770223"/>
    <w:rsid w:val="007D10E2"/>
    <w:rsid w:val="008118C2"/>
    <w:rsid w:val="00874D91"/>
    <w:rsid w:val="008E5387"/>
    <w:rsid w:val="00921B9D"/>
    <w:rsid w:val="0094190C"/>
    <w:rsid w:val="009B1FEB"/>
    <w:rsid w:val="009C4209"/>
    <w:rsid w:val="00A23F5F"/>
    <w:rsid w:val="00A475A8"/>
    <w:rsid w:val="00A548A6"/>
    <w:rsid w:val="00A70ECB"/>
    <w:rsid w:val="00AF2A62"/>
    <w:rsid w:val="00B45991"/>
    <w:rsid w:val="00B95CC8"/>
    <w:rsid w:val="00BD1436"/>
    <w:rsid w:val="00BE4934"/>
    <w:rsid w:val="00C33646"/>
    <w:rsid w:val="00C44CE9"/>
    <w:rsid w:val="00C761C7"/>
    <w:rsid w:val="00C8688F"/>
    <w:rsid w:val="00CD7440"/>
    <w:rsid w:val="00D14DA3"/>
    <w:rsid w:val="00D30945"/>
    <w:rsid w:val="00D3605D"/>
    <w:rsid w:val="00D41AEA"/>
    <w:rsid w:val="00D738EB"/>
    <w:rsid w:val="00D87713"/>
    <w:rsid w:val="00DA6D16"/>
    <w:rsid w:val="00DB5B76"/>
    <w:rsid w:val="00DD3B2D"/>
    <w:rsid w:val="00E50507"/>
    <w:rsid w:val="00E76F46"/>
    <w:rsid w:val="00EA1A54"/>
    <w:rsid w:val="00EC3B45"/>
    <w:rsid w:val="00ED58B7"/>
    <w:rsid w:val="00F00F7C"/>
    <w:rsid w:val="00F101F5"/>
    <w:rsid w:val="00F16C9F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8D01-0823-4057-B2B7-4BF7A08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8</cp:revision>
  <cp:lastPrinted>2015-12-25T11:46:00Z</cp:lastPrinted>
  <dcterms:created xsi:type="dcterms:W3CDTF">2015-12-30T05:36:00Z</dcterms:created>
  <dcterms:modified xsi:type="dcterms:W3CDTF">2016-01-14T13:34:00Z</dcterms:modified>
</cp:coreProperties>
</file>