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CB" w:rsidRDefault="007C2E97" w:rsidP="003821CB">
      <w:pPr>
        <w:spacing w:after="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3821CB">
        <w:rPr>
          <w:lang w:eastAsia="ru-RU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14"/>
        <w:gridCol w:w="1071"/>
        <w:gridCol w:w="1077"/>
        <w:gridCol w:w="850"/>
        <w:gridCol w:w="907"/>
        <w:gridCol w:w="850"/>
        <w:gridCol w:w="850"/>
        <w:gridCol w:w="915"/>
      </w:tblGrid>
      <w:tr w:rsidR="003821CB" w:rsidRPr="003821CB" w:rsidTr="00602171">
        <w:tc>
          <w:tcPr>
            <w:tcW w:w="567" w:type="dxa"/>
            <w:vMerge w:val="restart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14" w:type="dxa"/>
            <w:vMerge w:val="restart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449" w:type="dxa"/>
            <w:gridSpan w:val="6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3821CB" w:rsidRPr="003821CB" w:rsidTr="00602171">
        <w:tc>
          <w:tcPr>
            <w:tcW w:w="567" w:type="dxa"/>
            <w:vMerge/>
          </w:tcPr>
          <w:p w:rsidR="003821CB" w:rsidRPr="003821CB" w:rsidRDefault="003821CB" w:rsidP="00382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3821CB" w:rsidRPr="003821CB" w:rsidRDefault="003821CB" w:rsidP="00382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3821CB" w:rsidRPr="003821CB" w:rsidRDefault="003821CB" w:rsidP="003821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 (оценка)</w:t>
            </w:r>
          </w:p>
        </w:tc>
        <w:tc>
          <w:tcPr>
            <w:tcW w:w="850" w:type="dxa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7" w:type="dxa"/>
          </w:tcPr>
          <w:p w:rsidR="00CF06ED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15" w:type="dxa"/>
          </w:tcPr>
          <w:p w:rsidR="00602171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3821CB" w:rsidRPr="003821CB" w:rsidRDefault="003821CB" w:rsidP="00382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821CB" w:rsidRPr="003821CB" w:rsidTr="00602171">
        <w:tc>
          <w:tcPr>
            <w:tcW w:w="567" w:type="dxa"/>
          </w:tcPr>
          <w:p w:rsidR="003821CB" w:rsidRPr="003821CB" w:rsidRDefault="003821CB" w:rsidP="008F13EC">
            <w:pPr>
              <w:pStyle w:val="ConsPlusNormal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3821CB" w:rsidRPr="003821CB" w:rsidRDefault="003821CB" w:rsidP="00A64737">
            <w:pPr>
              <w:pStyle w:val="ConsPlusNormal"/>
              <w:jc w:val="both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Количество управляющих компаний индустриальных парков (промышленных парков, технопарков), которым оказана поддерж</w:t>
            </w:r>
            <w:r w:rsidRPr="00632B0E">
              <w:rPr>
                <w:sz w:val="20"/>
                <w:szCs w:val="20"/>
              </w:rPr>
              <w:t xml:space="preserve">ка </w:t>
            </w:r>
          </w:p>
        </w:tc>
        <w:tc>
          <w:tcPr>
            <w:tcW w:w="1071" w:type="dxa"/>
          </w:tcPr>
          <w:p w:rsidR="003821CB" w:rsidRPr="003821CB" w:rsidRDefault="003821CB" w:rsidP="00602171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ед.</w:t>
            </w:r>
          </w:p>
        </w:tc>
        <w:tc>
          <w:tcPr>
            <w:tcW w:w="1077" w:type="dxa"/>
          </w:tcPr>
          <w:p w:rsidR="003821CB" w:rsidRPr="003821CB" w:rsidRDefault="003821C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21CB" w:rsidRPr="001304AC" w:rsidRDefault="00A802F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3821CB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21CB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21CB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3821CB" w:rsidRPr="001304AC" w:rsidRDefault="003821C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3</w:t>
            </w:r>
          </w:p>
        </w:tc>
      </w:tr>
      <w:tr w:rsidR="003821CB" w:rsidRPr="003821CB" w:rsidTr="00602171">
        <w:trPr>
          <w:trHeight w:val="71"/>
        </w:trPr>
        <w:tc>
          <w:tcPr>
            <w:tcW w:w="567" w:type="dxa"/>
          </w:tcPr>
          <w:p w:rsidR="003821CB" w:rsidRPr="003821CB" w:rsidRDefault="003821CB" w:rsidP="008F13EC">
            <w:pPr>
              <w:pStyle w:val="ConsPlusNormal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3821CB" w:rsidRPr="003821CB" w:rsidRDefault="003821CB" w:rsidP="00A64737">
            <w:pPr>
              <w:pStyle w:val="ConsPlusNormal"/>
              <w:jc w:val="both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Количество резидентов индустриальных парков (промышленных парков, технопарков), которым оказана</w:t>
            </w:r>
            <w:r w:rsidR="00A64737" w:rsidRPr="003821CB">
              <w:rPr>
                <w:sz w:val="20"/>
                <w:szCs w:val="20"/>
              </w:rPr>
              <w:t xml:space="preserve"> финансовая поддержка</w:t>
            </w:r>
          </w:p>
        </w:tc>
        <w:tc>
          <w:tcPr>
            <w:tcW w:w="1071" w:type="dxa"/>
          </w:tcPr>
          <w:p w:rsidR="003821CB" w:rsidRPr="003821CB" w:rsidRDefault="003821CB" w:rsidP="00602171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ед.</w:t>
            </w:r>
          </w:p>
        </w:tc>
        <w:tc>
          <w:tcPr>
            <w:tcW w:w="1077" w:type="dxa"/>
          </w:tcPr>
          <w:p w:rsidR="003821CB" w:rsidRPr="003821CB" w:rsidRDefault="003821C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3821C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21CB" w:rsidRPr="001304AC" w:rsidRDefault="00A802F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</w:tcPr>
          <w:p w:rsidR="003821CB" w:rsidRPr="001304AC" w:rsidRDefault="00337CEC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21CB" w:rsidRPr="001304AC" w:rsidRDefault="00337CEC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821CB" w:rsidRPr="001304AC" w:rsidRDefault="00337CEC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3821CB" w:rsidRPr="001304AC" w:rsidRDefault="003821CB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5</w:t>
            </w:r>
          </w:p>
        </w:tc>
      </w:tr>
      <w:tr w:rsidR="00602171" w:rsidRPr="003821CB" w:rsidTr="00602171">
        <w:trPr>
          <w:trHeight w:val="28"/>
        </w:trPr>
        <w:tc>
          <w:tcPr>
            <w:tcW w:w="567" w:type="dxa"/>
          </w:tcPr>
          <w:p w:rsidR="00602171" w:rsidRPr="003821CB" w:rsidRDefault="00602171" w:rsidP="008F13E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4" w:type="dxa"/>
          </w:tcPr>
          <w:p w:rsidR="00602171" w:rsidRPr="00602171" w:rsidRDefault="00602171" w:rsidP="00602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осуществляющих научные разработки, которым предоставлены гранты</w:t>
            </w:r>
          </w:p>
        </w:tc>
        <w:tc>
          <w:tcPr>
            <w:tcW w:w="1071" w:type="dxa"/>
          </w:tcPr>
          <w:p w:rsidR="00602171" w:rsidRPr="003821CB" w:rsidRDefault="00602171" w:rsidP="0060217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77" w:type="dxa"/>
          </w:tcPr>
          <w:p w:rsidR="00602171" w:rsidRPr="003821CB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02171" w:rsidRPr="001304AC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602171" w:rsidRPr="001304AC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02171" w:rsidRPr="001304AC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02171" w:rsidRPr="001304AC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602171" w:rsidRPr="001304AC" w:rsidRDefault="00602171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4</w:t>
            </w:r>
          </w:p>
        </w:tc>
      </w:tr>
      <w:tr w:rsidR="00A64737" w:rsidRPr="00632B0E" w:rsidTr="00602171">
        <w:trPr>
          <w:trHeight w:val="323"/>
        </w:trPr>
        <w:tc>
          <w:tcPr>
            <w:tcW w:w="567" w:type="dxa"/>
          </w:tcPr>
          <w:p w:rsidR="00A64737" w:rsidRPr="00632B0E" w:rsidRDefault="00A64737" w:rsidP="008F13EC">
            <w:pPr>
              <w:pStyle w:val="ConsPlusNormal"/>
              <w:rPr>
                <w:sz w:val="20"/>
                <w:szCs w:val="20"/>
              </w:rPr>
            </w:pPr>
            <w:r w:rsidRPr="00632B0E">
              <w:rPr>
                <w:sz w:val="20"/>
                <w:szCs w:val="20"/>
              </w:rPr>
              <w:t>10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:rsidR="00A64737" w:rsidRPr="00632B0E" w:rsidRDefault="00A64737" w:rsidP="00A64737">
            <w:pPr>
              <w:pStyle w:val="ConsPlusNormal"/>
              <w:jc w:val="both"/>
              <w:rPr>
                <w:sz w:val="20"/>
                <w:szCs w:val="20"/>
              </w:rPr>
            </w:pPr>
            <w:r w:rsidRPr="00632B0E">
              <w:rPr>
                <w:sz w:val="20"/>
                <w:szCs w:val="20"/>
              </w:rPr>
              <w:t>Число мероприятий, направленных на поддержку талантливой молодежи, пропаганду научных знаний и развитие инновационного потенциала в молодежной среде</w:t>
            </w:r>
          </w:p>
        </w:tc>
        <w:tc>
          <w:tcPr>
            <w:tcW w:w="1071" w:type="dxa"/>
          </w:tcPr>
          <w:p w:rsidR="00A64737" w:rsidRPr="00632B0E" w:rsidRDefault="00A64737" w:rsidP="00602171">
            <w:pPr>
              <w:pStyle w:val="ConsPlusNormal"/>
              <w:jc w:val="center"/>
              <w:rPr>
                <w:sz w:val="20"/>
                <w:szCs w:val="20"/>
              </w:rPr>
            </w:pPr>
            <w:r w:rsidRPr="00632B0E">
              <w:rPr>
                <w:sz w:val="20"/>
                <w:szCs w:val="20"/>
              </w:rPr>
              <w:t>ед.</w:t>
            </w:r>
          </w:p>
        </w:tc>
        <w:tc>
          <w:tcPr>
            <w:tcW w:w="1077" w:type="dxa"/>
          </w:tcPr>
          <w:p w:rsidR="00A64737" w:rsidRPr="005E47C1" w:rsidRDefault="00A64737" w:rsidP="008F13EC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5E47C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64737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</w:tcPr>
          <w:p w:rsidR="00A64737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64737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64737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A64737" w:rsidRPr="001304AC" w:rsidRDefault="00A64737" w:rsidP="008F13EC">
            <w:pPr>
              <w:pStyle w:val="ConsPlusNormal"/>
              <w:jc w:val="center"/>
              <w:rPr>
                <w:sz w:val="20"/>
                <w:szCs w:val="20"/>
              </w:rPr>
            </w:pPr>
            <w:r w:rsidRPr="001304AC">
              <w:rPr>
                <w:sz w:val="20"/>
                <w:szCs w:val="20"/>
              </w:rPr>
              <w:t>6</w:t>
            </w:r>
          </w:p>
        </w:tc>
      </w:tr>
    </w:tbl>
    <w:p w:rsidR="003821CB" w:rsidRPr="00A802FB" w:rsidRDefault="003821CB" w:rsidP="00A802FB">
      <w:pPr>
        <w:spacing w:after="0"/>
        <w:ind w:right="-142" w:firstLine="709"/>
        <w:jc w:val="right"/>
        <w:rPr>
          <w:rFonts w:ascii="Times New Roman" w:hAnsi="Times New Roman" w:cs="Times New Roman"/>
          <w:lang w:eastAsia="ru-RU"/>
        </w:rPr>
      </w:pPr>
      <w:r w:rsidRPr="00A802FB">
        <w:rPr>
          <w:rFonts w:ascii="Times New Roman" w:hAnsi="Times New Roman" w:cs="Times New Roman"/>
          <w:lang w:eastAsia="ru-RU"/>
        </w:rPr>
        <w:t>».</w:t>
      </w:r>
      <w:bookmarkStart w:id="0" w:name="_GoBack"/>
      <w:bookmarkEnd w:id="0"/>
    </w:p>
    <w:sectPr w:rsidR="003821CB" w:rsidRPr="00A802FB" w:rsidSect="00C7661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F9" w:rsidRDefault="004134F9" w:rsidP="00C76612">
      <w:pPr>
        <w:spacing w:after="0" w:line="240" w:lineRule="auto"/>
      </w:pPr>
      <w:r>
        <w:separator/>
      </w:r>
    </w:p>
  </w:endnote>
  <w:end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F9" w:rsidRDefault="004134F9" w:rsidP="00C76612">
      <w:pPr>
        <w:spacing w:after="0" w:line="240" w:lineRule="auto"/>
      </w:pPr>
      <w:r>
        <w:separator/>
      </w:r>
    </w:p>
  </w:footnote>
  <w:foot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4821"/>
      <w:docPartObj>
        <w:docPartGallery w:val="Page Numbers (Top of Page)"/>
        <w:docPartUnique/>
      </w:docPartObj>
    </w:sdtPr>
    <w:sdtEndPr/>
    <w:sdtContent>
      <w:p w:rsidR="00C76612" w:rsidRDefault="00C76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97">
          <w:rPr>
            <w:noProof/>
          </w:rPr>
          <w:t>7</w:t>
        </w:r>
        <w:r>
          <w:fldChar w:fldCharType="end"/>
        </w:r>
      </w:p>
    </w:sdtContent>
  </w:sdt>
  <w:p w:rsidR="00C76612" w:rsidRDefault="00C76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43447"/>
    <w:rsid w:val="00056C6E"/>
    <w:rsid w:val="00057DA1"/>
    <w:rsid w:val="00080101"/>
    <w:rsid w:val="000830B2"/>
    <w:rsid w:val="00094E0E"/>
    <w:rsid w:val="00095E4A"/>
    <w:rsid w:val="000B5EA2"/>
    <w:rsid w:val="000C0A57"/>
    <w:rsid w:val="000D2B27"/>
    <w:rsid w:val="000E590D"/>
    <w:rsid w:val="000E5A27"/>
    <w:rsid w:val="001023DB"/>
    <w:rsid w:val="00107171"/>
    <w:rsid w:val="001304AC"/>
    <w:rsid w:val="0013683E"/>
    <w:rsid w:val="00140DBD"/>
    <w:rsid w:val="00144E24"/>
    <w:rsid w:val="001E0FB6"/>
    <w:rsid w:val="0020601F"/>
    <w:rsid w:val="0025010D"/>
    <w:rsid w:val="00253B9F"/>
    <w:rsid w:val="002901C6"/>
    <w:rsid w:val="00291831"/>
    <w:rsid w:val="00293D82"/>
    <w:rsid w:val="0029640F"/>
    <w:rsid w:val="002E6A79"/>
    <w:rsid w:val="002F78B8"/>
    <w:rsid w:val="0031175F"/>
    <w:rsid w:val="0032223A"/>
    <w:rsid w:val="00337231"/>
    <w:rsid w:val="00337CEC"/>
    <w:rsid w:val="0037078E"/>
    <w:rsid w:val="003821CB"/>
    <w:rsid w:val="00383ACA"/>
    <w:rsid w:val="003A747C"/>
    <w:rsid w:val="003B0776"/>
    <w:rsid w:val="003D21FA"/>
    <w:rsid w:val="003E2FEC"/>
    <w:rsid w:val="00402F3D"/>
    <w:rsid w:val="00410829"/>
    <w:rsid w:val="004134F9"/>
    <w:rsid w:val="004165C7"/>
    <w:rsid w:val="00430D80"/>
    <w:rsid w:val="00442735"/>
    <w:rsid w:val="0044407A"/>
    <w:rsid w:val="004737F6"/>
    <w:rsid w:val="00483D68"/>
    <w:rsid w:val="00486004"/>
    <w:rsid w:val="004C417B"/>
    <w:rsid w:val="004C48D5"/>
    <w:rsid w:val="004F7A72"/>
    <w:rsid w:val="00502296"/>
    <w:rsid w:val="00570F76"/>
    <w:rsid w:val="00574322"/>
    <w:rsid w:val="005818A1"/>
    <w:rsid w:val="0059773F"/>
    <w:rsid w:val="005C09A0"/>
    <w:rsid w:val="005C30B7"/>
    <w:rsid w:val="005C33FE"/>
    <w:rsid w:val="005C37C9"/>
    <w:rsid w:val="005E47C1"/>
    <w:rsid w:val="005F41A9"/>
    <w:rsid w:val="005F5018"/>
    <w:rsid w:val="00602171"/>
    <w:rsid w:val="0062654C"/>
    <w:rsid w:val="00632B0E"/>
    <w:rsid w:val="00674E37"/>
    <w:rsid w:val="00691FF1"/>
    <w:rsid w:val="006A00A9"/>
    <w:rsid w:val="006B0882"/>
    <w:rsid w:val="006C0EF4"/>
    <w:rsid w:val="006E546B"/>
    <w:rsid w:val="006E5B88"/>
    <w:rsid w:val="00704E8B"/>
    <w:rsid w:val="00732534"/>
    <w:rsid w:val="0076359B"/>
    <w:rsid w:val="007830E1"/>
    <w:rsid w:val="00785C32"/>
    <w:rsid w:val="007C2E97"/>
    <w:rsid w:val="007E1317"/>
    <w:rsid w:val="00814215"/>
    <w:rsid w:val="008160B2"/>
    <w:rsid w:val="00816549"/>
    <w:rsid w:val="00822927"/>
    <w:rsid w:val="00861E46"/>
    <w:rsid w:val="00880792"/>
    <w:rsid w:val="0088767C"/>
    <w:rsid w:val="008A1621"/>
    <w:rsid w:val="008B5613"/>
    <w:rsid w:val="008C46C8"/>
    <w:rsid w:val="008C7D94"/>
    <w:rsid w:val="008D2113"/>
    <w:rsid w:val="008F13EC"/>
    <w:rsid w:val="0092240B"/>
    <w:rsid w:val="00971335"/>
    <w:rsid w:val="00984873"/>
    <w:rsid w:val="0099781D"/>
    <w:rsid w:val="009E2261"/>
    <w:rsid w:val="009E3D7D"/>
    <w:rsid w:val="009F4004"/>
    <w:rsid w:val="00A01341"/>
    <w:rsid w:val="00A10E5D"/>
    <w:rsid w:val="00A26804"/>
    <w:rsid w:val="00A33FB5"/>
    <w:rsid w:val="00A40B6E"/>
    <w:rsid w:val="00A4574C"/>
    <w:rsid w:val="00A64737"/>
    <w:rsid w:val="00A65387"/>
    <w:rsid w:val="00A802FB"/>
    <w:rsid w:val="00AA0710"/>
    <w:rsid w:val="00AA17D5"/>
    <w:rsid w:val="00AC3BC4"/>
    <w:rsid w:val="00AD43BE"/>
    <w:rsid w:val="00B410AE"/>
    <w:rsid w:val="00B4441D"/>
    <w:rsid w:val="00B62E34"/>
    <w:rsid w:val="00B74382"/>
    <w:rsid w:val="00B824A1"/>
    <w:rsid w:val="00BB696F"/>
    <w:rsid w:val="00BD245A"/>
    <w:rsid w:val="00BD6C0F"/>
    <w:rsid w:val="00BF09BC"/>
    <w:rsid w:val="00C07A29"/>
    <w:rsid w:val="00C26799"/>
    <w:rsid w:val="00C3744B"/>
    <w:rsid w:val="00C413F6"/>
    <w:rsid w:val="00C45996"/>
    <w:rsid w:val="00C56913"/>
    <w:rsid w:val="00C65B4B"/>
    <w:rsid w:val="00C67B3C"/>
    <w:rsid w:val="00C76612"/>
    <w:rsid w:val="00C91D15"/>
    <w:rsid w:val="00CB4670"/>
    <w:rsid w:val="00CB63B3"/>
    <w:rsid w:val="00CF06ED"/>
    <w:rsid w:val="00D41929"/>
    <w:rsid w:val="00D501BE"/>
    <w:rsid w:val="00D61C22"/>
    <w:rsid w:val="00D77C6F"/>
    <w:rsid w:val="00D87213"/>
    <w:rsid w:val="00DC1D02"/>
    <w:rsid w:val="00DE35A5"/>
    <w:rsid w:val="00E06E85"/>
    <w:rsid w:val="00E308DB"/>
    <w:rsid w:val="00E37E24"/>
    <w:rsid w:val="00E52381"/>
    <w:rsid w:val="00EB5CC0"/>
    <w:rsid w:val="00EC52A1"/>
    <w:rsid w:val="00F30614"/>
    <w:rsid w:val="00FA32E3"/>
    <w:rsid w:val="00FB54A1"/>
    <w:rsid w:val="00FC01AE"/>
    <w:rsid w:val="00FC277A"/>
    <w:rsid w:val="00FD05A1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133F-4739-4374-9616-39712612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3</cp:revision>
  <cp:lastPrinted>2016-11-14T07:59:00Z</cp:lastPrinted>
  <dcterms:created xsi:type="dcterms:W3CDTF">2016-11-15T13:45:00Z</dcterms:created>
  <dcterms:modified xsi:type="dcterms:W3CDTF">2016-11-18T10:23:00Z</dcterms:modified>
</cp:coreProperties>
</file>