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0571EA" w14:textId="2714F350" w:rsidR="00621A0C" w:rsidRPr="003A66CE" w:rsidRDefault="00621A0C" w:rsidP="003A66C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568"/>
        <w:gridCol w:w="1147"/>
        <w:gridCol w:w="829"/>
        <w:gridCol w:w="1462"/>
        <w:gridCol w:w="1411"/>
        <w:gridCol w:w="1364"/>
        <w:gridCol w:w="1115"/>
      </w:tblGrid>
      <w:tr w:rsidR="003A66CE" w:rsidRPr="003A66CE" w14:paraId="2FB3222B" w14:textId="77777777" w:rsidTr="004450AC">
        <w:tc>
          <w:tcPr>
            <w:tcW w:w="675" w:type="dxa"/>
            <w:vMerge w:val="restart"/>
          </w:tcPr>
          <w:p w14:paraId="1BFFFDA7" w14:textId="77777777" w:rsidR="00621A0C" w:rsidRPr="003A66CE" w:rsidRDefault="00621A0C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>Порядковый номер муниципальной услуги &lt;1&gt;</w:t>
            </w:r>
          </w:p>
        </w:tc>
        <w:tc>
          <w:tcPr>
            <w:tcW w:w="1568" w:type="dxa"/>
          </w:tcPr>
          <w:p w14:paraId="46B2AE75" w14:textId="77777777" w:rsidR="00621A0C" w:rsidRPr="003A66CE" w:rsidRDefault="00621A0C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>Наименование муниципальной услуги</w:t>
            </w:r>
          </w:p>
        </w:tc>
        <w:tc>
          <w:tcPr>
            <w:tcW w:w="1147" w:type="dxa"/>
          </w:tcPr>
          <w:p w14:paraId="4FDBA096" w14:textId="77777777" w:rsidR="00621A0C" w:rsidRPr="003A66CE" w:rsidRDefault="00621A0C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>Исполнители муниципальных услуг</w:t>
            </w:r>
          </w:p>
        </w:tc>
        <w:tc>
          <w:tcPr>
            <w:tcW w:w="829" w:type="dxa"/>
            <w:vMerge w:val="restart"/>
          </w:tcPr>
          <w:p w14:paraId="37AC6B6A" w14:textId="77777777" w:rsidR="00621A0C" w:rsidRPr="003A66CE" w:rsidRDefault="00621A0C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>Наличие муниципального задания (да\нет)</w:t>
            </w:r>
          </w:p>
        </w:tc>
        <w:tc>
          <w:tcPr>
            <w:tcW w:w="1462" w:type="dxa"/>
            <w:vMerge w:val="restart"/>
          </w:tcPr>
          <w:p w14:paraId="6CA1A1F0" w14:textId="77777777" w:rsidR="00621A0C" w:rsidRPr="003A66CE" w:rsidRDefault="00621A0C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>Категории получателей (потребителей) муниципальной услуги</w:t>
            </w:r>
          </w:p>
        </w:tc>
        <w:tc>
          <w:tcPr>
            <w:tcW w:w="1411" w:type="dxa"/>
            <w:vMerge w:val="restart"/>
          </w:tcPr>
          <w:p w14:paraId="0FCE6BA0" w14:textId="77777777" w:rsidR="00621A0C" w:rsidRPr="003A66CE" w:rsidRDefault="00621A0C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Нормативно-правовой акт, предусматривающий оказание муниципальной услуги, </w:t>
            </w:r>
            <w:proofErr w:type="gramStart"/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>необходимых</w:t>
            </w:r>
            <w:proofErr w:type="gramEnd"/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и обязательных (дата, номер, наименование)</w:t>
            </w:r>
          </w:p>
        </w:tc>
        <w:tc>
          <w:tcPr>
            <w:tcW w:w="1364" w:type="dxa"/>
            <w:vMerge w:val="restart"/>
          </w:tcPr>
          <w:p w14:paraId="7D03A121" w14:textId="77777777" w:rsidR="00621A0C" w:rsidRPr="003A66CE" w:rsidRDefault="00621A0C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>Отметка о наличии/отсутствии нормативно - правового акта об утверждении административного регламента о муниципальной услуге</w:t>
            </w:r>
          </w:p>
        </w:tc>
        <w:tc>
          <w:tcPr>
            <w:tcW w:w="1115" w:type="dxa"/>
            <w:vMerge w:val="restart"/>
          </w:tcPr>
          <w:p w14:paraId="0F495E2F" w14:textId="77777777" w:rsidR="00621A0C" w:rsidRPr="003A66CE" w:rsidRDefault="00621A0C" w:rsidP="004450A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proofErr w:type="gramStart"/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>Возмездность</w:t>
            </w:r>
            <w:proofErr w:type="spellEnd"/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предоставления услуги (платная/</w:t>
            </w:r>
            <w:proofErr w:type="gramEnd"/>
          </w:p>
          <w:p w14:paraId="0CAEF9D5" w14:textId="77777777" w:rsidR="00621A0C" w:rsidRPr="003A66CE" w:rsidRDefault="00621A0C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>бесплатная)</w:t>
            </w:r>
          </w:p>
        </w:tc>
      </w:tr>
      <w:tr w:rsidR="003A66CE" w:rsidRPr="003A66CE" w14:paraId="2E36ABB2" w14:textId="77777777" w:rsidTr="004450AC">
        <w:tc>
          <w:tcPr>
            <w:tcW w:w="675" w:type="dxa"/>
            <w:vMerge/>
          </w:tcPr>
          <w:p w14:paraId="06329188" w14:textId="77777777" w:rsidR="00621A0C" w:rsidRPr="003A66CE" w:rsidRDefault="00621A0C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14:paraId="5D05D3F0" w14:textId="77777777" w:rsidR="00621A0C" w:rsidRPr="003A66CE" w:rsidRDefault="00621A0C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>Наименование необходимых и обязательных услуг для предоставления муниципальной услуги&lt;2&gt;</w:t>
            </w:r>
          </w:p>
        </w:tc>
        <w:tc>
          <w:tcPr>
            <w:tcW w:w="1147" w:type="dxa"/>
          </w:tcPr>
          <w:p w14:paraId="43A08D9B" w14:textId="77777777" w:rsidR="00621A0C" w:rsidRPr="003A66CE" w:rsidRDefault="00621A0C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>Исполнители необходимых и обязательных услуг</w:t>
            </w:r>
          </w:p>
        </w:tc>
        <w:tc>
          <w:tcPr>
            <w:tcW w:w="829" w:type="dxa"/>
            <w:vMerge/>
          </w:tcPr>
          <w:p w14:paraId="016550F9" w14:textId="77777777" w:rsidR="00621A0C" w:rsidRPr="003A66CE" w:rsidRDefault="00621A0C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Merge/>
          </w:tcPr>
          <w:p w14:paraId="26E015E2" w14:textId="77777777" w:rsidR="00621A0C" w:rsidRPr="003A66CE" w:rsidRDefault="00621A0C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</w:tcPr>
          <w:p w14:paraId="7DB44622" w14:textId="77777777" w:rsidR="00621A0C" w:rsidRPr="003A66CE" w:rsidRDefault="00621A0C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</w:tcPr>
          <w:p w14:paraId="07F37330" w14:textId="77777777" w:rsidR="00621A0C" w:rsidRPr="003A66CE" w:rsidRDefault="00621A0C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vMerge/>
          </w:tcPr>
          <w:p w14:paraId="2196B8A7" w14:textId="77777777" w:rsidR="00621A0C" w:rsidRPr="003A66CE" w:rsidRDefault="00621A0C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A0C" w:rsidRPr="003A66CE" w14:paraId="4E30DF6A" w14:textId="77777777" w:rsidTr="004450AC">
        <w:tc>
          <w:tcPr>
            <w:tcW w:w="675" w:type="dxa"/>
          </w:tcPr>
          <w:p w14:paraId="02659B04" w14:textId="14F32CDA" w:rsidR="00621A0C" w:rsidRPr="003A66CE" w:rsidRDefault="00621A0C" w:rsidP="004450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568" w:type="dxa"/>
          </w:tcPr>
          <w:p w14:paraId="7490D377" w14:textId="3A376AA4" w:rsidR="00621A0C" w:rsidRPr="003A66CE" w:rsidRDefault="00621A0C" w:rsidP="004450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t>Принятие решения о признании (либо об отказе в признании) гражданина (семьи) участником мероприятия "Государственная и муниципальная поддержка граждан в сфере ипотечного жилищного кредитования"</w:t>
            </w:r>
          </w:p>
        </w:tc>
        <w:tc>
          <w:tcPr>
            <w:tcW w:w="1147" w:type="dxa"/>
          </w:tcPr>
          <w:p w14:paraId="730D79BC" w14:textId="345AA250" w:rsidR="00621A0C" w:rsidRPr="003A66CE" w:rsidRDefault="00621A0C" w:rsidP="004450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829" w:type="dxa"/>
          </w:tcPr>
          <w:p w14:paraId="670404BA" w14:textId="1411A298" w:rsidR="00621A0C" w:rsidRPr="003A66CE" w:rsidRDefault="00621A0C" w:rsidP="004450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62" w:type="dxa"/>
          </w:tcPr>
          <w:p w14:paraId="59B2643B" w14:textId="10F189A5" w:rsidR="00621A0C" w:rsidRPr="003A66CE" w:rsidRDefault="00621A0C" w:rsidP="00621A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t>Граждане Российской Федерации, постоянно проживающие на территории Ивановской области, признанные нуждающимся в улучшении жилищных условий на территории городского округа Иваново</w:t>
            </w:r>
          </w:p>
        </w:tc>
        <w:tc>
          <w:tcPr>
            <w:tcW w:w="1411" w:type="dxa"/>
          </w:tcPr>
          <w:p w14:paraId="27385558" w14:textId="32B8FB72" w:rsidR="00621A0C" w:rsidRPr="003A66CE" w:rsidRDefault="00CA3D59" w:rsidP="00621A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2" w:history="1">
              <w:r w:rsidR="00621A0C" w:rsidRPr="003A66CE">
                <w:rPr>
                  <w:rFonts w:ascii="Times New Roman" w:hAnsi="Times New Roman" w:cs="Times New Roman"/>
                  <w:sz w:val="16"/>
                  <w:szCs w:val="16"/>
                </w:rPr>
                <w:t>Постановление</w:t>
              </w:r>
            </w:hyperlink>
            <w:r w:rsidR="00621A0C" w:rsidRPr="003A66CE">
              <w:rPr>
                <w:rFonts w:ascii="Times New Roman" w:hAnsi="Times New Roman" w:cs="Times New Roman"/>
                <w:sz w:val="16"/>
                <w:szCs w:val="16"/>
              </w:rPr>
              <w:t xml:space="preserve"> Правительства И</w:t>
            </w:r>
            <w:r w:rsidR="005F6EF1" w:rsidRPr="003A66CE">
              <w:rPr>
                <w:rFonts w:ascii="Times New Roman" w:hAnsi="Times New Roman" w:cs="Times New Roman"/>
                <w:sz w:val="16"/>
                <w:szCs w:val="16"/>
              </w:rPr>
              <w:t>вановской области от 13.11.2013 №</w:t>
            </w:r>
            <w:r w:rsidR="00621A0C" w:rsidRPr="003A66CE">
              <w:rPr>
                <w:rFonts w:ascii="Times New Roman" w:hAnsi="Times New Roman" w:cs="Times New Roman"/>
                <w:sz w:val="16"/>
                <w:szCs w:val="16"/>
              </w:rPr>
              <w:t xml:space="preserve"> 458-п "Об утверждении государственной программы Ивановской области "Обеспечение доступным и комфортным жильем, объектами инженерной инфраструктуры и услугами жилищно-коммунального хозяйства населения Ивановской области"; </w:t>
            </w:r>
            <w:hyperlink r:id="rId13" w:history="1">
              <w:r w:rsidR="00621A0C" w:rsidRPr="003A66CE">
                <w:rPr>
                  <w:rFonts w:ascii="Times New Roman" w:hAnsi="Times New Roman" w:cs="Times New Roman"/>
                  <w:sz w:val="16"/>
                  <w:szCs w:val="16"/>
                </w:rPr>
                <w:t>Постановление</w:t>
              </w:r>
            </w:hyperlink>
            <w:r w:rsidR="00621A0C" w:rsidRPr="003A66CE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г. Иванова от 30.10.2013 N 2371 "Об утверждении муниципальной программы "Обеспечение качественным жильем и услугами жилищно-коммунального хозяйства населения города"; </w:t>
            </w:r>
            <w:hyperlink r:id="rId14" w:history="1">
              <w:proofErr w:type="gramStart"/>
              <w:r w:rsidR="00621A0C" w:rsidRPr="003A66CE">
                <w:rPr>
                  <w:rFonts w:ascii="Times New Roman" w:hAnsi="Times New Roman" w:cs="Times New Roman"/>
                  <w:sz w:val="16"/>
                  <w:szCs w:val="16"/>
                </w:rPr>
                <w:t>Постановление</w:t>
              </w:r>
            </w:hyperlink>
            <w:r w:rsidR="00621A0C" w:rsidRPr="003A66CE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г. Иванова от 12.02.2014 N 282 "Об утверждении порядка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</w:t>
            </w:r>
            <w:r w:rsidR="00621A0C" w:rsidRPr="003A66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рефинансированному) и порядка предоставления гражданам дополнительной субсидии на погашение основной суммы долга и уплату процентов по ипотечному жилищному кредиту (в том</w:t>
            </w:r>
            <w:proofErr w:type="gramEnd"/>
            <w:r w:rsidR="00621A0C" w:rsidRPr="003A66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621A0C" w:rsidRPr="003A66CE">
              <w:rPr>
                <w:rFonts w:ascii="Times New Roman" w:hAnsi="Times New Roman" w:cs="Times New Roman"/>
                <w:sz w:val="16"/>
                <w:szCs w:val="16"/>
              </w:rPr>
              <w:t>числе</w:t>
            </w:r>
            <w:proofErr w:type="gramEnd"/>
            <w:r w:rsidR="00621A0C" w:rsidRPr="003A66CE">
              <w:rPr>
                <w:rFonts w:ascii="Times New Roman" w:hAnsi="Times New Roman" w:cs="Times New Roman"/>
                <w:sz w:val="16"/>
                <w:szCs w:val="16"/>
              </w:rPr>
              <w:t xml:space="preserve"> рефинансированному), привлеченному в целях приобретения жилого помещения на основании договора участия в долевом строительстве или договора уступки прав требования по договору участия в долевом строительстве"</w:t>
            </w:r>
          </w:p>
        </w:tc>
        <w:tc>
          <w:tcPr>
            <w:tcW w:w="1364" w:type="dxa"/>
          </w:tcPr>
          <w:p w14:paraId="372ECA97" w14:textId="260F953A" w:rsidR="00621A0C" w:rsidRPr="003A66CE" w:rsidRDefault="005F6EF1" w:rsidP="004450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Постановление Администрации города Иванова от 06.12.2012        № 2780</w:t>
            </w:r>
          </w:p>
        </w:tc>
        <w:tc>
          <w:tcPr>
            <w:tcW w:w="1115" w:type="dxa"/>
          </w:tcPr>
          <w:p w14:paraId="191ED07C" w14:textId="77777777" w:rsidR="00621A0C" w:rsidRPr="003A66CE" w:rsidRDefault="00621A0C" w:rsidP="004450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t>Бесплатная</w:t>
            </w:r>
          </w:p>
        </w:tc>
      </w:tr>
    </w:tbl>
    <w:p w14:paraId="3FA95DA6" w14:textId="77777777" w:rsidR="00621A0C" w:rsidRPr="003A66CE" w:rsidRDefault="00621A0C" w:rsidP="00621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21A0C" w:rsidRPr="003A66CE" w:rsidSect="003A66CE">
      <w:headerReference w:type="default" r:id="rId1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2CB46E" w14:textId="77777777" w:rsidR="006B2E6B" w:rsidRDefault="006B2E6B" w:rsidP="00250CB3">
      <w:pPr>
        <w:spacing w:after="0" w:line="240" w:lineRule="auto"/>
      </w:pPr>
      <w:r>
        <w:separator/>
      </w:r>
    </w:p>
  </w:endnote>
  <w:endnote w:type="continuationSeparator" w:id="0">
    <w:p w14:paraId="02A9161D" w14:textId="77777777" w:rsidR="006B2E6B" w:rsidRDefault="006B2E6B" w:rsidP="00250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4CE307" w14:textId="77777777" w:rsidR="006B2E6B" w:rsidRDefault="006B2E6B" w:rsidP="00250CB3">
      <w:pPr>
        <w:spacing w:after="0" w:line="240" w:lineRule="auto"/>
      </w:pPr>
      <w:r>
        <w:separator/>
      </w:r>
    </w:p>
  </w:footnote>
  <w:footnote w:type="continuationSeparator" w:id="0">
    <w:p w14:paraId="773A858B" w14:textId="77777777" w:rsidR="006B2E6B" w:rsidRDefault="006B2E6B" w:rsidP="00250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9926106"/>
      <w:docPartObj>
        <w:docPartGallery w:val="Page Numbers (Top of Page)"/>
        <w:docPartUnique/>
      </w:docPartObj>
    </w:sdtPr>
    <w:sdtEndPr/>
    <w:sdtContent>
      <w:p w14:paraId="76A5FCF8" w14:textId="245705AB" w:rsidR="003A66CE" w:rsidRDefault="003A66C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3D59">
          <w:rPr>
            <w:noProof/>
          </w:rPr>
          <w:t>2</w:t>
        </w:r>
        <w:r>
          <w:fldChar w:fldCharType="end"/>
        </w:r>
      </w:p>
    </w:sdtContent>
  </w:sdt>
  <w:p w14:paraId="665E1850" w14:textId="77777777" w:rsidR="003A66CE" w:rsidRDefault="003A66C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55939"/>
    <w:multiLevelType w:val="multilevel"/>
    <w:tmpl w:val="CCFC7E1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E7B"/>
    <w:rsid w:val="000274D9"/>
    <w:rsid w:val="00040B95"/>
    <w:rsid w:val="00044025"/>
    <w:rsid w:val="00044089"/>
    <w:rsid w:val="00044EDA"/>
    <w:rsid w:val="0005682C"/>
    <w:rsid w:val="00067D9D"/>
    <w:rsid w:val="000722AD"/>
    <w:rsid w:val="00072DF2"/>
    <w:rsid w:val="00075A8F"/>
    <w:rsid w:val="000776B5"/>
    <w:rsid w:val="000849AF"/>
    <w:rsid w:val="000862C6"/>
    <w:rsid w:val="000C5D2C"/>
    <w:rsid w:val="000E1D8F"/>
    <w:rsid w:val="000F46C8"/>
    <w:rsid w:val="00101609"/>
    <w:rsid w:val="001156AE"/>
    <w:rsid w:val="001158D7"/>
    <w:rsid w:val="0014324D"/>
    <w:rsid w:val="00156833"/>
    <w:rsid w:val="001571CC"/>
    <w:rsid w:val="00160A8B"/>
    <w:rsid w:val="00160E5A"/>
    <w:rsid w:val="00171447"/>
    <w:rsid w:val="001829CE"/>
    <w:rsid w:val="00191AD2"/>
    <w:rsid w:val="00194FBC"/>
    <w:rsid w:val="001A4B64"/>
    <w:rsid w:val="001B1516"/>
    <w:rsid w:val="001B6E51"/>
    <w:rsid w:val="001D1904"/>
    <w:rsid w:val="001D5134"/>
    <w:rsid w:val="001E6FBD"/>
    <w:rsid w:val="001F3EFF"/>
    <w:rsid w:val="002043B2"/>
    <w:rsid w:val="00205619"/>
    <w:rsid w:val="00244A10"/>
    <w:rsid w:val="00250885"/>
    <w:rsid w:val="002509D9"/>
    <w:rsid w:val="00250CB3"/>
    <w:rsid w:val="00250E67"/>
    <w:rsid w:val="002611D5"/>
    <w:rsid w:val="00273636"/>
    <w:rsid w:val="00274787"/>
    <w:rsid w:val="0028667E"/>
    <w:rsid w:val="0029251D"/>
    <w:rsid w:val="00297943"/>
    <w:rsid w:val="002A4FC5"/>
    <w:rsid w:val="002B5079"/>
    <w:rsid w:val="002B78A4"/>
    <w:rsid w:val="002C08BD"/>
    <w:rsid w:val="002C44C4"/>
    <w:rsid w:val="002C77B8"/>
    <w:rsid w:val="002D1BC0"/>
    <w:rsid w:val="002D2385"/>
    <w:rsid w:val="002D3172"/>
    <w:rsid w:val="002D7BBF"/>
    <w:rsid w:val="002E0770"/>
    <w:rsid w:val="002E1A74"/>
    <w:rsid w:val="002F705A"/>
    <w:rsid w:val="00305773"/>
    <w:rsid w:val="00306ED2"/>
    <w:rsid w:val="0031704D"/>
    <w:rsid w:val="00327FBE"/>
    <w:rsid w:val="00332A9E"/>
    <w:rsid w:val="00333BAE"/>
    <w:rsid w:val="003428AE"/>
    <w:rsid w:val="00347670"/>
    <w:rsid w:val="00355E34"/>
    <w:rsid w:val="00364908"/>
    <w:rsid w:val="00366EBA"/>
    <w:rsid w:val="00374662"/>
    <w:rsid w:val="00377C76"/>
    <w:rsid w:val="0038434C"/>
    <w:rsid w:val="003845AC"/>
    <w:rsid w:val="003A32BB"/>
    <w:rsid w:val="003A66CE"/>
    <w:rsid w:val="003B5336"/>
    <w:rsid w:val="003B615C"/>
    <w:rsid w:val="003C5955"/>
    <w:rsid w:val="003D7843"/>
    <w:rsid w:val="003E2D28"/>
    <w:rsid w:val="003F67F5"/>
    <w:rsid w:val="003F69C2"/>
    <w:rsid w:val="003F7B90"/>
    <w:rsid w:val="004117FD"/>
    <w:rsid w:val="0042256A"/>
    <w:rsid w:val="00431836"/>
    <w:rsid w:val="00437D5E"/>
    <w:rsid w:val="0044052F"/>
    <w:rsid w:val="00440A3C"/>
    <w:rsid w:val="004547A2"/>
    <w:rsid w:val="0045494A"/>
    <w:rsid w:val="00454B8A"/>
    <w:rsid w:val="00465C98"/>
    <w:rsid w:val="004766C4"/>
    <w:rsid w:val="004805A8"/>
    <w:rsid w:val="00491CAE"/>
    <w:rsid w:val="004A3D8F"/>
    <w:rsid w:val="004A41E8"/>
    <w:rsid w:val="004A482F"/>
    <w:rsid w:val="004A52FB"/>
    <w:rsid w:val="004A54F9"/>
    <w:rsid w:val="004A5BDE"/>
    <w:rsid w:val="004A607B"/>
    <w:rsid w:val="004B4D0B"/>
    <w:rsid w:val="004C3F23"/>
    <w:rsid w:val="004D0218"/>
    <w:rsid w:val="004D372E"/>
    <w:rsid w:val="004E1DFA"/>
    <w:rsid w:val="004E4184"/>
    <w:rsid w:val="004F05AD"/>
    <w:rsid w:val="004F62D8"/>
    <w:rsid w:val="00502763"/>
    <w:rsid w:val="005040FE"/>
    <w:rsid w:val="00505DD1"/>
    <w:rsid w:val="005103BD"/>
    <w:rsid w:val="00520909"/>
    <w:rsid w:val="00541956"/>
    <w:rsid w:val="0054609B"/>
    <w:rsid w:val="005513D8"/>
    <w:rsid w:val="00553DAA"/>
    <w:rsid w:val="00563B8A"/>
    <w:rsid w:val="005665E8"/>
    <w:rsid w:val="00581B76"/>
    <w:rsid w:val="0058274C"/>
    <w:rsid w:val="00586EBB"/>
    <w:rsid w:val="005B57CD"/>
    <w:rsid w:val="005B6761"/>
    <w:rsid w:val="005B7681"/>
    <w:rsid w:val="005C39F3"/>
    <w:rsid w:val="005C3CEB"/>
    <w:rsid w:val="005C63CA"/>
    <w:rsid w:val="005C77C0"/>
    <w:rsid w:val="005D6D22"/>
    <w:rsid w:val="005E7E5A"/>
    <w:rsid w:val="005F11C4"/>
    <w:rsid w:val="005F359E"/>
    <w:rsid w:val="005F65F3"/>
    <w:rsid w:val="005F6EF1"/>
    <w:rsid w:val="00600E59"/>
    <w:rsid w:val="0060238E"/>
    <w:rsid w:val="006058CF"/>
    <w:rsid w:val="0061319F"/>
    <w:rsid w:val="00614103"/>
    <w:rsid w:val="00621A0C"/>
    <w:rsid w:val="006339BB"/>
    <w:rsid w:val="0064503E"/>
    <w:rsid w:val="0065509E"/>
    <w:rsid w:val="00660F38"/>
    <w:rsid w:val="00661E35"/>
    <w:rsid w:val="00665F0F"/>
    <w:rsid w:val="00666C4F"/>
    <w:rsid w:val="0067170C"/>
    <w:rsid w:val="00673E00"/>
    <w:rsid w:val="0068415B"/>
    <w:rsid w:val="00687EA7"/>
    <w:rsid w:val="00694E86"/>
    <w:rsid w:val="006A131C"/>
    <w:rsid w:val="006B0827"/>
    <w:rsid w:val="006B2E6B"/>
    <w:rsid w:val="006C09D0"/>
    <w:rsid w:val="006C3BBB"/>
    <w:rsid w:val="006E3028"/>
    <w:rsid w:val="006E7219"/>
    <w:rsid w:val="006F5FB1"/>
    <w:rsid w:val="00727F07"/>
    <w:rsid w:val="00734101"/>
    <w:rsid w:val="00734CA3"/>
    <w:rsid w:val="00737CF7"/>
    <w:rsid w:val="00741061"/>
    <w:rsid w:val="00741A50"/>
    <w:rsid w:val="00743971"/>
    <w:rsid w:val="00746FD3"/>
    <w:rsid w:val="0075607C"/>
    <w:rsid w:val="00756CCD"/>
    <w:rsid w:val="00760599"/>
    <w:rsid w:val="00763732"/>
    <w:rsid w:val="00771B37"/>
    <w:rsid w:val="00776ECE"/>
    <w:rsid w:val="00780E08"/>
    <w:rsid w:val="007812E0"/>
    <w:rsid w:val="00783444"/>
    <w:rsid w:val="00791D85"/>
    <w:rsid w:val="00794638"/>
    <w:rsid w:val="00795B67"/>
    <w:rsid w:val="007B70B4"/>
    <w:rsid w:val="007C2D0D"/>
    <w:rsid w:val="007C3EE0"/>
    <w:rsid w:val="007D03B1"/>
    <w:rsid w:val="007E5CE2"/>
    <w:rsid w:val="00800290"/>
    <w:rsid w:val="00805EC3"/>
    <w:rsid w:val="00812567"/>
    <w:rsid w:val="008133DC"/>
    <w:rsid w:val="00814FF3"/>
    <w:rsid w:val="00817C08"/>
    <w:rsid w:val="0082001F"/>
    <w:rsid w:val="00822DE5"/>
    <w:rsid w:val="00822F40"/>
    <w:rsid w:val="00824E04"/>
    <w:rsid w:val="00825480"/>
    <w:rsid w:val="008558F0"/>
    <w:rsid w:val="00861AF4"/>
    <w:rsid w:val="00862028"/>
    <w:rsid w:val="00862C53"/>
    <w:rsid w:val="00866430"/>
    <w:rsid w:val="008713D8"/>
    <w:rsid w:val="008801B2"/>
    <w:rsid w:val="00880468"/>
    <w:rsid w:val="008841DD"/>
    <w:rsid w:val="00885705"/>
    <w:rsid w:val="00885762"/>
    <w:rsid w:val="008A01AF"/>
    <w:rsid w:val="008B10FD"/>
    <w:rsid w:val="008B1B2D"/>
    <w:rsid w:val="008B3424"/>
    <w:rsid w:val="008C4118"/>
    <w:rsid w:val="008C7855"/>
    <w:rsid w:val="008F05A3"/>
    <w:rsid w:val="008F2403"/>
    <w:rsid w:val="00903510"/>
    <w:rsid w:val="0091282D"/>
    <w:rsid w:val="0091430B"/>
    <w:rsid w:val="0092619A"/>
    <w:rsid w:val="00946D76"/>
    <w:rsid w:val="00953E39"/>
    <w:rsid w:val="0098422E"/>
    <w:rsid w:val="00991FB4"/>
    <w:rsid w:val="00992CCD"/>
    <w:rsid w:val="009A6B41"/>
    <w:rsid w:val="009A7D5E"/>
    <w:rsid w:val="009B082D"/>
    <w:rsid w:val="009B1B09"/>
    <w:rsid w:val="009C5046"/>
    <w:rsid w:val="009D5ACA"/>
    <w:rsid w:val="009E1A6A"/>
    <w:rsid w:val="009E28F0"/>
    <w:rsid w:val="009E44E5"/>
    <w:rsid w:val="009F1D81"/>
    <w:rsid w:val="00A07B4A"/>
    <w:rsid w:val="00A07FA5"/>
    <w:rsid w:val="00A10E5A"/>
    <w:rsid w:val="00A14F6B"/>
    <w:rsid w:val="00A22307"/>
    <w:rsid w:val="00A23145"/>
    <w:rsid w:val="00A31EAF"/>
    <w:rsid w:val="00A359B0"/>
    <w:rsid w:val="00A37026"/>
    <w:rsid w:val="00A454F3"/>
    <w:rsid w:val="00A64003"/>
    <w:rsid w:val="00A92C18"/>
    <w:rsid w:val="00A93CCA"/>
    <w:rsid w:val="00AA288D"/>
    <w:rsid w:val="00AA419A"/>
    <w:rsid w:val="00AA7696"/>
    <w:rsid w:val="00AB1B9B"/>
    <w:rsid w:val="00AB4C38"/>
    <w:rsid w:val="00AB5FF4"/>
    <w:rsid w:val="00AB6445"/>
    <w:rsid w:val="00AC1162"/>
    <w:rsid w:val="00AD10C1"/>
    <w:rsid w:val="00AD38BF"/>
    <w:rsid w:val="00AE4261"/>
    <w:rsid w:val="00AE6D88"/>
    <w:rsid w:val="00AF1084"/>
    <w:rsid w:val="00AF56F9"/>
    <w:rsid w:val="00AF5CBE"/>
    <w:rsid w:val="00B013BC"/>
    <w:rsid w:val="00B04F18"/>
    <w:rsid w:val="00B14F53"/>
    <w:rsid w:val="00B17B47"/>
    <w:rsid w:val="00B21D76"/>
    <w:rsid w:val="00B233C8"/>
    <w:rsid w:val="00B23938"/>
    <w:rsid w:val="00B352ED"/>
    <w:rsid w:val="00B4085B"/>
    <w:rsid w:val="00B42EA4"/>
    <w:rsid w:val="00B51025"/>
    <w:rsid w:val="00B51248"/>
    <w:rsid w:val="00B6496F"/>
    <w:rsid w:val="00B718C4"/>
    <w:rsid w:val="00B720D5"/>
    <w:rsid w:val="00B74CE7"/>
    <w:rsid w:val="00B767E0"/>
    <w:rsid w:val="00B813E0"/>
    <w:rsid w:val="00B92C8E"/>
    <w:rsid w:val="00BA1E16"/>
    <w:rsid w:val="00BA25B4"/>
    <w:rsid w:val="00BA749D"/>
    <w:rsid w:val="00BB5292"/>
    <w:rsid w:val="00BB53FC"/>
    <w:rsid w:val="00BC5022"/>
    <w:rsid w:val="00BD00B1"/>
    <w:rsid w:val="00BD133B"/>
    <w:rsid w:val="00BD6ABB"/>
    <w:rsid w:val="00BF2908"/>
    <w:rsid w:val="00BF5244"/>
    <w:rsid w:val="00C078D6"/>
    <w:rsid w:val="00C15498"/>
    <w:rsid w:val="00C24EA2"/>
    <w:rsid w:val="00C4514F"/>
    <w:rsid w:val="00C52E99"/>
    <w:rsid w:val="00C603A2"/>
    <w:rsid w:val="00C60F67"/>
    <w:rsid w:val="00C621AB"/>
    <w:rsid w:val="00C66514"/>
    <w:rsid w:val="00C67CAC"/>
    <w:rsid w:val="00C764F4"/>
    <w:rsid w:val="00C84E9D"/>
    <w:rsid w:val="00C86D8E"/>
    <w:rsid w:val="00C91706"/>
    <w:rsid w:val="00C93D2B"/>
    <w:rsid w:val="00CA0CB1"/>
    <w:rsid w:val="00CA3D59"/>
    <w:rsid w:val="00CA5726"/>
    <w:rsid w:val="00CA764E"/>
    <w:rsid w:val="00CB11E5"/>
    <w:rsid w:val="00CB7221"/>
    <w:rsid w:val="00CB7381"/>
    <w:rsid w:val="00CC6411"/>
    <w:rsid w:val="00CD4574"/>
    <w:rsid w:val="00CD7796"/>
    <w:rsid w:val="00CF6E1D"/>
    <w:rsid w:val="00D1294E"/>
    <w:rsid w:val="00D15C4D"/>
    <w:rsid w:val="00D25C78"/>
    <w:rsid w:val="00D46035"/>
    <w:rsid w:val="00D61401"/>
    <w:rsid w:val="00D658E6"/>
    <w:rsid w:val="00D92418"/>
    <w:rsid w:val="00D93F5F"/>
    <w:rsid w:val="00DA3006"/>
    <w:rsid w:val="00DA606B"/>
    <w:rsid w:val="00DB4DB8"/>
    <w:rsid w:val="00DC1098"/>
    <w:rsid w:val="00DC1406"/>
    <w:rsid w:val="00DD324C"/>
    <w:rsid w:val="00DE392A"/>
    <w:rsid w:val="00DF019E"/>
    <w:rsid w:val="00DF1BA8"/>
    <w:rsid w:val="00DF7E4C"/>
    <w:rsid w:val="00E009E4"/>
    <w:rsid w:val="00E17AE4"/>
    <w:rsid w:val="00E27A7F"/>
    <w:rsid w:val="00E3589E"/>
    <w:rsid w:val="00E3778C"/>
    <w:rsid w:val="00E42AA1"/>
    <w:rsid w:val="00E43AE8"/>
    <w:rsid w:val="00E446D5"/>
    <w:rsid w:val="00E55DB8"/>
    <w:rsid w:val="00E6483B"/>
    <w:rsid w:val="00E648A2"/>
    <w:rsid w:val="00E66A7E"/>
    <w:rsid w:val="00E90A22"/>
    <w:rsid w:val="00E96D98"/>
    <w:rsid w:val="00EA5329"/>
    <w:rsid w:val="00EB0A83"/>
    <w:rsid w:val="00EB0CA0"/>
    <w:rsid w:val="00EB25D7"/>
    <w:rsid w:val="00EB2B11"/>
    <w:rsid w:val="00EB6795"/>
    <w:rsid w:val="00EC133A"/>
    <w:rsid w:val="00EC1458"/>
    <w:rsid w:val="00EC17CA"/>
    <w:rsid w:val="00EC2870"/>
    <w:rsid w:val="00EF2BF9"/>
    <w:rsid w:val="00EF42FC"/>
    <w:rsid w:val="00EF6312"/>
    <w:rsid w:val="00F00475"/>
    <w:rsid w:val="00F1752C"/>
    <w:rsid w:val="00F215BD"/>
    <w:rsid w:val="00F3063D"/>
    <w:rsid w:val="00F33F06"/>
    <w:rsid w:val="00F3403F"/>
    <w:rsid w:val="00F371BA"/>
    <w:rsid w:val="00F535C0"/>
    <w:rsid w:val="00F61346"/>
    <w:rsid w:val="00F74559"/>
    <w:rsid w:val="00F74D51"/>
    <w:rsid w:val="00F83F2E"/>
    <w:rsid w:val="00F87A25"/>
    <w:rsid w:val="00F9724E"/>
    <w:rsid w:val="00FC0B75"/>
    <w:rsid w:val="00FC264B"/>
    <w:rsid w:val="00FE072C"/>
    <w:rsid w:val="00FE438B"/>
    <w:rsid w:val="00FF2E7B"/>
    <w:rsid w:val="00FF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7B6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2E7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F2E7B"/>
    <w:pPr>
      <w:ind w:left="720"/>
      <w:contextualSpacing/>
    </w:pPr>
  </w:style>
  <w:style w:type="paragraph" w:customStyle="1" w:styleId="222">
    <w:name w:val="222"/>
    <w:basedOn w:val="a"/>
    <w:link w:val="2220"/>
    <w:qFormat/>
    <w:rsid w:val="003428A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20">
    <w:name w:val="222 Знак"/>
    <w:basedOn w:val="a0"/>
    <w:link w:val="222"/>
    <w:rsid w:val="003428AE"/>
    <w:rPr>
      <w:rFonts w:ascii="Times New Roman" w:eastAsia="Calibri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83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344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50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50CB3"/>
  </w:style>
  <w:style w:type="paragraph" w:styleId="a9">
    <w:name w:val="footer"/>
    <w:basedOn w:val="a"/>
    <w:link w:val="aa"/>
    <w:uiPriority w:val="99"/>
    <w:unhideWhenUsed/>
    <w:rsid w:val="00250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50CB3"/>
  </w:style>
  <w:style w:type="table" w:styleId="ab">
    <w:name w:val="Table Grid"/>
    <w:basedOn w:val="a1"/>
    <w:uiPriority w:val="59"/>
    <w:rsid w:val="00600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2E7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F2E7B"/>
    <w:pPr>
      <w:ind w:left="720"/>
      <w:contextualSpacing/>
    </w:pPr>
  </w:style>
  <w:style w:type="paragraph" w:customStyle="1" w:styleId="222">
    <w:name w:val="222"/>
    <w:basedOn w:val="a"/>
    <w:link w:val="2220"/>
    <w:qFormat/>
    <w:rsid w:val="003428A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20">
    <w:name w:val="222 Знак"/>
    <w:basedOn w:val="a0"/>
    <w:link w:val="222"/>
    <w:rsid w:val="003428AE"/>
    <w:rPr>
      <w:rFonts w:ascii="Times New Roman" w:eastAsia="Calibri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83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344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50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50CB3"/>
  </w:style>
  <w:style w:type="paragraph" w:styleId="a9">
    <w:name w:val="footer"/>
    <w:basedOn w:val="a"/>
    <w:link w:val="aa"/>
    <w:uiPriority w:val="99"/>
    <w:unhideWhenUsed/>
    <w:rsid w:val="00250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50CB3"/>
  </w:style>
  <w:style w:type="table" w:styleId="ab">
    <w:name w:val="Table Grid"/>
    <w:basedOn w:val="a1"/>
    <w:uiPriority w:val="59"/>
    <w:rsid w:val="00600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consultantplus://offline/ref=EB4513607114BBE48A2E5B3484D5494E36EE7BA6B85A89BA5F58D2EB63B3B3E7z831H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consultantplus://offline/ref=EB4513607114BBE48A2E5B3484D5494E36EE7BA6B85A8DBB5858D2EB63B3B3E7z831H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consultantplus://offline/ref=EB4513607114BBE48A2E5B3484D5494E36EE7BA6B85D87BA5F58D2EB63B3B3E7z83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EF46DD3B2FBFB40BFF5B45CC9FE807C" ma:contentTypeVersion="2" ma:contentTypeDescription="Создание документа." ma:contentTypeScope="" ma:versionID="0ef29e13bea45a21bd01e9dc262c6938">
  <xsd:schema xmlns:xsd="http://www.w3.org/2001/XMLSchema" xmlns:xs="http://www.w3.org/2001/XMLSchema" xmlns:p="http://schemas.microsoft.com/office/2006/metadata/properties" xmlns:ns2="7187eedf-3377-40a1-9d0c-8b31896174b9" targetNamespace="http://schemas.microsoft.com/office/2006/metadata/properties" ma:root="true" ma:fieldsID="3b7fce1d3987dedb66c4667191c31927" ns2:_="">
    <xsd:import namespace="7187eedf-3377-40a1-9d0c-8b31896174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7eedf-3377-40a1-9d0c-8b31896174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87eedf-3377-40a1-9d0c-8b31896174b9">M6MW3T5FJAUW-75-12538</_dlc_DocId>
    <_dlc_DocIdUrl xmlns="7187eedf-3377-40a1-9d0c-8b31896174b9">
      <Url>http://portal.ivgoradm.ru/okomu/_layouts/DocIdRedir.aspx?ID=M6MW3T5FJAUW-75-12538</Url>
      <Description>M6MW3T5FJAUW-75-12538</Description>
    </_dlc_DocIdUrl>
  </documentManagement>
</p:properties>
</file>

<file path=customXml/itemProps1.xml><?xml version="1.0" encoding="utf-8"?>
<ds:datastoreItem xmlns:ds="http://schemas.openxmlformats.org/officeDocument/2006/customXml" ds:itemID="{33FEA8CB-9922-492E-8565-1099D6CFAC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8616E3-864E-42AD-9A07-67C613D5015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1838DB3-212F-40A7-B6A2-1DC1BE9130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7eedf-3377-40a1-9d0c-8b3189617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AFDC6F-1ABA-4470-9865-4C9085FE6396}">
  <ds:schemaRefs>
    <ds:schemaRef ds:uri="http://schemas.microsoft.com/office/2006/metadata/properties"/>
    <ds:schemaRef ds:uri="http://schemas.microsoft.com/office/infopath/2007/PartnerControls"/>
    <ds:schemaRef ds:uri="7187eedf-3377-40a1-9d0c-8b31896174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Владимировна Дербышева</dc:creator>
  <cp:lastModifiedBy>Наталья Сергеевна Голубева</cp:lastModifiedBy>
  <cp:revision>5</cp:revision>
  <cp:lastPrinted>2015-07-23T07:12:00Z</cp:lastPrinted>
  <dcterms:created xsi:type="dcterms:W3CDTF">2015-07-13T11:50:00Z</dcterms:created>
  <dcterms:modified xsi:type="dcterms:W3CDTF">2015-07-28T13:41:00Z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0x0101001EF46DD3B2FBFB40BFF5B45CC9FE807C</vt:lpwstr>
  </property>
  <property fmtid="{D5CDD505-2E9C-101B-9397-08002B2CF9AE}" pid="3" name="_dlc_DocIdItemGuid">
    <vt:lpwstr>7773aba4-e814-44ea-b1d3-12b32f17d25d</vt:lpwstr>
  </property>
</Properties>
</file>