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BF8" w:rsidRPr="005167BC" w:rsidRDefault="004E2BF8" w:rsidP="004E2BF8">
      <w:pPr>
        <w:pStyle w:val="2"/>
        <w:tabs>
          <w:tab w:val="left" w:pos="993"/>
        </w:tabs>
        <w:spacing w:after="0" w:line="240" w:lineRule="auto"/>
        <w:ind w:left="1035"/>
        <w:jc w:val="right"/>
      </w:pPr>
      <w:r w:rsidRPr="005167BC">
        <w:t xml:space="preserve">«Таблица 1 </w:t>
      </w:r>
    </w:p>
    <w:p w:rsidR="004E2BF8" w:rsidRDefault="004E2BF8" w:rsidP="004E2BF8">
      <w:pPr>
        <w:pStyle w:val="Pro-TabName"/>
        <w:spacing w:before="0" w:after="0"/>
        <w:ind w:left="1035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 w:rsidRPr="00263C61">
        <w:rPr>
          <w:rFonts w:ascii="Times New Roman" w:hAnsi="Times New Roman"/>
          <w:b w:val="0"/>
          <w:color w:val="auto"/>
          <w:sz w:val="24"/>
          <w:szCs w:val="24"/>
        </w:rPr>
        <w:t>Целевые показатели и их промежуточные значения</w:t>
      </w:r>
    </w:p>
    <w:p w:rsidR="004E2BF8" w:rsidRPr="00263C61" w:rsidRDefault="004E2BF8" w:rsidP="004E2BF8">
      <w:pPr>
        <w:pStyle w:val="Pro-TabName"/>
        <w:spacing w:before="0" w:after="0"/>
        <w:ind w:left="1035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515"/>
        <w:gridCol w:w="8"/>
        <w:gridCol w:w="4879"/>
        <w:gridCol w:w="851"/>
        <w:gridCol w:w="992"/>
        <w:gridCol w:w="992"/>
        <w:gridCol w:w="850"/>
        <w:gridCol w:w="851"/>
      </w:tblGrid>
      <w:tr w:rsidR="004E2BF8" w:rsidRPr="00D02928" w:rsidTr="00E93A09">
        <w:trPr>
          <w:trHeight w:val="497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BF8" w:rsidRPr="00D02928" w:rsidRDefault="004E2BF8" w:rsidP="00E93A09">
            <w:pPr>
              <w:jc w:val="center"/>
              <w:rPr>
                <w:sz w:val="20"/>
                <w:szCs w:val="20"/>
              </w:rPr>
            </w:pPr>
            <w:r w:rsidRPr="00D02928">
              <w:rPr>
                <w:sz w:val="20"/>
                <w:szCs w:val="20"/>
              </w:rPr>
              <w:t xml:space="preserve">№ </w:t>
            </w:r>
            <w:proofErr w:type="gramStart"/>
            <w:r w:rsidRPr="00D02928">
              <w:rPr>
                <w:sz w:val="20"/>
                <w:szCs w:val="20"/>
              </w:rPr>
              <w:t>п</w:t>
            </w:r>
            <w:proofErr w:type="gramEnd"/>
            <w:r w:rsidRPr="00D02928">
              <w:rPr>
                <w:sz w:val="20"/>
                <w:szCs w:val="20"/>
              </w:rPr>
              <w:t>/п</w:t>
            </w:r>
          </w:p>
        </w:tc>
        <w:tc>
          <w:tcPr>
            <w:tcW w:w="4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BF8" w:rsidRPr="00D02928" w:rsidRDefault="004E2BF8" w:rsidP="00E93A09">
            <w:pPr>
              <w:jc w:val="center"/>
              <w:rPr>
                <w:sz w:val="20"/>
                <w:szCs w:val="20"/>
              </w:rPr>
            </w:pPr>
            <w:r w:rsidRPr="00D02928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BF8" w:rsidRPr="00D02928" w:rsidRDefault="004E2BF8" w:rsidP="00E93A09">
            <w:pPr>
              <w:jc w:val="center"/>
              <w:rPr>
                <w:sz w:val="20"/>
                <w:szCs w:val="20"/>
              </w:rPr>
            </w:pPr>
            <w:r w:rsidRPr="00D02928">
              <w:rPr>
                <w:sz w:val="20"/>
                <w:szCs w:val="20"/>
              </w:rPr>
              <w:t>2010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BF8" w:rsidRPr="00D02928" w:rsidRDefault="004E2BF8" w:rsidP="00E93A09">
            <w:pPr>
              <w:jc w:val="center"/>
              <w:rPr>
                <w:sz w:val="20"/>
                <w:szCs w:val="20"/>
              </w:rPr>
            </w:pPr>
            <w:r w:rsidRPr="00D02928">
              <w:rPr>
                <w:sz w:val="20"/>
                <w:szCs w:val="20"/>
              </w:rPr>
              <w:t>2011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BF8" w:rsidRPr="00D02928" w:rsidRDefault="004E2BF8" w:rsidP="00E93A09">
            <w:pPr>
              <w:jc w:val="center"/>
              <w:rPr>
                <w:sz w:val="20"/>
                <w:szCs w:val="20"/>
              </w:rPr>
            </w:pPr>
            <w:r w:rsidRPr="00D02928">
              <w:rPr>
                <w:sz w:val="20"/>
                <w:szCs w:val="20"/>
              </w:rPr>
              <w:t>2012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BF8" w:rsidRPr="00D02928" w:rsidRDefault="004E2BF8" w:rsidP="00E93A09">
            <w:pPr>
              <w:jc w:val="center"/>
              <w:rPr>
                <w:sz w:val="20"/>
                <w:szCs w:val="20"/>
              </w:rPr>
            </w:pPr>
            <w:r w:rsidRPr="00D02928">
              <w:rPr>
                <w:sz w:val="20"/>
                <w:szCs w:val="20"/>
              </w:rPr>
              <w:t>2013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BF8" w:rsidRPr="00D02928" w:rsidRDefault="004E2BF8" w:rsidP="00E93A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</w:tr>
      <w:tr w:rsidR="004E2BF8" w:rsidRPr="00D02928" w:rsidTr="00E93A09">
        <w:trPr>
          <w:trHeight w:val="136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F8" w:rsidRPr="00D02928" w:rsidRDefault="004E2BF8" w:rsidP="00E93A09">
            <w:pPr>
              <w:jc w:val="center"/>
              <w:rPr>
                <w:sz w:val="20"/>
                <w:szCs w:val="20"/>
              </w:rPr>
            </w:pPr>
            <w:r w:rsidRPr="00D02928">
              <w:rPr>
                <w:sz w:val="20"/>
                <w:szCs w:val="20"/>
              </w:rPr>
              <w:t>1</w:t>
            </w:r>
          </w:p>
        </w:tc>
        <w:tc>
          <w:tcPr>
            <w:tcW w:w="4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F8" w:rsidRPr="00D02928" w:rsidRDefault="004E2BF8" w:rsidP="00E93A09">
            <w:pPr>
              <w:rPr>
                <w:sz w:val="20"/>
                <w:szCs w:val="20"/>
              </w:rPr>
            </w:pPr>
            <w:r w:rsidRPr="00D02928">
              <w:rPr>
                <w:sz w:val="20"/>
                <w:szCs w:val="20"/>
              </w:rPr>
              <w:t>Протяженность построенных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отреконструированных</w:t>
            </w:r>
            <w:proofErr w:type="spellEnd"/>
            <w:r w:rsidRPr="00D02928">
              <w:rPr>
                <w:sz w:val="20"/>
                <w:szCs w:val="20"/>
              </w:rPr>
              <w:t xml:space="preserve"> автомобильных дорог, </w:t>
            </w:r>
            <w:proofErr w:type="gramStart"/>
            <w:r w:rsidRPr="00D02928">
              <w:rPr>
                <w:sz w:val="20"/>
                <w:szCs w:val="20"/>
              </w:rPr>
              <w:t>м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F8" w:rsidRPr="00D02928" w:rsidRDefault="004E2BF8" w:rsidP="00E93A09">
            <w:pPr>
              <w:jc w:val="center"/>
              <w:rPr>
                <w:sz w:val="20"/>
                <w:szCs w:val="20"/>
              </w:rPr>
            </w:pPr>
            <w:r w:rsidRPr="00D02928">
              <w:rPr>
                <w:sz w:val="20"/>
                <w:szCs w:val="20"/>
              </w:rPr>
              <w:t>406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F8" w:rsidRPr="00D02928" w:rsidRDefault="004E2BF8" w:rsidP="00E93A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F8" w:rsidRPr="00D02928" w:rsidRDefault="004E2BF8" w:rsidP="00E93A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F8" w:rsidRPr="00D02928" w:rsidRDefault="004E2BF8" w:rsidP="00E93A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3170,0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BF8" w:rsidRDefault="004E2BF8" w:rsidP="00E93A09">
            <w:pPr>
              <w:jc w:val="center"/>
              <w:rPr>
                <w:sz w:val="20"/>
                <w:szCs w:val="20"/>
              </w:rPr>
            </w:pPr>
          </w:p>
        </w:tc>
      </w:tr>
      <w:tr w:rsidR="004E2BF8" w:rsidRPr="00D02928" w:rsidTr="00E93A09">
        <w:trPr>
          <w:trHeight w:val="965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F8" w:rsidRPr="00D02928" w:rsidRDefault="004E2BF8" w:rsidP="00E93A09">
            <w:pPr>
              <w:jc w:val="center"/>
              <w:rPr>
                <w:sz w:val="20"/>
                <w:szCs w:val="20"/>
              </w:rPr>
            </w:pPr>
            <w:r w:rsidRPr="00D02928">
              <w:rPr>
                <w:sz w:val="20"/>
                <w:szCs w:val="20"/>
              </w:rPr>
              <w:t>2</w:t>
            </w:r>
          </w:p>
        </w:tc>
        <w:tc>
          <w:tcPr>
            <w:tcW w:w="4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2BF8" w:rsidRPr="00D02928" w:rsidRDefault="004E2BF8" w:rsidP="00E93A09">
            <w:pPr>
              <w:rPr>
                <w:sz w:val="20"/>
                <w:szCs w:val="20"/>
              </w:rPr>
            </w:pPr>
            <w:r w:rsidRPr="00672117">
              <w:rPr>
                <w:sz w:val="20"/>
                <w:szCs w:val="20"/>
              </w:rPr>
              <w:t xml:space="preserve">Протяженность автомобильных дорог, на строительство и реконструкцию которых будет подготовлена проектно-сметная документация и определена сметная стоимость строительства, </w:t>
            </w:r>
            <w:proofErr w:type="gramStart"/>
            <w:r w:rsidRPr="00672117">
              <w:rPr>
                <w:sz w:val="20"/>
                <w:szCs w:val="20"/>
              </w:rPr>
              <w:t>м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F8" w:rsidRPr="00D02928" w:rsidRDefault="004E2BF8" w:rsidP="00E93A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F8" w:rsidRPr="00D02928" w:rsidRDefault="004E2BF8" w:rsidP="00E93A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F8" w:rsidRPr="00D02928" w:rsidRDefault="004E2BF8" w:rsidP="00E93A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F8" w:rsidRPr="00D02928" w:rsidRDefault="004E2BF8" w:rsidP="00E93A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BF8" w:rsidRPr="00D02928" w:rsidRDefault="004E2BF8" w:rsidP="00E93A09">
            <w:pPr>
              <w:jc w:val="center"/>
              <w:rPr>
                <w:sz w:val="20"/>
                <w:szCs w:val="20"/>
              </w:rPr>
            </w:pPr>
          </w:p>
        </w:tc>
      </w:tr>
      <w:tr w:rsidR="004E2BF8" w:rsidRPr="00D02928" w:rsidTr="00E93A09">
        <w:trPr>
          <w:trHeight w:val="202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F8" w:rsidRPr="00D02928" w:rsidRDefault="004E2BF8" w:rsidP="00E93A09">
            <w:pPr>
              <w:jc w:val="center"/>
              <w:rPr>
                <w:sz w:val="20"/>
                <w:szCs w:val="20"/>
              </w:rPr>
            </w:pPr>
            <w:r w:rsidRPr="00D02928">
              <w:rPr>
                <w:sz w:val="20"/>
                <w:szCs w:val="20"/>
              </w:rPr>
              <w:t>3</w:t>
            </w:r>
          </w:p>
        </w:tc>
        <w:tc>
          <w:tcPr>
            <w:tcW w:w="4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F8" w:rsidRPr="00D02928" w:rsidRDefault="004E2BF8" w:rsidP="00E93A09">
            <w:pPr>
              <w:rPr>
                <w:sz w:val="20"/>
                <w:szCs w:val="20"/>
              </w:rPr>
            </w:pPr>
            <w:r w:rsidRPr="00D02928">
              <w:rPr>
                <w:sz w:val="20"/>
                <w:szCs w:val="20"/>
              </w:rPr>
              <w:t xml:space="preserve">Протяженность автомобильных дорог, на строительство которых будет откорректирована проектно-сметная документация, </w:t>
            </w:r>
            <w:proofErr w:type="gramStart"/>
            <w:r w:rsidRPr="00D02928">
              <w:rPr>
                <w:sz w:val="20"/>
                <w:szCs w:val="20"/>
              </w:rPr>
              <w:t>м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F8" w:rsidRPr="00D02928" w:rsidRDefault="004E2BF8" w:rsidP="00E93A09">
            <w:pPr>
              <w:jc w:val="center"/>
              <w:rPr>
                <w:sz w:val="20"/>
                <w:szCs w:val="20"/>
              </w:rPr>
            </w:pPr>
            <w:r w:rsidRPr="00D02928">
              <w:rPr>
                <w:sz w:val="20"/>
                <w:szCs w:val="20"/>
              </w:rPr>
              <w:t>1260,4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F8" w:rsidRPr="00D02928" w:rsidRDefault="004E2BF8" w:rsidP="00E93A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F8" w:rsidRPr="00D02928" w:rsidRDefault="004E2BF8" w:rsidP="00E93A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F8" w:rsidRPr="00D02928" w:rsidRDefault="004E2BF8" w:rsidP="00E93A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BF8" w:rsidRPr="00D02928" w:rsidRDefault="004E2BF8" w:rsidP="00E93A09">
            <w:pPr>
              <w:jc w:val="center"/>
              <w:rPr>
                <w:sz w:val="20"/>
                <w:szCs w:val="20"/>
              </w:rPr>
            </w:pPr>
          </w:p>
        </w:tc>
      </w:tr>
      <w:tr w:rsidR="004E2BF8" w:rsidRPr="00D02928" w:rsidTr="00E93A09">
        <w:trPr>
          <w:trHeight w:val="417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F8" w:rsidRPr="00D02928" w:rsidRDefault="004E2BF8" w:rsidP="00E93A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F8" w:rsidRPr="00D02928" w:rsidRDefault="004E2BF8" w:rsidP="00E93A09">
            <w:pPr>
              <w:rPr>
                <w:sz w:val="20"/>
                <w:szCs w:val="20"/>
              </w:rPr>
            </w:pPr>
            <w:r w:rsidRPr="00D02928">
              <w:rPr>
                <w:sz w:val="20"/>
                <w:szCs w:val="20"/>
              </w:rPr>
              <w:t>Общее количество перекрестков, на которых будет выполнено устройство светофорных объектов, шт.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F8" w:rsidRPr="00D02928" w:rsidRDefault="004E2BF8" w:rsidP="00E93A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F8" w:rsidRPr="00D02928" w:rsidRDefault="004E2BF8" w:rsidP="00E93A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F8" w:rsidRPr="00D02928" w:rsidRDefault="004E2BF8" w:rsidP="00E93A09">
            <w:pPr>
              <w:jc w:val="center"/>
              <w:rPr>
                <w:sz w:val="20"/>
                <w:szCs w:val="20"/>
              </w:rPr>
            </w:pPr>
            <w:r w:rsidRPr="00D02928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F8" w:rsidRPr="00D02928" w:rsidRDefault="004E2BF8" w:rsidP="00E93A09">
            <w:pPr>
              <w:jc w:val="center"/>
              <w:rPr>
                <w:sz w:val="20"/>
                <w:szCs w:val="20"/>
              </w:rPr>
            </w:pPr>
            <w:r w:rsidRPr="00D02928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BF8" w:rsidRPr="00D02928" w:rsidRDefault="004E2BF8" w:rsidP="00E93A09">
            <w:pPr>
              <w:jc w:val="center"/>
              <w:rPr>
                <w:sz w:val="20"/>
                <w:szCs w:val="20"/>
              </w:rPr>
            </w:pPr>
          </w:p>
        </w:tc>
      </w:tr>
      <w:tr w:rsidR="004E2BF8" w:rsidRPr="00D02928" w:rsidTr="00E93A09">
        <w:trPr>
          <w:trHeight w:val="417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F8" w:rsidRPr="00D02928" w:rsidRDefault="004E2BF8" w:rsidP="00E93A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F8" w:rsidRPr="00D02928" w:rsidRDefault="004E2BF8" w:rsidP="00E93A09">
            <w:pPr>
              <w:rPr>
                <w:sz w:val="20"/>
                <w:szCs w:val="20"/>
              </w:rPr>
            </w:pPr>
            <w:r w:rsidRPr="00D02928">
              <w:rPr>
                <w:sz w:val="20"/>
                <w:szCs w:val="20"/>
              </w:rPr>
              <w:t>Общее количество перекрестков, на которых будет выполнен</w:t>
            </w:r>
            <w:r>
              <w:rPr>
                <w:sz w:val="20"/>
                <w:szCs w:val="20"/>
              </w:rPr>
              <w:t>а</w:t>
            </w:r>
            <w:r w:rsidRPr="00D0292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реконструкция</w:t>
            </w:r>
            <w:r w:rsidRPr="00D02928">
              <w:rPr>
                <w:sz w:val="20"/>
                <w:szCs w:val="20"/>
              </w:rPr>
              <w:t xml:space="preserve"> светофорных объектов, шт.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F8" w:rsidRPr="00D02928" w:rsidRDefault="004E2BF8" w:rsidP="00E93A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F8" w:rsidRPr="00D02928" w:rsidRDefault="004E2BF8" w:rsidP="00E93A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F8" w:rsidRPr="00D02928" w:rsidRDefault="004E2BF8" w:rsidP="00E93A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F8" w:rsidRPr="00D02928" w:rsidRDefault="004E2BF8" w:rsidP="00E93A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BF8" w:rsidRPr="00D02928" w:rsidRDefault="004E2BF8" w:rsidP="00E93A09">
            <w:pPr>
              <w:jc w:val="center"/>
              <w:rPr>
                <w:sz w:val="20"/>
                <w:szCs w:val="20"/>
              </w:rPr>
            </w:pPr>
          </w:p>
        </w:tc>
      </w:tr>
      <w:tr w:rsidR="004E2BF8" w:rsidRPr="00D02928" w:rsidTr="00E93A09">
        <w:trPr>
          <w:trHeight w:val="543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F8" w:rsidRPr="00D02928" w:rsidRDefault="004E2BF8" w:rsidP="00E93A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F8" w:rsidRPr="00D02928" w:rsidRDefault="004E2BF8" w:rsidP="00E93A09">
            <w:pPr>
              <w:rPr>
                <w:sz w:val="20"/>
                <w:szCs w:val="20"/>
              </w:rPr>
            </w:pPr>
            <w:r w:rsidRPr="00D02928">
              <w:rPr>
                <w:sz w:val="20"/>
                <w:szCs w:val="20"/>
              </w:rPr>
              <w:t>Общее количество мостов, на которых будут выполнены ремонтные работы, шт.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F8" w:rsidRPr="00D02928" w:rsidRDefault="004E2BF8" w:rsidP="00E93A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F8" w:rsidRPr="00D02928" w:rsidRDefault="004E2BF8" w:rsidP="00E93A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F8" w:rsidRPr="00D02928" w:rsidRDefault="004E2BF8" w:rsidP="00E93A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F8" w:rsidRPr="00D02928" w:rsidRDefault="004E2BF8" w:rsidP="00E93A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BF8" w:rsidRPr="00D02928" w:rsidRDefault="004E2BF8" w:rsidP="00E93A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E2BF8" w:rsidRPr="00D02928" w:rsidTr="00E93A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6"/>
        </w:trPr>
        <w:tc>
          <w:tcPr>
            <w:tcW w:w="523" w:type="dxa"/>
            <w:gridSpan w:val="2"/>
            <w:shd w:val="clear" w:color="auto" w:fill="auto"/>
          </w:tcPr>
          <w:p w:rsidR="004E2BF8" w:rsidRPr="00D02928" w:rsidRDefault="004E2BF8" w:rsidP="00E93A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879" w:type="dxa"/>
            <w:shd w:val="clear" w:color="auto" w:fill="auto"/>
          </w:tcPr>
          <w:p w:rsidR="004E2BF8" w:rsidRPr="00D02928" w:rsidRDefault="004E2BF8" w:rsidP="00E93A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коммунальной техники, ед.</w:t>
            </w:r>
          </w:p>
        </w:tc>
        <w:tc>
          <w:tcPr>
            <w:tcW w:w="851" w:type="dxa"/>
            <w:shd w:val="clear" w:color="auto" w:fill="auto"/>
          </w:tcPr>
          <w:p w:rsidR="004E2BF8" w:rsidRPr="00D02928" w:rsidRDefault="004E2BF8" w:rsidP="00E93A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E2BF8" w:rsidRPr="00D02928" w:rsidRDefault="004E2BF8" w:rsidP="00E93A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E2BF8" w:rsidRPr="00D02928" w:rsidRDefault="004E2BF8" w:rsidP="00E93A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4E2BF8" w:rsidRPr="00D02928" w:rsidRDefault="004E2BF8" w:rsidP="00E93A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E2BF8" w:rsidRPr="00D02928" w:rsidRDefault="004E2BF8" w:rsidP="00E93A09">
            <w:pPr>
              <w:jc w:val="center"/>
              <w:rPr>
                <w:sz w:val="20"/>
                <w:szCs w:val="20"/>
              </w:rPr>
            </w:pPr>
          </w:p>
        </w:tc>
      </w:tr>
      <w:tr w:rsidR="004E2BF8" w:rsidRPr="00D02928" w:rsidTr="00E93A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0"/>
        </w:trPr>
        <w:tc>
          <w:tcPr>
            <w:tcW w:w="523" w:type="dxa"/>
            <w:gridSpan w:val="2"/>
            <w:shd w:val="clear" w:color="auto" w:fill="auto"/>
          </w:tcPr>
          <w:p w:rsidR="004E2BF8" w:rsidRPr="00D02928" w:rsidRDefault="004E2BF8" w:rsidP="00E93A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79" w:type="dxa"/>
            <w:shd w:val="clear" w:color="000000" w:fill="FFFFFF"/>
          </w:tcPr>
          <w:p w:rsidR="004E2BF8" w:rsidRPr="00D02928" w:rsidRDefault="004E2BF8" w:rsidP="00E93A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Приобретение навесного оборудования для снегоуборочных машин, ед.</w:t>
            </w:r>
          </w:p>
        </w:tc>
        <w:tc>
          <w:tcPr>
            <w:tcW w:w="851" w:type="dxa"/>
            <w:shd w:val="clear" w:color="auto" w:fill="auto"/>
          </w:tcPr>
          <w:p w:rsidR="004E2BF8" w:rsidRPr="00D02928" w:rsidRDefault="004E2BF8" w:rsidP="00E93A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E2BF8" w:rsidRPr="00D02928" w:rsidRDefault="004E2BF8" w:rsidP="00E93A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E2BF8" w:rsidRPr="00D02928" w:rsidRDefault="004E2BF8" w:rsidP="00E93A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4E2BF8" w:rsidRPr="00D02928" w:rsidRDefault="004E2BF8" w:rsidP="00E93A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E2BF8" w:rsidRPr="00D02928" w:rsidRDefault="004E2BF8" w:rsidP="00E93A09">
            <w:pPr>
              <w:jc w:val="center"/>
              <w:rPr>
                <w:sz w:val="20"/>
                <w:szCs w:val="20"/>
              </w:rPr>
            </w:pPr>
          </w:p>
        </w:tc>
      </w:tr>
    </w:tbl>
    <w:p w:rsidR="004E2BF8" w:rsidRDefault="004E2BF8" w:rsidP="004E2BF8">
      <w:pPr>
        <w:tabs>
          <w:tab w:val="left" w:pos="851"/>
          <w:tab w:val="left" w:pos="1134"/>
        </w:tabs>
        <w:ind w:left="1035"/>
        <w:jc w:val="right"/>
      </w:pPr>
      <w:r>
        <w:t>».</w:t>
      </w:r>
    </w:p>
    <w:p w:rsidR="00E55FD8" w:rsidRDefault="00E55FD8">
      <w:bookmarkStart w:id="0" w:name="_GoBack"/>
      <w:bookmarkEnd w:id="0"/>
    </w:p>
    <w:sectPr w:rsidR="00E55F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F29"/>
    <w:rsid w:val="004E2BF8"/>
    <w:rsid w:val="00772F29"/>
    <w:rsid w:val="00E55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B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o-TabName">
    <w:name w:val="Pro-Tab Name"/>
    <w:basedOn w:val="a"/>
    <w:rsid w:val="004E2BF8"/>
    <w:pPr>
      <w:keepNext/>
      <w:spacing w:before="240" w:after="120"/>
      <w:contextualSpacing/>
    </w:pPr>
    <w:rPr>
      <w:rFonts w:ascii="Tahoma" w:hAnsi="Tahoma"/>
      <w:b/>
      <w:bCs/>
      <w:color w:val="C41C16"/>
      <w:sz w:val="16"/>
      <w:szCs w:val="20"/>
    </w:rPr>
  </w:style>
  <w:style w:type="paragraph" w:styleId="2">
    <w:name w:val="Body Text Indent 2"/>
    <w:aliases w:val=" Знак6"/>
    <w:basedOn w:val="a"/>
    <w:link w:val="20"/>
    <w:uiPriority w:val="99"/>
    <w:unhideWhenUsed/>
    <w:rsid w:val="004E2BF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aliases w:val=" Знак6 Знак"/>
    <w:basedOn w:val="a0"/>
    <w:link w:val="2"/>
    <w:uiPriority w:val="99"/>
    <w:rsid w:val="004E2BF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B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o-TabName">
    <w:name w:val="Pro-Tab Name"/>
    <w:basedOn w:val="a"/>
    <w:rsid w:val="004E2BF8"/>
    <w:pPr>
      <w:keepNext/>
      <w:spacing w:before="240" w:after="120"/>
      <w:contextualSpacing/>
    </w:pPr>
    <w:rPr>
      <w:rFonts w:ascii="Tahoma" w:hAnsi="Tahoma"/>
      <w:b/>
      <w:bCs/>
      <w:color w:val="C41C16"/>
      <w:sz w:val="16"/>
      <w:szCs w:val="20"/>
    </w:rPr>
  </w:style>
  <w:style w:type="paragraph" w:styleId="2">
    <w:name w:val="Body Text Indent 2"/>
    <w:aliases w:val=" Знак6"/>
    <w:basedOn w:val="a"/>
    <w:link w:val="20"/>
    <w:uiPriority w:val="99"/>
    <w:unhideWhenUsed/>
    <w:rsid w:val="004E2BF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aliases w:val=" Знак6 Знак"/>
    <w:basedOn w:val="a0"/>
    <w:link w:val="2"/>
    <w:uiPriority w:val="99"/>
    <w:rsid w:val="004E2BF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>Администрация города Иванова</Company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Евгеньевна Логинова</dc:creator>
  <cp:keywords/>
  <dc:description/>
  <cp:lastModifiedBy>Анастасия Евгеньевна Логинова</cp:lastModifiedBy>
  <cp:revision>2</cp:revision>
  <dcterms:created xsi:type="dcterms:W3CDTF">2012-02-07T06:35:00Z</dcterms:created>
  <dcterms:modified xsi:type="dcterms:W3CDTF">2012-02-07T06:35:00Z</dcterms:modified>
</cp:coreProperties>
</file>