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42" w:rsidRDefault="00826242" w:rsidP="00826242">
      <w:pPr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826242" w:rsidRPr="0027653E" w:rsidTr="001D6B97">
        <w:trPr>
          <w:trHeight w:val="1298"/>
        </w:trPr>
        <w:tc>
          <w:tcPr>
            <w:tcW w:w="3456" w:type="dxa"/>
            <w:shd w:val="clear" w:color="auto" w:fill="auto"/>
          </w:tcPr>
          <w:p w:rsidR="00826242" w:rsidRPr="0027653E" w:rsidRDefault="00826242" w:rsidP="001D6B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Основные </w:t>
            </w:r>
            <w:r w:rsidRPr="0027653E">
              <w:t xml:space="preserve">ожидаемые </w:t>
            </w:r>
            <w:r>
              <w:t xml:space="preserve">          </w:t>
            </w:r>
            <w:r w:rsidRPr="0027653E">
              <w:t>р</w:t>
            </w:r>
            <w:r w:rsidRPr="0027653E">
              <w:t>е</w:t>
            </w:r>
            <w:r w:rsidRPr="0027653E">
              <w:t>зультаты</w:t>
            </w:r>
          </w:p>
        </w:tc>
        <w:tc>
          <w:tcPr>
            <w:tcW w:w="5859" w:type="dxa"/>
            <w:shd w:val="clear" w:color="auto" w:fill="auto"/>
          </w:tcPr>
          <w:p w:rsidR="00826242" w:rsidRDefault="00826242" w:rsidP="001D6B97">
            <w:pPr>
              <w:autoSpaceDE w:val="0"/>
              <w:autoSpaceDN w:val="0"/>
              <w:adjustRightInd w:val="0"/>
              <w:outlineLvl w:val="1"/>
            </w:pPr>
            <w:r w:rsidRPr="0027653E">
              <w:t>1. Количество молодых семей, улучшивших жили</w:t>
            </w:r>
            <w:r w:rsidRPr="0027653E">
              <w:t>щ</w:t>
            </w:r>
            <w:r w:rsidRPr="0027653E">
              <w:t>ные условия в 2011 - 2015 годах</w:t>
            </w:r>
            <w:r>
              <w:t xml:space="preserve"> - 797</w:t>
            </w:r>
            <w:r w:rsidRPr="00F71BBD">
              <w:rPr>
                <w:color w:val="FF0000"/>
              </w:rPr>
              <w:t xml:space="preserve"> </w:t>
            </w:r>
            <w:r w:rsidRPr="00815988">
              <w:t>семья</w:t>
            </w:r>
            <w:r>
              <w:t>.</w:t>
            </w:r>
            <w:r w:rsidRPr="00815988">
              <w:t xml:space="preserve">  </w:t>
            </w:r>
          </w:p>
          <w:p w:rsidR="00826242" w:rsidRDefault="00826242" w:rsidP="001D6B97">
            <w:pPr>
              <w:autoSpaceDE w:val="0"/>
              <w:autoSpaceDN w:val="0"/>
              <w:adjustRightInd w:val="0"/>
              <w:outlineLvl w:val="1"/>
            </w:pPr>
            <w:r w:rsidRPr="0027653E">
              <w:t>2. Количество семей, улучшивших жилищные условия    с помощью мер  государственной  и  муниципальной поддержки   в   сфере    ипотечного    жилищного кр</w:t>
            </w:r>
            <w:r w:rsidRPr="0027653E">
              <w:t>е</w:t>
            </w:r>
            <w:r w:rsidRPr="0027653E">
              <w:t>дит</w:t>
            </w:r>
            <w:r>
              <w:t>ования в 2011 - 2015 годах - 227</w:t>
            </w:r>
            <w:r w:rsidRPr="0027653E">
              <w:t xml:space="preserve"> семей</w:t>
            </w:r>
            <w:r>
              <w:t>.</w:t>
            </w:r>
          </w:p>
          <w:p w:rsidR="00826242" w:rsidRPr="00590294" w:rsidRDefault="00826242" w:rsidP="001D6B97">
            <w:r>
              <w:t>3.</w:t>
            </w:r>
            <w:r w:rsidRPr="00590294">
              <w:t xml:space="preserve"> Снижение доли трансформаторов, отработавших 30лет, до 30,6%.</w:t>
            </w:r>
          </w:p>
          <w:p w:rsidR="00826242" w:rsidRPr="00590294" w:rsidRDefault="00826242" w:rsidP="001D6B97">
            <w:r>
              <w:t xml:space="preserve">4. </w:t>
            </w:r>
            <w:r w:rsidRPr="00590294">
              <w:t xml:space="preserve">Увеличение доли  вакуумных выключателей </w:t>
            </w:r>
            <w:r>
              <w:t xml:space="preserve">                 </w:t>
            </w:r>
            <w:r w:rsidRPr="00590294">
              <w:t>до 40,38%.</w:t>
            </w:r>
          </w:p>
          <w:p w:rsidR="00826242" w:rsidRPr="00590294" w:rsidRDefault="00826242" w:rsidP="001D6B97">
            <w:r>
              <w:t xml:space="preserve">5. </w:t>
            </w:r>
            <w:r w:rsidRPr="00590294">
              <w:t>Реконструкция воздушных линий электропередачи (</w:t>
            </w:r>
            <w:proofErr w:type="gramStart"/>
            <w:r w:rsidRPr="00590294">
              <w:t>ВЛ</w:t>
            </w:r>
            <w:proofErr w:type="gramEnd"/>
            <w:r w:rsidRPr="00590294">
              <w:t xml:space="preserve">) 6 </w:t>
            </w:r>
            <w:proofErr w:type="spellStart"/>
            <w:r w:rsidRPr="00590294">
              <w:t>кВ</w:t>
            </w:r>
            <w:proofErr w:type="spellEnd"/>
            <w:r w:rsidRPr="00590294">
              <w:t xml:space="preserve"> </w:t>
            </w:r>
            <w:r>
              <w:t>–</w:t>
            </w:r>
            <w:r w:rsidRPr="00590294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90294">
                <w:t>2</w:t>
              </w:r>
              <w:r>
                <w:t xml:space="preserve"> </w:t>
              </w:r>
              <w:r w:rsidRPr="00590294">
                <w:t>км</w:t>
              </w:r>
            </w:smartTag>
            <w:r w:rsidRPr="00590294">
              <w:t>.</w:t>
            </w:r>
          </w:p>
          <w:p w:rsidR="00826242" w:rsidRPr="00590294" w:rsidRDefault="00826242" w:rsidP="001D6B97">
            <w:r>
              <w:t xml:space="preserve">6. </w:t>
            </w:r>
            <w:r w:rsidRPr="00590294">
              <w:t xml:space="preserve">Реконструкция  воздушных линий электропередачи 0,4кВ </w:t>
            </w:r>
            <w:r>
              <w:t>-</w:t>
            </w:r>
            <w:r w:rsidRPr="00590294">
              <w:t xml:space="preserve"> </w:t>
            </w:r>
            <w:smartTag w:uri="urn:schemas-microsoft-com:office:smarttags" w:element="metricconverter">
              <w:smartTagPr>
                <w:attr w:name="ProductID" w:val="15,9 км"/>
              </w:smartTagPr>
              <w:r w:rsidRPr="00590294">
                <w:t>15,9</w:t>
              </w:r>
              <w:r>
                <w:t xml:space="preserve"> </w:t>
              </w:r>
              <w:r w:rsidRPr="00590294">
                <w:t>км</w:t>
              </w:r>
            </w:smartTag>
            <w:r w:rsidRPr="00590294">
              <w:t>.</w:t>
            </w:r>
          </w:p>
          <w:p w:rsidR="00826242" w:rsidRPr="00590294" w:rsidRDefault="00826242" w:rsidP="001D6B97">
            <w:r>
              <w:t xml:space="preserve">7. </w:t>
            </w:r>
            <w:r w:rsidRPr="00590294">
              <w:t xml:space="preserve">Строительство  кабельных линий электропередачи 6кВ </w:t>
            </w:r>
            <w:r>
              <w:t>-</w:t>
            </w:r>
            <w:r w:rsidRPr="00590294">
              <w:t xml:space="preserve"> </w:t>
            </w:r>
            <w:smartTag w:uri="urn:schemas-microsoft-com:office:smarttags" w:element="metricconverter">
              <w:smartTagPr>
                <w:attr w:name="ProductID" w:val="5,66 км"/>
              </w:smartTagPr>
              <w:r w:rsidRPr="00590294">
                <w:t>5,66 км</w:t>
              </w:r>
            </w:smartTag>
            <w:r w:rsidRPr="00590294">
              <w:t>.</w:t>
            </w:r>
          </w:p>
          <w:p w:rsidR="00826242" w:rsidRPr="00590294" w:rsidRDefault="00826242" w:rsidP="001D6B97">
            <w:r>
              <w:t xml:space="preserve">8. </w:t>
            </w:r>
            <w:r w:rsidRPr="00590294">
              <w:t xml:space="preserve">Строительство разводящих тепловых  </w:t>
            </w:r>
            <w:r>
              <w:t xml:space="preserve">                               </w:t>
            </w:r>
            <w:r w:rsidRPr="00590294">
              <w:t>с</w:t>
            </w:r>
            <w:r w:rsidRPr="00590294">
              <w:t>е</w:t>
            </w:r>
            <w:r w:rsidRPr="00590294">
              <w:t xml:space="preserve">тей </w:t>
            </w:r>
            <w:r>
              <w:t>-</w:t>
            </w:r>
            <w:r w:rsidRPr="00590294">
              <w:t xml:space="preserve"> </w:t>
            </w:r>
            <w:smartTag w:uri="urn:schemas-microsoft-com:office:smarttags" w:element="metricconverter">
              <w:smartTagPr>
                <w:attr w:name="ProductID" w:val="0,78 км"/>
              </w:smartTagPr>
              <w:r w:rsidRPr="00590294">
                <w:t>0,78 км</w:t>
              </w:r>
            </w:smartTag>
            <w:r w:rsidRPr="00590294">
              <w:t>.</w:t>
            </w:r>
          </w:p>
          <w:p w:rsidR="00826242" w:rsidRPr="00590294" w:rsidRDefault="00826242" w:rsidP="001D6B97">
            <w:r>
              <w:t xml:space="preserve">9. </w:t>
            </w:r>
            <w:r w:rsidRPr="00590294">
              <w:t>Уменьшение доли котельных, отработавших  более 20 лет без модернизации,  до 62,96%.</w:t>
            </w:r>
          </w:p>
          <w:p w:rsidR="00826242" w:rsidRPr="0027653E" w:rsidRDefault="00826242" w:rsidP="001D6B97">
            <w:pPr>
              <w:autoSpaceDE w:val="0"/>
              <w:autoSpaceDN w:val="0"/>
              <w:adjustRightInd w:val="0"/>
              <w:outlineLvl w:val="1"/>
            </w:pPr>
            <w:r>
              <w:t xml:space="preserve">10. </w:t>
            </w:r>
            <w:r w:rsidRPr="00590294">
              <w:t xml:space="preserve">Реконструкция центральных тепловых пунктов </w:t>
            </w:r>
            <w:r>
              <w:t>-</w:t>
            </w:r>
            <w:r w:rsidRPr="00590294">
              <w:t xml:space="preserve"> 1.</w:t>
            </w:r>
          </w:p>
        </w:tc>
      </w:tr>
    </w:tbl>
    <w:p w:rsidR="00826242" w:rsidRDefault="00826242" w:rsidP="00826242">
      <w:pPr>
        <w:ind w:firstLine="708"/>
        <w:jc w:val="right"/>
      </w:pPr>
      <w:r>
        <w:t>».</w:t>
      </w:r>
    </w:p>
    <w:p w:rsidR="009A6A3E" w:rsidRDefault="009A6A3E"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A"/>
    <w:rsid w:val="0056310A"/>
    <w:rsid w:val="00826242"/>
    <w:rsid w:val="009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2012-10-18T13:39:00Z</dcterms:created>
  <dcterms:modified xsi:type="dcterms:W3CDTF">2012-10-18T13:39:00Z</dcterms:modified>
</cp:coreProperties>
</file>