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4D" w:rsidRPr="002F67DC" w:rsidRDefault="0035774D" w:rsidP="0035774D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F67D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5760"/>
      </w:tblGrid>
      <w:tr w:rsidR="0035774D" w:rsidRPr="0099348B" w:rsidTr="00263EB6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3600" w:type="dxa"/>
          </w:tcPr>
          <w:p w:rsidR="0035774D" w:rsidRPr="0099348B" w:rsidRDefault="0035774D" w:rsidP="00263E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48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ожидаемые  </w:t>
            </w:r>
          </w:p>
          <w:p w:rsidR="0035774D" w:rsidRPr="0099348B" w:rsidRDefault="0035774D" w:rsidP="00263E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48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5760" w:type="dxa"/>
            <w:vAlign w:val="center"/>
          </w:tcPr>
          <w:p w:rsidR="0035774D" w:rsidRPr="0099348B" w:rsidRDefault="0035774D" w:rsidP="00263EB6">
            <w:pPr>
              <w:spacing w:before="100"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</w:t>
            </w:r>
            <w:r w:rsidRPr="00D872B2">
              <w:rPr>
                <w:rFonts w:ascii="Times New Roman" w:hAnsi="Times New Roman" w:cs="Times New Roman"/>
                <w:sz w:val="24"/>
                <w:szCs w:val="24"/>
              </w:rPr>
              <w:t xml:space="preserve">ротяженности </w:t>
            </w:r>
            <w:r w:rsidRPr="00D872B2">
              <w:rPr>
                <w:rFonts w:ascii="Times New Roman" w:hAnsi="Times New Roman"/>
                <w:color w:val="000000"/>
                <w:sz w:val="24"/>
                <w:szCs w:val="24"/>
              </w:rPr>
              <w:t>сетей уличного освещения</w:t>
            </w:r>
            <w:r w:rsidRPr="00D8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 3 года на </w:t>
            </w:r>
            <w:smartTag w:uri="urn:schemas-microsoft-com:office:smarttags" w:element="metricconverter">
              <w:smartTagPr>
                <w:attr w:name="ProductID" w:val="8,5 км"/>
              </w:smartTagPr>
              <w:r w:rsidRPr="00D872B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8,5</w:t>
              </w:r>
              <w:r w:rsidRPr="00D872B2">
                <w:rPr>
                  <w:rFonts w:ascii="Times New Roman" w:hAnsi="Times New Roman"/>
                  <w:color w:val="000000"/>
                  <w:sz w:val="24"/>
                  <w:szCs w:val="24"/>
                </w:rPr>
                <w:t xml:space="preserve"> км</w:t>
              </w:r>
            </w:smartTag>
            <w:r w:rsidRPr="00D872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(1</w:t>
            </w:r>
            <w:r w:rsidRPr="00D872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,1 %) </w:t>
            </w:r>
            <w:r w:rsidRPr="00D872B2">
              <w:rPr>
                <w:rFonts w:ascii="Times New Roman" w:hAnsi="Times New Roman"/>
                <w:color w:val="000000"/>
                <w:sz w:val="24"/>
                <w:szCs w:val="24"/>
              </w:rPr>
              <w:t>с установкой 345 опор и 345 светильников наружного освещения</w:t>
            </w:r>
            <w:r w:rsidRPr="009934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5774D" w:rsidRPr="0099348B" w:rsidRDefault="0035774D" w:rsidP="00263EB6">
            <w:pPr>
              <w:spacing w:before="100" w:after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34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аварийности на улично-дорожной сети в  вечернее и ночное время суток.</w:t>
            </w:r>
          </w:p>
        </w:tc>
      </w:tr>
      <w:tr w:rsidR="0035774D" w:rsidTr="00263EB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600" w:type="dxa"/>
          </w:tcPr>
          <w:p w:rsidR="0035774D" w:rsidRPr="00FA5D05" w:rsidRDefault="0035774D" w:rsidP="00263E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0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на реализацию Программы</w:t>
            </w:r>
          </w:p>
        </w:tc>
        <w:tc>
          <w:tcPr>
            <w:tcW w:w="5760" w:type="dxa"/>
          </w:tcPr>
          <w:p w:rsidR="0035774D" w:rsidRPr="00F27860" w:rsidRDefault="0035774D" w:rsidP="0026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60">
              <w:rPr>
                <w:rFonts w:ascii="Times New Roman" w:hAnsi="Times New Roman" w:cs="Times New Roman"/>
                <w:sz w:val="24"/>
                <w:szCs w:val="24"/>
              </w:rPr>
              <w:t>Всего – 14 147,4 тыс. руб., в том числе:</w:t>
            </w:r>
          </w:p>
          <w:p w:rsidR="0035774D" w:rsidRPr="00F27860" w:rsidRDefault="0035774D" w:rsidP="0026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60">
              <w:rPr>
                <w:rFonts w:ascii="Times New Roman" w:hAnsi="Times New Roman" w:cs="Times New Roman"/>
                <w:sz w:val="24"/>
                <w:szCs w:val="24"/>
              </w:rPr>
              <w:t>- средства городского бюджета -  14 147,4 тыс. руб.</w:t>
            </w:r>
          </w:p>
          <w:p w:rsidR="0035774D" w:rsidRPr="00F27860" w:rsidRDefault="0035774D" w:rsidP="00263E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7860">
              <w:rPr>
                <w:rFonts w:ascii="Times New Roman" w:hAnsi="Times New Roman" w:cs="Times New Roman"/>
                <w:sz w:val="24"/>
                <w:szCs w:val="24"/>
              </w:rPr>
              <w:t>2011 год –  1 511,4</w:t>
            </w:r>
            <w:r w:rsidRPr="00F278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</w:t>
            </w:r>
          </w:p>
          <w:p w:rsidR="0035774D" w:rsidRPr="00F27860" w:rsidRDefault="0035774D" w:rsidP="0026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860">
              <w:rPr>
                <w:rFonts w:ascii="Times New Roman" w:hAnsi="Times New Roman" w:cs="Times New Roman"/>
                <w:sz w:val="24"/>
                <w:szCs w:val="24"/>
              </w:rPr>
              <w:t xml:space="preserve">2012 год –  6 847,0 тыс. руб., </w:t>
            </w:r>
          </w:p>
          <w:p w:rsidR="0035774D" w:rsidRPr="007D04A5" w:rsidRDefault="0035774D" w:rsidP="00263EB6">
            <w:pPr>
              <w:rPr>
                <w:sz w:val="24"/>
                <w:szCs w:val="24"/>
              </w:rPr>
            </w:pPr>
            <w:r w:rsidRPr="00F27860">
              <w:rPr>
                <w:rFonts w:ascii="Times New Roman" w:hAnsi="Times New Roman" w:cs="Times New Roman"/>
                <w:sz w:val="24"/>
                <w:szCs w:val="24"/>
              </w:rPr>
              <w:t>2013 год –  5 789,0 тыс. руб.</w:t>
            </w:r>
            <w:r w:rsidRPr="007D0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774D" w:rsidTr="00263EB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3600" w:type="dxa"/>
          </w:tcPr>
          <w:p w:rsidR="0035774D" w:rsidRPr="0091620D" w:rsidRDefault="0035774D" w:rsidP="0026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0D">
              <w:rPr>
                <w:rFonts w:ascii="Times New Roman" w:hAnsi="Times New Roman" w:cs="Times New Roman"/>
                <w:sz w:val="24"/>
                <w:szCs w:val="24"/>
              </w:rPr>
              <w:t>Объем возникающих эксплуатационных расходов</w:t>
            </w:r>
          </w:p>
        </w:tc>
        <w:tc>
          <w:tcPr>
            <w:tcW w:w="5760" w:type="dxa"/>
          </w:tcPr>
          <w:p w:rsidR="0035774D" w:rsidRPr="0091620D" w:rsidRDefault="0035774D" w:rsidP="0026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0D">
              <w:rPr>
                <w:rFonts w:ascii="Times New Roman" w:hAnsi="Times New Roman" w:cs="Times New Roman"/>
                <w:sz w:val="24"/>
                <w:szCs w:val="24"/>
              </w:rPr>
              <w:t>2011 год – 0,0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774D" w:rsidRPr="00711F5B" w:rsidRDefault="0035774D" w:rsidP="0026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5B">
              <w:rPr>
                <w:rFonts w:ascii="Times New Roman" w:hAnsi="Times New Roman" w:cs="Times New Roman"/>
                <w:sz w:val="24"/>
                <w:szCs w:val="24"/>
              </w:rPr>
              <w:t>2012 год – 650,8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774D" w:rsidRPr="0091620D" w:rsidRDefault="0035774D" w:rsidP="0026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F5B">
              <w:rPr>
                <w:rFonts w:ascii="Times New Roman" w:hAnsi="Times New Roman" w:cs="Times New Roman"/>
                <w:sz w:val="24"/>
                <w:szCs w:val="24"/>
              </w:rPr>
              <w:t>2013 год – 1 895,1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774D" w:rsidRPr="007728B4" w:rsidRDefault="0035774D" w:rsidP="0026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20D">
              <w:rPr>
                <w:rFonts w:ascii="Times New Roman" w:hAnsi="Times New Roman" w:cs="Times New Roman"/>
                <w:sz w:val="24"/>
                <w:szCs w:val="24"/>
              </w:rPr>
              <w:t>2014 год – 1 137,3 тыс. руб.</w:t>
            </w:r>
          </w:p>
        </w:tc>
      </w:tr>
    </w:tbl>
    <w:p w:rsidR="0035774D" w:rsidRDefault="0035774D" w:rsidP="0035774D">
      <w:pPr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47491" w:rsidRDefault="00147491">
      <w:bookmarkStart w:id="0" w:name="_GoBack"/>
      <w:bookmarkEnd w:id="0"/>
    </w:p>
    <w:sectPr w:rsidR="0014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59"/>
    <w:rsid w:val="00147491"/>
    <w:rsid w:val="0035774D"/>
    <w:rsid w:val="00A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7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 Знак Знак Знак Знак Знак Знак1 Знак"/>
    <w:basedOn w:val="a"/>
    <w:rsid w:val="0035774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77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 Знак Знак Знак Знак Знак Знак1 Знак"/>
    <w:basedOn w:val="a"/>
    <w:rsid w:val="0035774D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2012-04-02T08:21:00Z</dcterms:created>
  <dcterms:modified xsi:type="dcterms:W3CDTF">2012-04-02T08:21:00Z</dcterms:modified>
</cp:coreProperties>
</file>