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720" w:rsidRPr="00F96E91" w:rsidRDefault="00D30720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36C" w:rsidRPr="00F96E91" w:rsidRDefault="005F036C" w:rsidP="005F036C">
      <w:pPr>
        <w:widowControl w:val="0"/>
        <w:spacing w:after="0" w:line="240" w:lineRule="auto"/>
        <w:ind w:left="5664"/>
        <w:jc w:val="both"/>
        <w:outlineLvl w:val="1"/>
        <w:rPr>
          <w:rFonts w:ascii="Times New Roman" w:hAnsi="Times New Roman"/>
          <w:sz w:val="24"/>
          <w:szCs w:val="24"/>
        </w:rPr>
      </w:pPr>
      <w:r w:rsidRPr="00F96E91">
        <w:rPr>
          <w:rFonts w:ascii="Times New Roman" w:hAnsi="Times New Roman"/>
          <w:sz w:val="24"/>
          <w:szCs w:val="24"/>
        </w:rPr>
        <w:t>Приложение № 3</w:t>
      </w:r>
    </w:p>
    <w:p w:rsidR="005F036C" w:rsidRPr="00F96E91" w:rsidRDefault="005F036C" w:rsidP="005F036C">
      <w:pPr>
        <w:widowControl w:val="0"/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F96E91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5F036C" w:rsidRPr="00F96E91" w:rsidRDefault="005F036C" w:rsidP="005F036C">
      <w:pPr>
        <w:widowControl w:val="0"/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F96E91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5F036C" w:rsidRPr="00F96E91" w:rsidRDefault="005F036C" w:rsidP="005F036C">
      <w:pPr>
        <w:widowControl w:val="0"/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F96E91">
        <w:rPr>
          <w:rFonts w:ascii="Times New Roman" w:hAnsi="Times New Roman"/>
          <w:sz w:val="24"/>
          <w:szCs w:val="24"/>
        </w:rPr>
        <w:t xml:space="preserve">от </w:t>
      </w:r>
      <w:r w:rsidR="00595D12">
        <w:rPr>
          <w:rFonts w:ascii="Times New Roman" w:hAnsi="Times New Roman"/>
          <w:sz w:val="24"/>
          <w:szCs w:val="24"/>
        </w:rPr>
        <w:t>22.07.2015</w:t>
      </w:r>
      <w:r w:rsidRPr="00F96E91">
        <w:rPr>
          <w:rFonts w:ascii="Times New Roman" w:hAnsi="Times New Roman"/>
          <w:sz w:val="24"/>
          <w:szCs w:val="24"/>
        </w:rPr>
        <w:t xml:space="preserve"> № </w:t>
      </w:r>
      <w:r w:rsidR="00595D12">
        <w:rPr>
          <w:rFonts w:ascii="Times New Roman" w:hAnsi="Times New Roman"/>
          <w:sz w:val="24"/>
          <w:szCs w:val="24"/>
        </w:rPr>
        <w:t>1435</w:t>
      </w:r>
      <w:bookmarkStart w:id="0" w:name="_GoBack"/>
      <w:bookmarkEnd w:id="0"/>
      <w:r w:rsidRPr="00F96E91">
        <w:rPr>
          <w:rFonts w:ascii="Times New Roman" w:hAnsi="Times New Roman"/>
          <w:sz w:val="24"/>
          <w:szCs w:val="24"/>
        </w:rPr>
        <w:t xml:space="preserve"> </w:t>
      </w:r>
    </w:p>
    <w:p w:rsidR="005F036C" w:rsidRPr="00F96E91" w:rsidRDefault="005F036C" w:rsidP="005F036C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4"/>
          <w:szCs w:val="24"/>
        </w:rPr>
      </w:pPr>
    </w:p>
    <w:p w:rsidR="005F036C" w:rsidRPr="00F96E91" w:rsidRDefault="005F036C" w:rsidP="005F036C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4"/>
          <w:szCs w:val="24"/>
        </w:rPr>
      </w:pPr>
      <w:r w:rsidRPr="00F96E91">
        <w:rPr>
          <w:rFonts w:ascii="Times New Roman" w:hAnsi="Times New Roman" w:cs="Times New Roman"/>
          <w:sz w:val="24"/>
          <w:szCs w:val="24"/>
        </w:rPr>
        <w:t>Приложение № 10</w:t>
      </w:r>
    </w:p>
    <w:p w:rsidR="005F036C" w:rsidRPr="00F96E91" w:rsidRDefault="005F036C" w:rsidP="005F036C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F96E9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F036C" w:rsidRPr="00F96E91" w:rsidRDefault="005F036C" w:rsidP="005F036C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F96E91">
        <w:rPr>
          <w:rFonts w:ascii="Times New Roman" w:hAnsi="Times New Roman" w:cs="Times New Roman"/>
          <w:sz w:val="24"/>
          <w:szCs w:val="24"/>
        </w:rPr>
        <w:t>"Благоустройство города Иванова"</w:t>
      </w:r>
    </w:p>
    <w:p w:rsidR="00587A58" w:rsidRPr="00F96E91" w:rsidRDefault="00587A58" w:rsidP="00587A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7A58" w:rsidRPr="00F96E91" w:rsidRDefault="00587A58" w:rsidP="00587A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7A58" w:rsidRPr="00F96E91" w:rsidRDefault="00587A58" w:rsidP="00587A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04F3" w:rsidRPr="00F96E91" w:rsidRDefault="003D04F3" w:rsidP="003D0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подпрограмма</w:t>
      </w:r>
    </w:p>
    <w:p w:rsidR="003D04F3" w:rsidRPr="00F96E91" w:rsidRDefault="003D04F3" w:rsidP="003D0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91">
        <w:rPr>
          <w:rFonts w:ascii="Times New Roman" w:eastAsia="Times New Roman" w:hAnsi="Times New Roman" w:cs="Times New Roman"/>
          <w:sz w:val="24"/>
          <w:szCs w:val="24"/>
          <w:lang w:eastAsia="ru-RU"/>
        </w:rPr>
        <w:t>"Строительство объектов уличного освещения"</w:t>
      </w:r>
    </w:p>
    <w:p w:rsidR="003D04F3" w:rsidRPr="00F96E91" w:rsidRDefault="003D04F3" w:rsidP="003D0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4F3" w:rsidRPr="00F96E91" w:rsidRDefault="003D04F3" w:rsidP="003D0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подпрограммы - 2014 - 2017 годы</w:t>
      </w:r>
    </w:p>
    <w:p w:rsidR="003D04F3" w:rsidRPr="00F96E91" w:rsidRDefault="003D04F3" w:rsidP="003D0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4F3" w:rsidRPr="00F96E91" w:rsidRDefault="003D04F3" w:rsidP="003D04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9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Ожидаемые результаты реализации подпрограммы</w:t>
      </w:r>
    </w:p>
    <w:p w:rsidR="003D04F3" w:rsidRPr="00F96E91" w:rsidRDefault="003D04F3" w:rsidP="003D04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4F3" w:rsidRPr="00F96E91" w:rsidRDefault="003D04F3" w:rsidP="003D0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подпрограммы позволит разработать проектно-сметную документацию на строительство объектов уличного освещения протяженностью 2,138 км и выполнить строительство линии уличного освещения протяженностью 8,444 км.</w:t>
      </w:r>
    </w:p>
    <w:p w:rsidR="003D04F3" w:rsidRPr="00F96E91" w:rsidRDefault="003D04F3" w:rsidP="003D0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4F3" w:rsidRPr="00F96E91" w:rsidRDefault="003D04F3" w:rsidP="003D04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Сведения о целевых индикаторах (показателях) реализации подпрограммы</w:t>
      </w:r>
    </w:p>
    <w:p w:rsidR="003D04F3" w:rsidRPr="00F96E91" w:rsidRDefault="003D04F3" w:rsidP="003D0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15"/>
        <w:gridCol w:w="850"/>
        <w:gridCol w:w="1020"/>
        <w:gridCol w:w="1020"/>
        <w:gridCol w:w="1247"/>
        <w:gridCol w:w="1191"/>
        <w:gridCol w:w="907"/>
      </w:tblGrid>
      <w:tr w:rsidR="00F96E91" w:rsidRPr="00F96E91" w:rsidTr="005F03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2013, факт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B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2014, </w:t>
            </w:r>
            <w:r w:rsidR="003B579B" w:rsidRPr="00F9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F96E91" w:rsidRPr="00F96E91" w:rsidTr="005F03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вновь установленных объектов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2,581</w:t>
            </w:r>
          </w:p>
        </w:tc>
      </w:tr>
      <w:tr w:rsidR="00F96E91" w:rsidRPr="00F96E91" w:rsidTr="005F03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установленных светильников на объектах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3D04F3" w:rsidRPr="00F96E91" w:rsidTr="005F036C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объектов уличного освещения, в отношении которых будет разработана проектная документация на строительство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4,52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1,468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D04F3" w:rsidRPr="00F96E91" w:rsidRDefault="003D04F3" w:rsidP="003D0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4F3" w:rsidRPr="00F96E91" w:rsidRDefault="003D04F3" w:rsidP="003D0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3D04F3" w:rsidRPr="00F96E91" w:rsidRDefault="003D04F3" w:rsidP="003D0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4F3" w:rsidRPr="00F96E91" w:rsidRDefault="003D04F3" w:rsidP="003D04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Мероприятия подпрограммы</w:t>
      </w:r>
    </w:p>
    <w:p w:rsidR="003D04F3" w:rsidRPr="00F96E91" w:rsidRDefault="003D04F3" w:rsidP="003D0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4F3" w:rsidRPr="00F96E91" w:rsidRDefault="003D04F3" w:rsidP="003D0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Подпрограммой предусмотрено выполнение следующих мероприятий:</w:t>
      </w:r>
    </w:p>
    <w:p w:rsidR="003D04F3" w:rsidRPr="00F96E91" w:rsidRDefault="003D04F3" w:rsidP="003D0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9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Разработка проектно-сметной документации "Строительство линии наружного освещения от пр. Строителей к дому 60А по пр. Строителей".</w:t>
      </w:r>
    </w:p>
    <w:p w:rsidR="003D04F3" w:rsidRPr="00F96E91" w:rsidRDefault="003D04F3" w:rsidP="003D0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Мероприятие предполагает по итогам завершения работ получение разработанной проектно-сметной документации и положительного заключения экспертизы о достоверности определения сметной стоимости объекта капитального строительства.</w:t>
      </w:r>
    </w:p>
    <w:p w:rsidR="003D04F3" w:rsidRPr="00F96E91" w:rsidRDefault="003D04F3" w:rsidP="003D0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мероприятия – 2014-2015 годы.</w:t>
      </w:r>
    </w:p>
    <w:p w:rsidR="003D04F3" w:rsidRPr="00F96E91" w:rsidRDefault="003D04F3" w:rsidP="003D0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9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Разработка проектно-сметной документации "Строительство линии наружного освещения по переулку Ульяновскому в г. Иваново".</w:t>
      </w:r>
    </w:p>
    <w:p w:rsidR="003D04F3" w:rsidRPr="00F96E91" w:rsidRDefault="003D04F3" w:rsidP="003D0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предполагает по итогам завершения работ получение разработанной проектно-сметной документации и положительного заключения экспертизы о достоверности определения сметной стоимости объекта капитального строительства.</w:t>
      </w:r>
    </w:p>
    <w:p w:rsidR="003D04F3" w:rsidRPr="00F96E91" w:rsidRDefault="003D04F3" w:rsidP="003D0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мероприятия - 2015 год.</w:t>
      </w:r>
    </w:p>
    <w:p w:rsidR="003D04F3" w:rsidRPr="00F96E91" w:rsidRDefault="003D04F3" w:rsidP="003D0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9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Строительство объектов уличного освещения.</w:t>
      </w:r>
    </w:p>
    <w:p w:rsidR="003D04F3" w:rsidRPr="00F96E91" w:rsidRDefault="003D04F3" w:rsidP="003D0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мероприятия планируется реализовать объекты уличного освещения протяженностью 8,444 км, в том числе:</w:t>
      </w:r>
    </w:p>
    <w:p w:rsidR="003D04F3" w:rsidRPr="00F96E91" w:rsidRDefault="003D04F3" w:rsidP="003D0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"Строительство линии наружного освещения от пр. Строителей к дому 60А по </w:t>
      </w:r>
      <w:r w:rsidR="0050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F96E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пр. Строителей", протяженностью 1,468 км. Срок выполнения мероприятия - 2014 год;</w:t>
      </w:r>
    </w:p>
    <w:p w:rsidR="003D04F3" w:rsidRPr="00F96E91" w:rsidRDefault="003D04F3" w:rsidP="003D0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91">
        <w:rPr>
          <w:rFonts w:ascii="Times New Roman" w:eastAsia="Times New Roman" w:hAnsi="Times New Roman" w:cs="Times New Roman"/>
          <w:sz w:val="24"/>
          <w:szCs w:val="24"/>
          <w:lang w:eastAsia="ru-RU"/>
        </w:rPr>
        <w:t>- "Строительство объектов уличного освещения межквартальной дороги, расположенной между МДОУ N 180, 182 и школами N 3, N 5 в г. Иваново", протяженностью 0,56 км. Срок выполнения мероприятия - 2014 год;</w:t>
      </w:r>
    </w:p>
    <w:p w:rsidR="003D04F3" w:rsidRPr="00F96E91" w:rsidRDefault="003D04F3" w:rsidP="003D0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"Строительство объектов уличного освещения по улице 5-я </w:t>
      </w:r>
      <w:proofErr w:type="spellStart"/>
      <w:r w:rsidRPr="00F96E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Березниковская</w:t>
      </w:r>
      <w:proofErr w:type="spellEnd"/>
      <w:r w:rsidRPr="00F96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0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96E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 1-го Торфяного до пер. 2-го Торфяного в г. Иваново", протяженностью 0,72 км. Срок выполнения мероприятия - 2015 год;</w:t>
      </w:r>
    </w:p>
    <w:p w:rsidR="003D04F3" w:rsidRPr="00F96E91" w:rsidRDefault="003D04F3" w:rsidP="003D0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"Строительство объектов уличного освещения по ул. </w:t>
      </w:r>
      <w:proofErr w:type="gramStart"/>
      <w:r w:rsidRPr="00F96E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Продольная</w:t>
      </w:r>
      <w:proofErr w:type="gramEnd"/>
      <w:r w:rsidRPr="00F96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Иваново", протяженностью 1,3 км. Срок выполнения мероприятия - 2015 год;</w:t>
      </w:r>
    </w:p>
    <w:p w:rsidR="003D04F3" w:rsidRPr="00F96E91" w:rsidRDefault="003D04F3" w:rsidP="003D0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"Строительство объектов уличного освещения по улице Танкиста Александрова в </w:t>
      </w:r>
      <w:r w:rsidR="0050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E9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Иваново", протяженностью 1,145 км. Срок выполнения мероприятия - 2016 год;</w:t>
      </w:r>
    </w:p>
    <w:p w:rsidR="003D04F3" w:rsidRPr="00F96E91" w:rsidRDefault="003D04F3" w:rsidP="003D0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"Строительство линии наружного освещения по переулку Ульяновскому в </w:t>
      </w:r>
      <w:r w:rsidR="0050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F96E9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Иваново", протяженностью 0,67 км. Срок выполнения мероприятия - 2016 год;</w:t>
      </w:r>
    </w:p>
    <w:p w:rsidR="003D04F3" w:rsidRPr="00F96E91" w:rsidRDefault="003D04F3" w:rsidP="003D0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"Строительство объектов уличного освещения по ул. 3-я </w:t>
      </w:r>
      <w:proofErr w:type="gramStart"/>
      <w:r w:rsidRPr="00F96E9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Молодежная</w:t>
      </w:r>
      <w:proofErr w:type="gramEnd"/>
      <w:r w:rsidRPr="00F96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50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F96E9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Иваново", протяженностью 0,79 км. Срок выполнения мероприятия - 2017 год;</w:t>
      </w:r>
    </w:p>
    <w:p w:rsidR="003D04F3" w:rsidRPr="00F96E91" w:rsidRDefault="003D04F3" w:rsidP="003D0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"Строительство линии уличного освещения по 24-й Линии", протяженностью </w:t>
      </w:r>
      <w:r w:rsidR="0050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F96E91">
        <w:rPr>
          <w:rFonts w:ascii="Times New Roman" w:eastAsia="Times New Roman" w:hAnsi="Times New Roman" w:cs="Times New Roman"/>
          <w:sz w:val="24"/>
          <w:szCs w:val="24"/>
          <w:lang w:eastAsia="ru-RU"/>
        </w:rPr>
        <w:t>1,791 км. Срок выполнения мероприятия - 2017 год.</w:t>
      </w:r>
    </w:p>
    <w:p w:rsidR="003D04F3" w:rsidRPr="00F96E91" w:rsidRDefault="003D04F3" w:rsidP="003D0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мероприятия: 2014 - 2017 годы.</w:t>
      </w:r>
    </w:p>
    <w:p w:rsidR="003D04F3" w:rsidRPr="00F96E91" w:rsidRDefault="003D04F3" w:rsidP="003D0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проектированию и строительству объектов уличного освещения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капитального строительства Администрации города Иванова.</w:t>
      </w:r>
    </w:p>
    <w:p w:rsidR="003D04F3" w:rsidRPr="00F96E91" w:rsidRDefault="003D04F3" w:rsidP="003D0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9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подпрограммы проводится за счет бюджетных ассигнований городского бюджета.</w:t>
      </w:r>
    </w:p>
    <w:p w:rsidR="003D04F3" w:rsidRPr="00F96E91" w:rsidRDefault="003D04F3" w:rsidP="003D0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мероприятий подпрограммы предполагает возможность осуществления расходов на выполнение </w:t>
      </w:r>
      <w:proofErr w:type="spellStart"/>
      <w:r w:rsidRPr="00F96E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предпроектных</w:t>
      </w:r>
      <w:proofErr w:type="spellEnd"/>
      <w:r w:rsidRPr="00F96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проектных работ, корректировку проектной, сметной документации, проведение экспертизы.</w:t>
      </w:r>
    </w:p>
    <w:p w:rsidR="003D04F3" w:rsidRPr="00F96E91" w:rsidRDefault="003D04F3" w:rsidP="003D0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4F3" w:rsidRPr="00F96E91" w:rsidRDefault="003D04F3" w:rsidP="003D04F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 Бюджетные ассигнования на выполнение мероприятий подпрограммы</w:t>
      </w:r>
    </w:p>
    <w:p w:rsidR="003D04F3" w:rsidRPr="00F96E91" w:rsidRDefault="003D04F3" w:rsidP="003D0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4F3" w:rsidRPr="00F96E91" w:rsidRDefault="003D04F3" w:rsidP="003D04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91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4"/>
        <w:gridCol w:w="2891"/>
        <w:gridCol w:w="1984"/>
        <w:gridCol w:w="1077"/>
        <w:gridCol w:w="1077"/>
        <w:gridCol w:w="1134"/>
        <w:gridCol w:w="1134"/>
      </w:tblGrid>
      <w:tr w:rsidR="00F96E91" w:rsidRPr="00F96E91" w:rsidTr="005F036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F96E91" w:rsidRPr="00F96E91" w:rsidTr="005F036C"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2135,46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3301,90</w:t>
            </w:r>
          </w:p>
        </w:tc>
      </w:tr>
      <w:tr w:rsidR="00F96E91" w:rsidRPr="00F96E91" w:rsidTr="005F036C"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2135,46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3301,90</w:t>
            </w:r>
          </w:p>
        </w:tc>
      </w:tr>
      <w:tr w:rsidR="00F96E91" w:rsidRPr="00F96E91" w:rsidTr="005F036C">
        <w:tc>
          <w:tcPr>
            <w:tcW w:w="5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96E91" w:rsidRPr="00F96E91" w:rsidTr="005F036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 "Строительство линии наружного освещения от пр. Строителей к дому 60А по пр. Строителей"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96E91" w:rsidRPr="00F96E91" w:rsidTr="005F036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 "Строительство линии наружного освещения по переулку Ульяновскому в г. Иваново"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D04F3" w:rsidRPr="00F96E91" w:rsidTr="005F036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объектов уличного освещения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1885,46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4F3" w:rsidRPr="00F96E91" w:rsidRDefault="003D04F3" w:rsidP="003D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E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3301,90</w:t>
            </w:r>
          </w:p>
        </w:tc>
      </w:tr>
    </w:tbl>
    <w:p w:rsidR="00587A58" w:rsidRPr="00F96E91" w:rsidRDefault="00587A58" w:rsidP="00587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7A58" w:rsidRPr="00F96E91" w:rsidSect="000477E7">
      <w:headerReference w:type="default" r:id="rId9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754" w:rsidRDefault="00BC7754" w:rsidP="005F036C">
      <w:pPr>
        <w:spacing w:after="0" w:line="240" w:lineRule="auto"/>
      </w:pPr>
      <w:r>
        <w:separator/>
      </w:r>
    </w:p>
  </w:endnote>
  <w:endnote w:type="continuationSeparator" w:id="0">
    <w:p w:rsidR="00BC7754" w:rsidRDefault="00BC7754" w:rsidP="005F0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754" w:rsidRDefault="00BC7754" w:rsidP="005F036C">
      <w:pPr>
        <w:spacing w:after="0" w:line="240" w:lineRule="auto"/>
      </w:pPr>
      <w:r>
        <w:separator/>
      </w:r>
    </w:p>
  </w:footnote>
  <w:footnote w:type="continuationSeparator" w:id="0">
    <w:p w:rsidR="00BC7754" w:rsidRDefault="00BC7754" w:rsidP="005F0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4623152"/>
      <w:docPartObj>
        <w:docPartGallery w:val="Page Numbers (Top of Page)"/>
        <w:docPartUnique/>
      </w:docPartObj>
    </w:sdtPr>
    <w:sdtEndPr/>
    <w:sdtContent>
      <w:p w:rsidR="00F96E91" w:rsidRDefault="00F96E9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D12">
          <w:rPr>
            <w:noProof/>
          </w:rPr>
          <w:t>3</w:t>
        </w:r>
        <w:r>
          <w:fldChar w:fldCharType="end"/>
        </w:r>
      </w:p>
    </w:sdtContent>
  </w:sdt>
  <w:p w:rsidR="00F96E91" w:rsidRDefault="00F96E9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AA"/>
    <w:rsid w:val="00000135"/>
    <w:rsid w:val="00006073"/>
    <w:rsid w:val="000064BD"/>
    <w:rsid w:val="00010754"/>
    <w:rsid w:val="00016E92"/>
    <w:rsid w:val="0002046C"/>
    <w:rsid w:val="00044E3D"/>
    <w:rsid w:val="000477E7"/>
    <w:rsid w:val="00050966"/>
    <w:rsid w:val="00050BC0"/>
    <w:rsid w:val="00052EB7"/>
    <w:rsid w:val="00064C31"/>
    <w:rsid w:val="00081C5A"/>
    <w:rsid w:val="00083D5F"/>
    <w:rsid w:val="000927B5"/>
    <w:rsid w:val="00095248"/>
    <w:rsid w:val="000B2044"/>
    <w:rsid w:val="000C378E"/>
    <w:rsid w:val="000D2A2A"/>
    <w:rsid w:val="000D6F0D"/>
    <w:rsid w:val="001002C4"/>
    <w:rsid w:val="001007BF"/>
    <w:rsid w:val="0010589B"/>
    <w:rsid w:val="00106071"/>
    <w:rsid w:val="001068B4"/>
    <w:rsid w:val="001148A8"/>
    <w:rsid w:val="00133203"/>
    <w:rsid w:val="00134174"/>
    <w:rsid w:val="00141C99"/>
    <w:rsid w:val="00144587"/>
    <w:rsid w:val="001527B7"/>
    <w:rsid w:val="00156486"/>
    <w:rsid w:val="00162E86"/>
    <w:rsid w:val="00163012"/>
    <w:rsid w:val="00183AF6"/>
    <w:rsid w:val="00185578"/>
    <w:rsid w:val="00195F86"/>
    <w:rsid w:val="001A657A"/>
    <w:rsid w:val="001B2098"/>
    <w:rsid w:val="001C4DE4"/>
    <w:rsid w:val="001D4FDB"/>
    <w:rsid w:val="001D5439"/>
    <w:rsid w:val="001E0BDE"/>
    <w:rsid w:val="001E6DB7"/>
    <w:rsid w:val="00203C88"/>
    <w:rsid w:val="00204AE2"/>
    <w:rsid w:val="002107A1"/>
    <w:rsid w:val="002327E0"/>
    <w:rsid w:val="0023612B"/>
    <w:rsid w:val="0024625B"/>
    <w:rsid w:val="002471C0"/>
    <w:rsid w:val="00250EC7"/>
    <w:rsid w:val="00254F2F"/>
    <w:rsid w:val="00261615"/>
    <w:rsid w:val="00265117"/>
    <w:rsid w:val="002669CB"/>
    <w:rsid w:val="00273D86"/>
    <w:rsid w:val="00291737"/>
    <w:rsid w:val="002A0701"/>
    <w:rsid w:val="002B0DA8"/>
    <w:rsid w:val="002B3095"/>
    <w:rsid w:val="002B772A"/>
    <w:rsid w:val="002C374B"/>
    <w:rsid w:val="002C3D8A"/>
    <w:rsid w:val="002C3F76"/>
    <w:rsid w:val="002C55E0"/>
    <w:rsid w:val="002D6E23"/>
    <w:rsid w:val="002E190D"/>
    <w:rsid w:val="002E25F2"/>
    <w:rsid w:val="002E2D3F"/>
    <w:rsid w:val="002F1081"/>
    <w:rsid w:val="002F141A"/>
    <w:rsid w:val="002F2754"/>
    <w:rsid w:val="002F7660"/>
    <w:rsid w:val="0030301E"/>
    <w:rsid w:val="003040ED"/>
    <w:rsid w:val="00323D4F"/>
    <w:rsid w:val="00324775"/>
    <w:rsid w:val="003247CC"/>
    <w:rsid w:val="00337CAA"/>
    <w:rsid w:val="00360FCC"/>
    <w:rsid w:val="00390564"/>
    <w:rsid w:val="00396151"/>
    <w:rsid w:val="00396963"/>
    <w:rsid w:val="003A2D34"/>
    <w:rsid w:val="003B330F"/>
    <w:rsid w:val="003B3AB6"/>
    <w:rsid w:val="003B40C2"/>
    <w:rsid w:val="003B579B"/>
    <w:rsid w:val="003B7E2F"/>
    <w:rsid w:val="003C7A06"/>
    <w:rsid w:val="003D04F3"/>
    <w:rsid w:val="003D3214"/>
    <w:rsid w:val="003D7BC0"/>
    <w:rsid w:val="003E0810"/>
    <w:rsid w:val="003E0BD7"/>
    <w:rsid w:val="003F546D"/>
    <w:rsid w:val="003F62C2"/>
    <w:rsid w:val="004065FF"/>
    <w:rsid w:val="0042359E"/>
    <w:rsid w:val="0044673C"/>
    <w:rsid w:val="00457344"/>
    <w:rsid w:val="00462634"/>
    <w:rsid w:val="00486976"/>
    <w:rsid w:val="00495F7C"/>
    <w:rsid w:val="004B3835"/>
    <w:rsid w:val="004B4871"/>
    <w:rsid w:val="004C25BD"/>
    <w:rsid w:val="004C342E"/>
    <w:rsid w:val="004C5217"/>
    <w:rsid w:val="004C6A90"/>
    <w:rsid w:val="004D12E5"/>
    <w:rsid w:val="004D21FE"/>
    <w:rsid w:val="004D22D3"/>
    <w:rsid w:val="004D533A"/>
    <w:rsid w:val="004E1B69"/>
    <w:rsid w:val="004E467F"/>
    <w:rsid w:val="005008B1"/>
    <w:rsid w:val="005035EB"/>
    <w:rsid w:val="00504BA8"/>
    <w:rsid w:val="005059DE"/>
    <w:rsid w:val="00524FAB"/>
    <w:rsid w:val="00525069"/>
    <w:rsid w:val="0055684E"/>
    <w:rsid w:val="0056115C"/>
    <w:rsid w:val="0057796E"/>
    <w:rsid w:val="005779D9"/>
    <w:rsid w:val="00577C54"/>
    <w:rsid w:val="00580A32"/>
    <w:rsid w:val="00587A58"/>
    <w:rsid w:val="005920E9"/>
    <w:rsid w:val="00595D12"/>
    <w:rsid w:val="005963E8"/>
    <w:rsid w:val="005969DD"/>
    <w:rsid w:val="00597E0C"/>
    <w:rsid w:val="005A0132"/>
    <w:rsid w:val="005A3A73"/>
    <w:rsid w:val="005A7D23"/>
    <w:rsid w:val="005B0085"/>
    <w:rsid w:val="005B6563"/>
    <w:rsid w:val="005C2760"/>
    <w:rsid w:val="005C4572"/>
    <w:rsid w:val="005D14A0"/>
    <w:rsid w:val="005D2471"/>
    <w:rsid w:val="005E0502"/>
    <w:rsid w:val="005E17F2"/>
    <w:rsid w:val="005F036C"/>
    <w:rsid w:val="005F3DEB"/>
    <w:rsid w:val="005F56A3"/>
    <w:rsid w:val="00623204"/>
    <w:rsid w:val="006255A6"/>
    <w:rsid w:val="00632FED"/>
    <w:rsid w:val="00634214"/>
    <w:rsid w:val="006606E4"/>
    <w:rsid w:val="00660749"/>
    <w:rsid w:val="00667371"/>
    <w:rsid w:val="00675204"/>
    <w:rsid w:val="00677B22"/>
    <w:rsid w:val="006864CC"/>
    <w:rsid w:val="00686795"/>
    <w:rsid w:val="006954B4"/>
    <w:rsid w:val="00695664"/>
    <w:rsid w:val="00695CBA"/>
    <w:rsid w:val="00696A6B"/>
    <w:rsid w:val="006977AA"/>
    <w:rsid w:val="006A0070"/>
    <w:rsid w:val="006A20E2"/>
    <w:rsid w:val="006A65FB"/>
    <w:rsid w:val="006B4CDB"/>
    <w:rsid w:val="006B581E"/>
    <w:rsid w:val="006C4E31"/>
    <w:rsid w:val="006D2A95"/>
    <w:rsid w:val="006E518E"/>
    <w:rsid w:val="006F1885"/>
    <w:rsid w:val="007024DC"/>
    <w:rsid w:val="0070654D"/>
    <w:rsid w:val="00713A16"/>
    <w:rsid w:val="00723AA8"/>
    <w:rsid w:val="00730F5F"/>
    <w:rsid w:val="00733E5C"/>
    <w:rsid w:val="00740879"/>
    <w:rsid w:val="00744A64"/>
    <w:rsid w:val="0075382F"/>
    <w:rsid w:val="00762E59"/>
    <w:rsid w:val="0076590D"/>
    <w:rsid w:val="00771E43"/>
    <w:rsid w:val="00784BE5"/>
    <w:rsid w:val="00790CD0"/>
    <w:rsid w:val="00792F39"/>
    <w:rsid w:val="00794377"/>
    <w:rsid w:val="007A0D86"/>
    <w:rsid w:val="007A6436"/>
    <w:rsid w:val="007C2E41"/>
    <w:rsid w:val="007D39BF"/>
    <w:rsid w:val="007D6ED4"/>
    <w:rsid w:val="007D744A"/>
    <w:rsid w:val="007E7161"/>
    <w:rsid w:val="007F15C0"/>
    <w:rsid w:val="007F3535"/>
    <w:rsid w:val="007F7349"/>
    <w:rsid w:val="008022ED"/>
    <w:rsid w:val="0081271D"/>
    <w:rsid w:val="00815815"/>
    <w:rsid w:val="00816D3B"/>
    <w:rsid w:val="008233FF"/>
    <w:rsid w:val="00831D5D"/>
    <w:rsid w:val="00832EF3"/>
    <w:rsid w:val="008445AC"/>
    <w:rsid w:val="00845AAB"/>
    <w:rsid w:val="008522CE"/>
    <w:rsid w:val="008722EF"/>
    <w:rsid w:val="00877307"/>
    <w:rsid w:val="00884258"/>
    <w:rsid w:val="00895DA2"/>
    <w:rsid w:val="008A605B"/>
    <w:rsid w:val="008A7231"/>
    <w:rsid w:val="008B7AB7"/>
    <w:rsid w:val="008E4270"/>
    <w:rsid w:val="008F1869"/>
    <w:rsid w:val="008F77A5"/>
    <w:rsid w:val="00900951"/>
    <w:rsid w:val="00910775"/>
    <w:rsid w:val="00922819"/>
    <w:rsid w:val="00922D78"/>
    <w:rsid w:val="00923CC9"/>
    <w:rsid w:val="0093226C"/>
    <w:rsid w:val="00933E60"/>
    <w:rsid w:val="009457E5"/>
    <w:rsid w:val="009925AC"/>
    <w:rsid w:val="0099369F"/>
    <w:rsid w:val="009A2155"/>
    <w:rsid w:val="009A4239"/>
    <w:rsid w:val="009B18C3"/>
    <w:rsid w:val="009C0980"/>
    <w:rsid w:val="009C2EFE"/>
    <w:rsid w:val="009D3FF5"/>
    <w:rsid w:val="009D4C38"/>
    <w:rsid w:val="009E199D"/>
    <w:rsid w:val="009E6475"/>
    <w:rsid w:val="00A070FE"/>
    <w:rsid w:val="00A1176E"/>
    <w:rsid w:val="00A12C5C"/>
    <w:rsid w:val="00A30785"/>
    <w:rsid w:val="00A45918"/>
    <w:rsid w:val="00A54789"/>
    <w:rsid w:val="00A61314"/>
    <w:rsid w:val="00A650CB"/>
    <w:rsid w:val="00A663D2"/>
    <w:rsid w:val="00A71F15"/>
    <w:rsid w:val="00A77D7E"/>
    <w:rsid w:val="00A806BA"/>
    <w:rsid w:val="00A926B2"/>
    <w:rsid w:val="00A92A98"/>
    <w:rsid w:val="00A9350A"/>
    <w:rsid w:val="00AA1DF3"/>
    <w:rsid w:val="00AA3685"/>
    <w:rsid w:val="00AA3C93"/>
    <w:rsid w:val="00AB00B5"/>
    <w:rsid w:val="00AC1BCB"/>
    <w:rsid w:val="00AC3750"/>
    <w:rsid w:val="00AD1C77"/>
    <w:rsid w:val="00AD46F1"/>
    <w:rsid w:val="00AD4B43"/>
    <w:rsid w:val="00AD7A21"/>
    <w:rsid w:val="00AF6BAE"/>
    <w:rsid w:val="00B06EF5"/>
    <w:rsid w:val="00B136CB"/>
    <w:rsid w:val="00B33BA1"/>
    <w:rsid w:val="00B410DB"/>
    <w:rsid w:val="00B4255A"/>
    <w:rsid w:val="00B43A00"/>
    <w:rsid w:val="00B43BE7"/>
    <w:rsid w:val="00B464D9"/>
    <w:rsid w:val="00B514C0"/>
    <w:rsid w:val="00B55AF7"/>
    <w:rsid w:val="00B560B7"/>
    <w:rsid w:val="00B5763F"/>
    <w:rsid w:val="00B65D2D"/>
    <w:rsid w:val="00B82751"/>
    <w:rsid w:val="00BA3582"/>
    <w:rsid w:val="00BB170B"/>
    <w:rsid w:val="00BB2FE2"/>
    <w:rsid w:val="00BB49F9"/>
    <w:rsid w:val="00BC4ACB"/>
    <w:rsid w:val="00BC7754"/>
    <w:rsid w:val="00BD2102"/>
    <w:rsid w:val="00BD3756"/>
    <w:rsid w:val="00C05B55"/>
    <w:rsid w:val="00C119F8"/>
    <w:rsid w:val="00C12030"/>
    <w:rsid w:val="00C14025"/>
    <w:rsid w:val="00C17AB8"/>
    <w:rsid w:val="00C24090"/>
    <w:rsid w:val="00C268B8"/>
    <w:rsid w:val="00C5551B"/>
    <w:rsid w:val="00C57C3B"/>
    <w:rsid w:val="00C60D42"/>
    <w:rsid w:val="00C64E9F"/>
    <w:rsid w:val="00C716A8"/>
    <w:rsid w:val="00C81BD4"/>
    <w:rsid w:val="00CB0F1B"/>
    <w:rsid w:val="00CB20C3"/>
    <w:rsid w:val="00CB5FC8"/>
    <w:rsid w:val="00CC50DD"/>
    <w:rsid w:val="00CC5253"/>
    <w:rsid w:val="00CD0BE6"/>
    <w:rsid w:val="00CD6042"/>
    <w:rsid w:val="00CE21B3"/>
    <w:rsid w:val="00CE794E"/>
    <w:rsid w:val="00CE7EB3"/>
    <w:rsid w:val="00CF11B1"/>
    <w:rsid w:val="00CF6E26"/>
    <w:rsid w:val="00D0250D"/>
    <w:rsid w:val="00D03062"/>
    <w:rsid w:val="00D06D51"/>
    <w:rsid w:val="00D10C2F"/>
    <w:rsid w:val="00D2092E"/>
    <w:rsid w:val="00D22779"/>
    <w:rsid w:val="00D30720"/>
    <w:rsid w:val="00D33D50"/>
    <w:rsid w:val="00D521B6"/>
    <w:rsid w:val="00D55A7C"/>
    <w:rsid w:val="00D55C56"/>
    <w:rsid w:val="00D65E9E"/>
    <w:rsid w:val="00D93006"/>
    <w:rsid w:val="00D97622"/>
    <w:rsid w:val="00DA56FA"/>
    <w:rsid w:val="00DA7959"/>
    <w:rsid w:val="00DB501C"/>
    <w:rsid w:val="00DC1D0B"/>
    <w:rsid w:val="00DC304F"/>
    <w:rsid w:val="00DE0367"/>
    <w:rsid w:val="00DE3078"/>
    <w:rsid w:val="00DF0837"/>
    <w:rsid w:val="00DF6FED"/>
    <w:rsid w:val="00E220F4"/>
    <w:rsid w:val="00E246D3"/>
    <w:rsid w:val="00E323BF"/>
    <w:rsid w:val="00E3247D"/>
    <w:rsid w:val="00E354F1"/>
    <w:rsid w:val="00E37725"/>
    <w:rsid w:val="00E41466"/>
    <w:rsid w:val="00E74ABA"/>
    <w:rsid w:val="00E83CCE"/>
    <w:rsid w:val="00E84DD9"/>
    <w:rsid w:val="00E97E96"/>
    <w:rsid w:val="00EA0783"/>
    <w:rsid w:val="00EB7E65"/>
    <w:rsid w:val="00ED698C"/>
    <w:rsid w:val="00EE0050"/>
    <w:rsid w:val="00EE00ED"/>
    <w:rsid w:val="00EE08D7"/>
    <w:rsid w:val="00F121D6"/>
    <w:rsid w:val="00F1252E"/>
    <w:rsid w:val="00F218B9"/>
    <w:rsid w:val="00F26581"/>
    <w:rsid w:val="00F3090F"/>
    <w:rsid w:val="00F30CCC"/>
    <w:rsid w:val="00F714CF"/>
    <w:rsid w:val="00F84084"/>
    <w:rsid w:val="00F940A7"/>
    <w:rsid w:val="00F96E91"/>
    <w:rsid w:val="00FA6499"/>
    <w:rsid w:val="00FA7881"/>
    <w:rsid w:val="00FD78F1"/>
    <w:rsid w:val="00FE08D1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5F0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F036C"/>
  </w:style>
  <w:style w:type="paragraph" w:styleId="ae">
    <w:name w:val="footer"/>
    <w:basedOn w:val="a"/>
    <w:link w:val="af"/>
    <w:uiPriority w:val="99"/>
    <w:unhideWhenUsed/>
    <w:rsid w:val="005F0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F0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5F0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F036C"/>
  </w:style>
  <w:style w:type="paragraph" w:styleId="ae">
    <w:name w:val="footer"/>
    <w:basedOn w:val="a"/>
    <w:link w:val="af"/>
    <w:uiPriority w:val="99"/>
    <w:unhideWhenUsed/>
    <w:rsid w:val="005F0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F0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48BF4-2CFE-48CD-87D2-78D486F04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15752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Межева Оксана Владимировна</dc:creator>
  <cp:lastModifiedBy>Наталья Сергеевна Голубева</cp:lastModifiedBy>
  <cp:revision>234</cp:revision>
  <cp:lastPrinted>2015-07-21T08:26:00Z</cp:lastPrinted>
  <dcterms:created xsi:type="dcterms:W3CDTF">2015-01-23T10:26:00Z</dcterms:created>
  <dcterms:modified xsi:type="dcterms:W3CDTF">2015-07-27T13:46:00Z</dcterms:modified>
</cp:coreProperties>
</file>