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A5" w:rsidRPr="00284B34" w:rsidRDefault="00FE1F73" w:rsidP="00E06589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 </w:t>
      </w:r>
      <w:r w:rsidR="00463DA5" w:rsidRPr="00284B34"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942"/>
        <w:gridCol w:w="477"/>
        <w:gridCol w:w="994"/>
        <w:gridCol w:w="994"/>
        <w:gridCol w:w="994"/>
        <w:gridCol w:w="994"/>
        <w:gridCol w:w="884"/>
        <w:gridCol w:w="884"/>
      </w:tblGrid>
      <w:tr w:rsidR="00284B34" w:rsidRPr="00214B0C" w:rsidTr="0004597D">
        <w:tc>
          <w:tcPr>
            <w:tcW w:w="155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№</w:t>
            </w:r>
          </w:p>
        </w:tc>
        <w:tc>
          <w:tcPr>
            <w:tcW w:w="1663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Ед. изм.</w:t>
            </w:r>
          </w:p>
        </w:tc>
        <w:tc>
          <w:tcPr>
            <w:tcW w:w="511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2012</w:t>
            </w:r>
            <w:r w:rsidRPr="00214B0C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488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2013</w:t>
            </w:r>
            <w:r w:rsidRPr="00214B0C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488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2014</w:t>
            </w:r>
          </w:p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факт</w:t>
            </w:r>
          </w:p>
        </w:tc>
        <w:tc>
          <w:tcPr>
            <w:tcW w:w="488" w:type="pct"/>
            <w:shd w:val="clear" w:color="auto" w:fill="auto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2015</w:t>
            </w:r>
          </w:p>
          <w:p w:rsidR="00723467" w:rsidRPr="00214B0C" w:rsidRDefault="008D25F1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факт</w:t>
            </w:r>
          </w:p>
        </w:tc>
        <w:tc>
          <w:tcPr>
            <w:tcW w:w="472" w:type="pct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2016</w:t>
            </w:r>
            <w:r w:rsidR="008D25F1" w:rsidRPr="00214B0C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473" w:type="pct"/>
          </w:tcPr>
          <w:p w:rsidR="00723467" w:rsidRPr="00214B0C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2017</w:t>
            </w:r>
          </w:p>
        </w:tc>
      </w:tr>
      <w:tr w:rsidR="00284B34" w:rsidRPr="00284B34" w:rsidTr="0004597D">
        <w:tc>
          <w:tcPr>
            <w:tcW w:w="155" w:type="pct"/>
            <w:shd w:val="clear" w:color="auto" w:fill="auto"/>
          </w:tcPr>
          <w:p w:rsidR="00723467" w:rsidRPr="00284B34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1</w:t>
            </w:r>
          </w:p>
        </w:tc>
        <w:tc>
          <w:tcPr>
            <w:tcW w:w="1663" w:type="pct"/>
            <w:shd w:val="clear" w:color="auto" w:fill="auto"/>
          </w:tcPr>
          <w:p w:rsidR="00723467" w:rsidRPr="00284B34" w:rsidRDefault="00723467" w:rsidP="00E06589">
            <w:pPr>
              <w:keepNext/>
              <w:contextualSpacing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284B34">
              <w:rPr>
                <w:sz w:val="20"/>
                <w:szCs w:val="20"/>
              </w:rPr>
              <w:t>ресурсоснабжающим</w:t>
            </w:r>
            <w:proofErr w:type="spellEnd"/>
            <w:r w:rsidRPr="00284B34">
              <w:rPr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284B34">
              <w:rPr>
                <w:sz w:val="20"/>
                <w:szCs w:val="20"/>
              </w:rPr>
              <w:t>платы</w:t>
            </w:r>
            <w:proofErr w:type="gramEnd"/>
            <w:r w:rsidRPr="00284B34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262" w:type="pct"/>
            <w:shd w:val="clear" w:color="auto" w:fill="auto"/>
          </w:tcPr>
          <w:p w:rsidR="00723467" w:rsidRPr="00284B34" w:rsidRDefault="00723467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тыс. кв.</w:t>
            </w:r>
            <w:r w:rsidR="00214B0C">
              <w:rPr>
                <w:sz w:val="20"/>
                <w:szCs w:val="20"/>
              </w:rPr>
              <w:t xml:space="preserve"> </w:t>
            </w:r>
            <w:r w:rsidRPr="00284B34">
              <w:rPr>
                <w:sz w:val="20"/>
                <w:szCs w:val="20"/>
              </w:rPr>
              <w:t>м</w:t>
            </w:r>
          </w:p>
        </w:tc>
        <w:tc>
          <w:tcPr>
            <w:tcW w:w="511" w:type="pct"/>
            <w:shd w:val="clear" w:color="auto" w:fill="auto"/>
          </w:tcPr>
          <w:p w:rsidR="00723467" w:rsidRPr="00284B34" w:rsidRDefault="00723467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37 480,48</w:t>
            </w:r>
          </w:p>
        </w:tc>
        <w:tc>
          <w:tcPr>
            <w:tcW w:w="488" w:type="pct"/>
            <w:shd w:val="clear" w:color="auto" w:fill="auto"/>
          </w:tcPr>
          <w:p w:rsidR="00723467" w:rsidRPr="00284B34" w:rsidRDefault="00723467" w:rsidP="00E06589">
            <w:pPr>
              <w:keepNext/>
              <w:contextualSpacing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39 771,16</w:t>
            </w:r>
          </w:p>
          <w:p w:rsidR="00723467" w:rsidRPr="00284B34" w:rsidRDefault="00723467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723467" w:rsidRPr="00284B34" w:rsidRDefault="00723467" w:rsidP="00E0658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4B34">
              <w:rPr>
                <w:bCs/>
                <w:sz w:val="22"/>
                <w:szCs w:val="22"/>
              </w:rPr>
              <w:t>37 982,86</w:t>
            </w:r>
          </w:p>
          <w:p w:rsidR="00723467" w:rsidRPr="00284B34" w:rsidRDefault="00723467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723467" w:rsidRPr="00284B34" w:rsidRDefault="008D25F1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21 346,47</w:t>
            </w:r>
          </w:p>
        </w:tc>
        <w:tc>
          <w:tcPr>
            <w:tcW w:w="472" w:type="pct"/>
          </w:tcPr>
          <w:p w:rsidR="00723467" w:rsidRPr="00284B34" w:rsidRDefault="00723467" w:rsidP="00E0658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5 459,85</w:t>
            </w:r>
          </w:p>
        </w:tc>
        <w:tc>
          <w:tcPr>
            <w:tcW w:w="473" w:type="pct"/>
          </w:tcPr>
          <w:p w:rsidR="00723467" w:rsidRPr="00284B34" w:rsidRDefault="004032D9" w:rsidP="00E0658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5 459,85</w:t>
            </w:r>
          </w:p>
        </w:tc>
      </w:tr>
      <w:tr w:rsidR="00284B34" w:rsidRPr="00284B34" w:rsidTr="0004597D">
        <w:tc>
          <w:tcPr>
            <w:tcW w:w="155" w:type="pct"/>
            <w:shd w:val="clear" w:color="auto" w:fill="auto"/>
          </w:tcPr>
          <w:p w:rsidR="00D10472" w:rsidRPr="00284B34" w:rsidRDefault="00D10472" w:rsidP="00F029B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2</w:t>
            </w:r>
          </w:p>
        </w:tc>
        <w:tc>
          <w:tcPr>
            <w:tcW w:w="1663" w:type="pct"/>
            <w:shd w:val="clear" w:color="auto" w:fill="auto"/>
          </w:tcPr>
          <w:p w:rsidR="00D10472" w:rsidRPr="00284B34" w:rsidRDefault="00D10472" w:rsidP="00D104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Количество юридических лиц и индивидуальных предпринимателей, которым 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262" w:type="pct"/>
            <w:shd w:val="clear" w:color="auto" w:fill="auto"/>
          </w:tcPr>
          <w:p w:rsidR="00D10472" w:rsidRPr="00284B34" w:rsidRDefault="00D10472" w:rsidP="00B15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1" w:type="pct"/>
            <w:shd w:val="clear" w:color="auto" w:fill="auto"/>
          </w:tcPr>
          <w:p w:rsidR="00D10472" w:rsidRPr="00284B34" w:rsidRDefault="00B15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D10472" w:rsidRPr="00284B34" w:rsidRDefault="00D10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D10472" w:rsidRPr="00284B34" w:rsidRDefault="00D10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D10472" w:rsidRPr="00284B34" w:rsidRDefault="00D10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</w:tcPr>
          <w:p w:rsidR="00D10472" w:rsidRPr="00284B34" w:rsidRDefault="00D10472" w:rsidP="00F029B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3" w:type="pct"/>
          </w:tcPr>
          <w:p w:rsidR="00D10472" w:rsidRPr="00284B34" w:rsidRDefault="00D10472" w:rsidP="00F029B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463DA5" w:rsidRPr="00284B34" w:rsidRDefault="00463DA5" w:rsidP="00463DA5">
      <w:pPr>
        <w:keepNext/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84B34">
        <w:rPr>
          <w:sz w:val="20"/>
          <w:szCs w:val="20"/>
        </w:rPr>
        <w:t>».</w:t>
      </w:r>
      <w:bookmarkStart w:id="0" w:name="_GoBack"/>
      <w:bookmarkEnd w:id="0"/>
    </w:p>
    <w:sectPr w:rsidR="00463DA5" w:rsidRPr="00284B34" w:rsidSect="00FE1F7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1F73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4271-42C2-4634-84A8-E9A67565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2016-11-17T10:54:00Z</dcterms:modified>
</cp:coreProperties>
</file>