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3B" w:rsidRDefault="00D77C3B" w:rsidP="00D77C3B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5072"/>
      </w:tblGrid>
      <w:tr w:rsidR="00D77C3B" w:rsidTr="00A942FC">
        <w:tc>
          <w:tcPr>
            <w:tcW w:w="4288" w:type="dxa"/>
            <w:shd w:val="clear" w:color="auto" w:fill="auto"/>
          </w:tcPr>
          <w:p w:rsidR="00D77C3B" w:rsidRPr="002D219E" w:rsidRDefault="00D77C3B" w:rsidP="00A942F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D219E">
              <w:rPr>
                <w:rFonts w:ascii="Times New Roman" w:hAnsi="Times New Roman"/>
                <w:sz w:val="24"/>
              </w:rPr>
              <w:t>Объем бюджетных ассигнований на реализацию Программы</w:t>
            </w:r>
          </w:p>
        </w:tc>
        <w:tc>
          <w:tcPr>
            <w:tcW w:w="5072" w:type="dxa"/>
            <w:shd w:val="clear" w:color="auto" w:fill="auto"/>
          </w:tcPr>
          <w:p w:rsidR="00D77C3B" w:rsidRPr="002D219E" w:rsidRDefault="00D77C3B" w:rsidP="00A942F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sz w:val="24"/>
              </w:rPr>
              <w:t xml:space="preserve">Всего – </w:t>
            </w:r>
            <w:r w:rsidRPr="002D219E">
              <w:rPr>
                <w:rFonts w:ascii="Times New Roman" w:hAnsi="Times New Roman"/>
                <w:bCs/>
                <w:color w:val="000000"/>
                <w:sz w:val="24"/>
              </w:rPr>
              <w:t xml:space="preserve">19 407,5 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>тыс. руб.,</w:t>
            </w:r>
          </w:p>
          <w:p w:rsidR="00D77C3B" w:rsidRPr="002D219E" w:rsidRDefault="00D77C3B" w:rsidP="00A942F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>в том числе</w:t>
            </w:r>
          </w:p>
          <w:p w:rsidR="00D77C3B" w:rsidRPr="002D219E" w:rsidRDefault="00D77C3B" w:rsidP="00A942F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 xml:space="preserve">2012 год – </w:t>
            </w:r>
            <w:r w:rsidRPr="002D219E">
              <w:rPr>
                <w:rFonts w:ascii="Times New Roman" w:hAnsi="Times New Roman"/>
                <w:bCs/>
                <w:color w:val="000000"/>
                <w:sz w:val="24"/>
              </w:rPr>
              <w:t>9381,33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D77C3B" w:rsidRPr="002D219E" w:rsidRDefault="00D77C3B" w:rsidP="00A942F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>2013 год – 6048,56;</w:t>
            </w:r>
          </w:p>
          <w:p w:rsidR="00D77C3B" w:rsidRPr="002D219E" w:rsidRDefault="00D77C3B" w:rsidP="00A942F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>2014 год - 3977,61.</w:t>
            </w:r>
          </w:p>
        </w:tc>
      </w:tr>
    </w:tbl>
    <w:p w:rsidR="00D77C3B" w:rsidRDefault="00D77C3B" w:rsidP="00D77C3B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AB0F47" w:rsidRDefault="00AB0F47">
      <w:bookmarkStart w:id="0" w:name="_GoBack"/>
      <w:bookmarkEnd w:id="0"/>
    </w:p>
    <w:sectPr w:rsidR="00AB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88"/>
    <w:rsid w:val="00A46188"/>
    <w:rsid w:val="00AB0F47"/>
    <w:rsid w:val="00D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D77C3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D77C3B"/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D77C3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D77C3B"/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2012-04-10T11:51:00Z</dcterms:created>
  <dcterms:modified xsi:type="dcterms:W3CDTF">2012-04-10T11:51:00Z</dcterms:modified>
</cp:coreProperties>
</file>