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521537144" w:displacedByCustomXml="next"/>
    <w:bookmarkStart w:id="1" w:name="_Toc6145702" w:displacedByCustomXml="next"/>
    <w:bookmarkStart w:id="2" w:name="_Toc221294344" w:displacedByCustomXml="next"/>
    <w:bookmarkStart w:id="3" w:name="_Toc221294463" w:displacedByCustomXml="next"/>
    <w:bookmarkStart w:id="4" w:name="_Toc221295012" w:displacedByCustomXml="next"/>
    <w:bookmarkStart w:id="5" w:name="_Toc222055272" w:displacedByCustomXml="next"/>
    <w:bookmarkStart w:id="6" w:name="_Toc222057534" w:displacedByCustomXml="next"/>
    <w:bookmarkStart w:id="7" w:name="_Toc222057814" w:displacedByCustomXml="next"/>
    <w:bookmarkStart w:id="8" w:name="_Toc222057954" w:displacedByCustomXml="next"/>
    <w:bookmarkStart w:id="9" w:name="_Toc222060710" w:displacedByCustomXml="next"/>
    <w:bookmarkStart w:id="10" w:name="_Toc222119549" w:displacedByCustomXml="next"/>
    <w:bookmarkStart w:id="11" w:name="_Toc222143724" w:displacedByCustomXml="next"/>
    <w:bookmarkStart w:id="12" w:name="_Toc222143895" w:displacedByCustomXml="next"/>
    <w:bookmarkStart w:id="13" w:name="_Toc240099466" w:displacedByCustomXml="next"/>
    <w:bookmarkStart w:id="14" w:name="_Toc240099650" w:displacedByCustomXml="next"/>
    <w:bookmarkStart w:id="15" w:name="_Toc340225085" w:displacedByCustomXml="next"/>
    <w:bookmarkStart w:id="16" w:name="_Toc341108158" w:displacedByCustomXml="next"/>
    <w:bookmarkStart w:id="17" w:name="_Toc350431676" w:displacedByCustomXml="next"/>
    <w:sdt>
      <w:sdtPr>
        <w:rPr>
          <w:color w:val="418AB3"/>
          <w:sz w:val="24"/>
          <w:szCs w:val="24"/>
          <w:lang w:eastAsia="ru-RU"/>
        </w:rPr>
        <w:id w:val="-1877990092"/>
        <w:docPartObj>
          <w:docPartGallery w:val="Cover Pages"/>
          <w:docPartUnique/>
        </w:docPartObj>
      </w:sdtPr>
      <w:sdtEndPr>
        <w:rPr>
          <w:rFonts w:eastAsia="Calibri"/>
          <w:b/>
          <w:bCs/>
          <w:color w:val="auto"/>
          <w:lang w:eastAsia="en-US"/>
        </w:rPr>
      </w:sdtEndPr>
      <w:sdtContent>
        <w:p w:rsidR="00780F48" w:rsidRPr="001A1204" w:rsidRDefault="00780F48" w:rsidP="00780F48">
          <w:pPr>
            <w:spacing w:before="1540" w:after="240"/>
            <w:jc w:val="center"/>
            <w:rPr>
              <w:color w:val="418AB3"/>
              <w:sz w:val="22"/>
              <w:szCs w:val="22"/>
              <w:lang w:eastAsia="ru-RU"/>
            </w:rPr>
          </w:pPr>
        </w:p>
        <w:p w:rsidR="00780F48" w:rsidRPr="001A1204" w:rsidRDefault="00780F48" w:rsidP="00780F48">
          <w:pPr>
            <w:pBdr>
              <w:top w:val="single" w:sz="6" w:space="6" w:color="418AB3"/>
              <w:bottom w:val="single" w:sz="6" w:space="6" w:color="418AB3"/>
            </w:pBdr>
            <w:spacing w:after="240"/>
            <w:jc w:val="center"/>
            <w:rPr>
              <w:b/>
              <w:caps/>
              <w:sz w:val="48"/>
              <w:szCs w:val="48"/>
              <w:lang w:eastAsia="ru-RU"/>
            </w:rPr>
          </w:pPr>
          <w:r w:rsidRPr="001A1204">
            <w:rPr>
              <w:b/>
              <w:caps/>
              <w:sz w:val="48"/>
              <w:szCs w:val="48"/>
              <w:lang w:eastAsia="ru-RU"/>
            </w:rPr>
            <w:t xml:space="preserve">ОБОСНОВЫВАЮЩИЕ МАТЕРИАЛЫ К СХЕМЕ ТЕПЛОСНАБЖЕНИЯ МУНИЦИПАЛЬНОГО ОБРАЗОВАНИЯ «ГОРОД ИВАНОВО» </w:t>
          </w:r>
        </w:p>
        <w:p w:rsidR="00780F48" w:rsidRPr="001A1204" w:rsidRDefault="00780F48" w:rsidP="00780F48">
          <w:pPr>
            <w:pBdr>
              <w:top w:val="single" w:sz="6" w:space="6" w:color="418AB3"/>
              <w:bottom w:val="single" w:sz="6" w:space="6" w:color="418AB3"/>
            </w:pBdr>
            <w:spacing w:after="240"/>
            <w:jc w:val="center"/>
            <w:rPr>
              <w:b/>
              <w:caps/>
              <w:sz w:val="48"/>
              <w:szCs w:val="48"/>
              <w:lang w:eastAsia="ru-RU"/>
            </w:rPr>
          </w:pPr>
          <w:r w:rsidRPr="001A1204">
            <w:rPr>
              <w:b/>
              <w:caps/>
              <w:sz w:val="48"/>
              <w:szCs w:val="48"/>
              <w:lang w:eastAsia="ru-RU"/>
            </w:rPr>
            <w:t>ДО 2035 ГОДА</w:t>
          </w:r>
        </w:p>
        <w:p w:rsidR="00780F48" w:rsidRPr="001A1204" w:rsidRDefault="00780F48" w:rsidP="00780F48">
          <w:pPr>
            <w:pBdr>
              <w:top w:val="single" w:sz="6" w:space="6" w:color="418AB3"/>
              <w:bottom w:val="single" w:sz="6" w:space="6" w:color="418AB3"/>
            </w:pBdr>
            <w:spacing w:after="240"/>
            <w:jc w:val="center"/>
            <w:rPr>
              <w:caps/>
              <w:sz w:val="40"/>
              <w:szCs w:val="40"/>
              <w:lang w:eastAsia="ru-RU"/>
            </w:rPr>
          </w:pPr>
          <w:r w:rsidRPr="001A1204">
            <w:rPr>
              <w:caps/>
              <w:sz w:val="40"/>
              <w:szCs w:val="40"/>
              <w:lang w:eastAsia="ru-RU"/>
            </w:rPr>
            <w:t>АКТУАЛИЗИРОВАННАЯ ВЕРСИЯ НА 2021 ГОД</w:t>
          </w:r>
        </w:p>
        <w:p w:rsidR="00780F48" w:rsidRPr="001A1204" w:rsidRDefault="007310EF" w:rsidP="00780F48">
          <w:pPr>
            <w:spacing w:before="480"/>
            <w:jc w:val="center"/>
            <w:rPr>
              <w:rFonts w:eastAsia="Calibri"/>
              <w:sz w:val="22"/>
              <w:szCs w:val="22"/>
            </w:rPr>
          </w:pPr>
        </w:p>
      </w:sdtContent>
    </w:sdt>
    <w:bookmarkEnd w:id="0"/>
    <w:p w:rsidR="00FE0270" w:rsidRPr="00EE47BA" w:rsidRDefault="00FE0270" w:rsidP="00FE0270">
      <w:pPr>
        <w:spacing w:line="276" w:lineRule="auto"/>
        <w:jc w:val="center"/>
        <w:rPr>
          <w:b/>
          <w:sz w:val="40"/>
          <w:szCs w:val="40"/>
        </w:rPr>
      </w:pPr>
      <w:r w:rsidRPr="00EE47BA">
        <w:rPr>
          <w:b/>
          <w:sz w:val="40"/>
          <w:szCs w:val="40"/>
        </w:rPr>
        <w:t xml:space="preserve">ГЛАВА </w:t>
      </w:r>
      <w:bookmarkEnd w:id="14"/>
      <w:bookmarkEnd w:id="13"/>
      <w:bookmarkEnd w:id="12"/>
      <w:bookmarkEnd w:id="11"/>
      <w:bookmarkEnd w:id="10"/>
      <w:bookmarkEnd w:id="9"/>
      <w:bookmarkEnd w:id="8"/>
      <w:bookmarkEnd w:id="7"/>
      <w:bookmarkEnd w:id="6"/>
      <w:bookmarkEnd w:id="5"/>
      <w:bookmarkEnd w:id="4"/>
      <w:bookmarkEnd w:id="3"/>
      <w:bookmarkEnd w:id="2"/>
      <w:bookmarkEnd w:id="1"/>
      <w:r w:rsidRPr="00EE47BA">
        <w:rPr>
          <w:b/>
          <w:sz w:val="40"/>
          <w:szCs w:val="40"/>
        </w:rPr>
        <w:t>4</w:t>
      </w:r>
    </w:p>
    <w:p w:rsidR="00FE0270" w:rsidRPr="00EE47BA" w:rsidRDefault="00FE0270" w:rsidP="00FE0270">
      <w:pPr>
        <w:jc w:val="center"/>
        <w:rPr>
          <w:sz w:val="40"/>
          <w:szCs w:val="40"/>
        </w:rPr>
      </w:pPr>
      <w:r w:rsidRPr="00EE47BA">
        <w:rPr>
          <w:b/>
          <w:sz w:val="40"/>
          <w:szCs w:val="40"/>
        </w:rPr>
        <w:t>СУЩЕСТВУЮЩИЕ И ПЕРСПЕКТИВНЫЕ БАЛАНСЫ ТЕПЛОВОЙ МОЩНОСТИ ИСТОЧНИКОВ ТЕПЛОВОЙ ЭНЕРГИИ И ТЕПЛОВОЙ НАГРУЗКИ ПОТРЕБИТЕЛЕЙ</w:t>
      </w:r>
    </w:p>
    <w:p w:rsidR="00FE0270" w:rsidRPr="001A1204" w:rsidRDefault="00FE0270" w:rsidP="00FE0270">
      <w:pPr>
        <w:jc w:val="center"/>
        <w:rPr>
          <w:sz w:val="24"/>
        </w:rPr>
      </w:pPr>
    </w:p>
    <w:p w:rsidR="00FE0270" w:rsidRPr="001B652D"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Pr="001B652D" w:rsidRDefault="00FE0270" w:rsidP="00FE0270">
      <w:pPr>
        <w:jc w:val="center"/>
      </w:pPr>
    </w:p>
    <w:p w:rsidR="00FE0270" w:rsidRPr="001B652D" w:rsidRDefault="00FE0270" w:rsidP="00FE0270">
      <w:pPr>
        <w:jc w:val="center"/>
      </w:pPr>
    </w:p>
    <w:p w:rsidR="00FE0270" w:rsidRPr="001B652D" w:rsidRDefault="00FE0270" w:rsidP="00FE0270">
      <w:pPr>
        <w:jc w:val="center"/>
      </w:pPr>
    </w:p>
    <w:p w:rsidR="00FE0270" w:rsidRPr="001B652D" w:rsidRDefault="00FE0270" w:rsidP="00FE0270">
      <w:pPr>
        <w:jc w:val="center"/>
      </w:pPr>
    </w:p>
    <w:p w:rsidR="00EE47BA" w:rsidRPr="001A1204" w:rsidRDefault="00EE47BA" w:rsidP="00EE47BA">
      <w:pPr>
        <w:pStyle w:val="affff5"/>
        <w:spacing w:after="40"/>
        <w:jc w:val="center"/>
        <w:rPr>
          <w:caps/>
          <w:color w:val="5B9BD5" w:themeColor="accent1"/>
          <w:sz w:val="28"/>
          <w:szCs w:val="28"/>
          <w:lang w:val="ru-RU"/>
        </w:rP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Default="00FE0270" w:rsidP="00FE0270">
      <w:pPr>
        <w:jc w:val="center"/>
      </w:pPr>
    </w:p>
    <w:p w:rsidR="00FE0270" w:rsidRPr="003441D0" w:rsidRDefault="00EE47BA" w:rsidP="001A1204">
      <w:pPr>
        <w:jc w:val="center"/>
        <w:rPr>
          <w:sz w:val="24"/>
        </w:rPr>
      </w:pPr>
      <w:r w:rsidRPr="001A1204">
        <w:rPr>
          <w:noProof/>
          <w:color w:val="418AB3"/>
          <w:sz w:val="22"/>
          <w:szCs w:val="22"/>
          <w:lang w:eastAsia="ru-RU"/>
        </w:rPr>
        <mc:AlternateContent>
          <mc:Choice Requires="wps">
            <w:drawing>
              <wp:anchor distT="0" distB="0" distL="114300" distR="114300" simplePos="0" relativeHeight="251660288" behindDoc="0" locked="0" layoutInCell="1" allowOverlap="1" wp14:anchorId="1CEF40B7" wp14:editId="21927BAF">
                <wp:simplePos x="0" y="0"/>
                <wp:positionH relativeFrom="margin">
                  <wp:posOffset>0</wp:posOffset>
                </wp:positionH>
                <wp:positionV relativeFrom="page">
                  <wp:posOffset>9726074</wp:posOffset>
                </wp:positionV>
                <wp:extent cx="6553200" cy="557530"/>
                <wp:effectExtent l="0" t="0" r="0" b="12700"/>
                <wp:wrapNone/>
                <wp:docPr id="142" name="Текстовое поле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txbx>
                        <w:txbxContent>
                          <w:p w:rsidR="00476643" w:rsidRPr="00EE47BA" w:rsidRDefault="007310EF" w:rsidP="00780F48">
                            <w:pPr>
                              <w:pStyle w:val="affff5"/>
                              <w:jc w:val="center"/>
                              <w:rPr>
                                <w:sz w:val="28"/>
                                <w:szCs w:val="28"/>
                              </w:rPr>
                            </w:pPr>
                            <w:sdt>
                              <w:sdtPr>
                                <w:rPr>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C73960">
                                  <w:rPr>
                                    <w:sz w:val="28"/>
                                    <w:szCs w:val="28"/>
                                  </w:rPr>
                                  <w:t>Иваново 202</w:t>
                                </w:r>
                                <w:r w:rsidR="00C73960">
                                  <w:rPr>
                                    <w:sz w:val="28"/>
                                    <w:szCs w:val="28"/>
                                    <w:lang w:val="ru-RU"/>
                                  </w:rPr>
                                  <w:t>1</w:t>
                                </w:r>
                                <w:r w:rsidR="00EE47BA" w:rsidRPr="00EE47BA">
                                  <w:rPr>
                                    <w:sz w:val="28"/>
                                    <w:szCs w:val="28"/>
                                  </w:rPr>
                                  <w:t xml:space="preserve"> г.</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0;margin-top:765.85pt;width:516pt;height:43.9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" filled="f" stroked="f" strokeweight=".5pt">
                <v:textbox style="mso-fit-shape-to-text:t" inset="0,0,0,0">
                  <w:txbxContent>
                    <w:p w:rsidR="00476643" w:rsidRPr="00EE47BA" w:rsidRDefault="007310EF" w:rsidP="00780F48">
                      <w:pPr>
                        <w:pStyle w:val="affff5"/>
                        <w:jc w:val="center"/>
                        <w:rPr>
                          <w:sz w:val="28"/>
                          <w:szCs w:val="28"/>
                        </w:rPr>
                      </w:pPr>
                      <w:sdt>
                        <w:sdtPr>
                          <w:rPr>
                            <w:sz w:val="28"/>
                            <w:szCs w:val="28"/>
                          </w:rPr>
                          <w:alias w:val="Адрес"/>
                          <w:tag w:val=""/>
                          <w:id w:val="-726379553"/>
                          <w:dataBinding w:prefixMappings="xmlns:ns0='http://schemas.microsoft.com/office/2006/coverPageProps' " w:xpath="/ns0:CoverPageProperties[1]/ns0:CompanyAddress[1]" w:storeItemID="{55AF091B-3C7A-41E3-B477-F2FDAA23CFDA}"/>
                          <w:text/>
                        </w:sdtPr>
                        <w:sdtEndPr/>
                        <w:sdtContent>
                          <w:r w:rsidR="00C73960">
                            <w:rPr>
                              <w:sz w:val="28"/>
                              <w:szCs w:val="28"/>
                            </w:rPr>
                            <w:t>Иваново 202</w:t>
                          </w:r>
                          <w:r w:rsidR="00C73960">
                            <w:rPr>
                              <w:sz w:val="28"/>
                              <w:szCs w:val="28"/>
                              <w:lang w:val="ru-RU"/>
                            </w:rPr>
                            <w:t>1</w:t>
                          </w:r>
                          <w:r w:rsidR="00EE47BA" w:rsidRPr="00EE47BA">
                            <w:rPr>
                              <w:sz w:val="28"/>
                              <w:szCs w:val="28"/>
                            </w:rPr>
                            <w:t xml:space="preserve"> г.</w:t>
                          </w:r>
                        </w:sdtContent>
                      </w:sdt>
                    </w:p>
                  </w:txbxContent>
                </v:textbox>
                <w10:wrap anchorx="margin" anchory="page"/>
              </v:shape>
            </w:pict>
          </mc:Fallback>
        </mc:AlternateContent>
      </w:r>
      <w:r w:rsidR="00FE0270" w:rsidRPr="003441D0">
        <w:rPr>
          <w:sz w:val="24"/>
        </w:rPr>
        <w:br w:type="page"/>
      </w:r>
    </w:p>
    <w:p w:rsidR="00FE0270" w:rsidRPr="001A1204" w:rsidRDefault="001A1204" w:rsidP="001A1204">
      <w:pPr>
        <w:pStyle w:val="21"/>
        <w:spacing w:before="240" w:line="360" w:lineRule="auto"/>
        <w:ind w:firstLine="0"/>
        <w:jc w:val="center"/>
        <w:rPr>
          <w:b/>
          <w:sz w:val="28"/>
          <w:szCs w:val="24"/>
        </w:rPr>
      </w:pPr>
      <w:r w:rsidRPr="001A1204">
        <w:rPr>
          <w:b/>
          <w:sz w:val="28"/>
          <w:szCs w:val="24"/>
        </w:rPr>
        <w:lastRenderedPageBreak/>
        <w:t>Оглавление</w:t>
      </w:r>
    </w:p>
    <w:sdt>
      <w:sdtPr>
        <w:rPr>
          <w:b w:val="0"/>
        </w:rPr>
        <w:id w:val="646167366"/>
        <w:docPartObj>
          <w:docPartGallery w:val="Table of Contents"/>
          <w:docPartUnique/>
        </w:docPartObj>
      </w:sdtPr>
      <w:sdtEndPr>
        <w:rPr>
          <w:b/>
        </w:rPr>
      </w:sdtEndPr>
      <w:sdtContent>
        <w:p w:rsidR="001A1204" w:rsidRPr="001A1204" w:rsidRDefault="007310EF" w:rsidP="00707CD4">
          <w:pPr>
            <w:pStyle w:val="13"/>
            <w:spacing w:line="360" w:lineRule="auto"/>
            <w:rPr>
              <w:b w:val="0"/>
            </w:rPr>
          </w:pPr>
          <w:hyperlink r:id="rId10" w:history="1">
            <w:r w:rsidR="001A1204" w:rsidRPr="003A0975">
              <w:rPr>
                <w:rStyle w:val="afb"/>
                <w:b w:val="0"/>
                <w:color w:val="auto"/>
                <w:u w:val="none"/>
              </w:rPr>
              <w:t>Глава 4. Существующие и перспективные балансы тепловой мощности источников тепловой энергии и тепловой нагрузки потребителей</w:t>
            </w:r>
          </w:hyperlink>
          <w:r w:rsidR="001A1204" w:rsidRPr="001A1204">
            <w:rPr>
              <w:b w:val="0"/>
            </w:rPr>
            <w:t>……………………………………………………………..3</w:t>
          </w:r>
        </w:p>
        <w:p w:rsidR="00750FA3" w:rsidRPr="001A1204" w:rsidRDefault="00FE0270" w:rsidP="00707CD4">
          <w:pPr>
            <w:pStyle w:val="13"/>
            <w:spacing w:line="360" w:lineRule="auto"/>
            <w:rPr>
              <w:rFonts w:asciiTheme="minorHAnsi" w:eastAsiaTheme="minorEastAsia" w:hAnsiTheme="minorHAnsi" w:cstheme="minorBidi"/>
              <w:b w:val="0"/>
              <w:bCs w:val="0"/>
            </w:rPr>
          </w:pPr>
          <w:r w:rsidRPr="001A1204">
            <w:rPr>
              <w:b w:val="0"/>
            </w:rPr>
            <w:fldChar w:fldCharType="begin"/>
          </w:r>
          <w:r w:rsidRPr="001A1204">
            <w:rPr>
              <w:b w:val="0"/>
            </w:rPr>
            <w:instrText xml:space="preserve"> TOC \o "5-5" \h \z \t "Заголовок 1;1;Заголовок 4;4;3 ур. Заголовок;3;2 ур. Заголовок;2;Приложение;1" </w:instrText>
          </w:r>
          <w:r w:rsidRPr="001A1204">
            <w:rPr>
              <w:b w:val="0"/>
            </w:rPr>
            <w:fldChar w:fldCharType="separate"/>
          </w:r>
          <w:hyperlink w:anchor="_Toc57210014" w:history="1">
            <w:r w:rsidR="001A1204" w:rsidRPr="001A1204">
              <w:rPr>
                <w:rStyle w:val="afb"/>
                <w:rFonts w:eastAsiaTheme="majorEastAsia"/>
                <w:b w:val="0"/>
              </w:rPr>
              <w:t>4.</w:t>
            </w:r>
            <w:r w:rsidR="00750FA3" w:rsidRPr="001A1204">
              <w:rPr>
                <w:rStyle w:val="afb"/>
                <w:rFonts w:eastAsiaTheme="majorEastAsia"/>
                <w:b w:val="0"/>
              </w:rPr>
              <w:t xml:space="preserve">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w:t>
            </w:r>
            <w:r w:rsidR="003A0975">
              <w:rPr>
                <w:rStyle w:val="afb"/>
                <w:rFonts w:eastAsiaTheme="majorEastAsia"/>
                <w:b w:val="0"/>
              </w:rPr>
              <w:t>соглашений или договоров аренды</w:t>
            </w:r>
            <w:r w:rsidR="00750FA3" w:rsidRPr="001A1204">
              <w:rPr>
                <w:b w:val="0"/>
                <w:webHidden/>
              </w:rPr>
              <w:tab/>
            </w:r>
            <w:r w:rsidR="00750FA3" w:rsidRPr="001A1204">
              <w:rPr>
                <w:b w:val="0"/>
                <w:webHidden/>
              </w:rPr>
              <w:fldChar w:fldCharType="begin"/>
            </w:r>
            <w:r w:rsidR="00750FA3" w:rsidRPr="001A1204">
              <w:rPr>
                <w:b w:val="0"/>
                <w:webHidden/>
              </w:rPr>
              <w:instrText xml:space="preserve"> PAGEREF _Toc57210014 \h </w:instrText>
            </w:r>
            <w:r w:rsidR="00750FA3" w:rsidRPr="001A1204">
              <w:rPr>
                <w:b w:val="0"/>
                <w:webHidden/>
              </w:rPr>
            </w:r>
            <w:r w:rsidR="00750FA3" w:rsidRPr="001A1204">
              <w:rPr>
                <w:b w:val="0"/>
                <w:webHidden/>
              </w:rPr>
              <w:fldChar w:fldCharType="separate"/>
            </w:r>
            <w:r w:rsidR="00750FA3" w:rsidRPr="001A1204">
              <w:rPr>
                <w:b w:val="0"/>
                <w:webHidden/>
              </w:rPr>
              <w:t>3</w:t>
            </w:r>
            <w:r w:rsidR="00750FA3" w:rsidRPr="001A1204">
              <w:rPr>
                <w:b w:val="0"/>
                <w:webHidden/>
              </w:rPr>
              <w:fldChar w:fldCharType="end"/>
            </w:r>
          </w:hyperlink>
        </w:p>
        <w:p w:rsidR="00750FA3" w:rsidRPr="001A1204" w:rsidRDefault="007310EF" w:rsidP="00707CD4">
          <w:pPr>
            <w:pStyle w:val="13"/>
            <w:spacing w:line="360" w:lineRule="auto"/>
            <w:rPr>
              <w:rFonts w:asciiTheme="minorHAnsi" w:eastAsiaTheme="minorEastAsia" w:hAnsiTheme="minorHAnsi" w:cstheme="minorBidi"/>
              <w:b w:val="0"/>
              <w:bCs w:val="0"/>
            </w:rPr>
          </w:pPr>
          <w:hyperlink w:anchor="_Toc57210015" w:history="1">
            <w:r w:rsidR="001A1204" w:rsidRPr="001A1204">
              <w:rPr>
                <w:rStyle w:val="afb"/>
                <w:rFonts w:eastAsiaTheme="majorEastAsia"/>
                <w:b w:val="0"/>
              </w:rPr>
              <w:t>4.</w:t>
            </w:r>
            <w:r w:rsidR="00750FA3" w:rsidRPr="001A1204">
              <w:rPr>
                <w:rStyle w:val="afb"/>
                <w:rFonts w:eastAsiaTheme="majorEastAsia"/>
                <w:b w:val="0"/>
              </w:rPr>
              <w:t>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750FA3" w:rsidRPr="001A1204">
              <w:rPr>
                <w:b w:val="0"/>
                <w:webHidden/>
              </w:rPr>
              <w:tab/>
            </w:r>
            <w:r w:rsidR="00707CD4">
              <w:rPr>
                <w:b w:val="0"/>
                <w:webHidden/>
              </w:rPr>
              <w:t>8</w:t>
            </w:r>
          </w:hyperlink>
        </w:p>
        <w:p w:rsidR="00750FA3" w:rsidRPr="001A1204" w:rsidRDefault="007310EF" w:rsidP="00707CD4">
          <w:pPr>
            <w:pStyle w:val="13"/>
            <w:spacing w:line="360" w:lineRule="auto"/>
            <w:rPr>
              <w:rFonts w:asciiTheme="minorHAnsi" w:eastAsiaTheme="minorEastAsia" w:hAnsiTheme="minorHAnsi" w:cstheme="minorBidi"/>
              <w:b w:val="0"/>
              <w:bCs w:val="0"/>
            </w:rPr>
          </w:pPr>
          <w:hyperlink w:anchor="_Toc57210016" w:history="1">
            <w:r w:rsidR="001A1204" w:rsidRPr="001A1204">
              <w:rPr>
                <w:rStyle w:val="afb"/>
                <w:rFonts w:eastAsiaTheme="majorEastAsia"/>
                <w:b w:val="0"/>
              </w:rPr>
              <w:t>4.</w:t>
            </w:r>
            <w:r w:rsidR="00750FA3" w:rsidRPr="001A1204">
              <w:rPr>
                <w:rStyle w:val="afb"/>
                <w:rFonts w:eastAsiaTheme="majorEastAsia"/>
                <w:b w:val="0"/>
              </w:rPr>
              <w:t>3. Выводы о резервах (дефицитах) существующей системы теплоснабжения при обеспечении перспективной тепловой нагрузки потребителей</w:t>
            </w:r>
            <w:r w:rsidR="00750FA3" w:rsidRPr="001A1204">
              <w:rPr>
                <w:b w:val="0"/>
                <w:webHidden/>
              </w:rPr>
              <w:tab/>
            </w:r>
            <w:r w:rsidR="00750FA3" w:rsidRPr="001A1204">
              <w:rPr>
                <w:b w:val="0"/>
                <w:webHidden/>
              </w:rPr>
              <w:fldChar w:fldCharType="begin"/>
            </w:r>
            <w:r w:rsidR="00750FA3" w:rsidRPr="001A1204">
              <w:rPr>
                <w:b w:val="0"/>
                <w:webHidden/>
              </w:rPr>
              <w:instrText xml:space="preserve"> PAGEREF _Toc57210016 \h </w:instrText>
            </w:r>
            <w:r w:rsidR="00750FA3" w:rsidRPr="001A1204">
              <w:rPr>
                <w:b w:val="0"/>
                <w:webHidden/>
              </w:rPr>
            </w:r>
            <w:r w:rsidR="00750FA3" w:rsidRPr="001A1204">
              <w:rPr>
                <w:b w:val="0"/>
                <w:webHidden/>
              </w:rPr>
              <w:fldChar w:fldCharType="separate"/>
            </w:r>
            <w:r w:rsidR="00750FA3" w:rsidRPr="001A1204">
              <w:rPr>
                <w:b w:val="0"/>
                <w:webHidden/>
              </w:rPr>
              <w:t>10</w:t>
            </w:r>
            <w:r w:rsidR="00750FA3" w:rsidRPr="001A1204">
              <w:rPr>
                <w:b w:val="0"/>
                <w:webHidden/>
              </w:rPr>
              <w:fldChar w:fldCharType="end"/>
            </w:r>
          </w:hyperlink>
        </w:p>
        <w:p w:rsidR="00FE0270" w:rsidRDefault="00FE0270" w:rsidP="00707CD4">
          <w:pPr>
            <w:pStyle w:val="13"/>
            <w:spacing w:line="360" w:lineRule="auto"/>
            <w:rPr>
              <w:highlight w:val="yellow"/>
            </w:rPr>
          </w:pPr>
          <w:r w:rsidRPr="001A1204">
            <w:rPr>
              <w:b w:val="0"/>
            </w:rPr>
            <w:fldChar w:fldCharType="end"/>
          </w:r>
        </w:p>
      </w:sdtContent>
    </w:sdt>
    <w:p w:rsidR="00986428" w:rsidRDefault="00670D4C" w:rsidP="00707CD4">
      <w:pPr>
        <w:pStyle w:val="21"/>
        <w:spacing w:line="360" w:lineRule="auto"/>
        <w:ind w:firstLine="0"/>
      </w:pPr>
      <w:r>
        <w:br w:type="page"/>
      </w:r>
      <w:r w:rsidR="001A1204" w:rsidRPr="001A1204">
        <w:rPr>
          <w:b/>
          <w:sz w:val="28"/>
          <w:szCs w:val="24"/>
        </w:rPr>
        <w:lastRenderedPageBreak/>
        <w:t>Глава 4. Существующие и перспективные балансы тепловой мощности источников тепловой энергии и тепловой нагрузки потребителей.</w:t>
      </w:r>
    </w:p>
    <w:p w:rsidR="00986428" w:rsidRPr="006554D7" w:rsidRDefault="001A1204" w:rsidP="00707CD4">
      <w:pPr>
        <w:pStyle w:val="1"/>
        <w:numPr>
          <w:ilvl w:val="0"/>
          <w:numId w:val="0"/>
        </w:numPr>
        <w:spacing w:before="0" w:after="0" w:line="360" w:lineRule="auto"/>
        <w:rPr>
          <w:sz w:val="28"/>
          <w:szCs w:val="28"/>
        </w:rPr>
      </w:pPr>
      <w:r>
        <w:rPr>
          <w:sz w:val="28"/>
          <w:szCs w:val="28"/>
        </w:rPr>
        <w:t>4.1</w:t>
      </w:r>
      <w:r w:rsidR="006554D7" w:rsidRPr="006554D7">
        <w:rPr>
          <w:sz w:val="28"/>
          <w:szCs w:val="28"/>
        </w:rPr>
        <w:t xml:space="preserve"> </w:t>
      </w:r>
      <w:bookmarkStart w:id="18" w:name="_Toc57210014"/>
      <w:r w:rsidR="006554D7" w:rsidRPr="006554D7">
        <w:rPr>
          <w:sz w:val="28"/>
          <w:szCs w:val="28"/>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8"/>
    </w:p>
    <w:p w:rsidR="007131DE" w:rsidRPr="00D87EF8" w:rsidRDefault="007131DE" w:rsidP="00AA18B7">
      <w:pPr>
        <w:pStyle w:val="21"/>
        <w:spacing w:before="240" w:line="360" w:lineRule="auto"/>
        <w:ind w:firstLine="567"/>
      </w:pPr>
      <w:r w:rsidRPr="00D87EF8">
        <w:t>Балансы</w:t>
      </w:r>
      <w:r w:rsidR="00D87EF8" w:rsidRPr="00D87EF8">
        <w:t xml:space="preserve"> по</w:t>
      </w:r>
      <w:r w:rsidR="00D87EF8">
        <w:t xml:space="preserve"> каждой системе теплоснабжения приведены</w:t>
      </w:r>
      <w:r w:rsidR="006554D7">
        <w:t>:</w:t>
      </w:r>
    </w:p>
    <w:p w:rsidR="006554D7" w:rsidRDefault="00673B9B" w:rsidP="00AA18B7">
      <w:pPr>
        <w:pStyle w:val="21"/>
        <w:spacing w:line="360" w:lineRule="auto"/>
        <w:ind w:firstLine="567"/>
      </w:pPr>
      <w:r w:rsidRPr="00673B9B">
        <w:t>В МО г. Иваново выявлено 56 зон действия источников тепловой энергии централизованного теплоснабжения, представленных в таблице</w:t>
      </w:r>
      <w:r w:rsidR="00090A21">
        <w:t>.</w:t>
      </w:r>
      <w:r w:rsidRPr="00673B9B">
        <w:t xml:space="preserve"> </w:t>
      </w:r>
    </w:p>
    <w:p w:rsidR="00673B9B" w:rsidRDefault="00673B9B" w:rsidP="00673B9B">
      <w:pPr>
        <w:pStyle w:val="21"/>
        <w:jc w:val="right"/>
        <w:rPr>
          <w:b/>
        </w:rPr>
      </w:pPr>
      <w:r w:rsidRPr="00090A21">
        <w:rPr>
          <w:b/>
        </w:rPr>
        <w:t xml:space="preserve">Таблица </w:t>
      </w:r>
      <w:r w:rsidR="00AA18B7">
        <w:rPr>
          <w:b/>
        </w:rPr>
        <w:t>4</w:t>
      </w:r>
      <w:r w:rsidRPr="00090A21">
        <w:rPr>
          <w:b/>
        </w:rPr>
        <w:t>.1</w:t>
      </w:r>
    </w:p>
    <w:p w:rsidR="00090A21" w:rsidRPr="00090A21" w:rsidRDefault="00090A21" w:rsidP="00090A21">
      <w:pPr>
        <w:pStyle w:val="21"/>
        <w:jc w:val="center"/>
      </w:pPr>
      <w:r w:rsidRPr="00090A21">
        <w:t>Зоны действия</w:t>
      </w:r>
      <w:r>
        <w:t xml:space="preserve"> источников тепловой энергии г. Иваново</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29"/>
        <w:gridCol w:w="1615"/>
        <w:gridCol w:w="2395"/>
        <w:gridCol w:w="2091"/>
      </w:tblGrid>
      <w:tr w:rsidR="00673B9B" w:rsidRPr="00090A21" w:rsidTr="00090A21">
        <w:trPr>
          <w:cantSplit/>
          <w:trHeight w:val="787"/>
          <w:tblHeader/>
        </w:trPr>
        <w:tc>
          <w:tcPr>
            <w:tcW w:w="1276" w:type="dxa"/>
            <w:shd w:val="clear" w:color="auto" w:fill="E7E6E6" w:themeFill="background2"/>
            <w:vAlign w:val="center"/>
            <w:hideMark/>
          </w:tcPr>
          <w:p w:rsidR="00673B9B" w:rsidRPr="00AA18B7" w:rsidRDefault="00673B9B" w:rsidP="00090A21">
            <w:pPr>
              <w:jc w:val="center"/>
              <w:rPr>
                <w:b/>
                <w:bCs/>
                <w:color w:val="000000"/>
                <w:lang w:eastAsia="ru-RU"/>
              </w:rPr>
            </w:pPr>
            <w:r w:rsidRPr="00AA18B7">
              <w:rPr>
                <w:b/>
                <w:bCs/>
                <w:color w:val="000000"/>
                <w:lang w:eastAsia="ru-RU"/>
              </w:rPr>
              <w:t>№</w:t>
            </w:r>
            <w:r w:rsidR="00090A21" w:rsidRPr="00AA18B7">
              <w:rPr>
                <w:b/>
                <w:bCs/>
                <w:color w:val="000000"/>
                <w:lang w:eastAsia="ru-RU"/>
              </w:rPr>
              <w:t xml:space="preserve"> </w:t>
            </w:r>
            <w:r w:rsidRPr="00AA18B7">
              <w:rPr>
                <w:b/>
                <w:bCs/>
                <w:color w:val="000000"/>
                <w:lang w:eastAsia="ru-RU"/>
              </w:rPr>
              <w:t>системы теплоснаб</w:t>
            </w:r>
            <w:r w:rsidR="00090A21" w:rsidRPr="00AA18B7">
              <w:rPr>
                <w:b/>
                <w:bCs/>
                <w:color w:val="000000"/>
                <w:lang w:eastAsia="ru-RU"/>
              </w:rPr>
              <w:t>-</w:t>
            </w:r>
            <w:r w:rsidRPr="00AA18B7">
              <w:rPr>
                <w:b/>
                <w:bCs/>
                <w:color w:val="000000"/>
                <w:lang w:eastAsia="ru-RU"/>
              </w:rPr>
              <w:t>жения</w:t>
            </w:r>
          </w:p>
        </w:tc>
        <w:tc>
          <w:tcPr>
            <w:tcW w:w="2829" w:type="dxa"/>
            <w:shd w:val="clear" w:color="auto" w:fill="E7E6E6" w:themeFill="background2"/>
            <w:vAlign w:val="center"/>
            <w:hideMark/>
          </w:tcPr>
          <w:p w:rsidR="00673B9B" w:rsidRPr="00AA18B7" w:rsidRDefault="00673B9B" w:rsidP="00673B9B">
            <w:pPr>
              <w:jc w:val="center"/>
              <w:rPr>
                <w:b/>
                <w:bCs/>
                <w:color w:val="000000"/>
                <w:lang w:eastAsia="ru-RU"/>
              </w:rPr>
            </w:pPr>
            <w:r w:rsidRPr="00AA18B7">
              <w:rPr>
                <w:b/>
                <w:bCs/>
                <w:color w:val="000000"/>
                <w:lang w:eastAsia="ru-RU"/>
              </w:rPr>
              <w:t>Наименование источников</w:t>
            </w:r>
          </w:p>
        </w:tc>
        <w:tc>
          <w:tcPr>
            <w:tcW w:w="1615" w:type="dxa"/>
            <w:shd w:val="clear" w:color="auto" w:fill="E7E6E6" w:themeFill="background2"/>
            <w:vAlign w:val="center"/>
            <w:hideMark/>
          </w:tcPr>
          <w:p w:rsidR="00673B9B" w:rsidRPr="00AA18B7" w:rsidRDefault="00673B9B" w:rsidP="00673B9B">
            <w:pPr>
              <w:jc w:val="center"/>
              <w:rPr>
                <w:b/>
                <w:bCs/>
                <w:color w:val="000000"/>
                <w:lang w:eastAsia="ru-RU"/>
              </w:rPr>
            </w:pPr>
            <w:r w:rsidRPr="00AA18B7">
              <w:rPr>
                <w:b/>
                <w:bCs/>
                <w:color w:val="000000"/>
                <w:lang w:eastAsia="ru-RU"/>
              </w:rPr>
              <w:t>Располагаемая тепловая мощность источника, Гкал/ч</w:t>
            </w:r>
          </w:p>
        </w:tc>
        <w:tc>
          <w:tcPr>
            <w:tcW w:w="2395" w:type="dxa"/>
            <w:shd w:val="clear" w:color="auto" w:fill="E7E6E6" w:themeFill="background2"/>
            <w:vAlign w:val="center"/>
            <w:hideMark/>
          </w:tcPr>
          <w:p w:rsidR="00673B9B" w:rsidRPr="00AA18B7" w:rsidRDefault="00673B9B" w:rsidP="00673B9B">
            <w:pPr>
              <w:jc w:val="center"/>
              <w:rPr>
                <w:b/>
                <w:bCs/>
                <w:color w:val="000000"/>
                <w:lang w:eastAsia="ru-RU"/>
              </w:rPr>
            </w:pPr>
            <w:r w:rsidRPr="00AA18B7">
              <w:rPr>
                <w:b/>
                <w:bCs/>
                <w:color w:val="000000"/>
                <w:lang w:eastAsia="ru-RU"/>
              </w:rPr>
              <w:t>Теплоснабжающие (теплосетевые) организации в границах системы теплоснабжения</w:t>
            </w:r>
          </w:p>
        </w:tc>
        <w:tc>
          <w:tcPr>
            <w:tcW w:w="2091" w:type="dxa"/>
            <w:shd w:val="clear" w:color="auto" w:fill="E7E6E6" w:themeFill="background2"/>
            <w:vAlign w:val="center"/>
            <w:hideMark/>
          </w:tcPr>
          <w:p w:rsidR="00673B9B" w:rsidRPr="00AA18B7" w:rsidRDefault="00673B9B" w:rsidP="00673B9B">
            <w:pPr>
              <w:jc w:val="center"/>
              <w:rPr>
                <w:b/>
                <w:bCs/>
                <w:color w:val="000000"/>
                <w:lang w:eastAsia="ru-RU"/>
              </w:rPr>
            </w:pPr>
            <w:r w:rsidRPr="00AA18B7">
              <w:rPr>
                <w:b/>
                <w:bCs/>
                <w:color w:val="000000"/>
                <w:lang w:eastAsia="ru-RU"/>
              </w:rPr>
              <w:t>Объекты системы теплоснабжения в обслуживании теплоснабжающей (теплосетевой) организации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ИвТЭЦ-2 Филиал "Владимирский" ПАО "Т Плюс" – ул. Суворова, 76</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671,5</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Филиал "Владимирский" ПАО "Т Плюс"</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ЗАО "ИвТБС"</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"Энергосервисная компания"</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"Ивановская областная типография - ИОТ"</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5"/>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"ТЭС"</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5"/>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"Энергосетьком"</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ИвТЭЦ-3 Филиал "Владимирский" ПАО "Т Плюс" – мкр. ТЭЦ-3</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876,0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Филиал "Владимирский" ПАО "Т Плюс"</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ЗАО "ИвТБС"</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"Энергосервисная компания"</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5"/>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"ТЭС"</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5"/>
        </w:trPr>
        <w:tc>
          <w:tcPr>
            <w:tcW w:w="1276"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3</w:t>
            </w:r>
          </w:p>
        </w:tc>
        <w:tc>
          <w:tcPr>
            <w:tcW w:w="2829" w:type="dxa"/>
            <w:shd w:val="clear" w:color="auto" w:fill="auto"/>
            <w:vAlign w:val="center"/>
          </w:tcPr>
          <w:p w:rsidR="00673B9B" w:rsidRPr="00AA18B7" w:rsidRDefault="00673B9B" w:rsidP="00673B9B">
            <w:pPr>
              <w:rPr>
                <w:color w:val="000000"/>
                <w:lang w:eastAsia="ru-RU"/>
              </w:rPr>
            </w:pPr>
            <w:r w:rsidRPr="00AA18B7">
              <w:rPr>
                <w:color w:val="000000"/>
                <w:lang w:eastAsia="ru-RU"/>
              </w:rPr>
              <w:t>ООО «Август Т» - ул. Кузнецова, 67Б</w:t>
            </w:r>
          </w:p>
        </w:tc>
        <w:tc>
          <w:tcPr>
            <w:tcW w:w="1615"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0,86</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«Август Т»</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5"/>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4</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2 АО «ИвГТЭ» - ул. Окуловой 77</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1,17</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 АО «ИвГТЭ» - ул. Хвойная 2</w:t>
            </w:r>
          </w:p>
        </w:tc>
        <w:tc>
          <w:tcPr>
            <w:tcW w:w="1615" w:type="dxa"/>
            <w:shd w:val="clear" w:color="auto" w:fill="auto"/>
            <w:vAlign w:val="center"/>
            <w:hideMark/>
          </w:tcPr>
          <w:p w:rsidR="00673B9B" w:rsidRPr="00AA18B7" w:rsidRDefault="00476643" w:rsidP="00673B9B">
            <w:pPr>
              <w:jc w:val="center"/>
              <w:rPr>
                <w:color w:val="000000"/>
                <w:lang w:eastAsia="ru-RU"/>
              </w:rPr>
            </w:pPr>
            <w:r>
              <w:rPr>
                <w:color w:val="000000"/>
                <w:lang w:eastAsia="ru-RU"/>
              </w:rPr>
              <w:t>0,95</w:t>
            </w:r>
          </w:p>
        </w:tc>
        <w:tc>
          <w:tcPr>
            <w:tcW w:w="2395"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vMerge w:val="restart"/>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6</w:t>
            </w:r>
          </w:p>
        </w:tc>
        <w:tc>
          <w:tcPr>
            <w:tcW w:w="2829" w:type="dxa"/>
            <w:shd w:val="clear" w:color="auto" w:fill="auto"/>
            <w:vAlign w:val="center"/>
          </w:tcPr>
          <w:p w:rsidR="00673B9B" w:rsidRPr="00AA18B7" w:rsidRDefault="00673B9B" w:rsidP="00673B9B">
            <w:pPr>
              <w:rPr>
                <w:color w:val="000000"/>
                <w:lang w:eastAsia="ru-RU"/>
              </w:rPr>
            </w:pPr>
            <w:r w:rsidRPr="00AA18B7">
              <w:rPr>
                <w:color w:val="000000"/>
                <w:lang w:eastAsia="ru-RU"/>
              </w:rPr>
              <w:t>Котельная № 10 АО «ИвГТЭ» - ул. Детская 2/7</w:t>
            </w:r>
          </w:p>
        </w:tc>
        <w:tc>
          <w:tcPr>
            <w:tcW w:w="1615" w:type="dxa"/>
            <w:shd w:val="clear" w:color="auto" w:fill="auto"/>
            <w:vAlign w:val="center"/>
          </w:tcPr>
          <w:p w:rsidR="00673B9B" w:rsidRPr="00AA18B7" w:rsidRDefault="00476643" w:rsidP="00673B9B">
            <w:pPr>
              <w:jc w:val="center"/>
              <w:rPr>
                <w:color w:val="000000"/>
                <w:lang w:eastAsia="ru-RU"/>
              </w:rPr>
            </w:pPr>
            <w:r>
              <w:rPr>
                <w:color w:val="000000"/>
                <w:lang w:eastAsia="ru-RU"/>
              </w:rPr>
              <w:t>0,85</w:t>
            </w:r>
          </w:p>
        </w:tc>
        <w:tc>
          <w:tcPr>
            <w:tcW w:w="2395" w:type="dxa"/>
            <w:vMerge/>
            <w:vAlign w:val="center"/>
          </w:tcPr>
          <w:p w:rsidR="00673B9B" w:rsidRPr="00AA18B7" w:rsidRDefault="00673B9B" w:rsidP="00673B9B">
            <w:pPr>
              <w:rPr>
                <w:color w:val="000000"/>
                <w:lang w:eastAsia="ru-RU"/>
              </w:rPr>
            </w:pPr>
          </w:p>
        </w:tc>
        <w:tc>
          <w:tcPr>
            <w:tcW w:w="2091" w:type="dxa"/>
            <w:vMerge/>
            <w:vAlign w:val="center"/>
          </w:tcPr>
          <w:p w:rsidR="00673B9B" w:rsidRPr="00AA18B7" w:rsidRDefault="00673B9B" w:rsidP="00673B9B">
            <w:pPr>
              <w:rPr>
                <w:color w:val="000000"/>
                <w:lang w:eastAsia="ru-RU"/>
              </w:rPr>
            </w:pP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7</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17 АО «ИвГТЭ» - ул. 5-я Снежная 3</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0,95</w:t>
            </w:r>
          </w:p>
        </w:tc>
        <w:tc>
          <w:tcPr>
            <w:tcW w:w="2395" w:type="dxa"/>
            <w:vMerge/>
            <w:vAlign w:val="center"/>
            <w:hideMark/>
          </w:tcPr>
          <w:p w:rsidR="00673B9B" w:rsidRPr="00AA18B7" w:rsidRDefault="00673B9B" w:rsidP="00673B9B">
            <w:pPr>
              <w:rPr>
                <w:color w:val="000000"/>
                <w:lang w:eastAsia="ru-RU"/>
              </w:rPr>
            </w:pPr>
          </w:p>
        </w:tc>
        <w:tc>
          <w:tcPr>
            <w:tcW w:w="2091" w:type="dxa"/>
            <w:vMerge/>
            <w:vAlign w:val="center"/>
            <w:hideMark/>
          </w:tcPr>
          <w:p w:rsidR="00673B9B" w:rsidRPr="00AA18B7" w:rsidRDefault="00673B9B" w:rsidP="00673B9B">
            <w:pPr>
              <w:rPr>
                <w:color w:val="000000"/>
                <w:lang w:eastAsia="ru-RU"/>
              </w:rPr>
            </w:pP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8</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18 АО «ИвГТЭ» - м. Афанасово, ул. Свободы 1</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2,2</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9</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19 АО «ИвГТЭ» - ул. Шувандиной 111</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8</w:t>
            </w:r>
            <w:r w:rsidR="00476643">
              <w:rPr>
                <w:color w:val="000000"/>
                <w:lang w:eastAsia="ru-RU"/>
              </w:rPr>
              <w:t>,0</w:t>
            </w:r>
          </w:p>
        </w:tc>
        <w:tc>
          <w:tcPr>
            <w:tcW w:w="2395"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vMerge w:val="restart"/>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10</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23 АО «ИвГТЭ» - ул. Садовского 7</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21,9</w:t>
            </w:r>
            <w:r w:rsidR="00476643">
              <w:rPr>
                <w:color w:val="000000"/>
                <w:lang w:eastAsia="ru-RU"/>
              </w:rPr>
              <w:t>0</w:t>
            </w:r>
          </w:p>
        </w:tc>
        <w:tc>
          <w:tcPr>
            <w:tcW w:w="2395" w:type="dxa"/>
            <w:vMerge/>
            <w:vAlign w:val="center"/>
            <w:hideMark/>
          </w:tcPr>
          <w:p w:rsidR="00673B9B" w:rsidRPr="00AA18B7" w:rsidRDefault="00673B9B" w:rsidP="00673B9B">
            <w:pPr>
              <w:rPr>
                <w:color w:val="000000"/>
                <w:lang w:eastAsia="ru-RU"/>
              </w:rPr>
            </w:pPr>
          </w:p>
        </w:tc>
        <w:tc>
          <w:tcPr>
            <w:tcW w:w="2091" w:type="dxa"/>
            <w:vMerge/>
            <w:vAlign w:val="center"/>
            <w:hideMark/>
          </w:tcPr>
          <w:p w:rsidR="00673B9B" w:rsidRPr="00AA18B7" w:rsidRDefault="00673B9B" w:rsidP="00673B9B">
            <w:pPr>
              <w:rPr>
                <w:color w:val="000000"/>
                <w:lang w:eastAsia="ru-RU"/>
              </w:rPr>
            </w:pP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11</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24 АО «ИвГТЭ» - ул. Носова 49</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1,72</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12</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25 АО «ИвГТЭ» - ул. Нежданского 19</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1,83</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13</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30 АО «ИвГТЭ» - ул. Володиной 7а</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2,01</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14</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31 АО «ИвГТЭ» - ул. Лебедева-Кумача 10б</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4,68</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15</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33 АО «ИвГТЭ» - Авдотьинская 20а</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7,74</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16</w:t>
            </w:r>
          </w:p>
        </w:tc>
        <w:tc>
          <w:tcPr>
            <w:tcW w:w="2829" w:type="dxa"/>
            <w:shd w:val="clear" w:color="auto" w:fill="auto"/>
            <w:vAlign w:val="center"/>
          </w:tcPr>
          <w:p w:rsidR="00673B9B" w:rsidRPr="00AA18B7" w:rsidRDefault="00673B9B" w:rsidP="00673B9B">
            <w:pPr>
              <w:rPr>
                <w:color w:val="000000"/>
                <w:lang w:eastAsia="ru-RU"/>
              </w:rPr>
            </w:pPr>
            <w:r w:rsidRPr="00AA18B7">
              <w:rPr>
                <w:color w:val="000000"/>
                <w:lang w:eastAsia="ru-RU"/>
              </w:rPr>
              <w:t>Котельная № 35 АО «ИвГТЭ» - ул. Жаворонкова 40</w:t>
            </w:r>
          </w:p>
        </w:tc>
        <w:tc>
          <w:tcPr>
            <w:tcW w:w="1615"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2,13</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17</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37 АО «ИвГТЭ» - ул. Полка Нормандии Неман 103</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78,4</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18</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39 АО «ИвГТЭ» - м.Горино, 2-я Ягодная 31</w:t>
            </w:r>
          </w:p>
        </w:tc>
        <w:tc>
          <w:tcPr>
            <w:tcW w:w="1615" w:type="dxa"/>
            <w:shd w:val="clear" w:color="auto" w:fill="auto"/>
            <w:vAlign w:val="center"/>
            <w:hideMark/>
          </w:tcPr>
          <w:p w:rsidR="00673B9B" w:rsidRPr="00AA18B7" w:rsidRDefault="00476643" w:rsidP="00673B9B">
            <w:pPr>
              <w:jc w:val="center"/>
              <w:rPr>
                <w:color w:val="000000"/>
                <w:lang w:eastAsia="ru-RU"/>
              </w:rPr>
            </w:pPr>
            <w:r>
              <w:rPr>
                <w:color w:val="000000"/>
                <w:lang w:eastAsia="ru-RU"/>
              </w:rPr>
              <w:t>0,39</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19</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41 АО «ИвГТЭ» - Сахарова 56 строение 1</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0,88</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20</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43 АО «ИвГТЭ» - ул.9-я Линия 1/26 (литер А1)</w:t>
            </w:r>
          </w:p>
        </w:tc>
        <w:tc>
          <w:tcPr>
            <w:tcW w:w="1615" w:type="dxa"/>
            <w:shd w:val="clear" w:color="auto" w:fill="auto"/>
            <w:vAlign w:val="center"/>
            <w:hideMark/>
          </w:tcPr>
          <w:p w:rsidR="00673B9B" w:rsidRPr="00AA18B7" w:rsidRDefault="00476643" w:rsidP="00673B9B">
            <w:pPr>
              <w:jc w:val="center"/>
              <w:rPr>
                <w:color w:val="000000"/>
                <w:lang w:eastAsia="ru-RU"/>
              </w:rPr>
            </w:pPr>
            <w:r>
              <w:rPr>
                <w:color w:val="000000"/>
                <w:lang w:eastAsia="ru-RU"/>
              </w:rPr>
              <w:t>0,34</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21</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44 АО «ИвГТЭ» - ул. 1-я Завокзальная 24</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1,63</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22</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45 АО «ИвГТЭ» - ул. Красных зорь 28</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1,72</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23</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46 АО «ИвГТЭ» - ул. Красных зорь 50</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1,76</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24</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ГОЦ (Городской оздоровительный центр) г. Иваново – ул. Победы 40а</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1,05</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МП "Городской оздоровительный центр"</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25</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«Тепловые энергетические системы» – ул. 23 Линия 18</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12</w:t>
            </w:r>
            <w:r w:rsidR="00476643">
              <w:rPr>
                <w:color w:val="000000"/>
                <w:lang w:eastAsia="ru-RU"/>
              </w:rPr>
              <w:t>,00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«Тепловые энергетические системы»</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ЗАО «УП ЖКХ»</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lastRenderedPageBreak/>
              <w:t>26</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АО «Водоканал» - ул. Водопроводная 47</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1,73</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«Водоканал»</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8"/>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27</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НКТ (ЗАО «Новая тепловая компания») – ул. Дзержинского 39</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31,6</w:t>
            </w:r>
            <w:r w:rsidR="00476643">
              <w:rPr>
                <w:color w:val="000000"/>
                <w:lang w:eastAsia="ru-RU"/>
              </w:rPr>
              <w:t>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ЗАО «Новая тепловая компания»</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51"/>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«Тепловые системы»</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23"/>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28</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ООО «ТДЛ Энерго» - ул. Павла Большевикова 27</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47,8</w:t>
            </w:r>
            <w:r w:rsidR="00476643">
              <w:rPr>
                <w:color w:val="000000"/>
                <w:lang w:eastAsia="ru-RU"/>
              </w:rPr>
              <w:t>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«ТДЛ Энерго»</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23"/>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16"/>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29</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ООО «Альфа» - ул. Революционная 78г</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19,5</w:t>
            </w:r>
            <w:r w:rsidR="00476643">
              <w:rPr>
                <w:color w:val="000000"/>
                <w:lang w:eastAsia="ru-RU"/>
              </w:rPr>
              <w:t>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«Альфа»</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123"/>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«Купол»</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88"/>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30</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«Альянс-Профи» - ул. Поляковой 8</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19,92</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«Альянс-Профи»</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31</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«Ивановская энергетическая компания-1» - пер.Гаражный 4</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1,06</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«ИЭК-1»</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32</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АО «Железобетон» - ул. 13-я Березниковская 1</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26</w:t>
            </w:r>
            <w:r w:rsidR="00476643">
              <w:rPr>
                <w:color w:val="000000"/>
                <w:lang w:eastAsia="ru-RU"/>
              </w:rPr>
              <w:t>,00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«Железобетон»</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33</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«Август Т» - ул. Дюковская 25</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0,79</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«Август Т»</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34</w:t>
            </w:r>
          </w:p>
        </w:tc>
        <w:tc>
          <w:tcPr>
            <w:tcW w:w="2829" w:type="dxa"/>
            <w:shd w:val="clear" w:color="auto" w:fill="auto"/>
            <w:vAlign w:val="center"/>
          </w:tcPr>
          <w:p w:rsidR="00673B9B" w:rsidRPr="00AA18B7" w:rsidRDefault="00673B9B" w:rsidP="00673B9B">
            <w:pPr>
              <w:rPr>
                <w:color w:val="000000"/>
                <w:lang w:eastAsia="ru-RU"/>
              </w:rPr>
            </w:pPr>
            <w:r w:rsidRPr="00AA18B7">
              <w:rPr>
                <w:color w:val="000000"/>
                <w:lang w:eastAsia="ru-RU"/>
              </w:rPr>
              <w:t>АО «ПСК» - м.Минеево, Кранекс 17</w:t>
            </w:r>
          </w:p>
        </w:tc>
        <w:tc>
          <w:tcPr>
            <w:tcW w:w="1615"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76</w:t>
            </w:r>
            <w:r w:rsidR="00476643">
              <w:rPr>
                <w:color w:val="000000"/>
                <w:lang w:eastAsia="ru-RU"/>
              </w:rPr>
              <w:t>,00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«ПСК»</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35</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«Газпромнефть-Терминал» – ул.  Завокзальная 4а</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0,31</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«Газпромнефть-Терминал»</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Источник/</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36</w:t>
            </w:r>
          </w:p>
        </w:tc>
        <w:tc>
          <w:tcPr>
            <w:tcW w:w="2829" w:type="dxa"/>
            <w:shd w:val="clear" w:color="auto" w:fill="auto"/>
            <w:vAlign w:val="center"/>
            <w:hideMark/>
          </w:tcPr>
          <w:p w:rsidR="00673B9B" w:rsidRPr="00AA18B7" w:rsidRDefault="00C73960" w:rsidP="00673B9B">
            <w:pPr>
              <w:rPr>
                <w:color w:val="000000"/>
                <w:lang w:eastAsia="ru-RU"/>
              </w:rPr>
            </w:pPr>
            <w:r w:rsidRPr="00C73960">
              <w:rPr>
                <w:color w:val="000000"/>
              </w:rPr>
              <w:t xml:space="preserve">АО «Владгазкомпания» </w:t>
            </w:r>
            <w:r w:rsidR="00673B9B" w:rsidRPr="00AA18B7">
              <w:rPr>
                <w:color w:val="000000"/>
                <w:lang w:eastAsia="ru-RU"/>
              </w:rPr>
              <w:t>– ул. Революционная 26, корп. 1</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1,77</w:t>
            </w:r>
          </w:p>
        </w:tc>
        <w:tc>
          <w:tcPr>
            <w:tcW w:w="2395" w:type="dxa"/>
            <w:shd w:val="clear" w:color="auto" w:fill="auto"/>
            <w:vAlign w:val="center"/>
            <w:hideMark/>
          </w:tcPr>
          <w:p w:rsidR="00673B9B" w:rsidRPr="00AA18B7" w:rsidRDefault="00C73960" w:rsidP="00673B9B">
            <w:pPr>
              <w:rPr>
                <w:color w:val="000000"/>
                <w:lang w:eastAsia="ru-RU"/>
              </w:rPr>
            </w:pPr>
            <w:r>
              <w:rPr>
                <w:color w:val="000000"/>
                <w:lang w:eastAsia="ru-RU"/>
              </w:rPr>
              <w:t>АО «Владгазкомпания»</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Источник/</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37</w:t>
            </w:r>
          </w:p>
        </w:tc>
        <w:tc>
          <w:tcPr>
            <w:tcW w:w="2829" w:type="dxa"/>
            <w:shd w:val="clear" w:color="auto" w:fill="auto"/>
            <w:vAlign w:val="center"/>
            <w:hideMark/>
          </w:tcPr>
          <w:p w:rsidR="00673B9B" w:rsidRPr="00AA18B7" w:rsidRDefault="00C73960" w:rsidP="00673B9B">
            <w:pPr>
              <w:rPr>
                <w:color w:val="000000"/>
                <w:lang w:eastAsia="ru-RU"/>
              </w:rPr>
            </w:pPr>
            <w:r w:rsidRPr="00C73960">
              <w:rPr>
                <w:color w:val="000000"/>
              </w:rPr>
              <w:t xml:space="preserve">АО «Владгазкомпания» </w:t>
            </w:r>
            <w:r w:rsidR="00673B9B" w:rsidRPr="00AA18B7">
              <w:rPr>
                <w:color w:val="000000"/>
                <w:lang w:eastAsia="ru-RU"/>
              </w:rPr>
              <w:t>– ул. Дальний Тупик 8</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2,26</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w:t>
            </w:r>
            <w:r w:rsidR="00C73960">
              <w:rPr>
                <w:color w:val="000000"/>
                <w:lang w:eastAsia="ru-RU"/>
              </w:rPr>
              <w:t>Владгазкомпания</w:t>
            </w:r>
            <w:r w:rsidRPr="00AA18B7">
              <w:rPr>
                <w:color w:val="000000"/>
                <w:lang w:eastAsia="ru-RU"/>
              </w:rPr>
              <w:t>»</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Источник/</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38</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ИБХР ФКУ «ЦОУМТС МВД России» – ул. Окуловой 74б</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10,5</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ИБХР ФКУ «ЦОУМТС МВД России»</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ЗАО «УП ЖКХ»</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39</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ОАО «Ивановоглавснаб» - ул. Суздальская 16а</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16,8</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ОАО «Ивановоглавснаб»</w:t>
            </w:r>
          </w:p>
        </w:tc>
        <w:tc>
          <w:tcPr>
            <w:tcW w:w="2091" w:type="dxa"/>
            <w:shd w:val="clear" w:color="auto" w:fill="auto"/>
            <w:vAlign w:val="center"/>
            <w:hideMark/>
          </w:tcPr>
          <w:p w:rsidR="00090A21" w:rsidRPr="00AA18B7" w:rsidRDefault="00673B9B" w:rsidP="00673B9B">
            <w:pPr>
              <w:rPr>
                <w:color w:val="000000"/>
                <w:lang w:eastAsia="ru-RU"/>
              </w:rPr>
            </w:pPr>
            <w:r w:rsidRPr="00AA18B7">
              <w:rPr>
                <w:color w:val="000000"/>
                <w:lang w:eastAsia="ru-RU"/>
              </w:rPr>
              <w:t>Источник/</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40</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«Ивстройкерамика» - ул. 3-я Петразаводская 20</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10,7</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«Ивстройкерамика»</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41</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«Ивхимпром» - ул. Кузнецова 11б</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24</w:t>
            </w:r>
            <w:r w:rsidR="00476643">
              <w:rPr>
                <w:color w:val="000000"/>
                <w:lang w:eastAsia="ru-RU"/>
              </w:rPr>
              <w:t>,00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ОАО «Ивхимпром»</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02"/>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42</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ИГЭУ (ФГБОУ ВО «Ивановский государственный университет») - ул. Рабфаковская 34</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17</w:t>
            </w:r>
            <w:r w:rsidR="00476643">
              <w:rPr>
                <w:color w:val="000000"/>
                <w:lang w:eastAsia="ru-RU"/>
              </w:rPr>
              <w:t>,00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ИГЭУ</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Источник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37"/>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02"/>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43</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АО «ИСМА» - ул. Силикатная 52</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4,5</w:t>
            </w:r>
            <w:r w:rsidR="00476643">
              <w:rPr>
                <w:color w:val="000000"/>
                <w:lang w:eastAsia="ru-RU"/>
              </w:rPr>
              <w:t>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«ИСМА»</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37"/>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44</w:t>
            </w:r>
          </w:p>
        </w:tc>
        <w:tc>
          <w:tcPr>
            <w:tcW w:w="2829" w:type="dxa"/>
            <w:shd w:val="clear" w:color="auto" w:fill="auto"/>
            <w:vAlign w:val="center"/>
          </w:tcPr>
          <w:p w:rsidR="00673B9B" w:rsidRPr="00AA18B7" w:rsidRDefault="00673B9B" w:rsidP="00673B9B">
            <w:pPr>
              <w:rPr>
                <w:color w:val="000000"/>
                <w:lang w:eastAsia="ru-RU"/>
              </w:rPr>
            </w:pPr>
            <w:r w:rsidRPr="00AA18B7">
              <w:rPr>
                <w:color w:val="000000"/>
                <w:lang w:eastAsia="ru-RU"/>
              </w:rPr>
              <w:t>МЧС (ФГБОУ ВО «Ивановская пожарно-спасательная академия») – проспект Строителей 33</w:t>
            </w:r>
          </w:p>
        </w:tc>
        <w:tc>
          <w:tcPr>
            <w:tcW w:w="1615"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5,16</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ФГБОУ ВО «Ивановская пожарно-спасательная академия»</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Источник/</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45</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 xml:space="preserve">ООО «СТС» - пер. 2-й </w:t>
            </w:r>
            <w:r w:rsidRPr="00AA18B7">
              <w:rPr>
                <w:color w:val="000000"/>
                <w:lang w:eastAsia="ru-RU"/>
              </w:rPr>
              <w:lastRenderedPageBreak/>
              <w:t>Минский 6</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lastRenderedPageBreak/>
              <w:t>5,01</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«СТС»</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lastRenderedPageBreak/>
              <w:t>46</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«РесурсЭнерго» - ул. Минская 3</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36,3</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«РесурсЭнерго»</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09"/>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47</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РЖД (Северная дирекция по тепловодоснабжению) – ул. 3-я Чайковского 11</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38,5</w:t>
            </w:r>
            <w:r w:rsidR="00476643">
              <w:rPr>
                <w:color w:val="000000"/>
                <w:lang w:eastAsia="ru-RU"/>
              </w:rPr>
              <w:t>0</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РЖД (Северная дирекция по тепловодоснабжению)</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 xml:space="preserve">Источник / </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137"/>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695"/>
        </w:trPr>
        <w:tc>
          <w:tcPr>
            <w:tcW w:w="1276"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48</w:t>
            </w:r>
          </w:p>
        </w:tc>
        <w:tc>
          <w:tcPr>
            <w:tcW w:w="2829" w:type="dxa"/>
            <w:shd w:val="clear" w:color="auto" w:fill="auto"/>
            <w:vAlign w:val="center"/>
          </w:tcPr>
          <w:p w:rsidR="00673B9B" w:rsidRPr="00AA18B7" w:rsidRDefault="00673B9B" w:rsidP="00673B9B">
            <w:pPr>
              <w:rPr>
                <w:color w:val="000000"/>
                <w:lang w:eastAsia="ru-RU"/>
              </w:rPr>
            </w:pPr>
            <w:r w:rsidRPr="00AA18B7">
              <w:rPr>
                <w:color w:val="000000"/>
                <w:lang w:eastAsia="ru-RU"/>
              </w:rPr>
              <w:t>ООО «СТРОЙМАРКЕТ» - ул. Окуловой 73</w:t>
            </w:r>
          </w:p>
        </w:tc>
        <w:tc>
          <w:tcPr>
            <w:tcW w:w="1615" w:type="dxa"/>
            <w:shd w:val="clear" w:color="auto" w:fill="auto"/>
            <w:vAlign w:val="center"/>
          </w:tcPr>
          <w:p w:rsidR="00673B9B" w:rsidRPr="00AA18B7" w:rsidRDefault="00673B9B" w:rsidP="00673B9B">
            <w:pPr>
              <w:jc w:val="center"/>
              <w:rPr>
                <w:color w:val="000000"/>
                <w:lang w:eastAsia="ru-RU"/>
              </w:rPr>
            </w:pPr>
            <w:r w:rsidRPr="00AA18B7">
              <w:rPr>
                <w:color w:val="000000"/>
                <w:lang w:eastAsia="ru-RU"/>
              </w:rPr>
              <w:t>1,93</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«СТРОЙМАРКЕТ»</w:t>
            </w:r>
          </w:p>
        </w:tc>
        <w:tc>
          <w:tcPr>
            <w:tcW w:w="2091" w:type="dxa"/>
            <w:shd w:val="clear" w:color="auto" w:fill="auto"/>
            <w:vAlign w:val="center"/>
          </w:tcPr>
          <w:p w:rsidR="00090A21" w:rsidRPr="00AA18B7" w:rsidRDefault="00673B9B" w:rsidP="00673B9B">
            <w:pPr>
              <w:rPr>
                <w:color w:val="000000"/>
                <w:lang w:eastAsia="ru-RU"/>
              </w:rPr>
            </w:pPr>
            <w:r w:rsidRPr="00AA18B7">
              <w:rPr>
                <w:color w:val="000000"/>
                <w:lang w:eastAsia="ru-RU"/>
              </w:rPr>
              <w:t>Источник/</w:t>
            </w:r>
          </w:p>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74"/>
        </w:trPr>
        <w:tc>
          <w:tcPr>
            <w:tcW w:w="1276"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49</w:t>
            </w:r>
          </w:p>
        </w:tc>
        <w:tc>
          <w:tcPr>
            <w:tcW w:w="2829" w:type="dxa"/>
            <w:vMerge w:val="restart"/>
            <w:shd w:val="clear" w:color="auto" w:fill="auto"/>
            <w:vAlign w:val="center"/>
          </w:tcPr>
          <w:p w:rsidR="00673B9B" w:rsidRPr="00AA18B7" w:rsidRDefault="00673B9B" w:rsidP="00673B9B">
            <w:pPr>
              <w:rPr>
                <w:color w:val="000000"/>
                <w:lang w:eastAsia="ru-RU"/>
              </w:rPr>
            </w:pPr>
            <w:r w:rsidRPr="00AA18B7">
              <w:rPr>
                <w:color w:val="000000"/>
                <w:lang w:eastAsia="ru-RU"/>
              </w:rPr>
              <w:t>ООО «Теплоснаб-2010» - ул. Окуловой 61</w:t>
            </w:r>
          </w:p>
        </w:tc>
        <w:tc>
          <w:tcPr>
            <w:tcW w:w="1615" w:type="dxa"/>
            <w:vMerge w:val="restart"/>
            <w:shd w:val="clear" w:color="auto" w:fill="auto"/>
            <w:vAlign w:val="center"/>
          </w:tcPr>
          <w:p w:rsidR="00673B9B" w:rsidRPr="00AA18B7" w:rsidRDefault="00673B9B" w:rsidP="00673B9B">
            <w:pPr>
              <w:jc w:val="center"/>
              <w:rPr>
                <w:color w:val="000000"/>
                <w:lang w:eastAsia="ru-RU"/>
              </w:rPr>
            </w:pPr>
            <w:r w:rsidRPr="00AA18B7">
              <w:rPr>
                <w:color w:val="000000"/>
                <w:lang w:eastAsia="ru-RU"/>
              </w:rPr>
              <w:t>40,19</w:t>
            </w: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ООО «Теплоснаб-2010»</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165"/>
        </w:trPr>
        <w:tc>
          <w:tcPr>
            <w:tcW w:w="1276" w:type="dxa"/>
            <w:vMerge/>
            <w:shd w:val="clear" w:color="auto" w:fill="auto"/>
            <w:vAlign w:val="center"/>
          </w:tcPr>
          <w:p w:rsidR="00673B9B" w:rsidRPr="00AA18B7" w:rsidRDefault="00673B9B" w:rsidP="00673B9B">
            <w:pPr>
              <w:jc w:val="center"/>
              <w:rPr>
                <w:color w:val="000000"/>
                <w:lang w:eastAsia="ru-RU"/>
              </w:rPr>
            </w:pPr>
          </w:p>
        </w:tc>
        <w:tc>
          <w:tcPr>
            <w:tcW w:w="2829" w:type="dxa"/>
            <w:vMerge/>
            <w:shd w:val="clear" w:color="auto" w:fill="auto"/>
            <w:vAlign w:val="center"/>
          </w:tcPr>
          <w:p w:rsidR="00673B9B" w:rsidRPr="00AA18B7" w:rsidRDefault="00673B9B" w:rsidP="00673B9B">
            <w:pPr>
              <w:rPr>
                <w:color w:val="000000"/>
                <w:lang w:eastAsia="ru-RU"/>
              </w:rPr>
            </w:pPr>
          </w:p>
        </w:tc>
        <w:tc>
          <w:tcPr>
            <w:tcW w:w="1615" w:type="dxa"/>
            <w:vMerge/>
            <w:shd w:val="clear" w:color="auto" w:fill="auto"/>
            <w:vAlign w:val="center"/>
          </w:tcPr>
          <w:p w:rsidR="00673B9B" w:rsidRPr="00AA18B7" w:rsidRDefault="00673B9B" w:rsidP="00673B9B">
            <w:pPr>
              <w:jc w:val="center"/>
              <w:rPr>
                <w:color w:val="000000"/>
                <w:lang w:eastAsia="ru-RU"/>
              </w:rPr>
            </w:pPr>
          </w:p>
        </w:tc>
        <w:tc>
          <w:tcPr>
            <w:tcW w:w="2395" w:type="dxa"/>
            <w:shd w:val="clear" w:color="auto" w:fill="auto"/>
            <w:vAlign w:val="center"/>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50</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МРСК (Филиал «Ивэнерго» ПАО МРСК Центра и Приволжья») – ул. Нарвская 2</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0,28</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МРСК (Филиал «Ивэнерго» ПАО МРСК Центра и Приволжья»</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51</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МРСК (Филиал «Ивэнерго» ПАО МРСК Центра и Приволжья») – ул. Суздальская 3б</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0,53</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МРСК (Филиал «Ивэнерго» ПАО МРСК Центра и Приволжья»</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52</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10 (ФГБУ «ЦЖКУ» Минобороны России») – ул. Окуловой 84</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4,2</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ФГБУ «ЦЖКУ» Минобороны России»</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53</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33 (ФГБУ «ЦЖКУ» Минобороны России») – ул. Красных Зорь 61</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6</w:t>
            </w:r>
            <w:r w:rsidR="00476643">
              <w:rPr>
                <w:color w:val="000000"/>
                <w:lang w:eastAsia="ru-RU"/>
              </w:rPr>
              <w:t>,00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ФГБУ «ЦЖКУ» Минобороны России»</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54</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42 (ФГБУ «ЦЖКУ» Минобороны России») – м.Балино, Автодоровская 3</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22,4</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ФГБУ «ЦЖКУ» Минобороны России»</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Источник/Тепловые сети</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АО «ИвГТЭ»</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r w:rsidR="00673B9B" w:rsidRPr="00090A21" w:rsidTr="00090A21">
        <w:trPr>
          <w:cantSplit/>
          <w:trHeight w:val="20"/>
        </w:trPr>
        <w:tc>
          <w:tcPr>
            <w:tcW w:w="1276"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55</w:t>
            </w:r>
          </w:p>
        </w:tc>
        <w:tc>
          <w:tcPr>
            <w:tcW w:w="2829"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Котельная № 11 (ФГБУ «ЦЖКУ» Минобороны России») – ул. Смольная 10</w:t>
            </w:r>
          </w:p>
        </w:tc>
        <w:tc>
          <w:tcPr>
            <w:tcW w:w="1615" w:type="dxa"/>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3,8</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ФГБУ «ЦЖКУ» Минобороны России»</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Источник/Тепловые сети</w:t>
            </w:r>
          </w:p>
        </w:tc>
      </w:tr>
      <w:tr w:rsidR="00673B9B" w:rsidRPr="00090A21" w:rsidTr="00090A21">
        <w:trPr>
          <w:cantSplit/>
          <w:trHeight w:val="20"/>
        </w:trPr>
        <w:tc>
          <w:tcPr>
            <w:tcW w:w="1276"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56</w:t>
            </w:r>
          </w:p>
        </w:tc>
        <w:tc>
          <w:tcPr>
            <w:tcW w:w="2829" w:type="dxa"/>
            <w:vMerge w:val="restart"/>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«Нордекс» - ул. Третьего Интернационала, 28,</w:t>
            </w:r>
          </w:p>
        </w:tc>
        <w:tc>
          <w:tcPr>
            <w:tcW w:w="1615" w:type="dxa"/>
            <w:vMerge w:val="restart"/>
            <w:shd w:val="clear" w:color="auto" w:fill="auto"/>
            <w:vAlign w:val="center"/>
            <w:hideMark/>
          </w:tcPr>
          <w:p w:rsidR="00673B9B" w:rsidRPr="00AA18B7" w:rsidRDefault="00673B9B" w:rsidP="00673B9B">
            <w:pPr>
              <w:jc w:val="center"/>
              <w:rPr>
                <w:color w:val="000000"/>
                <w:lang w:eastAsia="ru-RU"/>
              </w:rPr>
            </w:pPr>
            <w:r w:rsidRPr="00AA18B7">
              <w:rPr>
                <w:color w:val="000000"/>
                <w:lang w:eastAsia="ru-RU"/>
              </w:rPr>
              <w:t>1,2</w:t>
            </w:r>
            <w:r w:rsidR="00476643">
              <w:rPr>
                <w:color w:val="000000"/>
                <w:lang w:eastAsia="ru-RU"/>
              </w:rPr>
              <w:t>0</w:t>
            </w: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«Нордекс»</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Источник</w:t>
            </w:r>
          </w:p>
        </w:tc>
      </w:tr>
      <w:tr w:rsidR="00673B9B" w:rsidRPr="00090A21" w:rsidTr="00090A21">
        <w:trPr>
          <w:cantSplit/>
          <w:trHeight w:val="20"/>
        </w:trPr>
        <w:tc>
          <w:tcPr>
            <w:tcW w:w="1276" w:type="dxa"/>
            <w:vMerge/>
            <w:vAlign w:val="center"/>
            <w:hideMark/>
          </w:tcPr>
          <w:p w:rsidR="00673B9B" w:rsidRPr="00AA18B7" w:rsidRDefault="00673B9B" w:rsidP="00673B9B">
            <w:pPr>
              <w:rPr>
                <w:color w:val="000000"/>
                <w:lang w:eastAsia="ru-RU"/>
              </w:rPr>
            </w:pPr>
          </w:p>
        </w:tc>
        <w:tc>
          <w:tcPr>
            <w:tcW w:w="2829" w:type="dxa"/>
            <w:vMerge/>
            <w:vAlign w:val="center"/>
            <w:hideMark/>
          </w:tcPr>
          <w:p w:rsidR="00673B9B" w:rsidRPr="00AA18B7" w:rsidRDefault="00673B9B" w:rsidP="00673B9B">
            <w:pPr>
              <w:rPr>
                <w:color w:val="000000"/>
                <w:lang w:eastAsia="ru-RU"/>
              </w:rPr>
            </w:pPr>
          </w:p>
        </w:tc>
        <w:tc>
          <w:tcPr>
            <w:tcW w:w="1615" w:type="dxa"/>
            <w:vMerge/>
            <w:vAlign w:val="center"/>
            <w:hideMark/>
          </w:tcPr>
          <w:p w:rsidR="00673B9B" w:rsidRPr="00AA18B7" w:rsidRDefault="00673B9B" w:rsidP="00673B9B">
            <w:pPr>
              <w:rPr>
                <w:color w:val="000000"/>
                <w:lang w:eastAsia="ru-RU"/>
              </w:rPr>
            </w:pPr>
          </w:p>
        </w:tc>
        <w:tc>
          <w:tcPr>
            <w:tcW w:w="2395"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ООО «Квартал»</w:t>
            </w:r>
          </w:p>
        </w:tc>
        <w:tc>
          <w:tcPr>
            <w:tcW w:w="2091" w:type="dxa"/>
            <w:shd w:val="clear" w:color="auto" w:fill="auto"/>
            <w:vAlign w:val="center"/>
            <w:hideMark/>
          </w:tcPr>
          <w:p w:rsidR="00673B9B" w:rsidRPr="00AA18B7" w:rsidRDefault="00673B9B" w:rsidP="00673B9B">
            <w:pPr>
              <w:rPr>
                <w:color w:val="000000"/>
                <w:lang w:eastAsia="ru-RU"/>
              </w:rPr>
            </w:pPr>
            <w:r w:rsidRPr="00AA18B7">
              <w:rPr>
                <w:color w:val="000000"/>
                <w:lang w:eastAsia="ru-RU"/>
              </w:rPr>
              <w:t>Тепловые сети</w:t>
            </w:r>
          </w:p>
        </w:tc>
      </w:tr>
    </w:tbl>
    <w:p w:rsidR="00673B9B" w:rsidRDefault="00673B9B" w:rsidP="00090A21">
      <w:pPr>
        <w:pStyle w:val="21"/>
        <w:spacing w:before="120" w:line="360" w:lineRule="auto"/>
        <w:rPr>
          <w:rFonts w:eastAsia="Arial Narrow"/>
          <w:bCs/>
          <w:szCs w:val="24"/>
        </w:rPr>
      </w:pPr>
      <w:r w:rsidRPr="00673B9B">
        <w:rPr>
          <w:rFonts w:eastAsia="Arial Narrow"/>
          <w:bCs/>
          <w:szCs w:val="24"/>
        </w:rPr>
        <w:t>Резерв тепловой мощности источников теплоснабжения к окончанию планируемого периода (2035 год) представлен в таблице ниже</w:t>
      </w:r>
      <w:r w:rsidR="00090A21">
        <w:rPr>
          <w:rFonts w:eastAsia="Arial Narrow"/>
          <w:bCs/>
          <w:szCs w:val="24"/>
        </w:rPr>
        <w:t>.</w:t>
      </w:r>
    </w:p>
    <w:p w:rsidR="007A4E0F" w:rsidRDefault="007A4E0F" w:rsidP="007A4E0F">
      <w:pPr>
        <w:pStyle w:val="21"/>
        <w:jc w:val="right"/>
        <w:rPr>
          <w:rFonts w:eastAsia="Arial Narrow"/>
          <w:b/>
          <w:bCs/>
          <w:szCs w:val="24"/>
        </w:rPr>
      </w:pPr>
      <w:r w:rsidRPr="00090A21">
        <w:rPr>
          <w:rFonts w:eastAsia="Arial Narrow"/>
          <w:b/>
          <w:bCs/>
          <w:szCs w:val="24"/>
        </w:rPr>
        <w:t>Таблица</w:t>
      </w:r>
      <w:r w:rsidR="00090A21" w:rsidRPr="00090A21">
        <w:rPr>
          <w:rFonts w:eastAsia="Arial Narrow"/>
          <w:b/>
          <w:bCs/>
          <w:szCs w:val="24"/>
        </w:rPr>
        <w:t xml:space="preserve"> </w:t>
      </w:r>
      <w:r w:rsidR="00AA18B7">
        <w:rPr>
          <w:rFonts w:eastAsia="Arial Narrow"/>
          <w:b/>
          <w:bCs/>
          <w:szCs w:val="24"/>
        </w:rPr>
        <w:t>4</w:t>
      </w:r>
      <w:r w:rsidRPr="00090A21">
        <w:rPr>
          <w:rFonts w:eastAsia="Arial Narrow"/>
          <w:b/>
          <w:bCs/>
          <w:szCs w:val="24"/>
        </w:rPr>
        <w:t>.2</w:t>
      </w:r>
    </w:p>
    <w:p w:rsidR="00090A21" w:rsidRPr="00090A21" w:rsidRDefault="00090A21" w:rsidP="00090A21">
      <w:pPr>
        <w:pStyle w:val="21"/>
        <w:jc w:val="center"/>
      </w:pPr>
      <w:r w:rsidRPr="00090A21">
        <w:rPr>
          <w:rFonts w:eastAsia="Arial Narrow"/>
          <w:bCs/>
          <w:szCs w:val="24"/>
        </w:rPr>
        <w:t>Резерв тепловой мощности источников тепловой энергии г. Иваново</w:t>
      </w:r>
    </w:p>
    <w:tbl>
      <w:tblPr>
        <w:tblW w:w="4891" w:type="pct"/>
        <w:tblInd w:w="108" w:type="dxa"/>
        <w:tblLayout w:type="fixed"/>
        <w:tblLook w:val="04A0" w:firstRow="1" w:lastRow="0" w:firstColumn="1" w:lastColumn="0" w:noHBand="0" w:noVBand="1"/>
      </w:tblPr>
      <w:tblGrid>
        <w:gridCol w:w="4017"/>
        <w:gridCol w:w="3245"/>
        <w:gridCol w:w="2935"/>
      </w:tblGrid>
      <w:tr w:rsidR="00673B9B" w:rsidRPr="00673B9B" w:rsidTr="00673B9B">
        <w:trPr>
          <w:trHeight w:val="20"/>
          <w:tblHeader/>
        </w:trPr>
        <w:tc>
          <w:tcPr>
            <w:tcW w:w="197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673B9B" w:rsidRPr="00AA18B7" w:rsidRDefault="00673B9B" w:rsidP="00673B9B">
            <w:pPr>
              <w:jc w:val="center"/>
              <w:rPr>
                <w:b/>
                <w:lang w:val="en-US" w:eastAsia="ru-RU"/>
              </w:rPr>
            </w:pPr>
            <w:r w:rsidRPr="00AA18B7">
              <w:rPr>
                <w:b/>
                <w:lang w:eastAsia="ru-RU"/>
              </w:rPr>
              <w:t>Наименование источника теплоснабжения</w:t>
            </w:r>
          </w:p>
        </w:tc>
        <w:tc>
          <w:tcPr>
            <w:tcW w:w="1591" w:type="pct"/>
            <w:tcBorders>
              <w:top w:val="single" w:sz="4" w:space="0" w:color="auto"/>
              <w:left w:val="nil"/>
              <w:bottom w:val="single" w:sz="4" w:space="0" w:color="auto"/>
              <w:right w:val="single" w:sz="4" w:space="0" w:color="auto"/>
            </w:tcBorders>
            <w:shd w:val="clear" w:color="auto" w:fill="E7E6E6" w:themeFill="background2"/>
            <w:vAlign w:val="center"/>
            <w:hideMark/>
          </w:tcPr>
          <w:p w:rsidR="00673B9B" w:rsidRPr="00AA18B7" w:rsidRDefault="00673B9B" w:rsidP="00673B9B">
            <w:pPr>
              <w:jc w:val="center"/>
              <w:rPr>
                <w:b/>
                <w:lang w:eastAsia="ru-RU"/>
              </w:rPr>
            </w:pPr>
            <w:r w:rsidRPr="00AA18B7">
              <w:rPr>
                <w:b/>
                <w:lang w:eastAsia="ru-RU"/>
              </w:rPr>
              <w:t>Резервная тепловая мощность, Гкал/час</w:t>
            </w:r>
          </w:p>
        </w:tc>
        <w:tc>
          <w:tcPr>
            <w:tcW w:w="1439" w:type="pct"/>
            <w:tcBorders>
              <w:top w:val="single" w:sz="4" w:space="0" w:color="auto"/>
              <w:left w:val="nil"/>
              <w:bottom w:val="single" w:sz="4" w:space="0" w:color="auto"/>
              <w:right w:val="single" w:sz="4" w:space="0" w:color="auto"/>
            </w:tcBorders>
            <w:shd w:val="clear" w:color="auto" w:fill="E7E6E6" w:themeFill="background2"/>
            <w:vAlign w:val="center"/>
            <w:hideMark/>
          </w:tcPr>
          <w:p w:rsidR="00673B9B" w:rsidRPr="00AA18B7" w:rsidRDefault="00673B9B" w:rsidP="00673B9B">
            <w:pPr>
              <w:jc w:val="center"/>
              <w:rPr>
                <w:b/>
                <w:lang w:eastAsia="ru-RU"/>
              </w:rPr>
            </w:pPr>
            <w:r w:rsidRPr="00AA18B7">
              <w:rPr>
                <w:b/>
                <w:lang w:eastAsia="ru-RU"/>
              </w:rPr>
              <w:t>Перспективная резервная тепловая мощность, Гкал/час</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№2</w:t>
            </w:r>
          </w:p>
        </w:tc>
        <w:tc>
          <w:tcPr>
            <w:tcW w:w="1591" w:type="pct"/>
            <w:tcBorders>
              <w:top w:val="nil"/>
              <w:left w:val="nil"/>
              <w:bottom w:val="single" w:sz="4" w:space="0" w:color="auto"/>
              <w:right w:val="single" w:sz="4" w:space="0" w:color="auto"/>
            </w:tcBorders>
            <w:shd w:val="clear" w:color="auto" w:fill="auto"/>
            <w:noWrap/>
            <w:vAlign w:val="center"/>
            <w:hideMark/>
          </w:tcPr>
          <w:p w:rsidR="00673B9B" w:rsidRPr="00AA18B7" w:rsidRDefault="00673B9B" w:rsidP="00673B9B">
            <w:pPr>
              <w:jc w:val="center"/>
              <w:rPr>
                <w:lang w:eastAsia="ru-RU"/>
              </w:rPr>
            </w:pPr>
            <w:r w:rsidRPr="00AA18B7">
              <w:rPr>
                <w:lang w:eastAsia="ru-RU"/>
              </w:rPr>
              <w:t>0,578</w:t>
            </w:r>
          </w:p>
        </w:tc>
        <w:tc>
          <w:tcPr>
            <w:tcW w:w="1439"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lang w:eastAsia="ru-RU"/>
              </w:rPr>
            </w:pPr>
            <w:r w:rsidRPr="00AA18B7">
              <w:rPr>
                <w:lang w:eastAsia="ru-RU"/>
              </w:rPr>
              <w:t>0,578</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№3 и №17</w:t>
            </w:r>
          </w:p>
        </w:tc>
        <w:tc>
          <w:tcPr>
            <w:tcW w:w="1591"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lang w:eastAsia="ru-RU"/>
              </w:rPr>
            </w:pPr>
            <w:r w:rsidRPr="00AA18B7">
              <w:rPr>
                <w:lang w:eastAsia="ru-RU"/>
              </w:rPr>
              <w:t>0,129</w:t>
            </w:r>
          </w:p>
        </w:tc>
        <w:tc>
          <w:tcPr>
            <w:tcW w:w="1439"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lang w:eastAsia="ru-RU"/>
              </w:rPr>
            </w:pPr>
            <w:r w:rsidRPr="00AA18B7">
              <w:rPr>
                <w:lang w:eastAsia="ru-RU"/>
              </w:rPr>
              <w:t>0,129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№10</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val="en-US" w:eastAsia="ru-RU"/>
              </w:rPr>
              <w:t>0,184</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val="en-US" w:eastAsia="ru-RU"/>
              </w:rPr>
              <w:t>0,184</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№18</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0,646</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0,646</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№19</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4,549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4,549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№23</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2,941</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2,941</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№24</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0,544</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0,544</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№25</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0,259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0,259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№30</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0,454</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0,454</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№31</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1,249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1,249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№33</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1,097</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1,097</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lastRenderedPageBreak/>
              <w:t>Котельная №35</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0,932</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0,932</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№37</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18,603</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18,603</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№39</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0,099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0,099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№41</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0,234</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0,234</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№43</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0,095</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0,095</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№44</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0,2</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0,2</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№45</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0,349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0,349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№46</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476643" w:rsidP="00673B9B">
            <w:pPr>
              <w:jc w:val="center"/>
              <w:rPr>
                <w:color w:val="000000"/>
                <w:lang w:eastAsia="ru-RU"/>
              </w:rPr>
            </w:pPr>
            <w:r>
              <w:rPr>
                <w:color w:val="000000"/>
                <w:lang w:eastAsia="ru-RU"/>
              </w:rPr>
              <w:t>0,08</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476643" w:rsidP="00673B9B">
            <w:pPr>
              <w:jc w:val="center"/>
              <w:rPr>
                <w:color w:val="000000"/>
                <w:lang w:eastAsia="ru-RU"/>
              </w:rPr>
            </w:pPr>
            <w:r>
              <w:rPr>
                <w:color w:val="000000"/>
                <w:lang w:eastAsia="ru-RU"/>
              </w:rPr>
              <w:t>0,08</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«Железобетон»</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16,223</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16,223</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«Ивстройкерамика»</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9,3</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9,3</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«ТДЛ Энерго»</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17,869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17,869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«Ивхимпром»</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10,075</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10,075</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«Теплоснаб-2010»</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22,0625</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22,0625</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«Альфа»</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2,217</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2,217</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ФГБОУ ВО "ИГЭУ"</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8,896</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8,896</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ФГБУ "ЦЖКУ" Минобороны России (котельная 98 Дивизии ВДВ)</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3,8</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3,8</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«СТС»</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1,052</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1,052</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Ивановской базы хранения ресурсов - филиал ФКУ «ЦОУМТС МВД России»</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5,28</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5,28</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«ИСМА»</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1,396</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1,396</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«ТЭС»</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3,0</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3,0</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«РесурсЭнерго»</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17,125</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17,125</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«ИЭК-1»</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3,11</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3,11</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«Альянс-Профи»</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8,38873</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8,38873</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Северной Дирекции по тепловодоснабжению - структурное подразделение Центральной дирекции по тепловодоснабжению - филиала ОАО "РЖД"</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4,283</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4,283</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ФГБУ "ЦЖКУ" Минобороны России (котельная № 42)</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8,49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8,49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«Газпромнефть-терминал»</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0,009</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0,009</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«Ивановоглавснаб»</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10,924</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10,924</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филиала "Ивэнерго" ПАО «МРСК Центра и Привольжья»  (ул. Суздальская)</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0,181</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0,181</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филиала "Ивэнерго" ПАО «МРСК Центра и Привольжья»  (ул. Нарвская)</w:t>
            </w:r>
          </w:p>
        </w:tc>
        <w:tc>
          <w:tcPr>
            <w:tcW w:w="1591"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0,378</w:t>
            </w:r>
          </w:p>
        </w:tc>
        <w:tc>
          <w:tcPr>
            <w:tcW w:w="1439" w:type="pct"/>
            <w:tcBorders>
              <w:top w:val="nil"/>
              <w:left w:val="nil"/>
              <w:bottom w:val="single" w:sz="8" w:space="0" w:color="auto"/>
              <w:right w:val="single" w:sz="8"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0,378</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АО «Водоканал»</w:t>
            </w:r>
          </w:p>
        </w:tc>
        <w:tc>
          <w:tcPr>
            <w:tcW w:w="1591"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0,355</w:t>
            </w:r>
          </w:p>
        </w:tc>
        <w:tc>
          <w:tcPr>
            <w:tcW w:w="1439"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0,355</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Котельная ООО «</w:t>
            </w:r>
            <w:r w:rsidR="00C73960">
              <w:rPr>
                <w:color w:val="000000"/>
                <w:lang w:eastAsia="ru-RU"/>
              </w:rPr>
              <w:t>Владгазкомпания</w:t>
            </w:r>
            <w:r w:rsidRPr="00AA18B7">
              <w:rPr>
                <w:color w:val="000000"/>
                <w:lang w:eastAsia="ru-RU"/>
              </w:rPr>
              <w:t>»</w:t>
            </w:r>
          </w:p>
        </w:tc>
        <w:tc>
          <w:tcPr>
            <w:tcW w:w="1591"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1,5101</w:t>
            </w:r>
          </w:p>
        </w:tc>
        <w:tc>
          <w:tcPr>
            <w:tcW w:w="1439"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1,5101</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ИвТЭЦ-2</w:t>
            </w:r>
          </w:p>
        </w:tc>
        <w:tc>
          <w:tcPr>
            <w:tcW w:w="1591"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181,4</w:t>
            </w:r>
          </w:p>
        </w:tc>
        <w:tc>
          <w:tcPr>
            <w:tcW w:w="1439"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181,4</w:t>
            </w:r>
          </w:p>
        </w:tc>
      </w:tr>
      <w:tr w:rsidR="00673B9B" w:rsidRPr="00673B9B" w:rsidTr="00673B9B">
        <w:trPr>
          <w:trHeight w:val="20"/>
        </w:trPr>
        <w:tc>
          <w:tcPr>
            <w:tcW w:w="1970" w:type="pct"/>
            <w:tcBorders>
              <w:top w:val="nil"/>
              <w:left w:val="single" w:sz="4" w:space="0" w:color="auto"/>
              <w:bottom w:val="single" w:sz="4" w:space="0" w:color="auto"/>
              <w:right w:val="single" w:sz="4" w:space="0" w:color="auto"/>
            </w:tcBorders>
            <w:shd w:val="clear" w:color="auto" w:fill="auto"/>
            <w:noWrap/>
            <w:vAlign w:val="center"/>
            <w:hideMark/>
          </w:tcPr>
          <w:p w:rsidR="00673B9B" w:rsidRPr="00AA18B7" w:rsidRDefault="00673B9B" w:rsidP="00673B9B">
            <w:pPr>
              <w:rPr>
                <w:color w:val="000000"/>
                <w:lang w:eastAsia="ru-RU"/>
              </w:rPr>
            </w:pPr>
            <w:r w:rsidRPr="00AA18B7">
              <w:rPr>
                <w:color w:val="000000"/>
                <w:lang w:eastAsia="ru-RU"/>
              </w:rPr>
              <w:t>ИвТЭЦ-3</w:t>
            </w:r>
          </w:p>
        </w:tc>
        <w:tc>
          <w:tcPr>
            <w:tcW w:w="1591"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401,6</w:t>
            </w:r>
          </w:p>
        </w:tc>
        <w:tc>
          <w:tcPr>
            <w:tcW w:w="1439" w:type="pct"/>
            <w:tcBorders>
              <w:top w:val="nil"/>
              <w:left w:val="nil"/>
              <w:bottom w:val="single" w:sz="4" w:space="0" w:color="auto"/>
              <w:right w:val="single" w:sz="4" w:space="0" w:color="auto"/>
            </w:tcBorders>
            <w:shd w:val="clear" w:color="auto" w:fill="auto"/>
            <w:noWrap/>
            <w:vAlign w:val="center"/>
          </w:tcPr>
          <w:p w:rsidR="00673B9B" w:rsidRPr="00AA18B7" w:rsidRDefault="00673B9B" w:rsidP="00673B9B">
            <w:pPr>
              <w:jc w:val="center"/>
              <w:rPr>
                <w:color w:val="000000"/>
                <w:lang w:eastAsia="ru-RU"/>
              </w:rPr>
            </w:pPr>
            <w:r w:rsidRPr="00AA18B7">
              <w:rPr>
                <w:color w:val="000000"/>
                <w:lang w:eastAsia="ru-RU"/>
              </w:rPr>
              <w:t>401,6</w:t>
            </w:r>
          </w:p>
        </w:tc>
      </w:tr>
    </w:tbl>
    <w:p w:rsidR="00707CD4" w:rsidRDefault="00707CD4" w:rsidP="00707CD4">
      <w:pPr>
        <w:pStyle w:val="1"/>
        <w:numPr>
          <w:ilvl w:val="0"/>
          <w:numId w:val="0"/>
        </w:numPr>
        <w:spacing w:before="120" w:after="0" w:line="360" w:lineRule="auto"/>
        <w:rPr>
          <w:sz w:val="28"/>
          <w:szCs w:val="28"/>
        </w:rPr>
      </w:pPr>
      <w:bookmarkStart w:id="19" w:name="_Toc57210015"/>
    </w:p>
    <w:p w:rsidR="00707CD4" w:rsidRDefault="00707CD4" w:rsidP="00707CD4">
      <w:pPr>
        <w:pStyle w:val="21"/>
      </w:pPr>
    </w:p>
    <w:p w:rsidR="00707CD4" w:rsidRPr="00707CD4" w:rsidRDefault="00707CD4" w:rsidP="00707CD4">
      <w:pPr>
        <w:pStyle w:val="21"/>
      </w:pPr>
    </w:p>
    <w:p w:rsidR="00986428" w:rsidRPr="006554D7" w:rsidRDefault="00AA18B7" w:rsidP="00707CD4">
      <w:pPr>
        <w:pStyle w:val="1"/>
        <w:numPr>
          <w:ilvl w:val="0"/>
          <w:numId w:val="0"/>
        </w:numPr>
        <w:spacing w:before="120" w:after="0" w:line="360" w:lineRule="auto"/>
        <w:rPr>
          <w:sz w:val="28"/>
          <w:szCs w:val="28"/>
        </w:rPr>
      </w:pPr>
      <w:r>
        <w:rPr>
          <w:sz w:val="28"/>
          <w:szCs w:val="28"/>
        </w:rPr>
        <w:t xml:space="preserve">4.2 </w:t>
      </w:r>
      <w:r w:rsidR="006554D7" w:rsidRPr="006554D7">
        <w:rPr>
          <w:sz w:val="28"/>
          <w:szCs w:val="28"/>
        </w:rPr>
        <w:t xml:space="preserve">Гидравлический расчет передачи теплоносителя для каждого магистрального вывода с целью определения возможности (невозможности) </w:t>
      </w:r>
      <w:r w:rsidR="006554D7" w:rsidRPr="006554D7">
        <w:rPr>
          <w:sz w:val="28"/>
          <w:szCs w:val="28"/>
        </w:rPr>
        <w:lastRenderedPageBreak/>
        <w:t>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9"/>
    </w:p>
    <w:p w:rsidR="007A4E0F" w:rsidRPr="00750FA3" w:rsidRDefault="007A4E0F" w:rsidP="00750FA3">
      <w:pPr>
        <w:pStyle w:val="21"/>
        <w:spacing w:before="120" w:line="360" w:lineRule="auto"/>
        <w:rPr>
          <w:rFonts w:eastAsia="Arial Narrow"/>
          <w:bCs/>
          <w:szCs w:val="24"/>
        </w:rPr>
      </w:pPr>
      <w:r w:rsidRPr="00750FA3">
        <w:rPr>
          <w:rFonts w:eastAsia="Arial Narrow"/>
          <w:bCs/>
          <w:szCs w:val="24"/>
        </w:rPr>
        <w:t>Расчётные тепловые нагрузки перспективных потребителей тепловой энергии представлены в таблице</w:t>
      </w:r>
      <w:r w:rsidR="00090A21" w:rsidRPr="00750FA3">
        <w:rPr>
          <w:rFonts w:eastAsia="Arial Narrow"/>
          <w:bCs/>
          <w:szCs w:val="24"/>
        </w:rPr>
        <w:t>.</w:t>
      </w:r>
    </w:p>
    <w:p w:rsidR="007A4E0F" w:rsidRDefault="00090A21" w:rsidP="00090A21">
      <w:pPr>
        <w:pStyle w:val="21"/>
        <w:tabs>
          <w:tab w:val="left" w:pos="8734"/>
          <w:tab w:val="right" w:pos="10208"/>
        </w:tabs>
        <w:spacing w:line="360" w:lineRule="auto"/>
        <w:jc w:val="left"/>
        <w:rPr>
          <w:rFonts w:eastAsia="Calibri"/>
          <w:b/>
        </w:rPr>
      </w:pPr>
      <w:r>
        <w:rPr>
          <w:rFonts w:eastAsia="Calibri"/>
          <w:b/>
        </w:rPr>
        <w:tab/>
      </w:r>
      <w:r>
        <w:rPr>
          <w:rFonts w:eastAsia="Calibri"/>
          <w:b/>
        </w:rPr>
        <w:tab/>
      </w:r>
      <w:r w:rsidR="007A4E0F" w:rsidRPr="00090A21">
        <w:rPr>
          <w:rFonts w:eastAsia="Calibri"/>
          <w:b/>
        </w:rPr>
        <w:t xml:space="preserve">Таблица </w:t>
      </w:r>
      <w:r w:rsidR="00AA18B7">
        <w:rPr>
          <w:rFonts w:eastAsia="Calibri"/>
          <w:b/>
        </w:rPr>
        <w:t>4</w:t>
      </w:r>
      <w:r w:rsidR="007A4E0F" w:rsidRPr="00090A21">
        <w:rPr>
          <w:rFonts w:eastAsia="Calibri"/>
          <w:b/>
        </w:rPr>
        <w:t>.</w:t>
      </w:r>
      <w:r w:rsidR="00AA18B7">
        <w:rPr>
          <w:rFonts w:eastAsia="Calibri"/>
          <w:b/>
        </w:rPr>
        <w:t>3</w:t>
      </w:r>
    </w:p>
    <w:p w:rsidR="00090A21" w:rsidRPr="00090A21" w:rsidRDefault="00090A21" w:rsidP="00090A21">
      <w:pPr>
        <w:pStyle w:val="21"/>
        <w:jc w:val="center"/>
        <w:rPr>
          <w:rFonts w:eastAsia="Calibri"/>
        </w:rPr>
      </w:pPr>
      <w:r>
        <w:rPr>
          <w:rFonts w:eastAsia="Calibri"/>
        </w:rPr>
        <w:t>Расчетные тепловые нагрузки перспективных потребителей</w:t>
      </w:r>
    </w:p>
    <w:tbl>
      <w:tblPr>
        <w:tblW w:w="10206" w:type="dxa"/>
        <w:tblInd w:w="108" w:type="dxa"/>
        <w:tblLayout w:type="fixed"/>
        <w:tblLook w:val="04A0" w:firstRow="1" w:lastRow="0" w:firstColumn="1" w:lastColumn="0" w:noHBand="0" w:noVBand="1"/>
      </w:tblPr>
      <w:tblGrid>
        <w:gridCol w:w="2093"/>
        <w:gridCol w:w="850"/>
        <w:gridCol w:w="850"/>
        <w:gridCol w:w="850"/>
        <w:gridCol w:w="850"/>
        <w:gridCol w:w="850"/>
        <w:gridCol w:w="1361"/>
        <w:gridCol w:w="1361"/>
        <w:gridCol w:w="1141"/>
      </w:tblGrid>
      <w:tr w:rsidR="007A4E0F" w:rsidRPr="00090A21" w:rsidTr="00750FA3">
        <w:trPr>
          <w:trHeight w:val="315"/>
          <w:tblHeader/>
        </w:trPr>
        <w:tc>
          <w:tcPr>
            <w:tcW w:w="20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Наименование источника теплоснабжения</w:t>
            </w:r>
          </w:p>
        </w:tc>
        <w:tc>
          <w:tcPr>
            <w:tcW w:w="8113" w:type="dxa"/>
            <w:gridSpan w:val="8"/>
            <w:tcBorders>
              <w:top w:val="single" w:sz="4" w:space="0" w:color="auto"/>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bCs/>
              </w:rPr>
            </w:pPr>
            <w:r w:rsidRPr="00090A21">
              <w:rPr>
                <w:b/>
                <w:bCs/>
              </w:rPr>
              <w:t>Прирост нагрузки, Гкал/час</w:t>
            </w:r>
          </w:p>
        </w:tc>
      </w:tr>
      <w:tr w:rsidR="00090A21" w:rsidRPr="00090A21" w:rsidTr="00750FA3">
        <w:trPr>
          <w:trHeight w:val="300"/>
          <w:tblHeader/>
        </w:trPr>
        <w:tc>
          <w:tcPr>
            <w:tcW w:w="209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A4E0F" w:rsidRPr="00090A21" w:rsidRDefault="007A4E0F" w:rsidP="007A4E0F">
            <w:pPr>
              <w:rPr>
                <w:b/>
              </w:rPr>
            </w:pP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2014</w:t>
            </w: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2015</w:t>
            </w: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2016</w:t>
            </w: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2017</w:t>
            </w: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2018</w:t>
            </w:r>
          </w:p>
        </w:tc>
        <w:tc>
          <w:tcPr>
            <w:tcW w:w="1361"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2019-2024</w:t>
            </w:r>
          </w:p>
        </w:tc>
        <w:tc>
          <w:tcPr>
            <w:tcW w:w="1361" w:type="dxa"/>
            <w:tcBorders>
              <w:top w:val="nil"/>
              <w:left w:val="nil"/>
              <w:bottom w:val="single" w:sz="4" w:space="0" w:color="auto"/>
              <w:right w:val="single" w:sz="4" w:space="0" w:color="auto"/>
            </w:tcBorders>
            <w:shd w:val="clear" w:color="auto" w:fill="E7E6E6" w:themeFill="background2"/>
            <w:noWrap/>
            <w:vAlign w:val="center"/>
            <w:hideMark/>
          </w:tcPr>
          <w:p w:rsidR="007A4E0F" w:rsidRPr="00090A21" w:rsidRDefault="007A4E0F" w:rsidP="007A4E0F">
            <w:pPr>
              <w:jc w:val="center"/>
              <w:rPr>
                <w:b/>
              </w:rPr>
            </w:pPr>
            <w:r w:rsidRPr="00090A21">
              <w:rPr>
                <w:b/>
              </w:rPr>
              <w:t>2025-2029</w:t>
            </w:r>
          </w:p>
        </w:tc>
        <w:tc>
          <w:tcPr>
            <w:tcW w:w="1141" w:type="dxa"/>
            <w:tcBorders>
              <w:top w:val="nil"/>
              <w:left w:val="nil"/>
              <w:bottom w:val="single" w:sz="4" w:space="0" w:color="auto"/>
              <w:right w:val="single" w:sz="4" w:space="0" w:color="auto"/>
            </w:tcBorders>
            <w:shd w:val="clear" w:color="auto" w:fill="E7E6E6" w:themeFill="background2"/>
            <w:vAlign w:val="center"/>
          </w:tcPr>
          <w:p w:rsidR="007A4E0F" w:rsidRPr="00090A21" w:rsidRDefault="007A4E0F" w:rsidP="007A4E0F">
            <w:pPr>
              <w:jc w:val="center"/>
              <w:rPr>
                <w:b/>
              </w:rPr>
            </w:pPr>
            <w:r w:rsidRPr="00090A21">
              <w:rPr>
                <w:b/>
              </w:rPr>
              <w:t>2030-2035</w:t>
            </w:r>
          </w:p>
        </w:tc>
      </w:tr>
      <w:tr w:rsidR="00090A21" w:rsidRPr="00090A21" w:rsidTr="00750FA3">
        <w:trPr>
          <w:trHeight w:val="85"/>
        </w:trPr>
        <w:tc>
          <w:tcPr>
            <w:tcW w:w="2093" w:type="dxa"/>
            <w:tcBorders>
              <w:top w:val="nil"/>
              <w:left w:val="single" w:sz="4" w:space="0" w:color="auto"/>
              <w:bottom w:val="single" w:sz="4" w:space="0" w:color="auto"/>
              <w:right w:val="single" w:sz="4" w:space="0" w:color="auto"/>
            </w:tcBorders>
            <w:noWrap/>
            <w:vAlign w:val="center"/>
            <w:hideMark/>
          </w:tcPr>
          <w:p w:rsidR="00090A21" w:rsidRDefault="007A4E0F" w:rsidP="007A4E0F">
            <w:pPr>
              <w:jc w:val="center"/>
              <w:rPr>
                <w:color w:val="000000"/>
              </w:rPr>
            </w:pPr>
            <w:r w:rsidRPr="00090A21">
              <w:rPr>
                <w:color w:val="000000"/>
              </w:rPr>
              <w:t xml:space="preserve">котельная № 23  </w:t>
            </w:r>
          </w:p>
          <w:p w:rsidR="007A4E0F" w:rsidRPr="00090A21" w:rsidRDefault="007A4E0F" w:rsidP="007A4E0F">
            <w:pPr>
              <w:jc w:val="center"/>
              <w:rPr>
                <w:color w:val="000000"/>
              </w:rPr>
            </w:pPr>
            <w:r w:rsidRPr="00090A21">
              <w:rPr>
                <w:color w:val="000000"/>
              </w:rPr>
              <w:t>АО «ИвГТЭ»</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rPr>
                <w:color w:val="000000"/>
              </w:rPr>
            </w:pPr>
            <w:r w:rsidRPr="00090A21">
              <w:rPr>
                <w:color w:val="000000"/>
              </w:rPr>
              <w:t>0,212</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p>
        </w:tc>
      </w:tr>
      <w:tr w:rsidR="00090A21" w:rsidRPr="00090A21" w:rsidTr="00750FA3">
        <w:trPr>
          <w:trHeight w:val="85"/>
        </w:trPr>
        <w:tc>
          <w:tcPr>
            <w:tcW w:w="2093" w:type="dxa"/>
            <w:tcBorders>
              <w:top w:val="nil"/>
              <w:left w:val="single" w:sz="4" w:space="0" w:color="auto"/>
              <w:bottom w:val="single" w:sz="4" w:space="0" w:color="auto"/>
              <w:right w:val="single" w:sz="4" w:space="0" w:color="auto"/>
            </w:tcBorders>
            <w:noWrap/>
            <w:vAlign w:val="center"/>
            <w:hideMark/>
          </w:tcPr>
          <w:p w:rsidR="00090A21" w:rsidRDefault="007A4E0F" w:rsidP="007A4E0F">
            <w:pPr>
              <w:jc w:val="center"/>
              <w:rPr>
                <w:color w:val="000000"/>
              </w:rPr>
            </w:pPr>
            <w:r w:rsidRPr="00090A21">
              <w:rPr>
                <w:color w:val="000000"/>
              </w:rPr>
              <w:t xml:space="preserve">котельная № 33  </w:t>
            </w:r>
          </w:p>
          <w:p w:rsidR="007A4E0F" w:rsidRPr="00090A21" w:rsidRDefault="007A4E0F" w:rsidP="007A4E0F">
            <w:pPr>
              <w:jc w:val="center"/>
              <w:rPr>
                <w:color w:val="000000"/>
              </w:rPr>
            </w:pPr>
            <w:r w:rsidRPr="00090A21">
              <w:rPr>
                <w:color w:val="000000"/>
              </w:rPr>
              <w:t>АО «ИвГТЭ»</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rPr>
                <w:color w:val="000000"/>
              </w:rPr>
            </w:pPr>
            <w:r w:rsidRPr="00090A21">
              <w:rPr>
                <w:color w:val="000000"/>
              </w:rPr>
              <w:t>0,599</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pPr>
            <w:r w:rsidRPr="00090A21">
              <w:t>1,332</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noWrap/>
            <w:vAlign w:val="center"/>
            <w:hideMark/>
          </w:tcPr>
          <w:p w:rsidR="00090A21" w:rsidRDefault="007A4E0F" w:rsidP="007A4E0F">
            <w:pPr>
              <w:jc w:val="center"/>
              <w:rPr>
                <w:color w:val="000000"/>
              </w:rPr>
            </w:pPr>
            <w:r w:rsidRPr="00090A21">
              <w:rPr>
                <w:color w:val="000000"/>
              </w:rPr>
              <w:t xml:space="preserve">котельная № 37  </w:t>
            </w:r>
          </w:p>
          <w:p w:rsidR="007A4E0F" w:rsidRPr="00090A21" w:rsidRDefault="007A4E0F" w:rsidP="007A4E0F">
            <w:pPr>
              <w:jc w:val="center"/>
              <w:rPr>
                <w:color w:val="000000"/>
              </w:rPr>
            </w:pPr>
            <w:r w:rsidRPr="00090A21">
              <w:rPr>
                <w:color w:val="000000"/>
              </w:rPr>
              <w:t>АО «ИвГТЭ»</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rPr>
                <w:color w:val="000000"/>
              </w:rPr>
            </w:pPr>
            <w:r w:rsidRPr="00090A21">
              <w:rPr>
                <w:color w:val="000000"/>
              </w:rPr>
              <w:t>1,166</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noWrap/>
            <w:vAlign w:val="center"/>
            <w:hideMark/>
          </w:tcPr>
          <w:p w:rsidR="00090A21" w:rsidRDefault="007A4E0F" w:rsidP="007A4E0F">
            <w:pPr>
              <w:jc w:val="center"/>
              <w:rPr>
                <w:color w:val="000000"/>
              </w:rPr>
            </w:pPr>
            <w:r w:rsidRPr="00090A21">
              <w:rPr>
                <w:color w:val="000000"/>
              </w:rPr>
              <w:t xml:space="preserve">котельная № 46  </w:t>
            </w:r>
          </w:p>
          <w:p w:rsidR="007A4E0F" w:rsidRPr="00090A21" w:rsidRDefault="007A4E0F" w:rsidP="007A4E0F">
            <w:pPr>
              <w:jc w:val="center"/>
              <w:rPr>
                <w:color w:val="000000"/>
              </w:rPr>
            </w:pPr>
            <w:r w:rsidRPr="00090A21">
              <w:rPr>
                <w:color w:val="000000"/>
              </w:rPr>
              <w:t>АО «ИвГТЭ»</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rPr>
                <w:color w:val="000000"/>
              </w:rPr>
            </w:pPr>
            <w:r w:rsidRPr="00090A21">
              <w:rPr>
                <w:color w:val="000000"/>
              </w:rPr>
              <w:t>0,289</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котельная АО «ИСК»</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1,000</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ООО «ТДЛ Энерго»</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0,457</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ООО «Альфа»</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0,539</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476643" w:rsidP="007A4E0F">
            <w:pPr>
              <w:jc w:val="center"/>
            </w:pPr>
            <w:r>
              <w:t>-</w:t>
            </w:r>
          </w:p>
        </w:tc>
        <w:tc>
          <w:tcPr>
            <w:tcW w:w="1361" w:type="dxa"/>
            <w:tcBorders>
              <w:top w:val="nil"/>
              <w:left w:val="nil"/>
              <w:bottom w:val="single" w:sz="4" w:space="0" w:color="auto"/>
              <w:right w:val="single" w:sz="4" w:space="0" w:color="auto"/>
            </w:tcBorders>
            <w:vAlign w:val="center"/>
          </w:tcPr>
          <w:p w:rsidR="007A4E0F" w:rsidRPr="00090A21" w:rsidRDefault="00476643" w:rsidP="007A4E0F">
            <w:pPr>
              <w:jc w:val="center"/>
            </w:pPr>
            <w:r>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r w:rsidRPr="00090A21">
              <w:t>-</w:t>
            </w:r>
          </w:p>
        </w:tc>
      </w:tr>
      <w:tr w:rsidR="00090A21" w:rsidRPr="00090A21" w:rsidTr="00750FA3">
        <w:trPr>
          <w:trHeight w:val="319"/>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ФГБОУ ВО «ИГЭУ»</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0,823</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1,730</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510"/>
        </w:trPr>
        <w:tc>
          <w:tcPr>
            <w:tcW w:w="2093" w:type="dxa"/>
            <w:tcBorders>
              <w:top w:val="nil"/>
              <w:left w:val="single" w:sz="4" w:space="0" w:color="auto"/>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котельная Ивановская база хранения ресурсов-филиал ФКУ «ЦОУМТС МВД России»</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0,0903</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0,708</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476643" w:rsidP="007A4E0F">
            <w:pPr>
              <w:jc w:val="center"/>
            </w:pPr>
            <w:r>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510"/>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ООО «ТЭС»</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1,97</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ООО «РесурсЭнерго»</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1,56</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ООО «Альянс-Профи»</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0,849</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765"/>
        </w:trPr>
        <w:tc>
          <w:tcPr>
            <w:tcW w:w="2093" w:type="dxa"/>
            <w:tcBorders>
              <w:top w:val="nil"/>
              <w:left w:val="single" w:sz="4" w:space="0" w:color="auto"/>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котельная Северной Дирекции по тепловодоснабжению-структурное подразделение Центральной дирекции по тепловодоснабжению-филиала ОАО «РЖД»</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0,618</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476643" w:rsidP="007A4E0F">
            <w:pPr>
              <w:jc w:val="center"/>
            </w:pPr>
            <w:r>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090A21" w:rsidRDefault="007A4E0F" w:rsidP="007A4E0F">
            <w:pPr>
              <w:jc w:val="center"/>
              <w:rPr>
                <w:color w:val="000000"/>
              </w:rPr>
            </w:pPr>
            <w:r w:rsidRPr="00090A21">
              <w:rPr>
                <w:color w:val="000000"/>
              </w:rPr>
              <w:t xml:space="preserve">котельная </w:t>
            </w:r>
          </w:p>
          <w:p w:rsidR="007A4E0F" w:rsidRPr="00090A21" w:rsidRDefault="007A4E0F" w:rsidP="007A4E0F">
            <w:pPr>
              <w:jc w:val="center"/>
              <w:rPr>
                <w:color w:val="000000"/>
              </w:rPr>
            </w:pPr>
            <w:r w:rsidRPr="00090A21">
              <w:rPr>
                <w:color w:val="000000"/>
              </w:rPr>
              <w:t>АО «Водоканал»</w:t>
            </w:r>
          </w:p>
        </w:tc>
        <w:tc>
          <w:tcPr>
            <w:tcW w:w="850" w:type="dxa"/>
            <w:tcBorders>
              <w:top w:val="nil"/>
              <w:left w:val="nil"/>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0,611</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361"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w:t>
            </w:r>
          </w:p>
        </w:tc>
        <w:tc>
          <w:tcPr>
            <w:tcW w:w="1141" w:type="dxa"/>
            <w:tcBorders>
              <w:top w:val="nil"/>
              <w:left w:val="nil"/>
              <w:bottom w:val="single" w:sz="4" w:space="0" w:color="auto"/>
              <w:right w:val="single" w:sz="4" w:space="0" w:color="auto"/>
            </w:tcBorders>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ИвТЭЦ-2</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rPr>
                <w:color w:val="000000"/>
              </w:rPr>
            </w:pPr>
            <w:r w:rsidRPr="00090A21">
              <w:rPr>
                <w:color w:val="000000"/>
              </w:rPr>
              <w:t>1,1</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0</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0,8</w:t>
            </w:r>
          </w:p>
        </w:tc>
        <w:tc>
          <w:tcPr>
            <w:tcW w:w="850" w:type="dxa"/>
            <w:tcBorders>
              <w:top w:val="nil"/>
              <w:left w:val="nil"/>
              <w:bottom w:val="single" w:sz="4" w:space="0" w:color="auto"/>
              <w:right w:val="single" w:sz="4" w:space="0" w:color="auto"/>
            </w:tcBorders>
            <w:noWrap/>
            <w:vAlign w:val="center"/>
          </w:tcPr>
          <w:p w:rsidR="007A4E0F" w:rsidRPr="00090A21" w:rsidRDefault="007A4E0F" w:rsidP="007A4E0F">
            <w:pPr>
              <w:tabs>
                <w:tab w:val="left" w:pos="851"/>
              </w:tabs>
              <w:contextualSpacing/>
              <w:jc w:val="center"/>
              <w:rPr>
                <w:rFonts w:eastAsia="Calibri"/>
              </w:rPr>
            </w:pPr>
            <w:r w:rsidRPr="00090A21">
              <w:rPr>
                <w:rFonts w:eastAsia="Calibri"/>
              </w:rPr>
              <w:t>8,00</w:t>
            </w:r>
          </w:p>
        </w:tc>
        <w:tc>
          <w:tcPr>
            <w:tcW w:w="850" w:type="dxa"/>
            <w:tcBorders>
              <w:top w:val="nil"/>
              <w:left w:val="nil"/>
              <w:bottom w:val="single" w:sz="4" w:space="0" w:color="auto"/>
              <w:right w:val="single" w:sz="4" w:space="0" w:color="auto"/>
            </w:tcBorders>
            <w:noWrap/>
            <w:vAlign w:val="center"/>
          </w:tcPr>
          <w:p w:rsidR="007A4E0F" w:rsidRPr="00090A21" w:rsidRDefault="007A4E0F" w:rsidP="007A4E0F">
            <w:pPr>
              <w:tabs>
                <w:tab w:val="left" w:pos="851"/>
              </w:tabs>
              <w:contextualSpacing/>
              <w:jc w:val="center"/>
              <w:rPr>
                <w:rFonts w:eastAsia="Calibri"/>
              </w:rPr>
            </w:pPr>
            <w:r w:rsidRPr="00090A21">
              <w:rPr>
                <w:rFonts w:eastAsia="Calibri"/>
              </w:rPr>
              <w:t>0,00</w:t>
            </w:r>
          </w:p>
        </w:tc>
        <w:tc>
          <w:tcPr>
            <w:tcW w:w="1361" w:type="dxa"/>
            <w:tcBorders>
              <w:top w:val="nil"/>
              <w:left w:val="nil"/>
              <w:bottom w:val="single" w:sz="4" w:space="0" w:color="auto"/>
              <w:right w:val="single" w:sz="4" w:space="0" w:color="auto"/>
            </w:tcBorders>
            <w:noWrap/>
            <w:vAlign w:val="center"/>
          </w:tcPr>
          <w:p w:rsidR="007A4E0F" w:rsidRPr="00090A21" w:rsidRDefault="007A4E0F" w:rsidP="007A4E0F">
            <w:pPr>
              <w:jc w:val="center"/>
            </w:pPr>
            <w:r w:rsidRPr="00090A21">
              <w:t>4,5</w:t>
            </w:r>
          </w:p>
        </w:tc>
        <w:tc>
          <w:tcPr>
            <w:tcW w:w="1361" w:type="dxa"/>
            <w:tcBorders>
              <w:top w:val="nil"/>
              <w:left w:val="nil"/>
              <w:bottom w:val="single" w:sz="4" w:space="0" w:color="auto"/>
              <w:right w:val="single" w:sz="4" w:space="0" w:color="auto"/>
            </w:tcBorders>
            <w:noWrap/>
            <w:vAlign w:val="center"/>
          </w:tcPr>
          <w:p w:rsidR="007A4E0F" w:rsidRPr="00090A21" w:rsidRDefault="00476643" w:rsidP="007A4E0F">
            <w:pPr>
              <w:jc w:val="center"/>
            </w:pPr>
            <w:r>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r w:rsidR="00090A21" w:rsidRPr="00090A21" w:rsidTr="00750FA3">
        <w:trPr>
          <w:trHeight w:val="300"/>
        </w:trPr>
        <w:tc>
          <w:tcPr>
            <w:tcW w:w="2093" w:type="dxa"/>
            <w:tcBorders>
              <w:top w:val="nil"/>
              <w:left w:val="single" w:sz="4" w:space="0" w:color="auto"/>
              <w:bottom w:val="single" w:sz="4" w:space="0" w:color="auto"/>
              <w:right w:val="single" w:sz="4" w:space="0" w:color="auto"/>
            </w:tcBorders>
            <w:vAlign w:val="center"/>
            <w:hideMark/>
          </w:tcPr>
          <w:p w:rsidR="007A4E0F" w:rsidRPr="00090A21" w:rsidRDefault="007A4E0F" w:rsidP="007A4E0F">
            <w:pPr>
              <w:jc w:val="center"/>
              <w:rPr>
                <w:color w:val="000000"/>
              </w:rPr>
            </w:pPr>
            <w:r w:rsidRPr="00090A21">
              <w:rPr>
                <w:color w:val="000000"/>
              </w:rPr>
              <w:t>ИвТЭЦ-3</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rPr>
                <w:color w:val="000000"/>
              </w:rPr>
            </w:pPr>
            <w:r w:rsidRPr="00090A21">
              <w:rPr>
                <w:color w:val="000000"/>
              </w:rPr>
              <w:t>0</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7,9</w:t>
            </w:r>
          </w:p>
        </w:tc>
        <w:tc>
          <w:tcPr>
            <w:tcW w:w="850" w:type="dxa"/>
            <w:tcBorders>
              <w:top w:val="nil"/>
              <w:left w:val="nil"/>
              <w:bottom w:val="single" w:sz="4" w:space="0" w:color="auto"/>
              <w:right w:val="single" w:sz="4" w:space="0" w:color="auto"/>
            </w:tcBorders>
            <w:noWrap/>
            <w:vAlign w:val="center"/>
            <w:hideMark/>
          </w:tcPr>
          <w:p w:rsidR="007A4E0F" w:rsidRPr="00090A21" w:rsidRDefault="007A4E0F" w:rsidP="007A4E0F">
            <w:pPr>
              <w:jc w:val="center"/>
            </w:pPr>
            <w:r w:rsidRPr="00090A21">
              <w:t>7,5</w:t>
            </w:r>
          </w:p>
        </w:tc>
        <w:tc>
          <w:tcPr>
            <w:tcW w:w="850" w:type="dxa"/>
            <w:tcBorders>
              <w:top w:val="nil"/>
              <w:left w:val="nil"/>
              <w:bottom w:val="single" w:sz="4" w:space="0" w:color="auto"/>
              <w:right w:val="single" w:sz="4" w:space="0" w:color="auto"/>
            </w:tcBorders>
            <w:noWrap/>
            <w:vAlign w:val="center"/>
          </w:tcPr>
          <w:p w:rsidR="007A4E0F" w:rsidRPr="00090A21" w:rsidRDefault="007A4E0F" w:rsidP="007A4E0F">
            <w:pPr>
              <w:tabs>
                <w:tab w:val="left" w:pos="851"/>
              </w:tabs>
              <w:contextualSpacing/>
              <w:jc w:val="center"/>
              <w:rPr>
                <w:rFonts w:eastAsia="Calibri"/>
              </w:rPr>
            </w:pPr>
            <w:r w:rsidRPr="00090A21">
              <w:rPr>
                <w:rFonts w:eastAsia="Calibri"/>
              </w:rPr>
              <w:t>13,50</w:t>
            </w:r>
          </w:p>
        </w:tc>
        <w:tc>
          <w:tcPr>
            <w:tcW w:w="850" w:type="dxa"/>
            <w:tcBorders>
              <w:top w:val="nil"/>
              <w:left w:val="nil"/>
              <w:bottom w:val="single" w:sz="4" w:space="0" w:color="auto"/>
              <w:right w:val="single" w:sz="4" w:space="0" w:color="auto"/>
            </w:tcBorders>
            <w:noWrap/>
            <w:vAlign w:val="center"/>
          </w:tcPr>
          <w:p w:rsidR="007A4E0F" w:rsidRPr="00090A21" w:rsidRDefault="007A4E0F" w:rsidP="007A4E0F">
            <w:pPr>
              <w:tabs>
                <w:tab w:val="left" w:pos="851"/>
              </w:tabs>
              <w:contextualSpacing/>
              <w:jc w:val="center"/>
              <w:rPr>
                <w:rFonts w:eastAsia="Calibri"/>
              </w:rPr>
            </w:pPr>
            <w:r w:rsidRPr="00090A21">
              <w:rPr>
                <w:rFonts w:eastAsia="Calibri"/>
              </w:rPr>
              <w:t>1,4</w:t>
            </w:r>
          </w:p>
        </w:tc>
        <w:tc>
          <w:tcPr>
            <w:tcW w:w="1361" w:type="dxa"/>
            <w:tcBorders>
              <w:top w:val="nil"/>
              <w:left w:val="nil"/>
              <w:bottom w:val="single" w:sz="4" w:space="0" w:color="auto"/>
              <w:right w:val="single" w:sz="4" w:space="0" w:color="auto"/>
            </w:tcBorders>
            <w:noWrap/>
            <w:vAlign w:val="center"/>
          </w:tcPr>
          <w:p w:rsidR="007A4E0F" w:rsidRPr="00090A21" w:rsidRDefault="007A4E0F" w:rsidP="007A4E0F">
            <w:pPr>
              <w:jc w:val="center"/>
            </w:pPr>
            <w:r w:rsidRPr="00090A21">
              <w:t>6,5</w:t>
            </w:r>
          </w:p>
        </w:tc>
        <w:tc>
          <w:tcPr>
            <w:tcW w:w="1361" w:type="dxa"/>
            <w:tcBorders>
              <w:top w:val="nil"/>
              <w:left w:val="nil"/>
              <w:bottom w:val="single" w:sz="4" w:space="0" w:color="auto"/>
              <w:right w:val="single" w:sz="4" w:space="0" w:color="auto"/>
            </w:tcBorders>
            <w:noWrap/>
            <w:vAlign w:val="center"/>
          </w:tcPr>
          <w:p w:rsidR="007A4E0F" w:rsidRPr="00090A21" w:rsidRDefault="00476643" w:rsidP="007A4E0F">
            <w:pPr>
              <w:jc w:val="center"/>
            </w:pPr>
            <w:r>
              <w:t>-</w:t>
            </w:r>
          </w:p>
        </w:tc>
        <w:tc>
          <w:tcPr>
            <w:tcW w:w="1141" w:type="dxa"/>
            <w:tcBorders>
              <w:top w:val="nil"/>
              <w:left w:val="nil"/>
              <w:bottom w:val="single" w:sz="4" w:space="0" w:color="auto"/>
              <w:right w:val="single" w:sz="4" w:space="0" w:color="auto"/>
            </w:tcBorders>
            <w:vAlign w:val="center"/>
          </w:tcPr>
          <w:p w:rsidR="007A4E0F" w:rsidRPr="00090A21" w:rsidRDefault="007A4E0F" w:rsidP="007A4E0F">
            <w:pPr>
              <w:jc w:val="center"/>
            </w:pPr>
            <w:r w:rsidRPr="00090A21">
              <w:t>-</w:t>
            </w:r>
          </w:p>
        </w:tc>
      </w:tr>
    </w:tbl>
    <w:p w:rsidR="00750FA3" w:rsidRDefault="00750FA3" w:rsidP="00750FA3">
      <w:pPr>
        <w:pStyle w:val="21"/>
        <w:spacing w:line="360" w:lineRule="auto"/>
        <w:rPr>
          <w:rFonts w:eastAsia="Arial Narrow"/>
          <w:bCs/>
          <w:szCs w:val="24"/>
        </w:rPr>
      </w:pPr>
    </w:p>
    <w:p w:rsidR="007A4E0F" w:rsidRPr="00750FA3" w:rsidRDefault="007A4E0F" w:rsidP="00AA18B7">
      <w:pPr>
        <w:pStyle w:val="21"/>
        <w:spacing w:line="360" w:lineRule="auto"/>
        <w:rPr>
          <w:rFonts w:eastAsia="Arial Narrow"/>
          <w:bCs/>
          <w:szCs w:val="24"/>
        </w:rPr>
      </w:pPr>
      <w:r w:rsidRPr="00750FA3">
        <w:rPr>
          <w:rFonts w:eastAsia="Arial Narrow"/>
          <w:bCs/>
          <w:szCs w:val="24"/>
        </w:rPr>
        <w:t xml:space="preserve">В настоящее время, в магистральных тепловых сетях контура ИвТЭЦ-2 исчерпана пропускная способность тепловой энергии по ряду направлений схемы, гидравлический расчёт </w:t>
      </w:r>
      <w:r w:rsidRPr="00750FA3">
        <w:rPr>
          <w:rFonts w:eastAsia="Arial Narrow"/>
          <w:bCs/>
          <w:szCs w:val="24"/>
        </w:rPr>
        <w:lastRenderedPageBreak/>
        <w:t>показывает, что при подключении дополнительной тепловой нагрузки у части конечных потребителей снижается располагаемый перепад ниже допустимого для обеспечения стабильной работы системы элеваторов отопления. Наиболее критические участки (узкие места), по причине которых происходит снижение давления, приведены ниже, развитие схемы контура ТЭЦ-2 и подключение новых потребителей по данным направлениям без дополнительных мероприятий технически невозможно:</w:t>
      </w:r>
    </w:p>
    <w:p w:rsidR="00AA18B7" w:rsidRDefault="00AA18B7" w:rsidP="00750FA3">
      <w:pPr>
        <w:pStyle w:val="21"/>
        <w:tabs>
          <w:tab w:val="left" w:pos="1047"/>
          <w:tab w:val="right" w:pos="10208"/>
        </w:tabs>
        <w:spacing w:line="360" w:lineRule="auto"/>
        <w:ind w:firstLine="0"/>
        <w:jc w:val="right"/>
        <w:rPr>
          <w:rFonts w:eastAsia="Arial Narrow"/>
          <w:b/>
          <w:bCs/>
          <w:szCs w:val="24"/>
        </w:rPr>
      </w:pPr>
    </w:p>
    <w:p w:rsidR="00AA18B7" w:rsidRDefault="00AA18B7" w:rsidP="00750FA3">
      <w:pPr>
        <w:pStyle w:val="21"/>
        <w:tabs>
          <w:tab w:val="left" w:pos="1047"/>
          <w:tab w:val="right" w:pos="10208"/>
        </w:tabs>
        <w:spacing w:line="360" w:lineRule="auto"/>
        <w:ind w:firstLine="0"/>
        <w:jc w:val="right"/>
        <w:rPr>
          <w:rFonts w:eastAsia="Arial Narrow"/>
          <w:b/>
          <w:bCs/>
          <w:szCs w:val="24"/>
        </w:rPr>
      </w:pPr>
    </w:p>
    <w:p w:rsidR="007A4E0F" w:rsidRPr="00750FA3" w:rsidRDefault="00AA18B7" w:rsidP="00750FA3">
      <w:pPr>
        <w:pStyle w:val="21"/>
        <w:tabs>
          <w:tab w:val="left" w:pos="1047"/>
          <w:tab w:val="right" w:pos="10208"/>
        </w:tabs>
        <w:spacing w:line="360" w:lineRule="auto"/>
        <w:ind w:firstLine="0"/>
        <w:jc w:val="right"/>
        <w:rPr>
          <w:rFonts w:eastAsia="Arial Narrow"/>
          <w:b/>
          <w:bCs/>
          <w:szCs w:val="24"/>
        </w:rPr>
      </w:pPr>
      <w:r>
        <w:rPr>
          <w:rFonts w:eastAsia="Arial Narrow"/>
          <w:b/>
          <w:bCs/>
          <w:szCs w:val="24"/>
        </w:rPr>
        <w:t>Таблица 4.4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35"/>
        <w:gridCol w:w="3010"/>
      </w:tblGrid>
      <w:tr w:rsidR="007A4E0F" w:rsidRPr="007A4E0F" w:rsidTr="00750FA3">
        <w:trPr>
          <w:trHeight w:val="196"/>
          <w:tblHeader/>
        </w:trPr>
        <w:tc>
          <w:tcPr>
            <w:tcW w:w="4361" w:type="dxa"/>
            <w:vMerge w:val="restart"/>
            <w:shd w:val="clear" w:color="auto" w:fill="E7E6E6" w:themeFill="background2"/>
            <w:vAlign w:val="center"/>
          </w:tcPr>
          <w:p w:rsidR="007A4E0F" w:rsidRPr="007A4E0F" w:rsidRDefault="007A4E0F" w:rsidP="007A4E0F">
            <w:pPr>
              <w:autoSpaceDE w:val="0"/>
              <w:autoSpaceDN w:val="0"/>
              <w:adjustRightInd w:val="0"/>
              <w:jc w:val="center"/>
              <w:rPr>
                <w:b/>
                <w:color w:val="000000"/>
                <w:szCs w:val="22"/>
                <w:lang w:eastAsia="ru-RU"/>
              </w:rPr>
            </w:pPr>
            <w:r w:rsidRPr="007A4E0F">
              <w:rPr>
                <w:b/>
                <w:color w:val="000000"/>
                <w:szCs w:val="22"/>
                <w:lang w:eastAsia="ru-RU"/>
              </w:rPr>
              <w:t>Наименование участка</w:t>
            </w:r>
          </w:p>
        </w:tc>
        <w:tc>
          <w:tcPr>
            <w:tcW w:w="5845" w:type="dxa"/>
            <w:gridSpan w:val="2"/>
            <w:shd w:val="clear" w:color="auto" w:fill="E7E6E6" w:themeFill="background2"/>
          </w:tcPr>
          <w:p w:rsidR="007A4E0F" w:rsidRPr="007A4E0F" w:rsidRDefault="007A4E0F" w:rsidP="007A4E0F">
            <w:pPr>
              <w:autoSpaceDE w:val="0"/>
              <w:autoSpaceDN w:val="0"/>
              <w:adjustRightInd w:val="0"/>
              <w:jc w:val="center"/>
              <w:rPr>
                <w:b/>
                <w:color w:val="000000"/>
                <w:szCs w:val="22"/>
                <w:lang w:eastAsia="ru-RU"/>
              </w:rPr>
            </w:pPr>
            <w:r w:rsidRPr="007A4E0F">
              <w:rPr>
                <w:b/>
                <w:color w:val="000000"/>
                <w:szCs w:val="22"/>
                <w:lang w:eastAsia="ru-RU"/>
              </w:rPr>
              <w:t>Параметры для перекладки (диаметры т/сетей)</w:t>
            </w:r>
          </w:p>
        </w:tc>
      </w:tr>
      <w:tr w:rsidR="007A4E0F" w:rsidRPr="007A4E0F" w:rsidTr="00750FA3">
        <w:trPr>
          <w:trHeight w:val="88"/>
          <w:tblHeader/>
        </w:trPr>
        <w:tc>
          <w:tcPr>
            <w:tcW w:w="4361" w:type="dxa"/>
            <w:vMerge/>
            <w:shd w:val="clear" w:color="auto" w:fill="E7E6E6" w:themeFill="background2"/>
          </w:tcPr>
          <w:p w:rsidR="007A4E0F" w:rsidRPr="007A4E0F" w:rsidRDefault="007A4E0F" w:rsidP="007A4E0F">
            <w:pPr>
              <w:tabs>
                <w:tab w:val="right" w:pos="2019"/>
              </w:tabs>
              <w:autoSpaceDE w:val="0"/>
              <w:autoSpaceDN w:val="0"/>
              <w:adjustRightInd w:val="0"/>
              <w:jc w:val="center"/>
              <w:rPr>
                <w:b/>
                <w:color w:val="000000"/>
                <w:szCs w:val="22"/>
                <w:lang w:eastAsia="ru-RU"/>
              </w:rPr>
            </w:pPr>
          </w:p>
        </w:tc>
        <w:tc>
          <w:tcPr>
            <w:tcW w:w="2835" w:type="dxa"/>
            <w:shd w:val="clear" w:color="auto" w:fill="E7E6E6" w:themeFill="background2"/>
          </w:tcPr>
          <w:p w:rsidR="007A4E0F" w:rsidRPr="007A4E0F" w:rsidRDefault="007A4E0F" w:rsidP="007A4E0F">
            <w:pPr>
              <w:tabs>
                <w:tab w:val="right" w:pos="2019"/>
              </w:tabs>
              <w:autoSpaceDE w:val="0"/>
              <w:autoSpaceDN w:val="0"/>
              <w:adjustRightInd w:val="0"/>
              <w:jc w:val="center"/>
              <w:rPr>
                <w:b/>
                <w:color w:val="000000"/>
                <w:szCs w:val="22"/>
                <w:lang w:eastAsia="ru-RU"/>
              </w:rPr>
            </w:pPr>
            <w:r w:rsidRPr="007A4E0F">
              <w:rPr>
                <w:b/>
                <w:color w:val="000000"/>
                <w:szCs w:val="22"/>
                <w:lang w:eastAsia="ru-RU"/>
              </w:rPr>
              <w:t>существующий</w:t>
            </w:r>
          </w:p>
        </w:tc>
        <w:tc>
          <w:tcPr>
            <w:tcW w:w="3010" w:type="dxa"/>
            <w:shd w:val="clear" w:color="auto" w:fill="E7E6E6" w:themeFill="background2"/>
          </w:tcPr>
          <w:p w:rsidR="007A4E0F" w:rsidRPr="007A4E0F" w:rsidRDefault="007A4E0F" w:rsidP="007A4E0F">
            <w:pPr>
              <w:autoSpaceDE w:val="0"/>
              <w:autoSpaceDN w:val="0"/>
              <w:adjustRightInd w:val="0"/>
              <w:jc w:val="center"/>
              <w:rPr>
                <w:b/>
                <w:color w:val="000000"/>
                <w:szCs w:val="22"/>
                <w:lang w:eastAsia="ru-RU"/>
              </w:rPr>
            </w:pPr>
            <w:r w:rsidRPr="007A4E0F">
              <w:rPr>
                <w:b/>
                <w:color w:val="000000"/>
                <w:szCs w:val="22"/>
                <w:lang w:eastAsia="ru-RU"/>
              </w:rPr>
              <w:t>необходимый</w:t>
            </w:r>
          </w:p>
        </w:tc>
      </w:tr>
      <w:tr w:rsidR="007A4E0F" w:rsidRPr="007A4E0F" w:rsidTr="00750FA3">
        <w:trPr>
          <w:trHeight w:val="97"/>
        </w:trPr>
        <w:tc>
          <w:tcPr>
            <w:tcW w:w="4361"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С-31-С-32</w:t>
            </w:r>
          </w:p>
        </w:tc>
        <w:tc>
          <w:tcPr>
            <w:tcW w:w="2835"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Ду300</w:t>
            </w:r>
          </w:p>
        </w:tc>
        <w:tc>
          <w:tcPr>
            <w:tcW w:w="3010"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Ду400</w:t>
            </w:r>
          </w:p>
        </w:tc>
      </w:tr>
      <w:tr w:rsidR="007A4E0F" w:rsidRPr="007A4E0F" w:rsidTr="00750FA3">
        <w:trPr>
          <w:trHeight w:val="97"/>
        </w:trPr>
        <w:tc>
          <w:tcPr>
            <w:tcW w:w="4361"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С-32-С-33</w:t>
            </w:r>
          </w:p>
        </w:tc>
        <w:tc>
          <w:tcPr>
            <w:tcW w:w="2835"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Ду300</w:t>
            </w:r>
          </w:p>
        </w:tc>
        <w:tc>
          <w:tcPr>
            <w:tcW w:w="3010"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Ду400</w:t>
            </w:r>
          </w:p>
        </w:tc>
      </w:tr>
      <w:tr w:rsidR="007A4E0F" w:rsidRPr="007A4E0F" w:rsidTr="00750FA3">
        <w:trPr>
          <w:trHeight w:val="97"/>
        </w:trPr>
        <w:tc>
          <w:tcPr>
            <w:tcW w:w="4361"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С-33-С34</w:t>
            </w:r>
          </w:p>
        </w:tc>
        <w:tc>
          <w:tcPr>
            <w:tcW w:w="2835"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Ду300</w:t>
            </w:r>
          </w:p>
        </w:tc>
        <w:tc>
          <w:tcPr>
            <w:tcW w:w="3010"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Ду400</w:t>
            </w:r>
          </w:p>
        </w:tc>
      </w:tr>
      <w:tr w:rsidR="007A4E0F" w:rsidRPr="007A4E0F" w:rsidTr="00750FA3">
        <w:trPr>
          <w:trHeight w:val="97"/>
        </w:trPr>
        <w:tc>
          <w:tcPr>
            <w:tcW w:w="4361"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С34-С-35</w:t>
            </w:r>
          </w:p>
        </w:tc>
        <w:tc>
          <w:tcPr>
            <w:tcW w:w="2835"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Ду300</w:t>
            </w:r>
          </w:p>
        </w:tc>
        <w:tc>
          <w:tcPr>
            <w:tcW w:w="3010" w:type="dxa"/>
          </w:tcPr>
          <w:p w:rsidR="007A4E0F" w:rsidRPr="007A4E0F" w:rsidRDefault="007A4E0F" w:rsidP="007A4E0F">
            <w:pPr>
              <w:autoSpaceDE w:val="0"/>
              <w:autoSpaceDN w:val="0"/>
              <w:adjustRightInd w:val="0"/>
              <w:jc w:val="center"/>
              <w:rPr>
                <w:color w:val="000000"/>
                <w:szCs w:val="22"/>
                <w:lang w:eastAsia="ru-RU"/>
              </w:rPr>
            </w:pPr>
            <w:r w:rsidRPr="007A4E0F">
              <w:rPr>
                <w:color w:val="000000"/>
                <w:szCs w:val="22"/>
                <w:lang w:eastAsia="ru-RU"/>
              </w:rPr>
              <w:t>Ду400</w:t>
            </w:r>
          </w:p>
        </w:tc>
      </w:tr>
    </w:tbl>
    <w:p w:rsidR="007A4E0F" w:rsidRDefault="007A4E0F" w:rsidP="00F427CF">
      <w:pPr>
        <w:pStyle w:val="af3"/>
        <w:sectPr w:rsidR="007A4E0F" w:rsidSect="00EE47BA">
          <w:headerReference w:type="default" r:id="rId11"/>
          <w:footerReference w:type="default" r:id="rId12"/>
          <w:pgSz w:w="11909" w:h="16838"/>
          <w:pgMar w:top="1134" w:right="567" w:bottom="1134" w:left="1134" w:header="0" w:footer="3" w:gutter="0"/>
          <w:cols w:space="720"/>
          <w:noEndnote/>
          <w:titlePg/>
          <w:docGrid w:linePitch="360"/>
        </w:sectPr>
      </w:pPr>
    </w:p>
    <w:p w:rsidR="00986428" w:rsidRPr="00750FA3" w:rsidRDefault="007A4E0F" w:rsidP="00707CD4">
      <w:pPr>
        <w:pStyle w:val="1"/>
        <w:numPr>
          <w:ilvl w:val="1"/>
          <w:numId w:val="28"/>
        </w:numPr>
        <w:spacing w:after="0" w:line="360" w:lineRule="auto"/>
        <w:ind w:left="0" w:firstLine="0"/>
        <w:rPr>
          <w:sz w:val="28"/>
          <w:szCs w:val="28"/>
        </w:rPr>
      </w:pPr>
      <w:bookmarkStart w:id="20" w:name="_Toc57210016"/>
      <w:r w:rsidRPr="00750FA3">
        <w:rPr>
          <w:sz w:val="28"/>
          <w:szCs w:val="28"/>
        </w:rPr>
        <w:lastRenderedPageBreak/>
        <w:t>Выводы о резервах (дефицитах) существующей системы теплоснабжения при обеспечении перспективной тепловой нагрузки потребителей</w:t>
      </w:r>
      <w:bookmarkEnd w:id="20"/>
    </w:p>
    <w:p w:rsidR="00171329" w:rsidRPr="00171329" w:rsidRDefault="00B4532A" w:rsidP="00750FA3">
      <w:pPr>
        <w:pStyle w:val="21"/>
        <w:spacing w:before="120" w:line="360" w:lineRule="auto"/>
      </w:pPr>
      <w:r w:rsidRPr="00FC15E0">
        <w:t>Во всех рассматриваемы</w:t>
      </w:r>
      <w:r w:rsidR="00FC15E0" w:rsidRPr="00FC15E0">
        <w:t>х системах теплоснабжения к 203</w:t>
      </w:r>
      <w:r w:rsidR="007A4E0F">
        <w:t>5</w:t>
      </w:r>
      <w:r w:rsidRPr="00FC15E0">
        <w:t xml:space="preserve"> г. будет резерв тепловой мощности с учетом обеспечения перспективной тепловой нагрузки потребителей</w:t>
      </w:r>
      <w:r w:rsidR="00750FA3">
        <w:t>.</w:t>
      </w:r>
      <w:r w:rsidRPr="00FC15E0">
        <w:t xml:space="preserve"> </w:t>
      </w:r>
    </w:p>
    <w:bookmarkEnd w:id="17"/>
    <w:bookmarkEnd w:id="16"/>
    <w:bookmarkEnd w:id="15"/>
    <w:p w:rsidR="00B4532A" w:rsidRPr="0004571F" w:rsidRDefault="00750FA3" w:rsidP="00750FA3">
      <w:pPr>
        <w:pStyle w:val="21"/>
        <w:ind w:right="-456"/>
        <w:jc w:val="right"/>
        <w:rPr>
          <w:b/>
        </w:rPr>
      </w:pPr>
      <w:r>
        <w:rPr>
          <w:b/>
        </w:rPr>
        <w:t xml:space="preserve">Таблица </w:t>
      </w:r>
      <w:r w:rsidR="00880447">
        <w:rPr>
          <w:b/>
        </w:rPr>
        <w:t>4.5</w:t>
      </w:r>
    </w:p>
    <w:tbl>
      <w:tblPr>
        <w:tblW w:w="15026" w:type="dxa"/>
        <w:tblInd w:w="108" w:type="dxa"/>
        <w:tblLook w:val="04A0" w:firstRow="1" w:lastRow="0" w:firstColumn="1" w:lastColumn="0" w:noHBand="0" w:noVBand="1"/>
      </w:tblPr>
      <w:tblGrid>
        <w:gridCol w:w="5992"/>
        <w:gridCol w:w="1805"/>
        <w:gridCol w:w="1417"/>
        <w:gridCol w:w="1418"/>
        <w:gridCol w:w="1275"/>
        <w:gridCol w:w="1276"/>
        <w:gridCol w:w="1843"/>
      </w:tblGrid>
      <w:tr w:rsidR="007A4E0F" w:rsidRPr="00750FA3" w:rsidTr="00750FA3">
        <w:trPr>
          <w:trHeight w:val="2879"/>
          <w:tblHeader/>
        </w:trPr>
        <w:tc>
          <w:tcPr>
            <w:tcW w:w="5992"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7A4E0F" w:rsidRPr="00750FA3" w:rsidRDefault="007A4E0F" w:rsidP="007A4E0F">
            <w:pPr>
              <w:jc w:val="center"/>
              <w:rPr>
                <w:b/>
                <w:bCs/>
                <w:color w:val="000000"/>
                <w:lang w:eastAsia="ru-RU"/>
              </w:rPr>
            </w:pPr>
            <w:r w:rsidRPr="00750FA3">
              <w:rPr>
                <w:b/>
                <w:bCs/>
                <w:color w:val="000000"/>
                <w:lang w:eastAsia="ru-RU"/>
              </w:rPr>
              <w:t>Наименование источника теплоснабжения</w:t>
            </w:r>
          </w:p>
        </w:tc>
        <w:tc>
          <w:tcPr>
            <w:tcW w:w="1805" w:type="dxa"/>
            <w:tcBorders>
              <w:top w:val="single" w:sz="8" w:space="0" w:color="auto"/>
              <w:left w:val="nil"/>
              <w:bottom w:val="single" w:sz="8" w:space="0" w:color="auto"/>
              <w:right w:val="single" w:sz="8" w:space="0" w:color="auto"/>
            </w:tcBorders>
            <w:shd w:val="clear" w:color="000000" w:fill="DDDDDD"/>
            <w:textDirection w:val="btLr"/>
            <w:vAlign w:val="center"/>
            <w:hideMark/>
          </w:tcPr>
          <w:p w:rsidR="007A4E0F" w:rsidRPr="00750FA3" w:rsidRDefault="007A4E0F" w:rsidP="007A4E0F">
            <w:pPr>
              <w:jc w:val="center"/>
              <w:rPr>
                <w:b/>
                <w:bCs/>
                <w:color w:val="000000"/>
                <w:lang w:eastAsia="ru-RU"/>
              </w:rPr>
            </w:pPr>
            <w:r w:rsidRPr="00750FA3">
              <w:rPr>
                <w:b/>
                <w:bCs/>
                <w:color w:val="000000"/>
                <w:lang w:eastAsia="ru-RU"/>
              </w:rPr>
              <w:t>Располагаемая мощность источника, Гкал/час</w:t>
            </w:r>
          </w:p>
        </w:tc>
        <w:tc>
          <w:tcPr>
            <w:tcW w:w="1417" w:type="dxa"/>
            <w:tcBorders>
              <w:top w:val="single" w:sz="8" w:space="0" w:color="auto"/>
              <w:left w:val="nil"/>
              <w:bottom w:val="single" w:sz="8" w:space="0" w:color="auto"/>
              <w:right w:val="single" w:sz="8" w:space="0" w:color="auto"/>
            </w:tcBorders>
            <w:shd w:val="clear" w:color="000000" w:fill="DDDDDD"/>
            <w:textDirection w:val="btLr"/>
            <w:vAlign w:val="center"/>
            <w:hideMark/>
          </w:tcPr>
          <w:p w:rsidR="007A4E0F" w:rsidRPr="00750FA3" w:rsidRDefault="007A4E0F" w:rsidP="007A4E0F">
            <w:pPr>
              <w:jc w:val="center"/>
              <w:rPr>
                <w:b/>
                <w:bCs/>
                <w:color w:val="000000"/>
                <w:lang w:eastAsia="ru-RU"/>
              </w:rPr>
            </w:pPr>
            <w:r w:rsidRPr="00750FA3">
              <w:rPr>
                <w:b/>
                <w:bCs/>
                <w:color w:val="000000"/>
                <w:lang w:eastAsia="ru-RU"/>
              </w:rPr>
              <w:t>Нетто мощность источника, Гкал/час</w:t>
            </w:r>
          </w:p>
        </w:tc>
        <w:tc>
          <w:tcPr>
            <w:tcW w:w="1418" w:type="dxa"/>
            <w:tcBorders>
              <w:top w:val="single" w:sz="8" w:space="0" w:color="auto"/>
              <w:left w:val="nil"/>
              <w:bottom w:val="single" w:sz="8" w:space="0" w:color="auto"/>
              <w:right w:val="single" w:sz="8" w:space="0" w:color="auto"/>
            </w:tcBorders>
            <w:shd w:val="clear" w:color="000000" w:fill="DDDDDD"/>
            <w:textDirection w:val="btLr"/>
            <w:vAlign w:val="center"/>
            <w:hideMark/>
          </w:tcPr>
          <w:p w:rsidR="007A4E0F" w:rsidRPr="00750FA3" w:rsidRDefault="007A4E0F" w:rsidP="007A4E0F">
            <w:pPr>
              <w:jc w:val="center"/>
              <w:rPr>
                <w:b/>
                <w:bCs/>
                <w:color w:val="000000"/>
                <w:lang w:eastAsia="ru-RU"/>
              </w:rPr>
            </w:pPr>
            <w:r w:rsidRPr="00750FA3">
              <w:rPr>
                <w:b/>
                <w:bCs/>
                <w:color w:val="000000"/>
                <w:lang w:eastAsia="ru-RU"/>
              </w:rPr>
              <w:t>Потери тепловой мощности в тепловых сетях, Гкал/час</w:t>
            </w:r>
          </w:p>
        </w:tc>
        <w:tc>
          <w:tcPr>
            <w:tcW w:w="1275" w:type="dxa"/>
            <w:tcBorders>
              <w:top w:val="single" w:sz="8" w:space="0" w:color="auto"/>
              <w:left w:val="nil"/>
              <w:bottom w:val="single" w:sz="8" w:space="0" w:color="auto"/>
              <w:right w:val="single" w:sz="8" w:space="0" w:color="auto"/>
            </w:tcBorders>
            <w:shd w:val="clear" w:color="000000" w:fill="DDDDDD"/>
            <w:textDirection w:val="btLr"/>
            <w:vAlign w:val="center"/>
            <w:hideMark/>
          </w:tcPr>
          <w:p w:rsidR="007A4E0F" w:rsidRPr="00750FA3" w:rsidRDefault="007A4E0F" w:rsidP="007A4E0F">
            <w:pPr>
              <w:jc w:val="center"/>
              <w:rPr>
                <w:b/>
                <w:bCs/>
                <w:color w:val="000000"/>
                <w:lang w:eastAsia="ru-RU"/>
              </w:rPr>
            </w:pPr>
            <w:r w:rsidRPr="00750FA3">
              <w:rPr>
                <w:b/>
                <w:bCs/>
                <w:color w:val="000000"/>
                <w:lang w:eastAsia="ru-RU"/>
              </w:rPr>
              <w:t>Присоединенная нагрузка потребителей, Гкал/ч</w:t>
            </w:r>
          </w:p>
        </w:tc>
        <w:tc>
          <w:tcPr>
            <w:tcW w:w="1276" w:type="dxa"/>
            <w:tcBorders>
              <w:top w:val="single" w:sz="8" w:space="0" w:color="auto"/>
              <w:left w:val="nil"/>
              <w:bottom w:val="single" w:sz="8" w:space="0" w:color="auto"/>
              <w:right w:val="single" w:sz="8" w:space="0" w:color="auto"/>
            </w:tcBorders>
            <w:shd w:val="clear" w:color="000000" w:fill="DDDDDD"/>
            <w:textDirection w:val="btLr"/>
            <w:vAlign w:val="center"/>
            <w:hideMark/>
          </w:tcPr>
          <w:p w:rsidR="007A4E0F" w:rsidRPr="00750FA3" w:rsidRDefault="007A4E0F" w:rsidP="007A4E0F">
            <w:pPr>
              <w:jc w:val="center"/>
              <w:rPr>
                <w:b/>
                <w:bCs/>
                <w:color w:val="000000"/>
                <w:lang w:eastAsia="ru-RU"/>
              </w:rPr>
            </w:pPr>
            <w:r w:rsidRPr="00750FA3">
              <w:rPr>
                <w:b/>
                <w:bCs/>
                <w:color w:val="000000"/>
                <w:lang w:eastAsia="ru-RU"/>
              </w:rPr>
              <w:t>Резервная тепловая мощность источника, Гкал/ч</w:t>
            </w:r>
          </w:p>
        </w:tc>
        <w:tc>
          <w:tcPr>
            <w:tcW w:w="1843" w:type="dxa"/>
            <w:tcBorders>
              <w:top w:val="single" w:sz="8" w:space="0" w:color="auto"/>
              <w:left w:val="nil"/>
              <w:bottom w:val="single" w:sz="8" w:space="0" w:color="auto"/>
              <w:right w:val="single" w:sz="8" w:space="0" w:color="auto"/>
            </w:tcBorders>
            <w:shd w:val="clear" w:color="000000" w:fill="DDDDDD"/>
            <w:textDirection w:val="btLr"/>
            <w:vAlign w:val="center"/>
            <w:hideMark/>
          </w:tcPr>
          <w:p w:rsidR="007A4E0F" w:rsidRPr="00750FA3" w:rsidRDefault="007A4E0F" w:rsidP="007A4E0F">
            <w:pPr>
              <w:jc w:val="center"/>
              <w:rPr>
                <w:b/>
                <w:bCs/>
                <w:color w:val="000000"/>
                <w:lang w:eastAsia="ru-RU"/>
              </w:rPr>
            </w:pPr>
            <w:r w:rsidRPr="00750FA3">
              <w:rPr>
                <w:b/>
                <w:bCs/>
                <w:color w:val="000000"/>
                <w:lang w:eastAsia="ru-RU"/>
              </w:rPr>
              <w:t>Резерв по мощности, в %</w:t>
            </w:r>
          </w:p>
        </w:tc>
      </w:tr>
      <w:tr w:rsidR="007A4E0F" w:rsidRPr="00750FA3" w:rsidTr="00750FA3">
        <w:trPr>
          <w:trHeight w:val="330"/>
        </w:trPr>
        <w:tc>
          <w:tcPr>
            <w:tcW w:w="15026" w:type="dxa"/>
            <w:gridSpan w:val="7"/>
            <w:tcBorders>
              <w:top w:val="single" w:sz="8" w:space="0" w:color="auto"/>
              <w:left w:val="single" w:sz="8" w:space="0" w:color="auto"/>
              <w:bottom w:val="single" w:sz="8" w:space="0" w:color="auto"/>
              <w:right w:val="single" w:sz="8" w:space="0" w:color="000000"/>
            </w:tcBorders>
            <w:shd w:val="clear" w:color="auto" w:fill="F4B083" w:themeFill="accent2" w:themeFillTint="99"/>
            <w:noWrap/>
            <w:vAlign w:val="center"/>
            <w:hideMark/>
          </w:tcPr>
          <w:p w:rsidR="007A4E0F" w:rsidRPr="00750FA3" w:rsidRDefault="007A4E0F" w:rsidP="007A4E0F">
            <w:pPr>
              <w:jc w:val="center"/>
              <w:rPr>
                <w:b/>
                <w:color w:val="000000"/>
                <w:lang w:eastAsia="ru-RU"/>
              </w:rPr>
            </w:pPr>
            <w:r w:rsidRPr="00750FA3">
              <w:rPr>
                <w:b/>
                <w:color w:val="000000"/>
                <w:lang w:eastAsia="ru-RU"/>
              </w:rPr>
              <w:t>АО «ИвГТЭ»</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2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1,17</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0,996</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0,058</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0,36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val="en-US" w:eastAsia="ru-RU"/>
              </w:rPr>
              <w:t>0,578</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58,0</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 АО «ИвГТЭ»</w:t>
            </w:r>
          </w:p>
        </w:tc>
        <w:tc>
          <w:tcPr>
            <w:tcW w:w="18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4E0F" w:rsidRPr="00750FA3" w:rsidRDefault="003C5EE6" w:rsidP="007A4E0F">
            <w:pPr>
              <w:jc w:val="center"/>
              <w:rPr>
                <w:color w:val="000000"/>
                <w:lang w:eastAsia="ru-RU"/>
              </w:rPr>
            </w:pPr>
            <w:r>
              <w:rPr>
                <w:color w:val="000000"/>
                <w:lang w:eastAsia="ru-RU"/>
              </w:rPr>
              <w:t>1,90</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1,556</w:t>
            </w:r>
          </w:p>
        </w:tc>
        <w:tc>
          <w:tcPr>
            <w:tcW w:w="14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0,286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1,141</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0,129</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8,3</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17 АО «ИвГТЭ»</w:t>
            </w:r>
          </w:p>
        </w:tc>
        <w:tc>
          <w:tcPr>
            <w:tcW w:w="1805" w:type="dxa"/>
            <w:vMerge/>
            <w:tcBorders>
              <w:top w:val="nil"/>
              <w:left w:val="single" w:sz="8" w:space="0" w:color="auto"/>
              <w:bottom w:val="single" w:sz="8" w:space="0" w:color="000000"/>
              <w:right w:val="single" w:sz="8" w:space="0" w:color="auto"/>
            </w:tcBorders>
            <w:vAlign w:val="center"/>
            <w:hideMark/>
          </w:tcPr>
          <w:p w:rsidR="007A4E0F" w:rsidRPr="00750FA3" w:rsidRDefault="007A4E0F" w:rsidP="007A4E0F">
            <w:pPr>
              <w:rPr>
                <w:color w:val="00000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7A4E0F" w:rsidRPr="00750FA3" w:rsidRDefault="007A4E0F" w:rsidP="007A4E0F">
            <w:pPr>
              <w:rPr>
                <w:color w:val="00000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7A4E0F" w:rsidRPr="00750FA3" w:rsidRDefault="007A4E0F" w:rsidP="007A4E0F">
            <w:pPr>
              <w:rPr>
                <w:color w:val="00000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7A4E0F" w:rsidRPr="00750FA3" w:rsidRDefault="007A4E0F" w:rsidP="007A4E0F">
            <w:pP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7A4E0F" w:rsidRPr="00750FA3" w:rsidRDefault="007A4E0F" w:rsidP="007A4E0F">
            <w:pPr>
              <w:rPr>
                <w:color w:val="00000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rsidR="007A4E0F" w:rsidRPr="00750FA3" w:rsidRDefault="007A4E0F" w:rsidP="007A4E0F">
            <w:pPr>
              <w:rPr>
                <w:color w:val="000000"/>
                <w:lang w:eastAsia="ru-RU"/>
              </w:rPr>
            </w:pP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10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0,85</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0,56</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0,016</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0,36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val="en-US" w:eastAsia="ru-RU"/>
              </w:rPr>
              <w:t>0,184</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32,9</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18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1,72</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2,156</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0,05</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1,46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0,646</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30,0</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19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8,00</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7,019</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0,078</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2,392</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4,549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64,8</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23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21,90</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20,417</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1,596</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15,88</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2,941</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14,4</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24  ОАО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1,72</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1,273</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0,066</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0,663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0,544</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42,7</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25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3C5EE6" w:rsidP="007A4E0F">
            <w:pPr>
              <w:jc w:val="center"/>
              <w:rPr>
                <w:color w:val="000000"/>
                <w:lang w:eastAsia="ru-RU"/>
              </w:rPr>
            </w:pPr>
            <w:r>
              <w:rPr>
                <w:color w:val="000000"/>
                <w:lang w:eastAsia="ru-RU"/>
              </w:rPr>
              <w:t>1,83</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0,517</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0,029</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0,229</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0,259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50,1</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30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2,01</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1,823</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0,075</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1,294</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0,454</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24,9</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31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4,68</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4,408</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0,089</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3,07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1,249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28,3</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33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7,74</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6,899</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0,461</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5,341</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1,097</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15,9</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35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2,13</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1,556</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0,151</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0,473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0,932</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59,9</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37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53,2</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63,014</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4,398</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40,013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18,603</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29,5</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39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0,39</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0,377</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0,031</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0,247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0,099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26,3</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41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0,88</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0,778</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0,023</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0,521</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0,234</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30,1</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43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0,34</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0,281</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0,003</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0,183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0,095</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33,8</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lastRenderedPageBreak/>
              <w:t>котельная № 44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1,6</w:t>
            </w:r>
            <w:r w:rsidR="00AE7691">
              <w:rPr>
                <w:color w:val="000000"/>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1,58</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0,246</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1,134</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0,2</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12,7</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45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1,72</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0,783</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0,04</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0,394</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0,349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44,6</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 46  АО «ИвГТЭ»</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AE7691" w:rsidP="007A4E0F">
            <w:pPr>
              <w:jc w:val="center"/>
              <w:rPr>
                <w:color w:val="000000"/>
                <w:lang w:eastAsia="ru-RU"/>
              </w:rPr>
            </w:pPr>
            <w:r>
              <w:rPr>
                <w:color w:val="000000"/>
                <w:lang w:eastAsia="ru-RU"/>
              </w:rPr>
              <w:t>1,76</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1,573</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0,236</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1,414</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3C5EE6" w:rsidP="007A4E0F">
            <w:pPr>
              <w:jc w:val="center"/>
              <w:rPr>
                <w:color w:val="000000"/>
                <w:lang w:eastAsia="ru-RU"/>
              </w:rPr>
            </w:pPr>
            <w:r>
              <w:rPr>
                <w:color w:val="000000"/>
                <w:lang w:eastAsia="ru-RU"/>
              </w:rPr>
              <w:t>0,08</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-4,9</w:t>
            </w:r>
          </w:p>
        </w:tc>
      </w:tr>
      <w:tr w:rsidR="007A4E0F" w:rsidRPr="00750FA3" w:rsidTr="00750FA3">
        <w:trPr>
          <w:trHeight w:val="20"/>
        </w:trPr>
        <w:tc>
          <w:tcPr>
            <w:tcW w:w="15026" w:type="dxa"/>
            <w:gridSpan w:val="7"/>
            <w:tcBorders>
              <w:top w:val="single" w:sz="8" w:space="0" w:color="auto"/>
              <w:left w:val="single" w:sz="8" w:space="0" w:color="auto"/>
              <w:bottom w:val="single" w:sz="8" w:space="0" w:color="auto"/>
              <w:right w:val="single" w:sz="8" w:space="0" w:color="000000"/>
            </w:tcBorders>
            <w:shd w:val="clear" w:color="auto" w:fill="F4B083" w:themeFill="accent2" w:themeFillTint="99"/>
            <w:noWrap/>
            <w:vAlign w:val="center"/>
            <w:hideMark/>
          </w:tcPr>
          <w:p w:rsidR="007A4E0F" w:rsidRPr="00750FA3" w:rsidRDefault="007A4E0F" w:rsidP="007A4E0F">
            <w:pPr>
              <w:jc w:val="center"/>
              <w:rPr>
                <w:b/>
                <w:color w:val="000000"/>
                <w:lang w:eastAsia="ru-RU"/>
              </w:rPr>
            </w:pPr>
            <w:r w:rsidRPr="00750FA3">
              <w:rPr>
                <w:b/>
                <w:color w:val="000000"/>
                <w:lang w:eastAsia="ru-RU"/>
              </w:rPr>
              <w:t>Производственные котельные</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АО «Железобетон»</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33,35</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32,966</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1,253</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15,49</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16,223</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49,2</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АО «Ивстройкерамика»</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16,6</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0,1</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9,3</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56,7</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ООО «ТДЛ Энерго»</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34,81</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34,489</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0,391</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16,229</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17,869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51,8</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ОАО «Ивхимпром»</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25,57</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26,378</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1,533</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14,77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10,075</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38,2</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ООО «Теплоснаб-2010»</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33,853</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33,719</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0,28352</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11,373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22,0625</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65,4</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ООО «Альфа»</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AE7691" w:rsidP="007A4E0F">
            <w:pPr>
              <w:jc w:val="center"/>
              <w:rPr>
                <w:color w:val="000000"/>
                <w:lang w:eastAsia="ru-RU"/>
              </w:rPr>
            </w:pPr>
            <w:r>
              <w:rPr>
                <w:color w:val="000000"/>
                <w:lang w:eastAsia="ru-RU"/>
              </w:rPr>
              <w:t>13,58</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11,97</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0,633</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7,58</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3,757</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31,4</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ГОУ ВПО «Ивановский энергетический университет»</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15,9</w:t>
            </w:r>
            <w:r w:rsidR="00AE7691">
              <w:rPr>
                <w:color w:val="000000"/>
                <w:lang w:eastAsia="ru-RU"/>
              </w:rPr>
              <w:t>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15,448</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0,352</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6,2</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8,896</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57,6</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ФГБУ ЦЖКУ Минобороны России (котельная 98 Дивизии ВДВ)</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5,1</w:t>
            </w:r>
            <w:r w:rsidR="00AE7691">
              <w:rPr>
                <w:color w:val="000000"/>
                <w:lang w:eastAsia="ru-RU"/>
              </w:rPr>
              <w:t>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5,1</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3,8</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74,5</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ОАО «СТС»</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4,61</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4,25</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0,078</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3,12</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1,052</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24,8</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ИБХР ФКУ «ЦОУМТС МВД России»</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8,58</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8,56</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0,11</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3,17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5,28</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61,7</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АО «ИСМА»</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w:t>
            </w:r>
            <w:r w:rsidR="00AE7691">
              <w:rPr>
                <w:color w:val="000000"/>
                <w:lang w:eastAsia="ru-RU"/>
              </w:rPr>
              <w:t>,00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4,442</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0,076</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2,97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1,396</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31,4</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ООО «ТЭС»</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AE7691" w:rsidP="007A4E0F">
            <w:pPr>
              <w:jc w:val="center"/>
              <w:rPr>
                <w:color w:val="000000"/>
                <w:lang w:eastAsia="ru-RU"/>
              </w:rPr>
            </w:pPr>
            <w:r>
              <w:rPr>
                <w:color w:val="000000"/>
                <w:lang w:eastAsia="ru-RU"/>
              </w:rPr>
              <w:t>6,71</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12,0</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1,339</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9,24</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12,2</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ООО «РесурсЭнерго»</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37</w:t>
            </w:r>
            <w:r w:rsidR="00AE7691">
              <w:rPr>
                <w:color w:val="000000"/>
                <w:lang w:eastAsia="ru-RU"/>
              </w:rPr>
              <w:t>,00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35,99</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1,875</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16,99</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17,125</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47,6</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ООО «ИЭК-1»</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AE7691" w:rsidP="007A4E0F">
            <w:pPr>
              <w:jc w:val="center"/>
              <w:rPr>
                <w:color w:val="000000"/>
                <w:lang w:eastAsia="ru-RU"/>
              </w:rPr>
            </w:pPr>
            <w:r>
              <w:rPr>
                <w:color w:val="000000"/>
                <w:lang w:eastAsia="ru-RU"/>
              </w:rPr>
              <w:t>0,96</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3,67</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0,56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3,11</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84,7</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ООО «Альянс-Профи»</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19,92</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18,869</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0,38027</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10,1</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8,38873</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44,5</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Северной Дирекции по тепловодоснабжению - структурное подразделение Центральной дирекции по тепловодоснабжению - филиала ОАО "РЖД"</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AE7691" w:rsidP="007A4E0F">
            <w:pPr>
              <w:jc w:val="center"/>
              <w:rPr>
                <w:color w:val="000000"/>
                <w:lang w:eastAsia="ru-RU"/>
              </w:rPr>
            </w:pPr>
            <w:r>
              <w:rPr>
                <w:color w:val="000000"/>
                <w:lang w:eastAsia="ru-RU"/>
              </w:rPr>
              <w:t>36,50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476643" w:rsidP="007A4E0F">
            <w:pPr>
              <w:jc w:val="center"/>
              <w:rPr>
                <w:color w:val="000000"/>
                <w:lang w:eastAsia="ru-RU"/>
              </w:rPr>
            </w:pPr>
            <w:r>
              <w:rPr>
                <w:color w:val="000000"/>
                <w:lang w:eastAsia="ru-RU"/>
              </w:rPr>
              <w:t>34,89</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0,965</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29,7</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4,283</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12,3</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ФГБУ ЦЖКУ Минобороны России (котельная № 42)</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14,07</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13,785</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0,48</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4,815</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8,49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61,6</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АО «Газпромнефть-Терминал»</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AE7691" w:rsidP="007A4E0F">
            <w:pPr>
              <w:jc w:val="center"/>
              <w:rPr>
                <w:color w:val="000000"/>
                <w:lang w:eastAsia="ru-RU"/>
              </w:rPr>
            </w:pPr>
            <w:r>
              <w:rPr>
                <w:color w:val="000000"/>
                <w:lang w:eastAsia="ru-RU"/>
              </w:rPr>
              <w:t>0,34</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0,344</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0,335</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0,009</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2,6</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котельная ОАО «Ивановоглавснаб»</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AE7691" w:rsidP="007A4E0F">
            <w:pPr>
              <w:jc w:val="center"/>
              <w:rPr>
                <w:color w:val="000000"/>
                <w:lang w:eastAsia="ru-RU"/>
              </w:rPr>
            </w:pPr>
            <w:r>
              <w:rPr>
                <w:color w:val="000000"/>
                <w:lang w:eastAsia="ru-RU"/>
              </w:rPr>
              <w:t>14,57</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16,215</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0,931</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4,36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10,924</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67,4</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котельная филиала "Ивэнерго" ПАО «МРСК Центра и Приволжья» (ул. Суздальская)</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0,518</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0,499</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0,012</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0,306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0,181</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36,3</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 xml:space="preserve">котельная филиала "Ивэнерго" ПАО «МРСК Центра и Приволжья» </w:t>
            </w:r>
            <w:r w:rsidRPr="00750FA3">
              <w:rPr>
                <w:color w:val="000000"/>
                <w:lang w:eastAsia="ru-RU"/>
              </w:rPr>
              <w:lastRenderedPageBreak/>
              <w:t>(ул. Нарвская)</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lastRenderedPageBreak/>
              <w:t>0,43</w:t>
            </w:r>
            <w:bookmarkStart w:id="21" w:name="_GoBack"/>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0,428</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0,004</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0,046</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w:t>
            </w:r>
            <w:bookmarkEnd w:id="21"/>
            <w:r w:rsidRPr="00750FA3">
              <w:rPr>
                <w:color w:val="000000"/>
                <w:lang w:eastAsia="ru-RU"/>
              </w:rPr>
              <w:t>,378</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88,3</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lastRenderedPageBreak/>
              <w:t>котельная АО «Водоканал»</w:t>
            </w:r>
          </w:p>
        </w:tc>
        <w:tc>
          <w:tcPr>
            <w:tcW w:w="180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1,77</w:t>
            </w:r>
          </w:p>
        </w:tc>
        <w:tc>
          <w:tcPr>
            <w:tcW w:w="1417"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1,76</w:t>
            </w:r>
          </w:p>
        </w:tc>
        <w:tc>
          <w:tcPr>
            <w:tcW w:w="1418"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0,065</w:t>
            </w:r>
          </w:p>
        </w:tc>
        <w:tc>
          <w:tcPr>
            <w:tcW w:w="1275" w:type="dxa"/>
            <w:tcBorders>
              <w:top w:val="nil"/>
              <w:left w:val="nil"/>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1,34</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0,355</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20,2</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vAlign w:val="center"/>
            <w:hideMark/>
          </w:tcPr>
          <w:p w:rsidR="007A4E0F" w:rsidRPr="00750FA3" w:rsidRDefault="007A4E0F" w:rsidP="007A4E0F">
            <w:pPr>
              <w:jc w:val="center"/>
              <w:rPr>
                <w:color w:val="000000"/>
                <w:lang w:eastAsia="ru-RU"/>
              </w:rPr>
            </w:pPr>
            <w:r w:rsidRPr="00750FA3">
              <w:rPr>
                <w:color w:val="000000"/>
                <w:lang w:eastAsia="ru-RU"/>
              </w:rPr>
              <w:t xml:space="preserve">котельная </w:t>
            </w:r>
            <w:r w:rsidR="00C73960">
              <w:rPr>
                <w:color w:val="000000"/>
                <w:lang w:eastAsia="ru-RU"/>
              </w:rPr>
              <w:t>АО «Владгазкомпания»</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2,32</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2,141</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0,179</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0,4518</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1,5102</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70,5</w:t>
            </w:r>
          </w:p>
        </w:tc>
      </w:tr>
      <w:tr w:rsidR="007A4E0F" w:rsidRPr="00750FA3" w:rsidTr="00750FA3">
        <w:trPr>
          <w:trHeight w:val="20"/>
        </w:trPr>
        <w:tc>
          <w:tcPr>
            <w:tcW w:w="15026" w:type="dxa"/>
            <w:gridSpan w:val="7"/>
            <w:tcBorders>
              <w:top w:val="single" w:sz="8" w:space="0" w:color="auto"/>
              <w:left w:val="single" w:sz="8" w:space="0" w:color="auto"/>
              <w:bottom w:val="single" w:sz="8" w:space="0" w:color="auto"/>
              <w:right w:val="single" w:sz="8" w:space="0" w:color="000000"/>
            </w:tcBorders>
            <w:shd w:val="clear" w:color="auto" w:fill="F4B083" w:themeFill="accent2" w:themeFillTint="99"/>
            <w:noWrap/>
            <w:vAlign w:val="center"/>
            <w:hideMark/>
          </w:tcPr>
          <w:p w:rsidR="007A4E0F" w:rsidRPr="00750FA3" w:rsidRDefault="007A4E0F" w:rsidP="007A4E0F">
            <w:pPr>
              <w:jc w:val="center"/>
              <w:rPr>
                <w:b/>
                <w:color w:val="000000"/>
                <w:lang w:eastAsia="ru-RU"/>
              </w:rPr>
            </w:pPr>
            <w:r w:rsidRPr="00750FA3">
              <w:rPr>
                <w:b/>
                <w:color w:val="000000"/>
                <w:lang w:eastAsia="ru-RU"/>
              </w:rPr>
              <w:t xml:space="preserve">Филиал «Владимирский» ПАО «Т Плюс»  </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ИвТЭЦ-2</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671,5</w:t>
            </w:r>
            <w:r w:rsidR="00AE7691">
              <w:rPr>
                <w:color w:val="000000"/>
                <w:lang w:eastAsia="ru-RU"/>
              </w:rPr>
              <w:t>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661,7</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11,7</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480,3</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3C5EE6" w:rsidP="007A4E0F">
            <w:pPr>
              <w:jc w:val="center"/>
              <w:rPr>
                <w:color w:val="000000"/>
                <w:lang w:eastAsia="ru-RU"/>
              </w:rPr>
            </w:pPr>
            <w:r>
              <w:rPr>
                <w:color w:val="000000"/>
                <w:lang w:eastAsia="ru-RU"/>
              </w:rPr>
              <w:t>181,4</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27</w:t>
            </w:r>
          </w:p>
        </w:tc>
      </w:tr>
      <w:tr w:rsidR="007A4E0F" w:rsidRPr="00750FA3" w:rsidTr="00750FA3">
        <w:trPr>
          <w:trHeight w:val="20"/>
        </w:trPr>
        <w:tc>
          <w:tcPr>
            <w:tcW w:w="5992" w:type="dxa"/>
            <w:tcBorders>
              <w:top w:val="nil"/>
              <w:left w:val="single" w:sz="8" w:space="0" w:color="auto"/>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ИвТЭЦ-3</w:t>
            </w:r>
          </w:p>
        </w:tc>
        <w:tc>
          <w:tcPr>
            <w:tcW w:w="180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lang w:eastAsia="ru-RU"/>
              </w:rPr>
            </w:pPr>
            <w:r w:rsidRPr="00750FA3">
              <w:rPr>
                <w:lang w:eastAsia="ru-RU"/>
              </w:rPr>
              <w:t>876</w:t>
            </w:r>
            <w:r w:rsidR="00AE7691">
              <w:rPr>
                <w:lang w:eastAsia="ru-RU"/>
              </w:rPr>
              <w:t>,00</w:t>
            </w:r>
          </w:p>
        </w:tc>
        <w:tc>
          <w:tcPr>
            <w:tcW w:w="1417"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lang w:eastAsia="ru-RU"/>
              </w:rPr>
            </w:pPr>
            <w:r w:rsidRPr="00750FA3">
              <w:rPr>
                <w:lang w:eastAsia="ru-RU"/>
              </w:rPr>
              <w:t>869,8</w:t>
            </w:r>
          </w:p>
        </w:tc>
        <w:tc>
          <w:tcPr>
            <w:tcW w:w="1418"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lang w:eastAsia="ru-RU"/>
              </w:rPr>
            </w:pPr>
            <w:r w:rsidRPr="00750FA3">
              <w:rPr>
                <w:lang w:eastAsia="ru-RU"/>
              </w:rPr>
              <w:t>11,1</w:t>
            </w:r>
          </w:p>
        </w:tc>
        <w:tc>
          <w:tcPr>
            <w:tcW w:w="1275"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lang w:eastAsia="ru-RU"/>
              </w:rPr>
            </w:pPr>
            <w:r w:rsidRPr="00750FA3">
              <w:rPr>
                <w:lang w:eastAsia="ru-RU"/>
              </w:rPr>
              <w:t>468,25</w:t>
            </w:r>
          </w:p>
        </w:tc>
        <w:tc>
          <w:tcPr>
            <w:tcW w:w="1276" w:type="dxa"/>
            <w:tcBorders>
              <w:top w:val="nil"/>
              <w:left w:val="nil"/>
              <w:bottom w:val="single" w:sz="8" w:space="0" w:color="auto"/>
              <w:right w:val="single" w:sz="8" w:space="0" w:color="auto"/>
            </w:tcBorders>
            <w:shd w:val="clear" w:color="auto" w:fill="auto"/>
            <w:noWrap/>
            <w:vAlign w:val="center"/>
            <w:hideMark/>
          </w:tcPr>
          <w:p w:rsidR="007A4E0F" w:rsidRPr="00750FA3" w:rsidRDefault="003C5EE6" w:rsidP="007A4E0F">
            <w:pPr>
              <w:jc w:val="center"/>
              <w:rPr>
                <w:color w:val="000000"/>
                <w:lang w:eastAsia="ru-RU"/>
              </w:rPr>
            </w:pPr>
            <w:r>
              <w:rPr>
                <w:color w:val="000000"/>
                <w:lang w:eastAsia="ru-RU"/>
              </w:rPr>
              <w:t>401,6</w:t>
            </w:r>
          </w:p>
        </w:tc>
        <w:tc>
          <w:tcPr>
            <w:tcW w:w="1843" w:type="dxa"/>
            <w:tcBorders>
              <w:top w:val="nil"/>
              <w:left w:val="nil"/>
              <w:bottom w:val="single" w:sz="8" w:space="0" w:color="auto"/>
              <w:right w:val="single" w:sz="8" w:space="0" w:color="auto"/>
            </w:tcBorders>
            <w:shd w:val="clear" w:color="auto" w:fill="auto"/>
            <w:noWrap/>
            <w:vAlign w:val="center"/>
            <w:hideMark/>
          </w:tcPr>
          <w:p w:rsidR="007A4E0F" w:rsidRPr="00750FA3" w:rsidRDefault="007A4E0F" w:rsidP="007A4E0F">
            <w:pPr>
              <w:jc w:val="center"/>
              <w:rPr>
                <w:color w:val="000000"/>
                <w:lang w:eastAsia="ru-RU"/>
              </w:rPr>
            </w:pPr>
            <w:r w:rsidRPr="00750FA3">
              <w:rPr>
                <w:color w:val="000000"/>
                <w:lang w:eastAsia="ru-RU"/>
              </w:rPr>
              <w:t>45</w:t>
            </w:r>
          </w:p>
        </w:tc>
      </w:tr>
    </w:tbl>
    <w:p w:rsidR="009D6BBA" w:rsidRDefault="009D6BBA" w:rsidP="00052022">
      <w:pPr>
        <w:pStyle w:val="21"/>
      </w:pPr>
    </w:p>
    <w:sectPr w:rsidR="009D6BBA" w:rsidSect="003904B2">
      <w:pgSz w:w="16838" w:h="11909" w:orient="landscape"/>
      <w:pgMar w:top="567"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EF" w:rsidRDefault="007310EF" w:rsidP="00CD3501">
      <w:r>
        <w:separator/>
      </w:r>
    </w:p>
  </w:endnote>
  <w:endnote w:type="continuationSeparator" w:id="0">
    <w:p w:rsidR="007310EF" w:rsidRDefault="007310EF" w:rsidP="00CD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fff2"/>
      </w:rPr>
      <w:id w:val="1816376041"/>
      <w:docPartObj>
        <w:docPartGallery w:val="Page Numbers (Bottom of Page)"/>
        <w:docPartUnique/>
      </w:docPartObj>
    </w:sdtPr>
    <w:sdtEndPr>
      <w:rPr>
        <w:rStyle w:val="afffff2"/>
      </w:rPr>
    </w:sdtEndPr>
    <w:sdtContent>
      <w:p w:rsidR="00476643" w:rsidRDefault="00476643" w:rsidP="0000012C">
        <w:pPr>
          <w:pStyle w:val="21"/>
          <w:jc w:val="center"/>
        </w:pPr>
        <w:r w:rsidRPr="00803FF0">
          <w:rPr>
            <w:rStyle w:val="afffff2"/>
          </w:rPr>
          <w:fldChar w:fldCharType="begin"/>
        </w:r>
        <w:r w:rsidRPr="00803FF0">
          <w:rPr>
            <w:rStyle w:val="afffff2"/>
          </w:rPr>
          <w:instrText>PAGE   \* MERGEFORMAT</w:instrText>
        </w:r>
        <w:r w:rsidRPr="00803FF0">
          <w:rPr>
            <w:rStyle w:val="afffff2"/>
          </w:rPr>
          <w:fldChar w:fldCharType="separate"/>
        </w:r>
        <w:r w:rsidR="00C73960">
          <w:rPr>
            <w:rStyle w:val="afffff2"/>
            <w:noProof/>
          </w:rPr>
          <w:t>2</w:t>
        </w:r>
        <w:r w:rsidRPr="00803FF0">
          <w:rPr>
            <w:rStyle w:val="afffff2"/>
          </w:rPr>
          <w:fldChar w:fldCharType="end"/>
        </w:r>
      </w:p>
    </w:sdtContent>
  </w:sdt>
  <w:p w:rsidR="00476643" w:rsidRDefault="00476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EF" w:rsidRDefault="007310EF" w:rsidP="00CD3501">
      <w:r>
        <w:separator/>
      </w:r>
    </w:p>
  </w:footnote>
  <w:footnote w:type="continuationSeparator" w:id="0">
    <w:p w:rsidR="007310EF" w:rsidRDefault="007310EF" w:rsidP="00CD3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643" w:rsidRDefault="00476643" w:rsidP="00CD3501">
    <w:pPr>
      <w:pStyle w:val="aa"/>
      <w:numPr>
        <w:ilvl w:val="0"/>
        <w:numId w:val="0"/>
      </w:numPr>
    </w:pPr>
  </w:p>
  <w:p w:rsidR="00476643" w:rsidRDefault="004766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FFFFFF89"/>
    <w:multiLevelType w:val="singleLevel"/>
    <w:tmpl w:val="E3B41092"/>
    <w:lvl w:ilvl="0">
      <w:start w:val="1"/>
      <w:numFmt w:val="bullet"/>
      <w:pStyle w:val="a"/>
      <w:lvlText w:val=""/>
      <w:lvlJc w:val="left"/>
      <w:pPr>
        <w:tabs>
          <w:tab w:val="num" w:pos="360"/>
        </w:tabs>
        <w:ind w:left="360" w:hanging="360"/>
      </w:pPr>
      <w:rPr>
        <w:rFonts w:ascii="Symbol" w:hAnsi="Symbol" w:hint="default"/>
      </w:rPr>
    </w:lvl>
  </w:abstractNum>
  <w:abstractNum w:abstractNumId="1">
    <w:nsid w:val="02D847A8"/>
    <w:multiLevelType w:val="multilevel"/>
    <w:tmpl w:val="60C60BCA"/>
    <w:lvl w:ilvl="0">
      <w:start w:val="1"/>
      <w:numFmt w:val="decimal"/>
      <w:pStyle w:val="a0"/>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710C94"/>
    <w:multiLevelType w:val="multilevel"/>
    <w:tmpl w:val="1A8E2298"/>
    <w:lvl w:ilvl="0">
      <w:start w:val="1"/>
      <w:numFmt w:val="decimal"/>
      <w:pStyle w:val="a1"/>
      <w:suff w:val="space"/>
      <w:lvlText w:val="ПРИЛОЖЕНИЕ %1"/>
      <w:lvlJc w:val="center"/>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77B747F"/>
    <w:multiLevelType w:val="multilevel"/>
    <w:tmpl w:val="0B7E42D4"/>
    <w:lvl w:ilvl="0">
      <w:start w:val="1"/>
      <w:numFmt w:val="decimal"/>
      <w:suff w:val="space"/>
      <w:lvlText w:val="Рисунок %1"/>
      <w:lvlJc w:val="left"/>
      <w:pPr>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ew"/>
      <w:suff w:val="space"/>
      <w:lvlText w:val="Рисунок %2"/>
      <w:lvlJc w:val="left"/>
      <w:pPr>
        <w:ind w:left="1134"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right"/>
      <w:pPr>
        <w:ind w:left="3294" w:hanging="180"/>
      </w:pPr>
      <w:rPr>
        <w:rFonts w:cs="Times New Roman" w:hint="default"/>
      </w:rPr>
    </w:lvl>
    <w:lvl w:ilvl="3">
      <w:start w:val="1"/>
      <w:numFmt w:val="decimal"/>
      <w:lvlText w:val="%4."/>
      <w:lvlJc w:val="left"/>
      <w:pPr>
        <w:ind w:left="4014" w:hanging="360"/>
      </w:pPr>
      <w:rPr>
        <w:rFonts w:cs="Times New Roman" w:hint="default"/>
      </w:rPr>
    </w:lvl>
    <w:lvl w:ilvl="4">
      <w:start w:val="1"/>
      <w:numFmt w:val="lowerLetter"/>
      <w:lvlText w:val="%5."/>
      <w:lvlJc w:val="left"/>
      <w:pPr>
        <w:ind w:left="4734" w:hanging="360"/>
      </w:pPr>
      <w:rPr>
        <w:rFonts w:cs="Times New Roman" w:hint="default"/>
      </w:rPr>
    </w:lvl>
    <w:lvl w:ilvl="5">
      <w:start w:val="1"/>
      <w:numFmt w:val="lowerRoman"/>
      <w:lvlText w:val="%6."/>
      <w:lvlJc w:val="right"/>
      <w:pPr>
        <w:ind w:left="5454" w:hanging="180"/>
      </w:pPr>
      <w:rPr>
        <w:rFonts w:cs="Times New Roman" w:hint="default"/>
      </w:rPr>
    </w:lvl>
    <w:lvl w:ilvl="6">
      <w:start w:val="1"/>
      <w:numFmt w:val="decimal"/>
      <w:lvlText w:val="%7."/>
      <w:lvlJc w:val="left"/>
      <w:pPr>
        <w:ind w:left="6174" w:hanging="360"/>
      </w:pPr>
      <w:rPr>
        <w:rFonts w:cs="Times New Roman" w:hint="default"/>
      </w:rPr>
    </w:lvl>
    <w:lvl w:ilvl="7">
      <w:start w:val="1"/>
      <w:numFmt w:val="lowerLetter"/>
      <w:lvlText w:val="%8."/>
      <w:lvlJc w:val="left"/>
      <w:pPr>
        <w:ind w:left="6894" w:hanging="360"/>
      </w:pPr>
      <w:rPr>
        <w:rFonts w:cs="Times New Roman" w:hint="default"/>
      </w:rPr>
    </w:lvl>
    <w:lvl w:ilvl="8">
      <w:start w:val="1"/>
      <w:numFmt w:val="lowerRoman"/>
      <w:lvlText w:val="%9."/>
      <w:lvlJc w:val="right"/>
      <w:pPr>
        <w:ind w:left="7614" w:hanging="180"/>
      </w:pPr>
      <w:rPr>
        <w:rFonts w:cs="Times New Roman" w:hint="default"/>
      </w:rPr>
    </w:lvl>
  </w:abstractNum>
  <w:abstractNum w:abstractNumId="4">
    <w:nsid w:val="178327A7"/>
    <w:multiLevelType w:val="multilevel"/>
    <w:tmpl w:val="A150F8F4"/>
    <w:lvl w:ilvl="0">
      <w:start w:val="1"/>
      <w:numFmt w:val="decimal"/>
      <w:pStyle w:val="1"/>
      <w:suff w:val="space"/>
      <w:lvlText w:val="Часть %1."/>
      <w:lvlJc w:val="left"/>
      <w:pPr>
        <w:ind w:left="284" w:firstLine="568"/>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3402" w:firstLine="709"/>
      </w:pPr>
      <w:rPr>
        <w:rFonts w:ascii="Times New Roman" w:hAnsi="Times New Roman"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2693" w:firstLine="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ind w:left="-2693" w:firstLine="992"/>
      </w:pPr>
      <w:rPr>
        <w:rFonts w:cs="Times New Roman" w:hint="default"/>
      </w:rPr>
    </w:lvl>
    <w:lvl w:ilvl="4">
      <w:start w:val="1"/>
      <w:numFmt w:val="decimal"/>
      <w:pStyle w:val="5"/>
      <w:suff w:val="space"/>
      <w:lvlText w:val="%1.%2.%3.%4.%5"/>
      <w:lvlJc w:val="left"/>
      <w:pPr>
        <w:ind w:left="-2693" w:firstLine="1134"/>
      </w:pPr>
      <w:rPr>
        <w:rFonts w:cs="Times New Roman" w:hint="default"/>
      </w:rPr>
    </w:lvl>
    <w:lvl w:ilvl="5">
      <w:start w:val="1"/>
      <w:numFmt w:val="lowerRoman"/>
      <w:lvlText w:val="%6."/>
      <w:lvlJc w:val="right"/>
      <w:pPr>
        <w:ind w:left="1627" w:hanging="180"/>
      </w:pPr>
      <w:rPr>
        <w:rFonts w:cs="Times New Roman" w:hint="default"/>
      </w:rPr>
    </w:lvl>
    <w:lvl w:ilvl="6">
      <w:start w:val="1"/>
      <w:numFmt w:val="decimal"/>
      <w:lvlText w:val="%7."/>
      <w:lvlJc w:val="left"/>
      <w:pPr>
        <w:ind w:left="2347" w:hanging="360"/>
      </w:pPr>
      <w:rPr>
        <w:rFonts w:cs="Times New Roman" w:hint="default"/>
      </w:rPr>
    </w:lvl>
    <w:lvl w:ilvl="7">
      <w:start w:val="1"/>
      <w:numFmt w:val="lowerLetter"/>
      <w:lvlText w:val="%8."/>
      <w:lvlJc w:val="left"/>
      <w:pPr>
        <w:ind w:left="3067" w:hanging="360"/>
      </w:pPr>
      <w:rPr>
        <w:rFonts w:cs="Times New Roman" w:hint="default"/>
      </w:rPr>
    </w:lvl>
    <w:lvl w:ilvl="8">
      <w:start w:val="1"/>
      <w:numFmt w:val="lowerRoman"/>
      <w:lvlText w:val="%9."/>
      <w:lvlJc w:val="right"/>
      <w:pPr>
        <w:ind w:left="3787" w:hanging="180"/>
      </w:pPr>
      <w:rPr>
        <w:rFonts w:cs="Times New Roman" w:hint="default"/>
      </w:rPr>
    </w:lvl>
  </w:abstractNum>
  <w:abstractNum w:abstractNumId="5">
    <w:nsid w:val="18C0203C"/>
    <w:multiLevelType w:val="multilevel"/>
    <w:tmpl w:val="BA62DE7A"/>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AC0707"/>
    <w:multiLevelType w:val="hybridMultilevel"/>
    <w:tmpl w:val="602AB5D6"/>
    <w:lvl w:ilvl="0" w:tplc="FFFFFFFF">
      <w:start w:val="1"/>
      <w:numFmt w:val="decimal"/>
      <w:pStyle w:val="a2"/>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1F90F76"/>
    <w:multiLevelType w:val="multilevel"/>
    <w:tmpl w:val="32904E50"/>
    <w:lvl w:ilvl="0">
      <w:start w:val="1"/>
      <w:numFmt w:val="decimal"/>
      <w:pStyle w:val="new0"/>
      <w:suff w:val="space"/>
      <w:lvlText w:val="Т а б л и ц а %1"/>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25B84A3D"/>
    <w:multiLevelType w:val="hybridMultilevel"/>
    <w:tmpl w:val="13784D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86741E9"/>
    <w:multiLevelType w:val="multilevel"/>
    <w:tmpl w:val="9AFC557E"/>
    <w:lvl w:ilvl="0">
      <w:start w:val="1"/>
      <w:numFmt w:val="decimal"/>
      <w:pStyle w:val="a3"/>
      <w:suff w:val="space"/>
      <w:lvlText w:val="РАЗДЕЛ %1"/>
      <w:lvlJc w:val="left"/>
      <w:pPr>
        <w:ind w:left="1"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4"/>
      <w:suff w:val="space"/>
      <w:lvlText w:val="%1.%2"/>
      <w:lvlJc w:val="left"/>
      <w:pPr>
        <w:ind w:left="0"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4"/>
      <w:suff w:val="space"/>
      <w:lvlText w:val="%1.%2.%3"/>
      <w:lvlJc w:val="left"/>
      <w:pPr>
        <w:ind w:left="0" w:firstLine="992"/>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1134"/>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1134"/>
      </w:pPr>
      <w:rPr>
        <w:rFonts w:hint="default"/>
      </w:rPr>
    </w:lvl>
    <w:lvl w:ilvl="5">
      <w:start w:val="1"/>
      <w:numFmt w:val="lowerRoman"/>
      <w:lvlText w:val="%6."/>
      <w:lvlJc w:val="right"/>
      <w:pPr>
        <w:ind w:left="992" w:hanging="283"/>
      </w:pPr>
      <w:rPr>
        <w:rFonts w:hint="default"/>
      </w:rPr>
    </w:lvl>
    <w:lvl w:ilvl="6">
      <w:start w:val="1"/>
      <w:numFmt w:val="decimal"/>
      <w:lvlText w:val="%7."/>
      <w:lvlJc w:val="left"/>
      <w:pPr>
        <w:ind w:left="992" w:hanging="283"/>
      </w:pPr>
      <w:rPr>
        <w:rFonts w:hint="default"/>
      </w:rPr>
    </w:lvl>
    <w:lvl w:ilvl="7">
      <w:start w:val="1"/>
      <w:numFmt w:val="lowerLetter"/>
      <w:lvlText w:val="%8."/>
      <w:lvlJc w:val="left"/>
      <w:pPr>
        <w:ind w:left="992" w:hanging="283"/>
      </w:pPr>
      <w:rPr>
        <w:rFonts w:hint="default"/>
      </w:rPr>
    </w:lvl>
    <w:lvl w:ilvl="8">
      <w:start w:val="1"/>
      <w:numFmt w:val="lowerRoman"/>
      <w:lvlText w:val="%9."/>
      <w:lvlJc w:val="right"/>
      <w:pPr>
        <w:ind w:left="992" w:hanging="283"/>
      </w:pPr>
      <w:rPr>
        <w:rFonts w:hint="default"/>
      </w:rPr>
    </w:lvl>
  </w:abstractNum>
  <w:abstractNum w:abstractNumId="10">
    <w:nsid w:val="28D404F6"/>
    <w:multiLevelType w:val="hybridMultilevel"/>
    <w:tmpl w:val="5BC2BEAE"/>
    <w:lvl w:ilvl="0" w:tplc="B5BA348E">
      <w:start w:val="1"/>
      <w:numFmt w:val="bullet"/>
      <w:lvlText w:val="-"/>
      <w:lvlJc w:val="left"/>
      <w:pPr>
        <w:ind w:left="1146" w:hanging="360"/>
      </w:pPr>
      <w:rPr>
        <w:rFonts w:ascii="Courier New" w:hAnsi="Courier New"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31B93EAE"/>
    <w:multiLevelType w:val="multilevel"/>
    <w:tmpl w:val="D03873F8"/>
    <w:lvl w:ilvl="0">
      <w:start w:val="4"/>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45D1796"/>
    <w:multiLevelType w:val="hybridMultilevel"/>
    <w:tmpl w:val="2666A130"/>
    <w:lvl w:ilvl="0" w:tplc="9FD2E2E6">
      <w:start w:val="1"/>
      <w:numFmt w:val="bullet"/>
      <w:pStyle w:val="20"/>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34914EAB"/>
    <w:multiLevelType w:val="hybridMultilevel"/>
    <w:tmpl w:val="73C4A9E6"/>
    <w:lvl w:ilvl="0" w:tplc="62E428C2">
      <w:start w:val="1"/>
      <w:numFmt w:val="decimal"/>
      <w:pStyle w:val="a5"/>
      <w:lvlText w:val="Рисунок %1."/>
      <w:lvlJc w:val="left"/>
      <w:pPr>
        <w:ind w:left="36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6276C9"/>
    <w:multiLevelType w:val="hybridMultilevel"/>
    <w:tmpl w:val="1428C2D8"/>
    <w:lvl w:ilvl="0" w:tplc="86365728">
      <w:start w:val="44"/>
      <w:numFmt w:val="bullet"/>
      <w:pStyle w:val="new1"/>
      <w:lvlText w:val="–"/>
      <w:lvlJc w:val="left"/>
      <w:pPr>
        <w:ind w:left="1506" w:hanging="360"/>
      </w:pPr>
      <w:rPr>
        <w:rFonts w:ascii="Times New Roman" w:eastAsia="Times New Roman" w:hAnsi="Times New Roman" w:cs="Times New Roman"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5">
    <w:nsid w:val="47287F5A"/>
    <w:multiLevelType w:val="multilevel"/>
    <w:tmpl w:val="0419001F"/>
    <w:styleLink w:val="111113"/>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9A920A7"/>
    <w:multiLevelType w:val="hybridMultilevel"/>
    <w:tmpl w:val="B75E2734"/>
    <w:lvl w:ilvl="0" w:tplc="0419000F">
      <w:start w:val="1"/>
      <w:numFmt w:val="bullet"/>
      <w:pStyle w:val="a6"/>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7">
    <w:nsid w:val="51F86E4D"/>
    <w:multiLevelType w:val="hybridMultilevel"/>
    <w:tmpl w:val="312A83C4"/>
    <w:lvl w:ilvl="0" w:tplc="7F7E8E4C">
      <w:start w:val="1"/>
      <w:numFmt w:val="bullet"/>
      <w:pStyle w:val="List31"/>
      <w:lvlText w:val=""/>
      <w:lvlJc w:val="left"/>
      <w:pPr>
        <w:tabs>
          <w:tab w:val="num" w:pos="3839"/>
        </w:tabs>
        <w:ind w:left="3839" w:hanging="360"/>
      </w:pPr>
      <w:rPr>
        <w:rFonts w:ascii="Symbol" w:hAnsi="Symbol" w:hint="default"/>
      </w:rPr>
    </w:lvl>
    <w:lvl w:ilvl="1" w:tplc="04190003">
      <w:start w:val="1"/>
      <w:numFmt w:val="bullet"/>
      <w:lvlText w:val="o"/>
      <w:lvlJc w:val="left"/>
      <w:pPr>
        <w:tabs>
          <w:tab w:val="num" w:pos="4559"/>
        </w:tabs>
        <w:ind w:left="4559" w:hanging="360"/>
      </w:pPr>
      <w:rPr>
        <w:rFonts w:ascii="Courier New" w:hAnsi="Courier New" w:hint="default"/>
      </w:rPr>
    </w:lvl>
    <w:lvl w:ilvl="2" w:tplc="04190005" w:tentative="1">
      <w:start w:val="1"/>
      <w:numFmt w:val="bullet"/>
      <w:lvlText w:val=""/>
      <w:lvlJc w:val="left"/>
      <w:pPr>
        <w:tabs>
          <w:tab w:val="num" w:pos="5279"/>
        </w:tabs>
        <w:ind w:left="5279" w:hanging="360"/>
      </w:pPr>
      <w:rPr>
        <w:rFonts w:ascii="Wingdings" w:hAnsi="Wingdings" w:hint="default"/>
      </w:rPr>
    </w:lvl>
    <w:lvl w:ilvl="3" w:tplc="04190001" w:tentative="1">
      <w:start w:val="1"/>
      <w:numFmt w:val="bullet"/>
      <w:lvlText w:val=""/>
      <w:lvlJc w:val="left"/>
      <w:pPr>
        <w:tabs>
          <w:tab w:val="num" w:pos="5999"/>
        </w:tabs>
        <w:ind w:left="5999" w:hanging="360"/>
      </w:pPr>
      <w:rPr>
        <w:rFonts w:ascii="Symbol" w:hAnsi="Symbol" w:hint="default"/>
      </w:rPr>
    </w:lvl>
    <w:lvl w:ilvl="4" w:tplc="04190003" w:tentative="1">
      <w:start w:val="1"/>
      <w:numFmt w:val="bullet"/>
      <w:lvlText w:val="o"/>
      <w:lvlJc w:val="left"/>
      <w:pPr>
        <w:tabs>
          <w:tab w:val="num" w:pos="6719"/>
        </w:tabs>
        <w:ind w:left="6719" w:hanging="360"/>
      </w:pPr>
      <w:rPr>
        <w:rFonts w:ascii="Courier New" w:hAnsi="Courier New" w:hint="default"/>
      </w:rPr>
    </w:lvl>
    <w:lvl w:ilvl="5" w:tplc="04190005" w:tentative="1">
      <w:start w:val="1"/>
      <w:numFmt w:val="bullet"/>
      <w:lvlText w:val=""/>
      <w:lvlJc w:val="left"/>
      <w:pPr>
        <w:tabs>
          <w:tab w:val="num" w:pos="7439"/>
        </w:tabs>
        <w:ind w:left="7439" w:hanging="360"/>
      </w:pPr>
      <w:rPr>
        <w:rFonts w:ascii="Wingdings" w:hAnsi="Wingdings" w:hint="default"/>
      </w:rPr>
    </w:lvl>
    <w:lvl w:ilvl="6" w:tplc="04190001" w:tentative="1">
      <w:start w:val="1"/>
      <w:numFmt w:val="bullet"/>
      <w:lvlText w:val=""/>
      <w:lvlJc w:val="left"/>
      <w:pPr>
        <w:tabs>
          <w:tab w:val="num" w:pos="8159"/>
        </w:tabs>
        <w:ind w:left="8159" w:hanging="360"/>
      </w:pPr>
      <w:rPr>
        <w:rFonts w:ascii="Symbol" w:hAnsi="Symbol" w:hint="default"/>
      </w:rPr>
    </w:lvl>
    <w:lvl w:ilvl="7" w:tplc="04190003" w:tentative="1">
      <w:start w:val="1"/>
      <w:numFmt w:val="bullet"/>
      <w:lvlText w:val="o"/>
      <w:lvlJc w:val="left"/>
      <w:pPr>
        <w:tabs>
          <w:tab w:val="num" w:pos="8879"/>
        </w:tabs>
        <w:ind w:left="8879" w:hanging="360"/>
      </w:pPr>
      <w:rPr>
        <w:rFonts w:ascii="Courier New" w:hAnsi="Courier New" w:hint="default"/>
      </w:rPr>
    </w:lvl>
    <w:lvl w:ilvl="8" w:tplc="04190005" w:tentative="1">
      <w:start w:val="1"/>
      <w:numFmt w:val="bullet"/>
      <w:lvlText w:val=""/>
      <w:lvlJc w:val="left"/>
      <w:pPr>
        <w:tabs>
          <w:tab w:val="num" w:pos="9599"/>
        </w:tabs>
        <w:ind w:left="9599" w:hanging="360"/>
      </w:pPr>
      <w:rPr>
        <w:rFonts w:ascii="Wingdings" w:hAnsi="Wingdings" w:hint="default"/>
      </w:rPr>
    </w:lvl>
  </w:abstractNum>
  <w:abstractNum w:abstractNumId="18">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0"/>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9">
    <w:nsid w:val="61FA057C"/>
    <w:multiLevelType w:val="hybridMultilevel"/>
    <w:tmpl w:val="31AA94E2"/>
    <w:lvl w:ilvl="0" w:tplc="0E321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62249C1"/>
    <w:multiLevelType w:val="multilevel"/>
    <w:tmpl w:val="A41EBDE6"/>
    <w:lvl w:ilvl="0">
      <w:start w:val="1"/>
      <w:numFmt w:val="decimal"/>
      <w:lvlText w:val="%1."/>
      <w:lvlJc w:val="left"/>
      <w:pPr>
        <w:tabs>
          <w:tab w:val="num" w:pos="1134"/>
        </w:tabs>
        <w:ind w:left="1134" w:hanging="1134"/>
      </w:pPr>
      <w:rPr>
        <w:rFonts w:hint="default"/>
        <w:b/>
      </w:rPr>
    </w:lvl>
    <w:lvl w:ilvl="1">
      <w:start w:val="3"/>
      <w:numFmt w:val="decimal"/>
      <w:lvlText w:val="%1.%2"/>
      <w:lvlJc w:val="left"/>
      <w:pPr>
        <w:tabs>
          <w:tab w:val="num" w:pos="1134"/>
        </w:tabs>
        <w:ind w:left="1134" w:hanging="1134"/>
      </w:pPr>
      <w:rPr>
        <w:rFonts w:hint="default"/>
        <w:color w:val="auto"/>
      </w:rPr>
    </w:lvl>
    <w:lvl w:ilvl="2">
      <w:start w:val="1"/>
      <w:numFmt w:val="decimal"/>
      <w:pStyle w:val="a7"/>
      <w:lvlText w:val="%1.2.%3"/>
      <w:lvlJc w:val="left"/>
      <w:pPr>
        <w:tabs>
          <w:tab w:val="num" w:pos="1134"/>
        </w:tabs>
        <w:ind w:left="1134" w:hanging="1134"/>
      </w:pPr>
      <w:rPr>
        <w:rFonts w:hint="default"/>
        <w:b w:val="0"/>
        <w:i w:val="0"/>
      </w:rPr>
    </w:lvl>
    <w:lvl w:ilvl="3">
      <w:start w:val="1"/>
      <w:numFmt w:val="decimal"/>
      <w:pStyle w:val="a8"/>
      <w:lvlText w:val="%1.%2.%3.%4"/>
      <w:lvlJc w:val="left"/>
      <w:pPr>
        <w:tabs>
          <w:tab w:val="num" w:pos="1134"/>
        </w:tabs>
        <w:ind w:left="1134" w:hanging="1134"/>
      </w:pPr>
      <w:rPr>
        <w:rFonts w:hint="default"/>
        <w:b w:val="0"/>
        <w:i w:val="0"/>
      </w:rPr>
    </w:lvl>
    <w:lvl w:ilvl="4">
      <w:start w:val="1"/>
      <w:numFmt w:val="lowerLetter"/>
      <w:pStyle w:val="a9"/>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7C6E535D"/>
    <w:multiLevelType w:val="hybridMultilevel"/>
    <w:tmpl w:val="927C26F4"/>
    <w:lvl w:ilvl="0" w:tplc="AACCD498">
      <w:start w:val="1"/>
      <w:numFmt w:val="bullet"/>
      <w:pStyle w:val="a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9"/>
  </w:num>
  <w:num w:numId="6">
    <w:abstractNumId w:val="2"/>
  </w:num>
  <w:num w:numId="7">
    <w:abstractNumId w:val="6"/>
  </w:num>
  <w:num w:numId="8">
    <w:abstractNumId w:val="21"/>
  </w:num>
  <w:num w:numId="9">
    <w:abstractNumId w:val="17"/>
  </w:num>
  <w:num w:numId="10">
    <w:abstractNumId w:val="4"/>
  </w:num>
  <w:num w:numId="11">
    <w:abstractNumId w:val="7"/>
  </w:num>
  <w:num w:numId="12">
    <w:abstractNumId w:val="3"/>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num>
  <w:num w:numId="17">
    <w:abstractNumId w:val="19"/>
  </w:num>
  <w:num w:numId="18">
    <w:abstractNumId w:val="1"/>
  </w:num>
  <w:num w:numId="19">
    <w:abstractNumId w:val="18"/>
  </w:num>
  <w:num w:numId="20">
    <w:abstractNumId w:val="15"/>
  </w:num>
  <w:num w:numId="21">
    <w:abstractNumId w:val="22"/>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8"/>
  </w:num>
  <w:num w:numId="26">
    <w:abstractNumId w:val="4"/>
  </w:num>
  <w:num w:numId="27">
    <w:abstractNumId w:val="5"/>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77"/>
    <w:rsid w:val="0000012C"/>
    <w:rsid w:val="00002250"/>
    <w:rsid w:val="0000356D"/>
    <w:rsid w:val="00003D75"/>
    <w:rsid w:val="00006F70"/>
    <w:rsid w:val="00016477"/>
    <w:rsid w:val="00016592"/>
    <w:rsid w:val="000227EA"/>
    <w:rsid w:val="000418D2"/>
    <w:rsid w:val="0004571F"/>
    <w:rsid w:val="00052022"/>
    <w:rsid w:val="0007342E"/>
    <w:rsid w:val="00073556"/>
    <w:rsid w:val="00086D68"/>
    <w:rsid w:val="00090A21"/>
    <w:rsid w:val="000950A7"/>
    <w:rsid w:val="000B3708"/>
    <w:rsid w:val="000B3844"/>
    <w:rsid w:val="000B60E6"/>
    <w:rsid w:val="000B6177"/>
    <w:rsid w:val="000B7542"/>
    <w:rsid w:val="000D169F"/>
    <w:rsid w:val="000D757A"/>
    <w:rsid w:val="000E174F"/>
    <w:rsid w:val="000E20FE"/>
    <w:rsid w:val="000E5F4B"/>
    <w:rsid w:val="000F3F29"/>
    <w:rsid w:val="000F66E0"/>
    <w:rsid w:val="001002CB"/>
    <w:rsid w:val="00101F47"/>
    <w:rsid w:val="0011032A"/>
    <w:rsid w:val="001124A9"/>
    <w:rsid w:val="001136E4"/>
    <w:rsid w:val="00117FA1"/>
    <w:rsid w:val="00122D3D"/>
    <w:rsid w:val="00130E0E"/>
    <w:rsid w:val="0013688C"/>
    <w:rsid w:val="001429B3"/>
    <w:rsid w:val="001459E1"/>
    <w:rsid w:val="00151A09"/>
    <w:rsid w:val="00164606"/>
    <w:rsid w:val="00170819"/>
    <w:rsid w:val="00171329"/>
    <w:rsid w:val="00172590"/>
    <w:rsid w:val="00174B2C"/>
    <w:rsid w:val="0018271E"/>
    <w:rsid w:val="001862C1"/>
    <w:rsid w:val="00187226"/>
    <w:rsid w:val="001A06B7"/>
    <w:rsid w:val="001A1204"/>
    <w:rsid w:val="001A5F9B"/>
    <w:rsid w:val="001B6480"/>
    <w:rsid w:val="001C2D71"/>
    <w:rsid w:val="001C3530"/>
    <w:rsid w:val="001D0CD2"/>
    <w:rsid w:val="001E4E7B"/>
    <w:rsid w:val="001F1B0E"/>
    <w:rsid w:val="001F3F8D"/>
    <w:rsid w:val="001F51A3"/>
    <w:rsid w:val="00204FCB"/>
    <w:rsid w:val="002104F2"/>
    <w:rsid w:val="00216D07"/>
    <w:rsid w:val="002334D5"/>
    <w:rsid w:val="00234B3A"/>
    <w:rsid w:val="00247BB3"/>
    <w:rsid w:val="00255990"/>
    <w:rsid w:val="00260FA1"/>
    <w:rsid w:val="00262A41"/>
    <w:rsid w:val="00274F8E"/>
    <w:rsid w:val="00286489"/>
    <w:rsid w:val="002911A4"/>
    <w:rsid w:val="002A0FB9"/>
    <w:rsid w:val="002A1102"/>
    <w:rsid w:val="002A4711"/>
    <w:rsid w:val="002A78AC"/>
    <w:rsid w:val="002B23C4"/>
    <w:rsid w:val="002B562D"/>
    <w:rsid w:val="002C0ADF"/>
    <w:rsid w:val="002C294E"/>
    <w:rsid w:val="002D1075"/>
    <w:rsid w:val="002D5E86"/>
    <w:rsid w:val="002D758B"/>
    <w:rsid w:val="002D7C2C"/>
    <w:rsid w:val="002E5924"/>
    <w:rsid w:val="002E6F74"/>
    <w:rsid w:val="00301C76"/>
    <w:rsid w:val="003030D1"/>
    <w:rsid w:val="003101E2"/>
    <w:rsid w:val="00320532"/>
    <w:rsid w:val="003208D0"/>
    <w:rsid w:val="00323C69"/>
    <w:rsid w:val="00326C89"/>
    <w:rsid w:val="00345212"/>
    <w:rsid w:val="00350808"/>
    <w:rsid w:val="0035415F"/>
    <w:rsid w:val="003543A3"/>
    <w:rsid w:val="00367780"/>
    <w:rsid w:val="003703AE"/>
    <w:rsid w:val="00381C4D"/>
    <w:rsid w:val="00384397"/>
    <w:rsid w:val="003851F1"/>
    <w:rsid w:val="00385BB9"/>
    <w:rsid w:val="003904B2"/>
    <w:rsid w:val="00390DC5"/>
    <w:rsid w:val="00397FC7"/>
    <w:rsid w:val="003A0975"/>
    <w:rsid w:val="003A1CA9"/>
    <w:rsid w:val="003B590F"/>
    <w:rsid w:val="003C1460"/>
    <w:rsid w:val="003C4413"/>
    <w:rsid w:val="003C5EE6"/>
    <w:rsid w:val="003D3B40"/>
    <w:rsid w:val="003D4BD3"/>
    <w:rsid w:val="003E0776"/>
    <w:rsid w:val="003F14A4"/>
    <w:rsid w:val="003F55B4"/>
    <w:rsid w:val="003F569F"/>
    <w:rsid w:val="00404DD2"/>
    <w:rsid w:val="00405C64"/>
    <w:rsid w:val="004153A0"/>
    <w:rsid w:val="00433AEE"/>
    <w:rsid w:val="00435404"/>
    <w:rsid w:val="004456A7"/>
    <w:rsid w:val="0045796C"/>
    <w:rsid w:val="00461912"/>
    <w:rsid w:val="00474691"/>
    <w:rsid w:val="00476643"/>
    <w:rsid w:val="00481AF3"/>
    <w:rsid w:val="004954CE"/>
    <w:rsid w:val="004A6A68"/>
    <w:rsid w:val="004A6FF4"/>
    <w:rsid w:val="004B6371"/>
    <w:rsid w:val="004C020A"/>
    <w:rsid w:val="004C57AC"/>
    <w:rsid w:val="004D39DA"/>
    <w:rsid w:val="004E150C"/>
    <w:rsid w:val="004E731E"/>
    <w:rsid w:val="005042B1"/>
    <w:rsid w:val="00514AE2"/>
    <w:rsid w:val="00515B8D"/>
    <w:rsid w:val="0052791F"/>
    <w:rsid w:val="00527B18"/>
    <w:rsid w:val="00534525"/>
    <w:rsid w:val="00535B0C"/>
    <w:rsid w:val="00536772"/>
    <w:rsid w:val="00544C69"/>
    <w:rsid w:val="00545539"/>
    <w:rsid w:val="00555E0A"/>
    <w:rsid w:val="005700F6"/>
    <w:rsid w:val="005704D3"/>
    <w:rsid w:val="00586470"/>
    <w:rsid w:val="005869D2"/>
    <w:rsid w:val="0058707C"/>
    <w:rsid w:val="005B0688"/>
    <w:rsid w:val="005C264C"/>
    <w:rsid w:val="005C3CF0"/>
    <w:rsid w:val="005C4F97"/>
    <w:rsid w:val="005C60BE"/>
    <w:rsid w:val="005C6248"/>
    <w:rsid w:val="005E1A1E"/>
    <w:rsid w:val="005E2004"/>
    <w:rsid w:val="005E759A"/>
    <w:rsid w:val="00601F20"/>
    <w:rsid w:val="00604DF4"/>
    <w:rsid w:val="006074C9"/>
    <w:rsid w:val="006234B1"/>
    <w:rsid w:val="0064323E"/>
    <w:rsid w:val="006459A6"/>
    <w:rsid w:val="006502C7"/>
    <w:rsid w:val="00651355"/>
    <w:rsid w:val="006518BE"/>
    <w:rsid w:val="006534F8"/>
    <w:rsid w:val="006554D7"/>
    <w:rsid w:val="00660CA0"/>
    <w:rsid w:val="00660DA2"/>
    <w:rsid w:val="00670D4C"/>
    <w:rsid w:val="00672B95"/>
    <w:rsid w:val="00673B9B"/>
    <w:rsid w:val="00674158"/>
    <w:rsid w:val="00677A87"/>
    <w:rsid w:val="00686C04"/>
    <w:rsid w:val="00696FA6"/>
    <w:rsid w:val="00697E94"/>
    <w:rsid w:val="006A3314"/>
    <w:rsid w:val="006A4709"/>
    <w:rsid w:val="006A54DD"/>
    <w:rsid w:val="006B0051"/>
    <w:rsid w:val="006B43CA"/>
    <w:rsid w:val="006B6021"/>
    <w:rsid w:val="006C2835"/>
    <w:rsid w:val="006C6395"/>
    <w:rsid w:val="006C7AD0"/>
    <w:rsid w:val="006D5AA8"/>
    <w:rsid w:val="006D6464"/>
    <w:rsid w:val="006E36C2"/>
    <w:rsid w:val="006E5DAD"/>
    <w:rsid w:val="006F1815"/>
    <w:rsid w:val="00707CD4"/>
    <w:rsid w:val="00711B1E"/>
    <w:rsid w:val="007131DE"/>
    <w:rsid w:val="007167DB"/>
    <w:rsid w:val="0072668F"/>
    <w:rsid w:val="007310EF"/>
    <w:rsid w:val="0074249C"/>
    <w:rsid w:val="00744C53"/>
    <w:rsid w:val="0074543F"/>
    <w:rsid w:val="00750FA3"/>
    <w:rsid w:val="00766FA1"/>
    <w:rsid w:val="007737D5"/>
    <w:rsid w:val="00773E57"/>
    <w:rsid w:val="00777903"/>
    <w:rsid w:val="00780F48"/>
    <w:rsid w:val="00787E12"/>
    <w:rsid w:val="00795B67"/>
    <w:rsid w:val="00797D14"/>
    <w:rsid w:val="007A2CB3"/>
    <w:rsid w:val="007A4E0F"/>
    <w:rsid w:val="007B255B"/>
    <w:rsid w:val="007B43BE"/>
    <w:rsid w:val="007B7B9A"/>
    <w:rsid w:val="007C0319"/>
    <w:rsid w:val="007C0AC3"/>
    <w:rsid w:val="007C0E8C"/>
    <w:rsid w:val="007C621B"/>
    <w:rsid w:val="007D779C"/>
    <w:rsid w:val="007E2A1F"/>
    <w:rsid w:val="007F4FFC"/>
    <w:rsid w:val="00801F3F"/>
    <w:rsid w:val="0080581C"/>
    <w:rsid w:val="00807613"/>
    <w:rsid w:val="00812D52"/>
    <w:rsid w:val="00823DA8"/>
    <w:rsid w:val="00827037"/>
    <w:rsid w:val="008272D1"/>
    <w:rsid w:val="0082752D"/>
    <w:rsid w:val="00832CFB"/>
    <w:rsid w:val="00833B92"/>
    <w:rsid w:val="00834F0B"/>
    <w:rsid w:val="008355D6"/>
    <w:rsid w:val="008370FE"/>
    <w:rsid w:val="00857716"/>
    <w:rsid w:val="00857AA8"/>
    <w:rsid w:val="00863A6C"/>
    <w:rsid w:val="008659D4"/>
    <w:rsid w:val="00866503"/>
    <w:rsid w:val="00872E40"/>
    <w:rsid w:val="00875909"/>
    <w:rsid w:val="00880447"/>
    <w:rsid w:val="00883956"/>
    <w:rsid w:val="00894352"/>
    <w:rsid w:val="008A5990"/>
    <w:rsid w:val="008B42E9"/>
    <w:rsid w:val="008D3893"/>
    <w:rsid w:val="008F1E17"/>
    <w:rsid w:val="008F5E47"/>
    <w:rsid w:val="00900FD8"/>
    <w:rsid w:val="00902968"/>
    <w:rsid w:val="00917E2C"/>
    <w:rsid w:val="009201E1"/>
    <w:rsid w:val="00926E9A"/>
    <w:rsid w:val="009319AA"/>
    <w:rsid w:val="00933130"/>
    <w:rsid w:val="0094778B"/>
    <w:rsid w:val="0095079D"/>
    <w:rsid w:val="009536AD"/>
    <w:rsid w:val="00954E7C"/>
    <w:rsid w:val="00955CA8"/>
    <w:rsid w:val="00960972"/>
    <w:rsid w:val="00970BD0"/>
    <w:rsid w:val="00971CE9"/>
    <w:rsid w:val="00974A77"/>
    <w:rsid w:val="00984D33"/>
    <w:rsid w:val="00986428"/>
    <w:rsid w:val="00986F97"/>
    <w:rsid w:val="00995755"/>
    <w:rsid w:val="009C1866"/>
    <w:rsid w:val="009D6BBA"/>
    <w:rsid w:val="009E3731"/>
    <w:rsid w:val="009F46CE"/>
    <w:rsid w:val="009F6B03"/>
    <w:rsid w:val="009F6F0A"/>
    <w:rsid w:val="00A10065"/>
    <w:rsid w:val="00A10875"/>
    <w:rsid w:val="00A1224B"/>
    <w:rsid w:val="00A15CD1"/>
    <w:rsid w:val="00A32B60"/>
    <w:rsid w:val="00A42A3F"/>
    <w:rsid w:val="00A47233"/>
    <w:rsid w:val="00A606B1"/>
    <w:rsid w:val="00A65EB5"/>
    <w:rsid w:val="00AA18B7"/>
    <w:rsid w:val="00AA4544"/>
    <w:rsid w:val="00AC187F"/>
    <w:rsid w:val="00AC4C40"/>
    <w:rsid w:val="00AE7691"/>
    <w:rsid w:val="00B00CE1"/>
    <w:rsid w:val="00B0172A"/>
    <w:rsid w:val="00B14CF6"/>
    <w:rsid w:val="00B223B8"/>
    <w:rsid w:val="00B2426A"/>
    <w:rsid w:val="00B24C43"/>
    <w:rsid w:val="00B258E0"/>
    <w:rsid w:val="00B36BCE"/>
    <w:rsid w:val="00B37071"/>
    <w:rsid w:val="00B41CC9"/>
    <w:rsid w:val="00B43ADD"/>
    <w:rsid w:val="00B44AEF"/>
    <w:rsid w:val="00B4532A"/>
    <w:rsid w:val="00B478F3"/>
    <w:rsid w:val="00B53244"/>
    <w:rsid w:val="00B567FC"/>
    <w:rsid w:val="00B7037B"/>
    <w:rsid w:val="00B82BDE"/>
    <w:rsid w:val="00B848C3"/>
    <w:rsid w:val="00B853F8"/>
    <w:rsid w:val="00B87BAF"/>
    <w:rsid w:val="00B937DA"/>
    <w:rsid w:val="00B9782C"/>
    <w:rsid w:val="00BA07C6"/>
    <w:rsid w:val="00BA09AE"/>
    <w:rsid w:val="00BA22F0"/>
    <w:rsid w:val="00BA6F1A"/>
    <w:rsid w:val="00BC3CFA"/>
    <w:rsid w:val="00BC7554"/>
    <w:rsid w:val="00BD124B"/>
    <w:rsid w:val="00BD2B11"/>
    <w:rsid w:val="00BD5226"/>
    <w:rsid w:val="00BF03E9"/>
    <w:rsid w:val="00BF0A54"/>
    <w:rsid w:val="00BF1CD3"/>
    <w:rsid w:val="00C01B5E"/>
    <w:rsid w:val="00C23978"/>
    <w:rsid w:val="00C34705"/>
    <w:rsid w:val="00C35832"/>
    <w:rsid w:val="00C43A37"/>
    <w:rsid w:val="00C642DE"/>
    <w:rsid w:val="00C66B39"/>
    <w:rsid w:val="00C73960"/>
    <w:rsid w:val="00C93BA2"/>
    <w:rsid w:val="00C93BD1"/>
    <w:rsid w:val="00C9519A"/>
    <w:rsid w:val="00C96F57"/>
    <w:rsid w:val="00CA07DE"/>
    <w:rsid w:val="00CA60D1"/>
    <w:rsid w:val="00CA7CF6"/>
    <w:rsid w:val="00CB0721"/>
    <w:rsid w:val="00CB50C6"/>
    <w:rsid w:val="00CB589E"/>
    <w:rsid w:val="00CC7CB7"/>
    <w:rsid w:val="00CD32E5"/>
    <w:rsid w:val="00CD3501"/>
    <w:rsid w:val="00CD4B6C"/>
    <w:rsid w:val="00CE0103"/>
    <w:rsid w:val="00CE0337"/>
    <w:rsid w:val="00CF6C1E"/>
    <w:rsid w:val="00D015E4"/>
    <w:rsid w:val="00D1136C"/>
    <w:rsid w:val="00D3000C"/>
    <w:rsid w:val="00D33E0A"/>
    <w:rsid w:val="00D41B46"/>
    <w:rsid w:val="00D47B5D"/>
    <w:rsid w:val="00D50D92"/>
    <w:rsid w:val="00D551EB"/>
    <w:rsid w:val="00D60043"/>
    <w:rsid w:val="00D60BEF"/>
    <w:rsid w:val="00D626C5"/>
    <w:rsid w:val="00D631EE"/>
    <w:rsid w:val="00D720DD"/>
    <w:rsid w:val="00D81792"/>
    <w:rsid w:val="00D82C38"/>
    <w:rsid w:val="00D87EF8"/>
    <w:rsid w:val="00DA1667"/>
    <w:rsid w:val="00DB5212"/>
    <w:rsid w:val="00DC06D4"/>
    <w:rsid w:val="00DE1772"/>
    <w:rsid w:val="00DF4DAB"/>
    <w:rsid w:val="00E0360E"/>
    <w:rsid w:val="00E04616"/>
    <w:rsid w:val="00E05F7E"/>
    <w:rsid w:val="00E0673F"/>
    <w:rsid w:val="00E0784A"/>
    <w:rsid w:val="00E07B23"/>
    <w:rsid w:val="00E07FD3"/>
    <w:rsid w:val="00E17BB1"/>
    <w:rsid w:val="00E20098"/>
    <w:rsid w:val="00E21400"/>
    <w:rsid w:val="00E21667"/>
    <w:rsid w:val="00E22D2A"/>
    <w:rsid w:val="00E24856"/>
    <w:rsid w:val="00E259FC"/>
    <w:rsid w:val="00E46B6C"/>
    <w:rsid w:val="00E51A51"/>
    <w:rsid w:val="00E51EC8"/>
    <w:rsid w:val="00E61BD9"/>
    <w:rsid w:val="00E647C4"/>
    <w:rsid w:val="00E678A9"/>
    <w:rsid w:val="00E70D65"/>
    <w:rsid w:val="00E76B49"/>
    <w:rsid w:val="00E87D84"/>
    <w:rsid w:val="00E94083"/>
    <w:rsid w:val="00E97E11"/>
    <w:rsid w:val="00EB2C03"/>
    <w:rsid w:val="00EB5675"/>
    <w:rsid w:val="00EC1F15"/>
    <w:rsid w:val="00EC73AA"/>
    <w:rsid w:val="00ED3F3B"/>
    <w:rsid w:val="00ED4467"/>
    <w:rsid w:val="00EE47BA"/>
    <w:rsid w:val="00EF250E"/>
    <w:rsid w:val="00EF5C5B"/>
    <w:rsid w:val="00F02C83"/>
    <w:rsid w:val="00F206DC"/>
    <w:rsid w:val="00F2248A"/>
    <w:rsid w:val="00F263C8"/>
    <w:rsid w:val="00F31509"/>
    <w:rsid w:val="00F35712"/>
    <w:rsid w:val="00F36439"/>
    <w:rsid w:val="00F373ED"/>
    <w:rsid w:val="00F427CF"/>
    <w:rsid w:val="00F46CB9"/>
    <w:rsid w:val="00F547A7"/>
    <w:rsid w:val="00F5619A"/>
    <w:rsid w:val="00F6102C"/>
    <w:rsid w:val="00F6347F"/>
    <w:rsid w:val="00F70D9D"/>
    <w:rsid w:val="00F71407"/>
    <w:rsid w:val="00F75B99"/>
    <w:rsid w:val="00F81EED"/>
    <w:rsid w:val="00F84BDB"/>
    <w:rsid w:val="00F86AEA"/>
    <w:rsid w:val="00F904E0"/>
    <w:rsid w:val="00FA3048"/>
    <w:rsid w:val="00FA4E6F"/>
    <w:rsid w:val="00FB1599"/>
    <w:rsid w:val="00FC15E0"/>
    <w:rsid w:val="00FE0270"/>
    <w:rsid w:val="00FE227B"/>
    <w:rsid w:val="00FE4EF0"/>
    <w:rsid w:val="00FE6B37"/>
    <w:rsid w:val="00FF56F7"/>
    <w:rsid w:val="00FF5791"/>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4" w:qFormat="1"/>
    <w:lsdException w:name="heading 5"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table of figures" w:uiPriority="99"/>
    <w:lsdException w:name="envelope address" w:uiPriority="99"/>
    <w:lsdException w:name="envelope return" w:uiPriority="99"/>
    <w:lsdException w:name="footnote reference" w:uiPriority="99"/>
    <w:lsdException w:name="macro" w:uiPriority="99"/>
    <w:lsdException w:name="Title" w:semiHidden="0" w:unhideWhenUsed="0"/>
    <w:lsdException w:name="Closing" w:uiPriority="99"/>
    <w:lsdException w:name="Signature" w:uiPriority="99"/>
    <w:lsdException w:name="Default Paragraph Font" w:uiPriority="1"/>
    <w:lsdException w:name="Message Header" w:uiPriority="99"/>
    <w:lsdException w:name="Subtitle" w:semiHidden="0" w:uiPriority="99" w:unhideWhenUsed="0"/>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Hyperlink" w:uiPriority="99"/>
    <w:lsdException w:name="FollowedHyperlink" w:uiPriority="99"/>
    <w:lsdException w:name="Strong" w:semiHidden="0" w:uiPriority="22" w:unhideWhenUsed="0"/>
    <w:lsdException w:name="Emphasis" w:semiHidden="0" w:unhideWhenUsed="0"/>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b">
    <w:name w:val="Normal"/>
  </w:style>
  <w:style w:type="paragraph" w:styleId="1">
    <w:name w:val="heading 1"/>
    <w:aliases w:val="1 ур. Заголовок,новая страница,Знак,01_Заголовок,Hfdst 1,Kopf Firma,Chapter Heading,Глава,Заголовок 1 Знак Знак,Заголовок 1 Знак1 Знак,Заголовок 1 Знак1 Знак Знак Знак,Times New Roman,16 пт,Перед:  6 пт,После... + Times New Roma...,Spec 1,H1"/>
    <w:basedOn w:val="ab"/>
    <w:next w:val="21"/>
    <w:link w:val="11"/>
    <w:qFormat/>
    <w:rsid w:val="00E04616"/>
    <w:pPr>
      <w:keepNext/>
      <w:numPr>
        <w:numId w:val="10"/>
      </w:numPr>
      <w:spacing w:before="240" w:after="240"/>
      <w:jc w:val="both"/>
      <w:outlineLvl w:val="0"/>
    </w:pPr>
    <w:rPr>
      <w:rFonts w:eastAsiaTheme="majorEastAsia" w:cstheme="majorBidi"/>
      <w:b/>
      <w:bCs/>
      <w:sz w:val="24"/>
      <w:szCs w:val="32"/>
    </w:rPr>
  </w:style>
  <w:style w:type="paragraph" w:styleId="22">
    <w:name w:val="heading 2"/>
    <w:aliases w:val="4 ур. Заголовок,заголовок2,1. Заголовок 2, Знак Знак"/>
    <w:basedOn w:val="4"/>
    <w:next w:val="21"/>
    <w:link w:val="23"/>
    <w:qFormat/>
    <w:rsid w:val="00F02C83"/>
    <w:pPr>
      <w:spacing w:before="120" w:after="120"/>
      <w:jc w:val="both"/>
      <w:outlineLvl w:val="1"/>
    </w:pPr>
    <w:rPr>
      <w:rFonts w:eastAsia="Times New Roman" w:cs="Arial"/>
      <w:b w:val="0"/>
      <w:bCs/>
      <w:i/>
      <w:iCs w:val="0"/>
      <w:szCs w:val="28"/>
      <w:lang w:eastAsia="ru-RU"/>
    </w:rPr>
  </w:style>
  <w:style w:type="paragraph" w:styleId="31">
    <w:name w:val="heading 3"/>
    <w:basedOn w:val="ab"/>
    <w:next w:val="ab"/>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b"/>
    <w:next w:val="21"/>
    <w:link w:val="40"/>
    <w:unhideWhenUsed/>
    <w:qFormat/>
    <w:rsid w:val="00E04616"/>
    <w:pPr>
      <w:keepNext/>
      <w:keepLines/>
      <w:numPr>
        <w:ilvl w:val="3"/>
        <w:numId w:val="10"/>
      </w:numPr>
      <w:spacing w:before="40"/>
      <w:outlineLvl w:val="3"/>
    </w:pPr>
    <w:rPr>
      <w:rFonts w:eastAsiaTheme="majorEastAsia" w:cstheme="majorBidi"/>
      <w:b/>
      <w:iCs/>
      <w:sz w:val="24"/>
    </w:rPr>
  </w:style>
  <w:style w:type="paragraph" w:styleId="5">
    <w:name w:val="heading 5"/>
    <w:basedOn w:val="ab"/>
    <w:next w:val="ab"/>
    <w:link w:val="50"/>
    <w:unhideWhenUsed/>
    <w:qFormat/>
    <w:rsid w:val="00E04616"/>
    <w:pPr>
      <w:keepNext/>
      <w:keepLines/>
      <w:numPr>
        <w:ilvl w:val="4"/>
        <w:numId w:val="10"/>
      </w:numPr>
      <w:spacing w:before="120" w:after="120"/>
      <w:outlineLvl w:val="4"/>
    </w:pPr>
    <w:rPr>
      <w:rFonts w:eastAsiaTheme="majorEastAsia" w:cstheme="majorBidi"/>
      <w:b/>
      <w:sz w:val="24"/>
    </w:rPr>
  </w:style>
  <w:style w:type="paragraph" w:styleId="6">
    <w:name w:val="heading 6"/>
    <w:basedOn w:val="ab"/>
    <w:next w:val="ab"/>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b"/>
    <w:next w:val="ab"/>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b"/>
    <w:next w:val="ab"/>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b"/>
    <w:next w:val="ab"/>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21">
    <w:name w:val="Текст отчета 2"/>
    <w:basedOn w:val="ab"/>
    <w:link w:val="24"/>
    <w:qFormat/>
    <w:rsid w:val="00F427CF"/>
    <w:pPr>
      <w:spacing w:line="276" w:lineRule="auto"/>
      <w:ind w:firstLine="709"/>
      <w:jc w:val="both"/>
    </w:pPr>
    <w:rPr>
      <w:sz w:val="24"/>
      <w:szCs w:val="28"/>
    </w:rPr>
  </w:style>
  <w:style w:type="character" w:customStyle="1" w:styleId="24">
    <w:name w:val="Текст отчета 2 Знак"/>
    <w:link w:val="21"/>
    <w:rsid w:val="00F427CF"/>
    <w:rPr>
      <w:sz w:val="24"/>
      <w:szCs w:val="28"/>
    </w:rPr>
  </w:style>
  <w:style w:type="character" w:customStyle="1" w:styleId="11">
    <w:name w:val="Заголовок 1 Знак"/>
    <w:aliases w:val="1 ур. Заголовок Знак,новая страница Знак,Знак Знак,01_Заголовок Знак,Hfdst 1 Знак,Kopf Firma Знак,Chapter Heading Знак,Глава Знак,Заголовок 1 Знак Знак Знак,Заголовок 1 Знак1 Знак Знак,Заголовок 1 Знак1 Знак Знак Знак Знак,16 пт Знак"/>
    <w:link w:val="1"/>
    <w:uiPriority w:val="99"/>
    <w:rsid w:val="00E04616"/>
    <w:rPr>
      <w:rFonts w:eastAsiaTheme="majorEastAsia" w:cstheme="majorBidi"/>
      <w:b/>
      <w:bCs/>
      <w:sz w:val="24"/>
      <w:szCs w:val="32"/>
    </w:rPr>
  </w:style>
  <w:style w:type="character" w:customStyle="1" w:styleId="40">
    <w:name w:val="Заголовок 4 Знак"/>
    <w:basedOn w:val="ac"/>
    <w:link w:val="4"/>
    <w:rsid w:val="00E04616"/>
    <w:rPr>
      <w:rFonts w:eastAsiaTheme="majorEastAsia" w:cstheme="majorBidi"/>
      <w:b/>
      <w:iCs/>
      <w:sz w:val="24"/>
    </w:rPr>
  </w:style>
  <w:style w:type="character" w:customStyle="1" w:styleId="23">
    <w:name w:val="Заголовок 2 Знак"/>
    <w:aliases w:val="4 ур. Заголовок Знак,заголовок2 Знак,1. Заголовок 2 Знак, Знак Знак Знак"/>
    <w:link w:val="22"/>
    <w:rsid w:val="00F02C83"/>
    <w:rPr>
      <w:rFonts w:cs="Arial"/>
      <w:bCs/>
      <w:i/>
      <w:sz w:val="24"/>
      <w:szCs w:val="28"/>
      <w:lang w:eastAsia="ru-RU"/>
    </w:rPr>
  </w:style>
  <w:style w:type="character" w:customStyle="1" w:styleId="32">
    <w:name w:val="Заголовок 3 Знак"/>
    <w:basedOn w:val="ac"/>
    <w:link w:val="31"/>
    <w:rsid w:val="00F02C8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c"/>
    <w:link w:val="5"/>
    <w:rsid w:val="00E04616"/>
    <w:rPr>
      <w:rFonts w:eastAsiaTheme="majorEastAsia" w:cstheme="majorBidi"/>
      <w:b/>
      <w:sz w:val="24"/>
    </w:rPr>
  </w:style>
  <w:style w:type="character" w:customStyle="1" w:styleId="60">
    <w:name w:val="Заголовок 6 Знак"/>
    <w:basedOn w:val="ac"/>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c"/>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c"/>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c"/>
    <w:link w:val="9"/>
    <w:rsid w:val="00670D4C"/>
    <w:rPr>
      <w:rFonts w:asciiTheme="majorHAnsi" w:eastAsiaTheme="majorEastAsia" w:hAnsiTheme="majorHAnsi" w:cstheme="majorBidi"/>
      <w:i/>
      <w:iCs/>
      <w:color w:val="404040" w:themeColor="text1" w:themeTint="BF"/>
      <w:lang w:eastAsia="ru-RU"/>
    </w:rPr>
  </w:style>
  <w:style w:type="paragraph" w:customStyle="1" w:styleId="3">
    <w:name w:val="3 ур. Заголовок"/>
    <w:basedOn w:val="31"/>
    <w:next w:val="21"/>
    <w:link w:val="33"/>
    <w:qFormat/>
    <w:rsid w:val="00E04616"/>
    <w:pPr>
      <w:numPr>
        <w:ilvl w:val="2"/>
        <w:numId w:val="10"/>
      </w:numPr>
      <w:spacing w:before="120" w:after="120"/>
      <w:jc w:val="both"/>
    </w:pPr>
    <w:rPr>
      <w:rFonts w:ascii="Times New Roman" w:hAnsi="Times New Roman"/>
      <w:b/>
      <w:bCs/>
      <w:color w:val="auto"/>
      <w:szCs w:val="32"/>
    </w:rPr>
  </w:style>
  <w:style w:type="character" w:customStyle="1" w:styleId="33">
    <w:name w:val="3 ур. Заголовок Знак"/>
    <w:link w:val="3"/>
    <w:rsid w:val="00E04616"/>
    <w:rPr>
      <w:rFonts w:eastAsiaTheme="majorEastAsia" w:cstheme="majorBidi"/>
      <w:b/>
      <w:bCs/>
      <w:sz w:val="24"/>
      <w:szCs w:val="32"/>
    </w:rPr>
  </w:style>
  <w:style w:type="paragraph" w:customStyle="1" w:styleId="2">
    <w:name w:val="2 ур. Заголовок"/>
    <w:basedOn w:val="1"/>
    <w:next w:val="21"/>
    <w:link w:val="25"/>
    <w:qFormat/>
    <w:rsid w:val="00F427CF"/>
    <w:pPr>
      <w:keepNext w:val="0"/>
      <w:widowControl w:val="0"/>
      <w:numPr>
        <w:ilvl w:val="1"/>
        <w:numId w:val="1"/>
      </w:numPr>
      <w:tabs>
        <w:tab w:val="left" w:pos="709"/>
      </w:tabs>
      <w:ind w:left="284" w:firstLine="283"/>
      <w:outlineLvl w:val="1"/>
    </w:pPr>
    <w:rPr>
      <w:rFonts w:eastAsia="Times New Roman" w:cs="Times New Roman"/>
    </w:rPr>
  </w:style>
  <w:style w:type="character" w:customStyle="1" w:styleId="25">
    <w:name w:val="2 ур. Заголовок Знак"/>
    <w:link w:val="2"/>
    <w:locked/>
    <w:rsid w:val="00F427CF"/>
    <w:rPr>
      <w:b/>
      <w:bCs/>
      <w:sz w:val="24"/>
      <w:szCs w:val="32"/>
    </w:rPr>
  </w:style>
  <w:style w:type="paragraph" w:customStyle="1" w:styleId="new1">
    <w:name w:val="Список new"/>
    <w:basedOn w:val="af"/>
    <w:link w:val="new2"/>
    <w:qFormat/>
    <w:rsid w:val="00B478F3"/>
    <w:pPr>
      <w:numPr>
        <w:numId w:val="15"/>
      </w:numPr>
      <w:spacing w:after="0" w:line="276" w:lineRule="auto"/>
      <w:ind w:left="993" w:firstLine="0"/>
      <w:jc w:val="both"/>
    </w:pPr>
    <w:rPr>
      <w:color w:val="000000"/>
      <w:sz w:val="24"/>
      <w:szCs w:val="28"/>
    </w:rPr>
  </w:style>
  <w:style w:type="paragraph" w:styleId="af">
    <w:name w:val="Body Text Indent"/>
    <w:basedOn w:val="ab"/>
    <w:link w:val="af0"/>
    <w:unhideWhenUsed/>
    <w:rsid w:val="00F02C83"/>
    <w:pPr>
      <w:spacing w:after="120"/>
      <w:ind w:left="283"/>
    </w:pPr>
  </w:style>
  <w:style w:type="character" w:customStyle="1" w:styleId="af0">
    <w:name w:val="Основной текст с отступом Знак"/>
    <w:basedOn w:val="ac"/>
    <w:link w:val="af"/>
    <w:rsid w:val="00F02C83"/>
  </w:style>
  <w:style w:type="character" w:customStyle="1" w:styleId="new2">
    <w:name w:val="Список new Знак"/>
    <w:link w:val="new1"/>
    <w:rsid w:val="00B478F3"/>
    <w:rPr>
      <w:color w:val="000000"/>
      <w:sz w:val="24"/>
      <w:szCs w:val="28"/>
    </w:rPr>
  </w:style>
  <w:style w:type="paragraph" w:customStyle="1" w:styleId="new0">
    <w:name w:val="Таблица new"/>
    <w:basedOn w:val="21"/>
    <w:uiPriority w:val="99"/>
    <w:qFormat/>
    <w:rsid w:val="00E04616"/>
    <w:pPr>
      <w:numPr>
        <w:numId w:val="11"/>
      </w:numPr>
      <w:spacing w:before="120" w:after="120"/>
    </w:pPr>
    <w:rPr>
      <w:color w:val="000000"/>
      <w:lang w:eastAsia="ru-RU"/>
    </w:rPr>
  </w:style>
  <w:style w:type="paragraph" w:customStyle="1" w:styleId="new">
    <w:name w:val="Рисунок new"/>
    <w:basedOn w:val="21"/>
    <w:next w:val="21"/>
    <w:qFormat/>
    <w:rsid w:val="00CB50C6"/>
    <w:pPr>
      <w:numPr>
        <w:ilvl w:val="1"/>
        <w:numId w:val="12"/>
      </w:numPr>
      <w:spacing w:before="120" w:after="240" w:line="240" w:lineRule="auto"/>
      <w:jc w:val="center"/>
    </w:pPr>
    <w:rPr>
      <w:noProof/>
      <w:lang w:eastAsia="ru-RU"/>
    </w:rPr>
  </w:style>
  <w:style w:type="paragraph" w:customStyle="1" w:styleId="af1">
    <w:name w:val="Формула"/>
    <w:basedOn w:val="ab"/>
    <w:link w:val="af2"/>
    <w:qFormat/>
    <w:rsid w:val="00E04616"/>
    <w:pPr>
      <w:tabs>
        <w:tab w:val="left" w:pos="8789"/>
      </w:tabs>
      <w:spacing w:line="276" w:lineRule="auto"/>
      <w:ind w:firstLine="709"/>
    </w:pPr>
    <w:rPr>
      <w:rFonts w:ascii="Cambria Math" w:hAnsi="Cambria Math"/>
      <w:sz w:val="28"/>
      <w:szCs w:val="28"/>
    </w:rPr>
  </w:style>
  <w:style w:type="character" w:customStyle="1" w:styleId="af2">
    <w:name w:val="Формула Знак"/>
    <w:link w:val="af1"/>
    <w:rsid w:val="00E04616"/>
    <w:rPr>
      <w:rFonts w:ascii="Cambria Math" w:hAnsi="Cambria Math"/>
      <w:sz w:val="28"/>
      <w:szCs w:val="28"/>
    </w:rPr>
  </w:style>
  <w:style w:type="paragraph" w:customStyle="1" w:styleId="af3">
    <w:name w:val="сам рисунок"/>
    <w:basedOn w:val="21"/>
    <w:link w:val="af4"/>
    <w:qFormat/>
    <w:rsid w:val="00E04616"/>
    <w:pPr>
      <w:keepNext/>
      <w:keepLines/>
      <w:spacing w:before="120" w:line="360" w:lineRule="auto"/>
      <w:ind w:firstLine="0"/>
      <w:jc w:val="center"/>
    </w:pPr>
    <w:rPr>
      <w:noProof/>
    </w:rPr>
  </w:style>
  <w:style w:type="character" w:customStyle="1" w:styleId="af4">
    <w:name w:val="сам рисунок Знак"/>
    <w:link w:val="af3"/>
    <w:rsid w:val="00E04616"/>
    <w:rPr>
      <w:noProof/>
      <w:sz w:val="24"/>
      <w:szCs w:val="28"/>
    </w:rPr>
  </w:style>
  <w:style w:type="paragraph" w:customStyle="1" w:styleId="af5">
    <w:name w:val="Текст таблицы"/>
    <w:basedOn w:val="ab"/>
    <w:link w:val="af6"/>
    <w:qFormat/>
    <w:rsid w:val="00E04616"/>
    <w:pPr>
      <w:jc w:val="center"/>
    </w:pPr>
    <w:rPr>
      <w:bCs/>
      <w:color w:val="000000"/>
      <w:sz w:val="22"/>
      <w:szCs w:val="22"/>
    </w:rPr>
  </w:style>
  <w:style w:type="character" w:customStyle="1" w:styleId="af6">
    <w:name w:val="Текст таблицы Знак"/>
    <w:link w:val="af5"/>
    <w:rsid w:val="00E04616"/>
    <w:rPr>
      <w:bCs/>
      <w:color w:val="000000"/>
      <w:sz w:val="22"/>
      <w:szCs w:val="22"/>
    </w:rPr>
  </w:style>
  <w:style w:type="paragraph" w:customStyle="1" w:styleId="a0">
    <w:name w:val="Приложение"/>
    <w:basedOn w:val="1"/>
    <w:link w:val="af7"/>
    <w:uiPriority w:val="99"/>
    <w:qFormat/>
    <w:rsid w:val="00B4532A"/>
    <w:pPr>
      <w:numPr>
        <w:numId w:val="18"/>
      </w:numPr>
      <w:tabs>
        <w:tab w:val="left" w:pos="14742"/>
      </w:tabs>
      <w:spacing w:before="120" w:after="120"/>
      <w:ind w:firstLine="709"/>
      <w:jc w:val="center"/>
    </w:pPr>
    <w:rPr>
      <w:rFonts w:eastAsia="Times New Roman" w:cs="Times New Roman"/>
      <w:szCs w:val="28"/>
      <w:lang w:eastAsia="ru-RU"/>
    </w:rPr>
  </w:style>
  <w:style w:type="character" w:customStyle="1" w:styleId="af7">
    <w:name w:val="Приложение Знак"/>
    <w:link w:val="a0"/>
    <w:uiPriority w:val="99"/>
    <w:locked/>
    <w:rsid w:val="00B4532A"/>
    <w:rPr>
      <w:b/>
      <w:bCs/>
      <w:sz w:val="24"/>
      <w:szCs w:val="28"/>
      <w:lang w:eastAsia="ru-RU"/>
    </w:rPr>
  </w:style>
  <w:style w:type="character" w:customStyle="1" w:styleId="af8">
    <w:name w:val="Основной текст_"/>
    <w:basedOn w:val="ac"/>
    <w:link w:val="12"/>
    <w:rsid w:val="00A1224B"/>
    <w:rPr>
      <w:sz w:val="26"/>
      <w:szCs w:val="26"/>
      <w:shd w:val="clear" w:color="auto" w:fill="FFFFFF"/>
    </w:rPr>
  </w:style>
  <w:style w:type="paragraph" w:customStyle="1" w:styleId="12">
    <w:name w:val="Основной текст1"/>
    <w:basedOn w:val="ab"/>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b"/>
    <w:rsid w:val="00FF5791"/>
    <w:pPr>
      <w:widowControl w:val="0"/>
      <w:shd w:val="clear" w:color="auto" w:fill="FFFFFF"/>
      <w:spacing w:before="300" w:line="658" w:lineRule="exact"/>
      <w:jc w:val="center"/>
    </w:pPr>
    <w:rPr>
      <w:color w:val="000000"/>
      <w:sz w:val="26"/>
      <w:szCs w:val="26"/>
      <w:lang w:eastAsia="ru-RU" w:bidi="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b"/>
    <w:link w:val="afa"/>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c"/>
    <w:link w:val="af9"/>
    <w:rsid w:val="00670D4C"/>
    <w:rPr>
      <w:lang w:eastAsia="ru-RU"/>
    </w:rPr>
  </w:style>
  <w:style w:type="character" w:styleId="afb">
    <w:name w:val="Hyperlink"/>
    <w:basedOn w:val="ac"/>
    <w:uiPriority w:val="99"/>
    <w:rsid w:val="00670D4C"/>
    <w:rPr>
      <w:color w:val="0000FF"/>
      <w:u w:val="single"/>
    </w:rPr>
  </w:style>
  <w:style w:type="paragraph" w:styleId="13">
    <w:name w:val="toc 1"/>
    <w:aliases w:val="Оглавления"/>
    <w:basedOn w:val="ab"/>
    <w:next w:val="ab"/>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character" w:customStyle="1" w:styleId="14">
    <w:name w:val="Оглавление 1 Знак"/>
    <w:aliases w:val="Оглавления Знак"/>
    <w:link w:val="13"/>
    <w:uiPriority w:val="39"/>
    <w:rsid w:val="00FE0270"/>
    <w:rPr>
      <w:b/>
      <w:bCs/>
      <w:noProof/>
      <w:sz w:val="24"/>
      <w:szCs w:val="24"/>
      <w:lang w:eastAsia="ru-RU"/>
      <w14:scene3d>
        <w14:camera w14:prst="orthographicFront"/>
        <w14:lightRig w14:rig="threePt" w14:dir="t">
          <w14:rot w14:lat="0" w14:lon="0" w14:rev="0"/>
        </w14:lightRig>
      </w14:scene3d>
    </w:rPr>
  </w:style>
  <w:style w:type="paragraph" w:styleId="27">
    <w:name w:val="toc 2"/>
    <w:basedOn w:val="ab"/>
    <w:next w:val="ab"/>
    <w:link w:val="28"/>
    <w:uiPriority w:val="39"/>
    <w:rsid w:val="00670D4C"/>
    <w:pPr>
      <w:spacing w:line="276" w:lineRule="auto"/>
      <w:ind w:left="397"/>
    </w:pPr>
    <w:rPr>
      <w:rFonts w:cstheme="minorHAnsi"/>
      <w:bCs/>
      <w:sz w:val="24"/>
      <w:lang w:eastAsia="ru-RU"/>
    </w:rPr>
  </w:style>
  <w:style w:type="character" w:customStyle="1" w:styleId="28">
    <w:name w:val="Оглавление 2 Знак"/>
    <w:link w:val="27"/>
    <w:uiPriority w:val="39"/>
    <w:rsid w:val="00FE0270"/>
    <w:rPr>
      <w:rFonts w:cstheme="minorHAnsi"/>
      <w:bCs/>
      <w:sz w:val="24"/>
      <w:lang w:eastAsia="ru-RU"/>
    </w:rPr>
  </w:style>
  <w:style w:type="paragraph" w:styleId="34">
    <w:name w:val="toc 3"/>
    <w:basedOn w:val="ab"/>
    <w:next w:val="ab"/>
    <w:autoRedefine/>
    <w:uiPriority w:val="39"/>
    <w:rsid w:val="00670D4C"/>
    <w:pPr>
      <w:spacing w:line="276" w:lineRule="auto"/>
      <w:ind w:left="709"/>
    </w:pPr>
    <w:rPr>
      <w:rFonts w:cstheme="minorHAnsi"/>
      <w:sz w:val="24"/>
      <w:lang w:eastAsia="ru-RU"/>
    </w:rPr>
  </w:style>
  <w:style w:type="paragraph" w:styleId="aa">
    <w:name w:val="header"/>
    <w:basedOn w:val="ab"/>
    <w:link w:val="afc"/>
    <w:uiPriority w:val="99"/>
    <w:rsid w:val="00670D4C"/>
    <w:pPr>
      <w:numPr>
        <w:numId w:val="8"/>
      </w:numPr>
      <w:tabs>
        <w:tab w:val="center" w:pos="4677"/>
        <w:tab w:val="right" w:pos="9355"/>
      </w:tabs>
      <w:ind w:left="0" w:firstLine="0"/>
    </w:pPr>
    <w:rPr>
      <w:lang w:eastAsia="ru-RU"/>
    </w:rPr>
  </w:style>
  <w:style w:type="character" w:customStyle="1" w:styleId="afc">
    <w:name w:val="Верхний колонтитул Знак"/>
    <w:basedOn w:val="ac"/>
    <w:link w:val="aa"/>
    <w:uiPriority w:val="99"/>
    <w:rsid w:val="00670D4C"/>
    <w:rPr>
      <w:lang w:eastAsia="ru-RU"/>
    </w:rPr>
  </w:style>
  <w:style w:type="paragraph" w:styleId="afd">
    <w:name w:val="footer"/>
    <w:aliases w:val=" Знак1"/>
    <w:basedOn w:val="ab"/>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c"/>
    <w:link w:val="afd"/>
    <w:uiPriority w:val="99"/>
    <w:rsid w:val="00670D4C"/>
    <w:rPr>
      <w:lang w:eastAsia="ru-RU"/>
    </w:rPr>
  </w:style>
  <w:style w:type="paragraph" w:styleId="aff">
    <w:name w:val="Title"/>
    <w:aliases w:val="New заголовок 2"/>
    <w:basedOn w:val="1"/>
    <w:next w:val="ab"/>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c"/>
    <w:link w:val="aff"/>
    <w:rsid w:val="00670D4C"/>
    <w:rPr>
      <w:b/>
      <w:bCs/>
      <w:sz w:val="28"/>
      <w:szCs w:val="28"/>
      <w:lang w:eastAsia="ru-RU"/>
    </w:rPr>
  </w:style>
  <w:style w:type="paragraph" w:styleId="41">
    <w:name w:val="toc 4"/>
    <w:basedOn w:val="ab"/>
    <w:next w:val="ab"/>
    <w:autoRedefine/>
    <w:uiPriority w:val="39"/>
    <w:rsid w:val="00670D4C"/>
    <w:pPr>
      <w:ind w:left="851"/>
    </w:pPr>
    <w:rPr>
      <w:rFonts w:cstheme="minorHAnsi"/>
      <w:sz w:val="24"/>
      <w:lang w:eastAsia="ru-RU"/>
    </w:rPr>
  </w:style>
  <w:style w:type="paragraph" w:styleId="51">
    <w:name w:val="toc 5"/>
    <w:basedOn w:val="ab"/>
    <w:next w:val="ab"/>
    <w:autoRedefine/>
    <w:uiPriority w:val="39"/>
    <w:rsid w:val="00670D4C"/>
    <w:pPr>
      <w:ind w:left="600"/>
    </w:pPr>
    <w:rPr>
      <w:rFonts w:asciiTheme="minorHAnsi" w:hAnsiTheme="minorHAnsi" w:cstheme="minorHAnsi"/>
      <w:lang w:eastAsia="ru-RU"/>
    </w:rPr>
  </w:style>
  <w:style w:type="paragraph" w:styleId="61">
    <w:name w:val="toc 6"/>
    <w:basedOn w:val="ab"/>
    <w:next w:val="ab"/>
    <w:autoRedefine/>
    <w:uiPriority w:val="39"/>
    <w:rsid w:val="00670D4C"/>
    <w:pPr>
      <w:ind w:left="800"/>
    </w:pPr>
    <w:rPr>
      <w:rFonts w:asciiTheme="minorHAnsi" w:hAnsiTheme="minorHAnsi" w:cstheme="minorHAnsi"/>
      <w:lang w:eastAsia="ru-RU"/>
    </w:rPr>
  </w:style>
  <w:style w:type="paragraph" w:styleId="71">
    <w:name w:val="toc 7"/>
    <w:basedOn w:val="ab"/>
    <w:next w:val="ab"/>
    <w:autoRedefine/>
    <w:uiPriority w:val="39"/>
    <w:rsid w:val="00670D4C"/>
    <w:pPr>
      <w:ind w:left="1000"/>
    </w:pPr>
    <w:rPr>
      <w:rFonts w:asciiTheme="minorHAnsi" w:hAnsiTheme="minorHAnsi" w:cstheme="minorHAnsi"/>
      <w:lang w:eastAsia="ru-RU"/>
    </w:rPr>
  </w:style>
  <w:style w:type="paragraph" w:styleId="81">
    <w:name w:val="toc 8"/>
    <w:basedOn w:val="ab"/>
    <w:next w:val="ab"/>
    <w:autoRedefine/>
    <w:uiPriority w:val="39"/>
    <w:rsid w:val="00670D4C"/>
    <w:pPr>
      <w:ind w:left="1200"/>
    </w:pPr>
    <w:rPr>
      <w:rFonts w:asciiTheme="minorHAnsi" w:hAnsiTheme="minorHAnsi" w:cstheme="minorHAnsi"/>
      <w:lang w:eastAsia="ru-RU"/>
    </w:rPr>
  </w:style>
  <w:style w:type="paragraph" w:styleId="91">
    <w:name w:val="toc 9"/>
    <w:basedOn w:val="ab"/>
    <w:next w:val="ab"/>
    <w:autoRedefine/>
    <w:uiPriority w:val="39"/>
    <w:rsid w:val="00670D4C"/>
    <w:pPr>
      <w:ind w:left="1400"/>
    </w:pPr>
    <w:rPr>
      <w:rFonts w:asciiTheme="minorHAnsi" w:hAnsiTheme="minorHAnsi" w:cstheme="minorHAnsi"/>
      <w:lang w:eastAsia="ru-RU"/>
    </w:rPr>
  </w:style>
  <w:style w:type="character" w:styleId="aff1">
    <w:name w:val="FollowedHyperlink"/>
    <w:basedOn w:val="ac"/>
    <w:uiPriority w:val="99"/>
    <w:rsid w:val="00670D4C"/>
    <w:rPr>
      <w:color w:val="954F72" w:themeColor="followedHyperlink"/>
      <w:u w:val="single"/>
    </w:rPr>
  </w:style>
  <w:style w:type="paragraph" w:styleId="a1">
    <w:name w:val="Balloon Text"/>
    <w:basedOn w:val="ab"/>
    <w:link w:val="aff2"/>
    <w:uiPriority w:val="99"/>
    <w:rsid w:val="00670D4C"/>
    <w:pPr>
      <w:numPr>
        <w:numId w:val="6"/>
      </w:numPr>
    </w:pPr>
    <w:rPr>
      <w:rFonts w:ascii="Tahoma" w:hAnsi="Tahoma" w:cs="Tahoma"/>
      <w:sz w:val="16"/>
      <w:szCs w:val="16"/>
      <w:lang w:eastAsia="ru-RU"/>
    </w:rPr>
  </w:style>
  <w:style w:type="character" w:customStyle="1" w:styleId="aff2">
    <w:name w:val="Текст выноски Знак"/>
    <w:basedOn w:val="ac"/>
    <w:link w:val="a1"/>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f"/>
    <w:next w:val="ab"/>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b"/>
    <w:link w:val="2a"/>
    <w:rsid w:val="00670D4C"/>
    <w:pPr>
      <w:spacing w:after="120" w:line="480" w:lineRule="auto"/>
      <w:ind w:left="283"/>
    </w:pPr>
    <w:rPr>
      <w:lang w:eastAsia="ru-RU"/>
    </w:rPr>
  </w:style>
  <w:style w:type="character" w:customStyle="1" w:styleId="2a">
    <w:name w:val="Основной текст с отступом 2 Знак"/>
    <w:basedOn w:val="ac"/>
    <w:link w:val="29"/>
    <w:rsid w:val="00670D4C"/>
    <w:rPr>
      <w:lang w:eastAsia="ru-RU"/>
    </w:rPr>
  </w:style>
  <w:style w:type="table" w:customStyle="1" w:styleId="aff5">
    <w:name w:val="Таблица"/>
    <w:basedOn w:val="ad"/>
    <w:uiPriority w:val="99"/>
    <w:rsid w:val="00670D4C"/>
    <w:rPr>
      <w:lang w:eastAsia="ru-RU"/>
    </w:rPr>
    <w:tblPr/>
  </w:style>
  <w:style w:type="paragraph" w:customStyle="1" w:styleId="a5">
    <w:name w:val="Название рисунка"/>
    <w:basedOn w:val="aff6"/>
    <w:link w:val="aff7"/>
    <w:rsid w:val="00670D4C"/>
    <w:pPr>
      <w:keepLines/>
      <w:numPr>
        <w:numId w:val="2"/>
      </w:numPr>
      <w:spacing w:before="120" w:after="120"/>
      <w:jc w:val="both"/>
    </w:pPr>
    <w:rPr>
      <w:sz w:val="24"/>
      <w:szCs w:val="24"/>
    </w:rPr>
  </w:style>
  <w:style w:type="paragraph" w:styleId="aff6">
    <w:name w:val="List Paragraph"/>
    <w:aliases w:val="Название таблицы"/>
    <w:basedOn w:val="ab"/>
    <w:link w:val="aff8"/>
    <w:uiPriority w:val="34"/>
    <w:rsid w:val="00670D4C"/>
    <w:pPr>
      <w:ind w:left="720"/>
      <w:contextualSpacing/>
    </w:pPr>
    <w:rPr>
      <w:lang w:eastAsia="ru-RU"/>
    </w:rPr>
  </w:style>
  <w:style w:type="character" w:customStyle="1" w:styleId="aff8">
    <w:name w:val="Абзац списка Знак"/>
    <w:aliases w:val="Название таблицы Знак"/>
    <w:basedOn w:val="ac"/>
    <w:link w:val="aff6"/>
    <w:uiPriority w:val="34"/>
    <w:rsid w:val="00670D4C"/>
    <w:rPr>
      <w:lang w:eastAsia="ru-RU"/>
    </w:rPr>
  </w:style>
  <w:style w:type="character" w:customStyle="1" w:styleId="aff7">
    <w:name w:val="Название рисунка Знак"/>
    <w:basedOn w:val="ac"/>
    <w:link w:val="a5"/>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c"/>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d"/>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b"/>
    <w:link w:val="afff2"/>
    <w:rsid w:val="00670D4C"/>
    <w:rPr>
      <w:rFonts w:eastAsiaTheme="minorHAnsi"/>
      <w:sz w:val="24"/>
      <w:szCs w:val="24"/>
    </w:rPr>
  </w:style>
  <w:style w:type="character" w:customStyle="1" w:styleId="afff2">
    <w:name w:val="Подрисуночные надписи и заголовки таблиц Знак"/>
    <w:basedOn w:val="ac"/>
    <w:link w:val="afff1"/>
    <w:rsid w:val="00670D4C"/>
    <w:rPr>
      <w:rFonts w:eastAsiaTheme="minorHAnsi"/>
      <w:sz w:val="24"/>
      <w:szCs w:val="24"/>
    </w:rPr>
  </w:style>
  <w:style w:type="paragraph" w:customStyle="1" w:styleId="2b">
    <w:name w:val="Заголовок 2 Приложение"/>
    <w:next w:val="21"/>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c"/>
    <w:link w:val="121"/>
    <w:rsid w:val="00670D4C"/>
    <w:rPr>
      <w:sz w:val="24"/>
      <w:szCs w:val="24"/>
      <w:shd w:val="clear" w:color="auto" w:fill="FFFFFF"/>
    </w:rPr>
  </w:style>
  <w:style w:type="paragraph" w:customStyle="1" w:styleId="121">
    <w:name w:val="Заголовок №1 (2)"/>
    <w:basedOn w:val="ab"/>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c"/>
    <w:link w:val="131"/>
    <w:rsid w:val="00670D4C"/>
    <w:rPr>
      <w:sz w:val="24"/>
      <w:szCs w:val="24"/>
      <w:shd w:val="clear" w:color="auto" w:fill="FFFFFF"/>
    </w:rPr>
  </w:style>
  <w:style w:type="paragraph" w:customStyle="1" w:styleId="131">
    <w:name w:val="Основной текст (13)"/>
    <w:basedOn w:val="ab"/>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c"/>
    <w:link w:val="2d"/>
    <w:rsid w:val="00670D4C"/>
    <w:rPr>
      <w:sz w:val="24"/>
      <w:szCs w:val="24"/>
      <w:shd w:val="clear" w:color="auto" w:fill="FFFFFF"/>
    </w:rPr>
  </w:style>
  <w:style w:type="paragraph" w:customStyle="1" w:styleId="2d">
    <w:name w:val="Подпись к таблице (2)"/>
    <w:basedOn w:val="ab"/>
    <w:link w:val="2c"/>
    <w:rsid w:val="00670D4C"/>
    <w:pPr>
      <w:shd w:val="clear" w:color="auto" w:fill="FFFFFF"/>
      <w:spacing w:line="413" w:lineRule="exact"/>
      <w:jc w:val="both"/>
    </w:pPr>
    <w:rPr>
      <w:sz w:val="24"/>
      <w:szCs w:val="24"/>
    </w:rPr>
  </w:style>
  <w:style w:type="character" w:customStyle="1" w:styleId="2e">
    <w:name w:val="Основной текст (2)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c"/>
    <w:link w:val="331"/>
    <w:rsid w:val="00670D4C"/>
    <w:rPr>
      <w:rFonts w:ascii="Trebuchet MS" w:eastAsia="Trebuchet MS" w:hAnsi="Trebuchet MS" w:cs="Trebuchet MS"/>
      <w:shd w:val="clear" w:color="auto" w:fill="FFFFFF"/>
    </w:rPr>
  </w:style>
  <w:style w:type="paragraph" w:customStyle="1" w:styleId="331">
    <w:name w:val="Основной текст (33)"/>
    <w:basedOn w:val="ab"/>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c"/>
    <w:link w:val="170"/>
    <w:rsid w:val="00670D4C"/>
    <w:rPr>
      <w:sz w:val="21"/>
      <w:szCs w:val="21"/>
      <w:shd w:val="clear" w:color="auto" w:fill="FFFFFF"/>
    </w:rPr>
  </w:style>
  <w:style w:type="paragraph" w:customStyle="1" w:styleId="170">
    <w:name w:val="Основной текст (17)"/>
    <w:basedOn w:val="ab"/>
    <w:link w:val="17"/>
    <w:rsid w:val="00670D4C"/>
    <w:pPr>
      <w:shd w:val="clear" w:color="auto" w:fill="FFFFFF"/>
      <w:spacing w:line="0" w:lineRule="atLeast"/>
      <w:jc w:val="both"/>
    </w:pPr>
    <w:rPr>
      <w:sz w:val="21"/>
      <w:szCs w:val="21"/>
    </w:rPr>
  </w:style>
  <w:style w:type="character" w:customStyle="1" w:styleId="19">
    <w:name w:val="Основной текст (19)_"/>
    <w:basedOn w:val="ac"/>
    <w:link w:val="190"/>
    <w:rsid w:val="00670D4C"/>
    <w:rPr>
      <w:shd w:val="clear" w:color="auto" w:fill="FFFFFF"/>
    </w:rPr>
  </w:style>
  <w:style w:type="paragraph" w:customStyle="1" w:styleId="190">
    <w:name w:val="Основной текст (19)"/>
    <w:basedOn w:val="ab"/>
    <w:link w:val="19"/>
    <w:rsid w:val="00670D4C"/>
    <w:pPr>
      <w:shd w:val="clear" w:color="auto" w:fill="FFFFFF"/>
      <w:spacing w:line="0" w:lineRule="atLeast"/>
      <w:jc w:val="both"/>
    </w:pPr>
  </w:style>
  <w:style w:type="character" w:customStyle="1" w:styleId="280">
    <w:name w:val="Основной текст (28)_"/>
    <w:basedOn w:val="ac"/>
    <w:link w:val="281"/>
    <w:rsid w:val="00670D4C"/>
    <w:rPr>
      <w:rFonts w:ascii="Trebuchet MS" w:eastAsia="Trebuchet MS" w:hAnsi="Trebuchet MS" w:cs="Trebuchet MS"/>
      <w:shd w:val="clear" w:color="auto" w:fill="FFFFFF"/>
    </w:rPr>
  </w:style>
  <w:style w:type="paragraph" w:customStyle="1" w:styleId="281">
    <w:name w:val="Основной текст (28)"/>
    <w:basedOn w:val="ab"/>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c"/>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b"/>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c"/>
    <w:link w:val="311"/>
    <w:rsid w:val="00670D4C"/>
    <w:rPr>
      <w:rFonts w:ascii="Trebuchet MS" w:eastAsia="Trebuchet MS" w:hAnsi="Trebuchet MS" w:cs="Trebuchet MS"/>
      <w:shd w:val="clear" w:color="auto" w:fill="FFFFFF"/>
    </w:rPr>
  </w:style>
  <w:style w:type="paragraph" w:customStyle="1" w:styleId="311">
    <w:name w:val="Основной текст (31)"/>
    <w:basedOn w:val="ab"/>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c"/>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b"/>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c"/>
    <w:link w:val="160"/>
    <w:rsid w:val="00670D4C"/>
    <w:rPr>
      <w:sz w:val="21"/>
      <w:szCs w:val="21"/>
      <w:shd w:val="clear" w:color="auto" w:fill="FFFFFF"/>
    </w:rPr>
  </w:style>
  <w:style w:type="paragraph" w:customStyle="1" w:styleId="160">
    <w:name w:val="Основной текст (16)"/>
    <w:basedOn w:val="ab"/>
    <w:link w:val="16"/>
    <w:rsid w:val="00670D4C"/>
    <w:pPr>
      <w:shd w:val="clear" w:color="auto" w:fill="FFFFFF"/>
      <w:spacing w:line="0" w:lineRule="atLeast"/>
      <w:jc w:val="both"/>
    </w:pPr>
    <w:rPr>
      <w:sz w:val="21"/>
      <w:szCs w:val="21"/>
    </w:rPr>
  </w:style>
  <w:style w:type="character" w:customStyle="1" w:styleId="39">
    <w:name w:val="Основной текст (39)_"/>
    <w:basedOn w:val="ac"/>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b"/>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c"/>
    <w:link w:val="141"/>
    <w:rsid w:val="00670D4C"/>
    <w:rPr>
      <w:sz w:val="22"/>
      <w:szCs w:val="22"/>
      <w:shd w:val="clear" w:color="auto" w:fill="FFFFFF"/>
    </w:rPr>
  </w:style>
  <w:style w:type="paragraph" w:customStyle="1" w:styleId="141">
    <w:name w:val="Основной текст (14)"/>
    <w:basedOn w:val="ab"/>
    <w:link w:val="140"/>
    <w:rsid w:val="00670D4C"/>
    <w:pPr>
      <w:shd w:val="clear" w:color="auto" w:fill="FFFFFF"/>
      <w:spacing w:line="0" w:lineRule="atLeast"/>
      <w:jc w:val="both"/>
    </w:pPr>
    <w:rPr>
      <w:sz w:val="22"/>
      <w:szCs w:val="22"/>
    </w:rPr>
  </w:style>
  <w:style w:type="character" w:customStyle="1" w:styleId="210">
    <w:name w:val="Основной текст (21)_"/>
    <w:basedOn w:val="ac"/>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b"/>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c"/>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b"/>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c"/>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b"/>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c"/>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b"/>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c"/>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b"/>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c"/>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b"/>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c"/>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b"/>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c"/>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b"/>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c"/>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b"/>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c"/>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b"/>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c"/>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b"/>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c"/>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b"/>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c"/>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b"/>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c"/>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b"/>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c"/>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b"/>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c"/>
    <w:link w:val="180"/>
    <w:rsid w:val="00670D4C"/>
    <w:rPr>
      <w:sz w:val="21"/>
      <w:szCs w:val="21"/>
      <w:shd w:val="clear" w:color="auto" w:fill="FFFFFF"/>
    </w:rPr>
  </w:style>
  <w:style w:type="paragraph" w:customStyle="1" w:styleId="180">
    <w:name w:val="Основной текст (18)"/>
    <w:basedOn w:val="ab"/>
    <w:link w:val="18"/>
    <w:rsid w:val="00670D4C"/>
    <w:pPr>
      <w:shd w:val="clear" w:color="auto" w:fill="FFFFFF"/>
      <w:spacing w:line="0" w:lineRule="atLeast"/>
      <w:jc w:val="both"/>
    </w:pPr>
    <w:rPr>
      <w:sz w:val="21"/>
      <w:szCs w:val="21"/>
    </w:rPr>
  </w:style>
  <w:style w:type="character" w:customStyle="1" w:styleId="260">
    <w:name w:val="Основной текст (26)_"/>
    <w:basedOn w:val="ac"/>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b"/>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c"/>
    <w:link w:val="afff4"/>
    <w:rsid w:val="00670D4C"/>
    <w:rPr>
      <w:shd w:val="clear" w:color="auto" w:fill="FFFFFF"/>
    </w:rPr>
  </w:style>
  <w:style w:type="paragraph" w:customStyle="1" w:styleId="afff4">
    <w:name w:val="Колонтитул"/>
    <w:basedOn w:val="ab"/>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c"/>
    <w:link w:val="431"/>
    <w:rsid w:val="00670D4C"/>
    <w:rPr>
      <w:rFonts w:ascii="MS Mincho" w:eastAsia="MS Mincho" w:hAnsi="MS Mincho" w:cs="MS Mincho"/>
      <w:shd w:val="clear" w:color="auto" w:fill="FFFFFF"/>
    </w:rPr>
  </w:style>
  <w:style w:type="paragraph" w:customStyle="1" w:styleId="431">
    <w:name w:val="Основной текст (43)"/>
    <w:basedOn w:val="ab"/>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c"/>
    <w:link w:val="421"/>
    <w:rsid w:val="00670D4C"/>
    <w:rPr>
      <w:sz w:val="21"/>
      <w:szCs w:val="21"/>
      <w:shd w:val="clear" w:color="auto" w:fill="FFFFFF"/>
    </w:rPr>
  </w:style>
  <w:style w:type="paragraph" w:customStyle="1" w:styleId="421">
    <w:name w:val="Основной текст (42)"/>
    <w:basedOn w:val="ab"/>
    <w:link w:val="420"/>
    <w:rsid w:val="00670D4C"/>
    <w:pPr>
      <w:shd w:val="clear" w:color="auto" w:fill="FFFFFF"/>
      <w:spacing w:line="0" w:lineRule="atLeast"/>
    </w:pPr>
    <w:rPr>
      <w:sz w:val="21"/>
      <w:szCs w:val="21"/>
    </w:rPr>
  </w:style>
  <w:style w:type="character" w:customStyle="1" w:styleId="410">
    <w:name w:val="Основной текст (41)_"/>
    <w:basedOn w:val="ac"/>
    <w:link w:val="411"/>
    <w:rsid w:val="00670D4C"/>
    <w:rPr>
      <w:sz w:val="19"/>
      <w:szCs w:val="19"/>
      <w:shd w:val="clear" w:color="auto" w:fill="FFFFFF"/>
    </w:rPr>
  </w:style>
  <w:style w:type="paragraph" w:customStyle="1" w:styleId="411">
    <w:name w:val="Основной текст (41)"/>
    <w:basedOn w:val="ab"/>
    <w:link w:val="410"/>
    <w:rsid w:val="00670D4C"/>
    <w:pPr>
      <w:shd w:val="clear" w:color="auto" w:fill="FFFFFF"/>
      <w:spacing w:line="0" w:lineRule="atLeast"/>
    </w:pPr>
    <w:rPr>
      <w:sz w:val="19"/>
      <w:szCs w:val="19"/>
    </w:rPr>
  </w:style>
  <w:style w:type="character" w:customStyle="1" w:styleId="44">
    <w:name w:val="Основной текст (44)_"/>
    <w:basedOn w:val="ac"/>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b"/>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c"/>
    <w:link w:val="53"/>
    <w:rsid w:val="00670D4C"/>
    <w:rPr>
      <w:sz w:val="8"/>
      <w:szCs w:val="8"/>
      <w:shd w:val="clear" w:color="auto" w:fill="FFFFFF"/>
    </w:rPr>
  </w:style>
  <w:style w:type="paragraph" w:customStyle="1" w:styleId="53">
    <w:name w:val="Основной текст (5)"/>
    <w:basedOn w:val="ab"/>
    <w:link w:val="52"/>
    <w:rsid w:val="00670D4C"/>
    <w:pPr>
      <w:shd w:val="clear" w:color="auto" w:fill="FFFFFF"/>
      <w:spacing w:line="0" w:lineRule="atLeast"/>
    </w:pPr>
    <w:rPr>
      <w:sz w:val="8"/>
      <w:szCs w:val="8"/>
    </w:rPr>
  </w:style>
  <w:style w:type="character" w:customStyle="1" w:styleId="45">
    <w:name w:val="Основной текст (45)_"/>
    <w:basedOn w:val="ac"/>
    <w:link w:val="450"/>
    <w:rsid w:val="00670D4C"/>
    <w:rPr>
      <w:sz w:val="8"/>
      <w:szCs w:val="8"/>
      <w:shd w:val="clear" w:color="auto" w:fill="FFFFFF"/>
    </w:rPr>
  </w:style>
  <w:style w:type="paragraph" w:customStyle="1" w:styleId="450">
    <w:name w:val="Основной текст (45)"/>
    <w:basedOn w:val="ab"/>
    <w:link w:val="45"/>
    <w:rsid w:val="00670D4C"/>
    <w:pPr>
      <w:shd w:val="clear" w:color="auto" w:fill="FFFFFF"/>
      <w:spacing w:line="0" w:lineRule="atLeast"/>
    </w:pPr>
    <w:rPr>
      <w:sz w:val="8"/>
      <w:szCs w:val="8"/>
    </w:rPr>
  </w:style>
  <w:style w:type="character" w:customStyle="1" w:styleId="132">
    <w:name w:val="Заголовок №1 (3)_"/>
    <w:basedOn w:val="ac"/>
    <w:link w:val="133"/>
    <w:rsid w:val="00670D4C"/>
    <w:rPr>
      <w:sz w:val="24"/>
      <w:szCs w:val="24"/>
      <w:shd w:val="clear" w:color="auto" w:fill="FFFFFF"/>
    </w:rPr>
  </w:style>
  <w:style w:type="paragraph" w:customStyle="1" w:styleId="133">
    <w:name w:val="Заголовок №1 (3)"/>
    <w:basedOn w:val="ab"/>
    <w:link w:val="132"/>
    <w:rsid w:val="00670D4C"/>
    <w:pPr>
      <w:shd w:val="clear" w:color="auto" w:fill="FFFFFF"/>
      <w:spacing w:line="283" w:lineRule="exact"/>
      <w:outlineLvl w:val="0"/>
    </w:pPr>
    <w:rPr>
      <w:sz w:val="24"/>
      <w:szCs w:val="24"/>
    </w:rPr>
  </w:style>
  <w:style w:type="character" w:customStyle="1" w:styleId="82">
    <w:name w:val="Основной текст (8)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c"/>
    <w:link w:val="73"/>
    <w:rsid w:val="00670D4C"/>
    <w:rPr>
      <w:sz w:val="24"/>
      <w:szCs w:val="24"/>
      <w:shd w:val="clear" w:color="auto" w:fill="FFFFFF"/>
    </w:rPr>
  </w:style>
  <w:style w:type="paragraph" w:customStyle="1" w:styleId="73">
    <w:name w:val="Основной текст (7)"/>
    <w:basedOn w:val="ab"/>
    <w:link w:val="72"/>
    <w:rsid w:val="00670D4C"/>
    <w:pPr>
      <w:shd w:val="clear" w:color="auto" w:fill="FFFFFF"/>
      <w:spacing w:after="660" w:line="283" w:lineRule="exact"/>
    </w:pPr>
    <w:rPr>
      <w:sz w:val="24"/>
      <w:szCs w:val="24"/>
    </w:rPr>
  </w:style>
  <w:style w:type="character" w:customStyle="1" w:styleId="46">
    <w:name w:val="Основной текст (46)_"/>
    <w:basedOn w:val="ac"/>
    <w:link w:val="460"/>
    <w:rsid w:val="00670D4C"/>
    <w:rPr>
      <w:sz w:val="24"/>
      <w:szCs w:val="24"/>
      <w:shd w:val="clear" w:color="auto" w:fill="FFFFFF"/>
    </w:rPr>
  </w:style>
  <w:style w:type="paragraph" w:customStyle="1" w:styleId="460">
    <w:name w:val="Основной текст (46)"/>
    <w:basedOn w:val="ab"/>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c"/>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c"/>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b"/>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c"/>
    <w:link w:val="3b"/>
    <w:rsid w:val="00670D4C"/>
    <w:rPr>
      <w:shd w:val="clear" w:color="auto" w:fill="FFFFFF"/>
    </w:rPr>
  </w:style>
  <w:style w:type="paragraph" w:customStyle="1" w:styleId="3b">
    <w:name w:val="Основной текст (3)"/>
    <w:basedOn w:val="ab"/>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c"/>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b"/>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b"/>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b"/>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b"/>
    <w:rsid w:val="00670D4C"/>
    <w:pPr>
      <w:spacing w:before="100" w:beforeAutospacing="1" w:after="100" w:afterAutospacing="1"/>
    </w:pPr>
    <w:rPr>
      <w:rFonts w:ascii="Arial" w:hAnsi="Arial" w:cs="Arial"/>
      <w:sz w:val="22"/>
      <w:szCs w:val="22"/>
      <w:lang w:eastAsia="ru-RU"/>
    </w:rPr>
  </w:style>
  <w:style w:type="paragraph" w:customStyle="1" w:styleId="xl68">
    <w:name w:val="xl68"/>
    <w:basedOn w:val="ab"/>
    <w:rsid w:val="00670D4C"/>
    <w:pPr>
      <w:spacing w:before="100" w:beforeAutospacing="1" w:after="100" w:afterAutospacing="1"/>
    </w:pPr>
    <w:rPr>
      <w:rFonts w:ascii="Arial CYR" w:hAnsi="Arial CYR" w:cs="Arial CYR"/>
      <w:b/>
      <w:bCs/>
      <w:lang w:eastAsia="ru-RU"/>
    </w:rPr>
  </w:style>
  <w:style w:type="paragraph" w:customStyle="1" w:styleId="xl69">
    <w:name w:val="xl69"/>
    <w:basedOn w:val="ab"/>
    <w:rsid w:val="00670D4C"/>
    <w:pPr>
      <w:spacing w:before="100" w:beforeAutospacing="1" w:after="100" w:afterAutospacing="1"/>
    </w:pPr>
    <w:rPr>
      <w:sz w:val="24"/>
      <w:szCs w:val="24"/>
      <w:lang w:eastAsia="ru-RU"/>
    </w:rPr>
  </w:style>
  <w:style w:type="paragraph" w:customStyle="1" w:styleId="xl70">
    <w:name w:val="xl7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b"/>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b"/>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b"/>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b"/>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b"/>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b"/>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b"/>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b"/>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b"/>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b"/>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b"/>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b"/>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b"/>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b"/>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b"/>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b"/>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b"/>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b"/>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b"/>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b"/>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b"/>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b"/>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b"/>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b"/>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b"/>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b"/>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b"/>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b"/>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b"/>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b"/>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b"/>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b"/>
    <w:rsid w:val="00670D4C"/>
    <w:pPr>
      <w:spacing w:after="160" w:line="240" w:lineRule="exact"/>
    </w:pPr>
    <w:rPr>
      <w:rFonts w:ascii="Verdana" w:hAnsi="Verdana"/>
      <w:lang w:val="en-US"/>
    </w:rPr>
  </w:style>
  <w:style w:type="character" w:customStyle="1" w:styleId="afff6">
    <w:name w:val="Текст отчета Знак"/>
    <w:basedOn w:val="ac"/>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c"/>
    <w:rsid w:val="00670D4C"/>
    <w:rPr>
      <w:sz w:val="16"/>
      <w:szCs w:val="16"/>
    </w:rPr>
  </w:style>
  <w:style w:type="paragraph" w:styleId="a4">
    <w:name w:val="annotation text"/>
    <w:basedOn w:val="ab"/>
    <w:link w:val="afff8"/>
    <w:rsid w:val="00670D4C"/>
    <w:pPr>
      <w:numPr>
        <w:ilvl w:val="2"/>
        <w:numId w:val="5"/>
      </w:numPr>
      <w:ind w:firstLine="0"/>
    </w:pPr>
    <w:rPr>
      <w:lang w:eastAsia="ru-RU"/>
    </w:rPr>
  </w:style>
  <w:style w:type="character" w:customStyle="1" w:styleId="afff8">
    <w:name w:val="Текст примечания Знак"/>
    <w:basedOn w:val="ac"/>
    <w:link w:val="a4"/>
    <w:rsid w:val="00670D4C"/>
    <w:rPr>
      <w:lang w:eastAsia="ru-RU"/>
    </w:rPr>
  </w:style>
  <w:style w:type="paragraph" w:styleId="a3">
    <w:name w:val="annotation subject"/>
    <w:basedOn w:val="a4"/>
    <w:next w:val="a4"/>
    <w:link w:val="afff9"/>
    <w:rsid w:val="00670D4C"/>
    <w:pPr>
      <w:numPr>
        <w:ilvl w:val="1"/>
      </w:numPr>
      <w:ind w:firstLine="0"/>
    </w:pPr>
    <w:rPr>
      <w:b/>
      <w:bCs/>
    </w:rPr>
  </w:style>
  <w:style w:type="character" w:customStyle="1" w:styleId="afff9">
    <w:name w:val="Тема примечания Знак"/>
    <w:basedOn w:val="afff8"/>
    <w:link w:val="a3"/>
    <w:rsid w:val="00670D4C"/>
    <w:rPr>
      <w:b/>
      <w:bCs/>
      <w:lang w:eastAsia="ru-RU"/>
    </w:rPr>
  </w:style>
  <w:style w:type="paragraph" w:customStyle="1" w:styleId="1new">
    <w:name w:val="1 ур. Заголовок new"/>
    <w:basedOn w:val="1"/>
    <w:next w:val="21"/>
    <w:link w:val="1new0"/>
    <w:rsid w:val="00670D4C"/>
    <w:pPr>
      <w:numPr>
        <w:numId w:val="0"/>
      </w:numPr>
      <w:spacing w:before="0" w:after="120"/>
      <w:ind w:left="1" w:firstLine="709"/>
    </w:pPr>
    <w:rPr>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2"/>
    <w:next w:val="21"/>
    <w:link w:val="4new0"/>
    <w:qFormat/>
    <w:rsid w:val="00670D4C"/>
    <w:pPr>
      <w:numPr>
        <w:ilvl w:val="0"/>
        <w:numId w:val="0"/>
      </w:numPr>
      <w:spacing w:before="0"/>
      <w:ind w:firstLine="1134"/>
      <w:outlineLvl w:val="3"/>
    </w:pPr>
    <w:rPr>
      <w:rFonts w:eastAsiaTheme="majorEastAsia"/>
    </w:rPr>
  </w:style>
  <w:style w:type="character" w:customStyle="1" w:styleId="4new0">
    <w:name w:val="4 ур. Заголовок new Знак"/>
    <w:basedOn w:val="23"/>
    <w:link w:val="4new"/>
    <w:rsid w:val="00670D4C"/>
    <w:rPr>
      <w:rFonts w:eastAsiaTheme="majorEastAsia" w:cs="Arial"/>
      <w:bCs/>
      <w:i/>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c"/>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c"/>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b"/>
    <w:uiPriority w:val="99"/>
    <w:unhideWhenUsed/>
    <w:rsid w:val="00670D4C"/>
    <w:pPr>
      <w:spacing w:before="100" w:beforeAutospacing="1" w:after="100" w:afterAutospacing="1"/>
    </w:pPr>
    <w:rPr>
      <w:lang w:eastAsia="ru-RU"/>
    </w:rPr>
  </w:style>
  <w:style w:type="paragraph" w:styleId="afffc">
    <w:name w:val="footnote text"/>
    <w:basedOn w:val="ab"/>
    <w:link w:val="afffd"/>
    <w:unhideWhenUsed/>
    <w:rsid w:val="00670D4C"/>
    <w:rPr>
      <w:lang w:eastAsia="ru-RU"/>
    </w:rPr>
  </w:style>
  <w:style w:type="character" w:customStyle="1" w:styleId="afffd">
    <w:name w:val="Текст сноски Знак"/>
    <w:basedOn w:val="ac"/>
    <w:link w:val="afffc"/>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Знак"/>
    <w:basedOn w:val="ab"/>
    <w:next w:val="ab"/>
    <w:link w:val="affff"/>
    <w:unhideWhenUsed/>
    <w:rsid w:val="00670D4C"/>
    <w:pPr>
      <w:spacing w:after="200"/>
    </w:pPr>
    <w:rPr>
      <w:b/>
      <w:bCs/>
      <w:color w:val="5B9BD5" w:themeColor="accent1"/>
      <w:sz w:val="18"/>
      <w:szCs w:val="18"/>
      <w:lang w:eastAsia="ru-RU"/>
    </w:rPr>
  </w:style>
  <w:style w:type="paragraph" w:styleId="a">
    <w:name w:val="List Bullet"/>
    <w:basedOn w:val="ab"/>
    <w:link w:val="affff0"/>
    <w:unhideWhenUsed/>
    <w:rsid w:val="00670D4C"/>
    <w:pPr>
      <w:numPr>
        <w:numId w:val="3"/>
      </w:numPr>
      <w:contextualSpacing/>
    </w:pPr>
    <w:rPr>
      <w:lang w:val="en-US" w:bidi="en-US"/>
    </w:rPr>
  </w:style>
  <w:style w:type="paragraph" w:styleId="a6">
    <w:name w:val="List Number"/>
    <w:basedOn w:val="ab"/>
    <w:unhideWhenUsed/>
    <w:rsid w:val="00670D4C"/>
    <w:pPr>
      <w:numPr>
        <w:numId w:val="4"/>
      </w:numPr>
      <w:contextualSpacing/>
    </w:pPr>
    <w:rPr>
      <w:lang w:eastAsia="ru-RU"/>
    </w:rPr>
  </w:style>
  <w:style w:type="character" w:customStyle="1" w:styleId="1a">
    <w:name w:val="Название Знак1"/>
    <w:aliases w:val="New заголовок 2 Знак1"/>
    <w:basedOn w:val="ac"/>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1">
    <w:name w:val="Subtitle"/>
    <w:basedOn w:val="ab"/>
    <w:next w:val="ab"/>
    <w:link w:val="affff2"/>
    <w:uiPriority w:val="99"/>
    <w:rsid w:val="00670D4C"/>
    <w:rPr>
      <w:i/>
      <w:iCs/>
      <w:smallCaps/>
      <w:spacing w:val="10"/>
      <w:sz w:val="28"/>
      <w:szCs w:val="28"/>
      <w:lang w:val="en-US" w:bidi="en-US"/>
    </w:rPr>
  </w:style>
  <w:style w:type="character" w:customStyle="1" w:styleId="affff2">
    <w:name w:val="Подзаголовок Знак"/>
    <w:basedOn w:val="ac"/>
    <w:link w:val="affff1"/>
    <w:uiPriority w:val="99"/>
    <w:rsid w:val="00670D4C"/>
    <w:rPr>
      <w:i/>
      <w:iCs/>
      <w:smallCaps/>
      <w:spacing w:val="10"/>
      <w:sz w:val="28"/>
      <w:szCs w:val="28"/>
      <w:lang w:val="en-US" w:bidi="en-US"/>
    </w:rPr>
  </w:style>
  <w:style w:type="paragraph" w:styleId="affff3">
    <w:name w:val="Document Map"/>
    <w:basedOn w:val="ab"/>
    <w:link w:val="affff4"/>
    <w:unhideWhenUsed/>
    <w:rsid w:val="00670D4C"/>
    <w:pPr>
      <w:shd w:val="clear" w:color="auto" w:fill="000080"/>
    </w:pPr>
    <w:rPr>
      <w:rFonts w:ascii="Tahoma" w:hAnsi="Tahoma" w:cs="Tahoma"/>
      <w:lang w:eastAsia="ru-RU"/>
    </w:rPr>
  </w:style>
  <w:style w:type="character" w:customStyle="1" w:styleId="affff4">
    <w:name w:val="Схема документа Знак"/>
    <w:basedOn w:val="ac"/>
    <w:link w:val="affff3"/>
    <w:rsid w:val="00670D4C"/>
    <w:rPr>
      <w:rFonts w:ascii="Tahoma" w:hAnsi="Tahoma" w:cs="Tahoma"/>
      <w:shd w:val="clear" w:color="auto" w:fill="000080"/>
      <w:lang w:eastAsia="ru-RU"/>
    </w:rPr>
  </w:style>
  <w:style w:type="paragraph" w:styleId="affff5">
    <w:name w:val="No Spacing"/>
    <w:basedOn w:val="ab"/>
    <w:link w:val="affff6"/>
    <w:uiPriority w:val="1"/>
    <w:rsid w:val="00670D4C"/>
    <w:rPr>
      <w:lang w:val="en-US" w:bidi="en-US"/>
    </w:rPr>
  </w:style>
  <w:style w:type="paragraph" w:styleId="2f1">
    <w:name w:val="Quote"/>
    <w:basedOn w:val="ab"/>
    <w:next w:val="ab"/>
    <w:link w:val="2f2"/>
    <w:uiPriority w:val="29"/>
    <w:rsid w:val="00670D4C"/>
    <w:rPr>
      <w:i/>
      <w:iCs/>
      <w:lang w:val="en-US" w:bidi="en-US"/>
    </w:rPr>
  </w:style>
  <w:style w:type="character" w:customStyle="1" w:styleId="2f2">
    <w:name w:val="Цитата 2 Знак"/>
    <w:basedOn w:val="ac"/>
    <w:link w:val="2f1"/>
    <w:uiPriority w:val="29"/>
    <w:rsid w:val="00670D4C"/>
    <w:rPr>
      <w:i/>
      <w:iCs/>
      <w:lang w:val="en-US" w:bidi="en-US"/>
    </w:rPr>
  </w:style>
  <w:style w:type="paragraph" w:styleId="affff7">
    <w:name w:val="Intense Quote"/>
    <w:basedOn w:val="ab"/>
    <w:next w:val="ab"/>
    <w:link w:val="affff8"/>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8">
    <w:name w:val="Выделенная цитата Знак"/>
    <w:basedOn w:val="ac"/>
    <w:link w:val="affff7"/>
    <w:uiPriority w:val="30"/>
    <w:rsid w:val="00670D4C"/>
    <w:rPr>
      <w:i/>
      <w:iCs/>
      <w:lang w:val="en-US" w:bidi="en-US"/>
    </w:rPr>
  </w:style>
  <w:style w:type="paragraph" w:customStyle="1" w:styleId="1b">
    <w:name w:val="Стиль1"/>
    <w:basedOn w:val="ab"/>
    <w:link w:val="1c"/>
    <w:uiPriority w:val="99"/>
    <w:rsid w:val="00670D4C"/>
    <w:rPr>
      <w:lang w:eastAsia="ru-RU"/>
    </w:rPr>
  </w:style>
  <w:style w:type="character" w:customStyle="1" w:styleId="1c">
    <w:name w:val="Стиль1 Знак"/>
    <w:link w:val="1b"/>
    <w:uiPriority w:val="99"/>
    <w:locked/>
    <w:rsid w:val="00670D4C"/>
    <w:rPr>
      <w:lang w:eastAsia="ru-RU"/>
    </w:rPr>
  </w:style>
  <w:style w:type="paragraph" w:customStyle="1" w:styleId="2f3">
    <w:name w:val="Стиль2"/>
    <w:basedOn w:val="ab"/>
    <w:link w:val="2f4"/>
    <w:uiPriority w:val="99"/>
    <w:rsid w:val="00670D4C"/>
    <w:rPr>
      <w:lang w:eastAsia="ru-RU"/>
    </w:rPr>
  </w:style>
  <w:style w:type="character" w:customStyle="1" w:styleId="2f4">
    <w:name w:val="Стиль2 Знак"/>
    <w:link w:val="2f3"/>
    <w:uiPriority w:val="99"/>
    <w:locked/>
    <w:rsid w:val="00670D4C"/>
    <w:rPr>
      <w:lang w:eastAsia="ru-RU"/>
    </w:rPr>
  </w:style>
  <w:style w:type="paragraph" w:customStyle="1" w:styleId="1d">
    <w:name w:val="1 заголовок"/>
    <w:basedOn w:val="1"/>
    <w:next w:val="ab"/>
    <w:uiPriority w:val="99"/>
    <w:rsid w:val="00670D4C"/>
    <w:pPr>
      <w:keepNext w:val="0"/>
      <w:numPr>
        <w:numId w:val="0"/>
      </w:numPr>
      <w:tabs>
        <w:tab w:val="num" w:pos="360"/>
      </w:tabs>
      <w:spacing w:before="120" w:after="120"/>
    </w:pPr>
    <w:rPr>
      <w:rFonts w:eastAsia="Times New Roman" w:cs="Times New Roman"/>
      <w:bCs w:val="0"/>
      <w:caps/>
      <w:kern w:val="28"/>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2"/>
    <w:next w:val="ab"/>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val="0"/>
      <w:iCs/>
      <w:noProof/>
      <w:color w:val="4F81BD"/>
      <w:szCs w:val="26"/>
      <w:lang w:eastAsia="en-US"/>
    </w:rPr>
  </w:style>
  <w:style w:type="paragraph" w:customStyle="1" w:styleId="3c">
    <w:name w:val="3 заголовок"/>
    <w:basedOn w:val="31"/>
    <w:next w:val="ab"/>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9">
    <w:name w:val="Рисунок Знак"/>
    <w:link w:val="affffa"/>
    <w:uiPriority w:val="99"/>
    <w:locked/>
    <w:rsid w:val="00670D4C"/>
    <w:rPr>
      <w:b/>
      <w:sz w:val="24"/>
      <w:szCs w:val="24"/>
    </w:rPr>
  </w:style>
  <w:style w:type="paragraph" w:customStyle="1" w:styleId="affffa">
    <w:name w:val="Рисунок"/>
    <w:basedOn w:val="aff6"/>
    <w:link w:val="affff9"/>
    <w:uiPriority w:val="99"/>
    <w:rsid w:val="00670D4C"/>
    <w:pPr>
      <w:keepNext/>
      <w:keepLines/>
      <w:spacing w:before="120" w:after="120"/>
      <w:ind w:left="1440" w:hanging="360"/>
    </w:pPr>
    <w:rPr>
      <w:b/>
      <w:sz w:val="24"/>
      <w:szCs w:val="24"/>
      <w:lang w:eastAsia="en-US"/>
    </w:rPr>
  </w:style>
  <w:style w:type="character" w:styleId="affffb">
    <w:name w:val="footnote reference"/>
    <w:uiPriority w:val="99"/>
    <w:unhideWhenUsed/>
    <w:rsid w:val="00670D4C"/>
    <w:rPr>
      <w:vertAlign w:val="superscript"/>
    </w:rPr>
  </w:style>
  <w:style w:type="character" w:styleId="affffc">
    <w:name w:val="Placeholder Text"/>
    <w:basedOn w:val="ac"/>
    <w:uiPriority w:val="99"/>
    <w:semiHidden/>
    <w:rsid w:val="00670D4C"/>
    <w:rPr>
      <w:color w:val="808080"/>
    </w:rPr>
  </w:style>
  <w:style w:type="character" w:styleId="affffd">
    <w:name w:val="Subtle Emphasis"/>
    <w:uiPriority w:val="19"/>
    <w:rsid w:val="00670D4C"/>
    <w:rPr>
      <w:i/>
      <w:iCs/>
    </w:rPr>
  </w:style>
  <w:style w:type="character" w:styleId="affffe">
    <w:name w:val="Intense Emphasis"/>
    <w:uiPriority w:val="21"/>
    <w:rsid w:val="00670D4C"/>
    <w:rPr>
      <w:b/>
      <w:bCs/>
      <w:i/>
      <w:iCs/>
    </w:rPr>
  </w:style>
  <w:style w:type="character" w:styleId="afffff">
    <w:name w:val="Subtle Reference"/>
    <w:basedOn w:val="ac"/>
    <w:uiPriority w:val="31"/>
    <w:rsid w:val="00670D4C"/>
    <w:rPr>
      <w:smallCaps/>
    </w:rPr>
  </w:style>
  <w:style w:type="character" w:styleId="afffff0">
    <w:name w:val="Intense Reference"/>
    <w:uiPriority w:val="32"/>
    <w:rsid w:val="00670D4C"/>
    <w:rPr>
      <w:b/>
      <w:bCs/>
      <w:smallCaps/>
    </w:rPr>
  </w:style>
  <w:style w:type="character" w:styleId="afffff1">
    <w:name w:val="Book Title"/>
    <w:basedOn w:val="ac"/>
    <w:uiPriority w:val="33"/>
    <w:rsid w:val="00670D4C"/>
    <w:rPr>
      <w:i/>
      <w:iCs/>
      <w:smallCaps/>
      <w:spacing w:val="5"/>
    </w:rPr>
  </w:style>
  <w:style w:type="character" w:customStyle="1" w:styleId="1e">
    <w:name w:val="Текст сноски Знак1"/>
    <w:basedOn w:val="ac"/>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c"/>
    <w:rsid w:val="00670D4C"/>
  </w:style>
  <w:style w:type="character" w:customStyle="1" w:styleId="FontStyle18">
    <w:name w:val="Font Style18"/>
    <w:basedOn w:val="ac"/>
    <w:uiPriority w:val="99"/>
    <w:rsid w:val="00670D4C"/>
    <w:rPr>
      <w:rFonts w:ascii="Times New Roman" w:hAnsi="Times New Roman" w:cs="Times New Roman" w:hint="default"/>
      <w:sz w:val="16"/>
      <w:szCs w:val="16"/>
    </w:rPr>
  </w:style>
  <w:style w:type="character" w:customStyle="1" w:styleId="FontStyle19">
    <w:name w:val="Font Style19"/>
    <w:basedOn w:val="ac"/>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c"/>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page number"/>
    <w:rsid w:val="00670D4C"/>
  </w:style>
  <w:style w:type="paragraph" w:customStyle="1" w:styleId="a2">
    <w:name w:val="Мой"/>
    <w:basedOn w:val="1"/>
    <w:autoRedefine/>
    <w:rsid w:val="00670D4C"/>
    <w:pPr>
      <w:numPr>
        <w:numId w:val="7"/>
      </w:numPr>
      <w:spacing w:before="360"/>
    </w:pPr>
    <w:rPr>
      <w:rFonts w:eastAsia="Times New Roman" w:cs="Times New Roman"/>
      <w:b w:val="0"/>
      <w:bCs w:val="0"/>
      <w:kern w:val="32"/>
      <w:szCs w:val="28"/>
      <w:u w:val="single"/>
      <w:lang w:bidi="en-US"/>
    </w:rPr>
  </w:style>
  <w:style w:type="paragraph" w:styleId="afffff3">
    <w:name w:val="List"/>
    <w:basedOn w:val="ab"/>
    <w:link w:val="afffff4"/>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Cs/>
      <w:i/>
      <w:sz w:val="24"/>
      <w:szCs w:val="28"/>
      <w:lang w:eastAsia="ru-RU"/>
    </w:rPr>
  </w:style>
  <w:style w:type="table" w:customStyle="1" w:styleId="3d">
    <w:name w:val="Стиль3"/>
    <w:basedOn w:val="ad"/>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5">
    <w:name w:val="текст примечания"/>
    <w:basedOn w:val="ab"/>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b"/>
    <w:autoRedefine/>
    <w:uiPriority w:val="99"/>
    <w:rsid w:val="00670D4C"/>
    <w:pPr>
      <w:numPr>
        <w:numId w:val="9"/>
      </w:numPr>
      <w:tabs>
        <w:tab w:val="num" w:pos="432"/>
      </w:tabs>
      <w:spacing w:before="60" w:after="60"/>
      <w:ind w:left="431" w:hanging="357"/>
      <w:jc w:val="both"/>
    </w:pPr>
    <w:rPr>
      <w:sz w:val="24"/>
      <w:szCs w:val="24"/>
      <w:lang w:val="en-US" w:eastAsia="ru-RU"/>
    </w:rPr>
  </w:style>
  <w:style w:type="paragraph" w:styleId="afffff6">
    <w:name w:val="endnote text"/>
    <w:basedOn w:val="ab"/>
    <w:link w:val="afffff7"/>
    <w:rsid w:val="00670D4C"/>
    <w:rPr>
      <w:lang w:eastAsia="ru-RU"/>
    </w:rPr>
  </w:style>
  <w:style w:type="character" w:customStyle="1" w:styleId="afffff7">
    <w:name w:val="Текст концевой сноски Знак"/>
    <w:basedOn w:val="ac"/>
    <w:link w:val="afffff6"/>
    <w:rsid w:val="00670D4C"/>
    <w:rPr>
      <w:lang w:eastAsia="ru-RU"/>
    </w:rPr>
  </w:style>
  <w:style w:type="character" w:styleId="afffff8">
    <w:name w:val="endnote reference"/>
    <w:basedOn w:val="ac"/>
    <w:rsid w:val="00670D4C"/>
    <w:rPr>
      <w:vertAlign w:val="superscript"/>
    </w:rPr>
  </w:style>
  <w:style w:type="paragraph" w:customStyle="1" w:styleId="xl167">
    <w:name w:val="xl167"/>
    <w:basedOn w:val="ab"/>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b"/>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b"/>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b"/>
    <w:rsid w:val="00670D4C"/>
    <w:pPr>
      <w:spacing w:before="100" w:beforeAutospacing="1" w:after="100" w:afterAutospacing="1"/>
    </w:pPr>
    <w:rPr>
      <w:b/>
      <w:bCs/>
      <w:sz w:val="24"/>
      <w:szCs w:val="24"/>
      <w:lang w:eastAsia="ru-RU"/>
    </w:rPr>
  </w:style>
  <w:style w:type="paragraph" w:styleId="2f7">
    <w:name w:val="Body Text 2"/>
    <w:basedOn w:val="ab"/>
    <w:link w:val="2f8"/>
    <w:rsid w:val="00670D4C"/>
    <w:pPr>
      <w:spacing w:after="120" w:line="480" w:lineRule="auto"/>
    </w:pPr>
    <w:rPr>
      <w:lang w:eastAsia="ru-RU"/>
    </w:rPr>
  </w:style>
  <w:style w:type="character" w:customStyle="1" w:styleId="2f8">
    <w:name w:val="Основной текст 2 Знак"/>
    <w:basedOn w:val="ac"/>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b"/>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9">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b"/>
    <w:link w:val="3f0"/>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c"/>
    <w:link w:val="3f"/>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b"/>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c"/>
    <w:link w:val="3f1"/>
    <w:uiPriority w:val="99"/>
    <w:rsid w:val="00670D4C"/>
    <w:rPr>
      <w:sz w:val="24"/>
      <w:lang w:eastAsia="ru-RU"/>
    </w:rPr>
  </w:style>
  <w:style w:type="paragraph" w:styleId="afffffa">
    <w:name w:val="Plain Text"/>
    <w:basedOn w:val="ab"/>
    <w:link w:val="afffffb"/>
    <w:uiPriority w:val="99"/>
    <w:rsid w:val="00670D4C"/>
    <w:rPr>
      <w:rFonts w:ascii="Courier New" w:hAnsi="Courier New"/>
      <w:lang w:eastAsia="ru-RU"/>
    </w:rPr>
  </w:style>
  <w:style w:type="character" w:customStyle="1" w:styleId="afffffb">
    <w:name w:val="Текст Знак"/>
    <w:basedOn w:val="ac"/>
    <w:link w:val="afffffa"/>
    <w:uiPriority w:val="99"/>
    <w:rsid w:val="00670D4C"/>
    <w:rPr>
      <w:rFonts w:ascii="Courier New" w:hAnsi="Courier New"/>
      <w:lang w:eastAsia="ru-RU"/>
    </w:rPr>
  </w:style>
  <w:style w:type="paragraph" w:styleId="afffffc">
    <w:name w:val="Date"/>
    <w:basedOn w:val="ab"/>
    <w:next w:val="ab"/>
    <w:link w:val="afffffd"/>
    <w:uiPriority w:val="99"/>
    <w:rsid w:val="00670D4C"/>
    <w:rPr>
      <w:sz w:val="26"/>
      <w:lang w:eastAsia="ru-RU"/>
    </w:rPr>
  </w:style>
  <w:style w:type="character" w:customStyle="1" w:styleId="afffffd">
    <w:name w:val="Дата Знак"/>
    <w:basedOn w:val="ac"/>
    <w:link w:val="afffffc"/>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b"/>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b"/>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e">
    <w:name w:val="Подпись к картинке_"/>
    <w:link w:val="affffff"/>
    <w:uiPriority w:val="99"/>
    <w:locked/>
    <w:rsid w:val="00670D4C"/>
    <w:rPr>
      <w:spacing w:val="10"/>
      <w:sz w:val="24"/>
      <w:shd w:val="clear" w:color="auto" w:fill="FFFFFF"/>
    </w:rPr>
  </w:style>
  <w:style w:type="paragraph" w:customStyle="1" w:styleId="affffff">
    <w:name w:val="Подпись к картинке"/>
    <w:basedOn w:val="ab"/>
    <w:link w:val="afffffe"/>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b"/>
    <w:link w:val="affffff0"/>
    <w:uiPriority w:val="99"/>
    <w:rsid w:val="00670D4C"/>
    <w:pPr>
      <w:shd w:val="clear" w:color="auto" w:fill="FFFFFF"/>
      <w:spacing w:line="240" w:lineRule="atLeast"/>
    </w:pPr>
    <w:rPr>
      <w:rFonts w:eastAsia="Gulim"/>
      <w:sz w:val="25"/>
      <w:lang w:eastAsia="ru-RU"/>
    </w:rPr>
  </w:style>
  <w:style w:type="character" w:customStyle="1" w:styleId="affffff0">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b"/>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b"/>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b"/>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b"/>
    <w:uiPriority w:val="99"/>
    <w:rsid w:val="00670D4C"/>
    <w:pPr>
      <w:ind w:firstLine="851"/>
      <w:contextualSpacing/>
      <w:jc w:val="both"/>
    </w:pPr>
    <w:rPr>
      <w:rFonts w:ascii="Arial" w:hAnsi="Arial"/>
      <w:sz w:val="24"/>
      <w:lang w:eastAsia="ru-RU"/>
    </w:rPr>
  </w:style>
  <w:style w:type="paragraph" w:customStyle="1" w:styleId="191">
    <w:name w:val="Стиль19"/>
    <w:basedOn w:val="ab"/>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b"/>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b"/>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b"/>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b"/>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b"/>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b"/>
    <w:link w:val="57"/>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1"/>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b"/>
    <w:uiPriority w:val="99"/>
    <w:rsid w:val="00670D4C"/>
    <w:pPr>
      <w:ind w:left="566" w:hanging="283"/>
    </w:pPr>
    <w:rPr>
      <w:lang w:eastAsia="ar-SA"/>
    </w:rPr>
  </w:style>
  <w:style w:type="paragraph" w:styleId="affffff1">
    <w:name w:val="Block Text"/>
    <w:basedOn w:val="ab"/>
    <w:rsid w:val="00670D4C"/>
    <w:pPr>
      <w:ind w:left="284" w:right="-199"/>
    </w:pPr>
    <w:rPr>
      <w:sz w:val="24"/>
      <w:lang w:eastAsia="ru-RU"/>
    </w:rPr>
  </w:style>
  <w:style w:type="paragraph" w:customStyle="1" w:styleId="xl172">
    <w:name w:val="xl172"/>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b"/>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b"/>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b"/>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b"/>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b"/>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b"/>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b"/>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b"/>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b"/>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b"/>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b"/>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b"/>
    <w:rsid w:val="00670D4C"/>
    <w:pPr>
      <w:spacing w:before="100" w:beforeAutospacing="1" w:after="100" w:afterAutospacing="1"/>
      <w:jc w:val="right"/>
      <w:textAlignment w:val="top"/>
    </w:pPr>
    <w:rPr>
      <w:color w:val="000000"/>
      <w:lang w:eastAsia="ru-RU"/>
    </w:rPr>
  </w:style>
  <w:style w:type="paragraph" w:customStyle="1" w:styleId="xl188">
    <w:name w:val="xl188"/>
    <w:basedOn w:val="ab"/>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b"/>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b"/>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b"/>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b"/>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b"/>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b"/>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b"/>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b"/>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b"/>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b"/>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b"/>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b"/>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b"/>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b"/>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b"/>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b"/>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b"/>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a7">
    <w:name w:val="Пункт"/>
    <w:basedOn w:val="ab"/>
    <w:rsid w:val="00301C76"/>
    <w:pPr>
      <w:numPr>
        <w:ilvl w:val="2"/>
        <w:numId w:val="16"/>
      </w:numPr>
    </w:pPr>
    <w:rPr>
      <w:sz w:val="24"/>
      <w:szCs w:val="24"/>
      <w:lang w:eastAsia="ru-RU"/>
    </w:rPr>
  </w:style>
  <w:style w:type="paragraph" w:customStyle="1" w:styleId="a8">
    <w:name w:val="Пункт Знак"/>
    <w:basedOn w:val="ab"/>
    <w:rsid w:val="00301C76"/>
    <w:pPr>
      <w:numPr>
        <w:ilvl w:val="3"/>
        <w:numId w:val="16"/>
      </w:numPr>
    </w:pPr>
    <w:rPr>
      <w:sz w:val="24"/>
      <w:szCs w:val="24"/>
      <w:lang w:eastAsia="ru-RU"/>
    </w:rPr>
  </w:style>
  <w:style w:type="paragraph" w:customStyle="1" w:styleId="a9">
    <w:name w:val="Подподпункт"/>
    <w:basedOn w:val="ab"/>
    <w:rsid w:val="00301C76"/>
    <w:pPr>
      <w:numPr>
        <w:ilvl w:val="4"/>
        <w:numId w:val="16"/>
      </w:numPr>
    </w:pPr>
    <w:rPr>
      <w:sz w:val="24"/>
      <w:szCs w:val="24"/>
      <w:lang w:eastAsia="ru-RU"/>
    </w:rPr>
  </w:style>
  <w:style w:type="paragraph" w:customStyle="1" w:styleId="msonormal0">
    <w:name w:val="msonormal"/>
    <w:basedOn w:val="ab"/>
    <w:rsid w:val="00545539"/>
    <w:pPr>
      <w:spacing w:before="100" w:beforeAutospacing="1" w:after="100" w:afterAutospacing="1"/>
    </w:pPr>
    <w:rPr>
      <w:sz w:val="24"/>
      <w:szCs w:val="24"/>
      <w:lang w:eastAsia="ru-RU"/>
    </w:rPr>
  </w:style>
  <w:style w:type="paragraph" w:customStyle="1" w:styleId="1f4">
    <w:name w:val="Для таблицы (приложения 1)"/>
    <w:basedOn w:val="ab"/>
    <w:rsid w:val="00073556"/>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b"/>
    <w:link w:val="1f5"/>
    <w:rsid w:val="00073556"/>
    <w:pPr>
      <w:numPr>
        <w:ilvl w:val="1"/>
        <w:numId w:val="19"/>
      </w:numPr>
      <w:tabs>
        <w:tab w:val="left" w:pos="900"/>
      </w:tabs>
      <w:spacing w:line="360" w:lineRule="auto"/>
      <w:ind w:left="0" w:firstLine="720"/>
      <w:jc w:val="both"/>
    </w:pPr>
    <w:rPr>
      <w:sz w:val="24"/>
      <w:szCs w:val="24"/>
    </w:rPr>
  </w:style>
  <w:style w:type="paragraph" w:styleId="2fc">
    <w:name w:val="List 2"/>
    <w:basedOn w:val="ab"/>
    <w:link w:val="2fd"/>
    <w:rsid w:val="00073556"/>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073556"/>
    <w:rPr>
      <w:spacing w:val="-5"/>
      <w:sz w:val="28"/>
      <w:szCs w:val="22"/>
    </w:rPr>
  </w:style>
  <w:style w:type="paragraph" w:styleId="1f6">
    <w:name w:val="index 1"/>
    <w:basedOn w:val="ab"/>
    <w:autoRedefine/>
    <w:semiHidden/>
    <w:rsid w:val="00073556"/>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b"/>
    <w:autoRedefine/>
    <w:semiHidden/>
    <w:rsid w:val="00073556"/>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b"/>
    <w:autoRedefine/>
    <w:semiHidden/>
    <w:rsid w:val="00073556"/>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e">
    <w:name w:val="index 4"/>
    <w:basedOn w:val="ab"/>
    <w:autoRedefine/>
    <w:semiHidden/>
    <w:rsid w:val="00073556"/>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b"/>
    <w:autoRedefine/>
    <w:semiHidden/>
    <w:rsid w:val="00073556"/>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2">
    <w:name w:val="index heading"/>
    <w:basedOn w:val="ab"/>
    <w:next w:val="1f6"/>
    <w:semiHidden/>
    <w:rsid w:val="00073556"/>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3">
    <w:name w:val="line number"/>
    <w:rsid w:val="00073556"/>
    <w:rPr>
      <w:sz w:val="18"/>
    </w:rPr>
  </w:style>
  <w:style w:type="character" w:customStyle="1" w:styleId="afffff4">
    <w:name w:val="Список Знак"/>
    <w:link w:val="afffff3"/>
    <w:rsid w:val="00073556"/>
    <w:rPr>
      <w:lang w:val="en-US" w:bidi="en-US"/>
    </w:rPr>
  </w:style>
  <w:style w:type="paragraph" w:styleId="affffff4">
    <w:name w:val="table of authorities"/>
    <w:basedOn w:val="ab"/>
    <w:semiHidden/>
    <w:rsid w:val="00073556"/>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5">
    <w:name w:val="toa heading"/>
    <w:basedOn w:val="ab"/>
    <w:next w:val="affffff4"/>
    <w:semiHidden/>
    <w:rsid w:val="00073556"/>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6">
    <w:name w:val="рисунок Знак"/>
    <w:link w:val="affffff7"/>
    <w:semiHidden/>
    <w:rsid w:val="00073556"/>
  </w:style>
  <w:style w:type="paragraph" w:customStyle="1" w:styleId="affffff7">
    <w:name w:val="рисунок"/>
    <w:basedOn w:val="ab"/>
    <w:next w:val="ab"/>
    <w:link w:val="affffff6"/>
    <w:semiHidden/>
    <w:rsid w:val="00073556"/>
    <w:pPr>
      <w:keepNext/>
      <w:spacing w:before="120" w:after="120" w:line="360" w:lineRule="auto"/>
      <w:ind w:firstLine="567"/>
      <w:jc w:val="center"/>
    </w:pPr>
  </w:style>
  <w:style w:type="paragraph" w:customStyle="1" w:styleId="0">
    <w:name w:val="Заголовок 0"/>
    <w:basedOn w:val="1"/>
    <w:rsid w:val="00073556"/>
    <w:pPr>
      <w:numPr>
        <w:numId w:val="0"/>
      </w:numPr>
      <w:spacing w:before="120" w:after="0"/>
      <w:ind w:left="1211" w:hanging="360"/>
      <w:jc w:val="center"/>
    </w:pPr>
    <w:rPr>
      <w:rFonts w:eastAsia="Microsoft YaHei" w:cs="Times New Roman"/>
      <w:b w:val="0"/>
      <w:bCs w:val="0"/>
      <w:caps/>
      <w:sz w:val="22"/>
      <w:szCs w:val="24"/>
      <w:lang w:eastAsia="ru-RU"/>
    </w:rPr>
  </w:style>
  <w:style w:type="table" w:styleId="5b">
    <w:name w:val="Table Grid 5"/>
    <w:basedOn w:val="ad"/>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e"/>
    <w:rsid w:val="00073556"/>
  </w:style>
  <w:style w:type="table" w:customStyle="1" w:styleId="TableGrid1">
    <w:name w:val="Table Grid1"/>
    <w:basedOn w:val="ad"/>
    <w:next w:val="affe"/>
    <w:rsid w:val="00073556"/>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8">
    <w:name w:val="Папушкин"/>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d"/>
    <w:next w:val="5b"/>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9">
    <w:name w:val="Заголовок таблицы"/>
    <w:basedOn w:val="ab"/>
    <w:next w:val="ab"/>
    <w:link w:val="affffffa"/>
    <w:rsid w:val="00073556"/>
    <w:pPr>
      <w:keepNext/>
      <w:keepLines/>
      <w:spacing w:before="80" w:after="80" w:line="360" w:lineRule="auto"/>
      <w:ind w:firstLine="567"/>
    </w:pPr>
    <w:rPr>
      <w:lang w:eastAsia="ru-RU"/>
    </w:rPr>
  </w:style>
  <w:style w:type="character" w:customStyle="1" w:styleId="affffffa">
    <w:name w:val="Заголовок таблицы Знак"/>
    <w:link w:val="affffff9"/>
    <w:rsid w:val="00073556"/>
    <w:rPr>
      <w:lang w:eastAsia="ru-RU"/>
    </w:rPr>
  </w:style>
  <w:style w:type="character" w:customStyle="1" w:styleId="affff">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А таблица Знак"/>
    <w:link w:val="afffe"/>
    <w:rsid w:val="00073556"/>
    <w:rPr>
      <w:b/>
      <w:bCs/>
      <w:color w:val="5B9BD5" w:themeColor="accent1"/>
      <w:sz w:val="18"/>
      <w:szCs w:val="18"/>
      <w:lang w:eastAsia="ru-RU"/>
    </w:rPr>
  </w:style>
  <w:style w:type="paragraph" w:styleId="3f4">
    <w:name w:val="List 3"/>
    <w:basedOn w:val="afffff3"/>
    <w:rsid w:val="00073556"/>
    <w:pPr>
      <w:widowControl w:val="0"/>
      <w:adjustRightInd w:val="0"/>
      <w:spacing w:before="120" w:after="120"/>
      <w:ind w:left="2160" w:firstLine="0"/>
      <w:contextualSpacing w:val="0"/>
      <w:jc w:val="both"/>
      <w:textAlignment w:val="baseline"/>
    </w:pPr>
    <w:rPr>
      <w:spacing w:val="-5"/>
      <w:szCs w:val="22"/>
      <w:lang w:val="ru-RU" w:bidi="ar-SA"/>
    </w:rPr>
  </w:style>
  <w:style w:type="paragraph" w:styleId="4f">
    <w:name w:val="List 4"/>
    <w:basedOn w:val="afffff3"/>
    <w:rsid w:val="00073556"/>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b"/>
    <w:rsid w:val="00073556"/>
    <w:pPr>
      <w:widowControl w:val="0"/>
      <w:numPr>
        <w:numId w:val="21"/>
      </w:numPr>
      <w:adjustRightInd w:val="0"/>
      <w:spacing w:before="120" w:after="120"/>
      <w:ind w:left="714" w:hanging="357"/>
      <w:jc w:val="both"/>
      <w:textAlignment w:val="baseline"/>
    </w:pPr>
    <w:rPr>
      <w:rFonts w:ascii="Arial" w:eastAsia="Microsoft YaHei" w:hAnsi="Arial"/>
      <w:spacing w:val="-5"/>
      <w:sz w:val="22"/>
      <w:szCs w:val="22"/>
    </w:rPr>
  </w:style>
  <w:style w:type="paragraph" w:styleId="4f0">
    <w:name w:val="List Bullet 4"/>
    <w:basedOn w:val="ab"/>
    <w:autoRedefine/>
    <w:rsid w:val="00073556"/>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b"/>
    <w:autoRedefine/>
    <w:rsid w:val="00073556"/>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1">
    <w:name w:val="List Number 4"/>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b">
    <w:name w:val="Нормальный"/>
    <w:rsid w:val="00073556"/>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d"/>
    <w:rsid w:val="00073556"/>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d"/>
    <w:rsid w:val="00073556"/>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073556"/>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d"/>
    <w:rsid w:val="00073556"/>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d"/>
    <w:rsid w:val="00073556"/>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d"/>
    <w:rsid w:val="00073556"/>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c">
    <w:name w:val="Table Contemporary"/>
    <w:basedOn w:val="ad"/>
    <w:rsid w:val="00073556"/>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073556"/>
    <w:rPr>
      <w:color w:val="000000"/>
      <w:lang w:eastAsia="ru-RU"/>
    </w:rPr>
    <w:tblPr>
      <w:tblStyleRowBandSize w:val="1"/>
      <w:tblStyleColBandSize w:val="1"/>
      <w:tblBorders>
        <w:top w:val="single" w:sz="8" w:space="0" w:color="4F81BD"/>
        <w:bottom w:val="single" w:sz="8" w:space="0" w:color="4F81BD"/>
      </w:tblBorders>
    </w:tblPr>
    <w:tblStylePr w:type="firstRow">
      <w:rPr>
        <w:rFonts w:ascii="a_Timer" w:eastAsia="Times New Roman" w:hAnsi="a_Tim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d"/>
    <w:rsid w:val="00073556"/>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d">
    <w:name w:val="Table Professional"/>
    <w:basedOn w:val="ad"/>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
    <w:autoRedefine/>
    <w:rsid w:val="00073556"/>
    <w:pPr>
      <w:widowControl w:val="0"/>
      <w:numPr>
        <w:numId w:val="22"/>
      </w:numPr>
      <w:tabs>
        <w:tab w:val="clear" w:pos="1287"/>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styleId="affffffe">
    <w:name w:val="table of figures"/>
    <w:aliases w:val="Перечень таблиц"/>
    <w:basedOn w:val="ab"/>
    <w:uiPriority w:val="99"/>
    <w:rsid w:val="00073556"/>
    <w:pPr>
      <w:widowControl w:val="0"/>
      <w:adjustRightInd w:val="0"/>
      <w:jc w:val="both"/>
      <w:textAlignment w:val="baseline"/>
    </w:pPr>
    <w:rPr>
      <w:i/>
      <w:iCs/>
      <w:spacing w:val="-5"/>
      <w:lang w:val="en-US"/>
    </w:rPr>
  </w:style>
  <w:style w:type="table" w:styleId="1f7">
    <w:name w:val="Table Classic 1"/>
    <w:basedOn w:val="ad"/>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d"/>
    <w:rsid w:val="00073556"/>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d"/>
    <w:rsid w:val="00073556"/>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d"/>
    <w:rsid w:val="00073556"/>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073556"/>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073556"/>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
    <w:name w:val="Table Elegant"/>
    <w:basedOn w:val="ad"/>
    <w:rsid w:val="00073556"/>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d"/>
    <w:rsid w:val="00073556"/>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d"/>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b"/>
    <w:semiHidden/>
    <w:rsid w:val="00073556"/>
    <w:pPr>
      <w:spacing w:before="120" w:line="360" w:lineRule="auto"/>
      <w:ind w:firstLine="709"/>
      <w:jc w:val="both"/>
    </w:pPr>
    <w:rPr>
      <w:rFonts w:ascii="Arial" w:hAnsi="Arial"/>
      <w:sz w:val="24"/>
      <w:lang w:eastAsia="ru-RU"/>
    </w:rPr>
  </w:style>
  <w:style w:type="table" w:customStyle="1" w:styleId="2ff4">
    <w:name w:val="Сетка таблицы2"/>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Маркированный список Знак"/>
    <w:link w:val="a"/>
    <w:rsid w:val="00073556"/>
    <w:rPr>
      <w:lang w:val="en-US" w:bidi="en-US"/>
    </w:rPr>
  </w:style>
  <w:style w:type="paragraph" w:styleId="HTML">
    <w:name w:val="HTML Preformatted"/>
    <w:basedOn w:val="ab"/>
    <w:link w:val="HTML0"/>
    <w:unhideWhenUsed/>
    <w:rsid w:val="000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c"/>
    <w:link w:val="HTML"/>
    <w:rsid w:val="00073556"/>
    <w:rPr>
      <w:rFonts w:ascii="Courier New" w:hAnsi="Courier New"/>
    </w:rPr>
  </w:style>
  <w:style w:type="table" w:styleId="84">
    <w:name w:val="Table Grid 8"/>
    <w:basedOn w:val="ad"/>
    <w:rsid w:val="00073556"/>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0">
    <w:name w:val="Подрисуночный текст"/>
    <w:basedOn w:val="ab"/>
    <w:next w:val="ab"/>
    <w:link w:val="afffffff1"/>
    <w:rsid w:val="00073556"/>
    <w:pPr>
      <w:keepNext/>
      <w:spacing w:before="120" w:after="120" w:line="360" w:lineRule="auto"/>
      <w:ind w:firstLine="567"/>
      <w:jc w:val="center"/>
    </w:pPr>
    <w:rPr>
      <w:rFonts w:ascii="Arial" w:eastAsia="Microsoft YaHei" w:hAnsi="Arial"/>
      <w:sz w:val="22"/>
      <w:szCs w:val="22"/>
    </w:rPr>
  </w:style>
  <w:style w:type="character" w:customStyle="1" w:styleId="afffffff1">
    <w:name w:val="Подрисуночный текст Знак"/>
    <w:link w:val="afffffff0"/>
    <w:rsid w:val="00073556"/>
    <w:rPr>
      <w:rFonts w:ascii="Arial" w:eastAsia="Microsoft YaHei" w:hAnsi="Arial"/>
      <w:sz w:val="22"/>
      <w:szCs w:val="22"/>
    </w:rPr>
  </w:style>
  <w:style w:type="paragraph" w:styleId="afffffff2">
    <w:name w:val="List Continue"/>
    <w:basedOn w:val="afffff3"/>
    <w:rsid w:val="00073556"/>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2"/>
    <w:rsid w:val="00073556"/>
    <w:pPr>
      <w:ind w:left="2160"/>
    </w:pPr>
  </w:style>
  <w:style w:type="paragraph" w:styleId="3f7">
    <w:name w:val="List Continue 3"/>
    <w:basedOn w:val="afffffff2"/>
    <w:rsid w:val="00073556"/>
    <w:pPr>
      <w:ind w:left="2520"/>
    </w:pPr>
  </w:style>
  <w:style w:type="paragraph" w:styleId="4f3">
    <w:name w:val="List Continue 4"/>
    <w:basedOn w:val="afffffff2"/>
    <w:rsid w:val="00073556"/>
    <w:pPr>
      <w:ind w:left="2880"/>
    </w:pPr>
  </w:style>
  <w:style w:type="paragraph" w:styleId="5f">
    <w:name w:val="List Continue 5"/>
    <w:basedOn w:val="afffffff2"/>
    <w:rsid w:val="00073556"/>
    <w:pPr>
      <w:ind w:left="3240"/>
    </w:pPr>
  </w:style>
  <w:style w:type="table" w:styleId="2ff6">
    <w:name w:val="Table Grid 2"/>
    <w:basedOn w:val="ad"/>
    <w:rsid w:val="00073556"/>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d"/>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3">
    <w:name w:val="Подпись рисунков/таблиц"/>
    <w:basedOn w:val="afffe"/>
    <w:uiPriority w:val="99"/>
    <w:rsid w:val="00073556"/>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073556"/>
    <w:rPr>
      <w:sz w:val="24"/>
      <w:szCs w:val="24"/>
    </w:rPr>
  </w:style>
  <w:style w:type="numbering" w:customStyle="1" w:styleId="1fc">
    <w:name w:val="Нет списка1"/>
    <w:next w:val="ae"/>
    <w:uiPriority w:val="99"/>
    <w:semiHidden/>
    <w:unhideWhenUsed/>
    <w:rsid w:val="00073556"/>
  </w:style>
  <w:style w:type="paragraph" w:customStyle="1" w:styleId="BodyTextKeep">
    <w:name w:val="Body Text Keep"/>
    <w:basedOn w:val="ab"/>
    <w:link w:val="BodyTextKeepChar"/>
    <w:rsid w:val="00073556"/>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073556"/>
    <w:rPr>
      <w:rFonts w:ascii="Arial" w:hAnsi="Arial"/>
      <w:spacing w:val="-5"/>
      <w:kern w:val="28"/>
      <w:sz w:val="22"/>
      <w:szCs w:val="22"/>
    </w:rPr>
  </w:style>
  <w:style w:type="character" w:customStyle="1" w:styleId="affff6">
    <w:name w:val="Без интервала Знак"/>
    <w:link w:val="affff5"/>
    <w:uiPriority w:val="1"/>
    <w:rsid w:val="00073556"/>
    <w:rPr>
      <w:lang w:val="en-US" w:bidi="en-US"/>
    </w:rPr>
  </w:style>
  <w:style w:type="paragraph" w:customStyle="1" w:styleId="HeadingBase">
    <w:name w:val="Heading Base"/>
    <w:basedOn w:val="ab"/>
    <w:next w:val="ab"/>
    <w:link w:val="HeadingBase0"/>
    <w:rsid w:val="00073556"/>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073556"/>
    <w:rPr>
      <w:rFonts w:ascii="Arial" w:hAnsi="Arial"/>
      <w:b/>
      <w:spacing w:val="-4"/>
      <w:kern w:val="28"/>
      <w:sz w:val="28"/>
      <w:szCs w:val="28"/>
    </w:rPr>
  </w:style>
  <w:style w:type="table" w:customStyle="1" w:styleId="1fd">
    <w:name w:val="Светлая заливка1"/>
    <w:basedOn w:val="ad"/>
    <w:uiPriority w:val="60"/>
    <w:rsid w:val="00073556"/>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d"/>
    <w:uiPriority w:val="60"/>
    <w:rsid w:val="00073556"/>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073556"/>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e"/>
    <w:uiPriority w:val="99"/>
    <w:semiHidden/>
    <w:unhideWhenUsed/>
    <w:rsid w:val="00073556"/>
  </w:style>
  <w:style w:type="numbering" w:customStyle="1" w:styleId="113">
    <w:name w:val="Нет списка11"/>
    <w:next w:val="ae"/>
    <w:uiPriority w:val="99"/>
    <w:semiHidden/>
    <w:unhideWhenUsed/>
    <w:rsid w:val="00073556"/>
  </w:style>
  <w:style w:type="table" w:customStyle="1" w:styleId="5f0">
    <w:name w:val="Сетка таблицы5"/>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e"/>
    <w:semiHidden/>
    <w:rsid w:val="00073556"/>
  </w:style>
  <w:style w:type="table" w:customStyle="1" w:styleId="65">
    <w:name w:val="Сетка таблицы6"/>
    <w:basedOn w:val="ad"/>
    <w:next w:val="affe"/>
    <w:uiPriority w:val="59"/>
    <w:rsid w:val="0007355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next w:val="affe"/>
    <w:uiPriority w:val="59"/>
    <w:rsid w:val="00073556"/>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Нет списка4"/>
    <w:next w:val="ae"/>
    <w:uiPriority w:val="99"/>
    <w:semiHidden/>
    <w:unhideWhenUsed/>
    <w:rsid w:val="00073556"/>
  </w:style>
  <w:style w:type="numbering" w:customStyle="1" w:styleId="127">
    <w:name w:val="Нет списка12"/>
    <w:next w:val="ae"/>
    <w:uiPriority w:val="99"/>
    <w:semiHidden/>
    <w:unhideWhenUsed/>
    <w:rsid w:val="00073556"/>
  </w:style>
  <w:style w:type="table" w:customStyle="1" w:styleId="92">
    <w:name w:val="Сетка таблицы9"/>
    <w:basedOn w:val="ad"/>
    <w:next w:val="affe"/>
    <w:uiPriority w:val="59"/>
    <w:rsid w:val="00073556"/>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d"/>
    <w:next w:val="5b"/>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e"/>
    <w:next w:val="111111"/>
    <w:rsid w:val="00073556"/>
  </w:style>
  <w:style w:type="table" w:customStyle="1" w:styleId="TableGrid11">
    <w:name w:val="Table Grid11"/>
    <w:basedOn w:val="ad"/>
    <w:next w:val="affe"/>
    <w:rsid w:val="00073556"/>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d"/>
    <w:next w:val="5b"/>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d"/>
    <w:next w:val="3f6"/>
    <w:rsid w:val="00073556"/>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f2"/>
    <w:rsid w:val="00073556"/>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e"/>
    <w:rsid w:val="00073556"/>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d"/>
    <w:next w:val="-1"/>
    <w:rsid w:val="00073556"/>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d"/>
    <w:next w:val="2ff0"/>
    <w:rsid w:val="00073556"/>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d"/>
    <w:next w:val="-2"/>
    <w:rsid w:val="00073556"/>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d"/>
    <w:next w:val="affffffc"/>
    <w:rsid w:val="00073556"/>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d"/>
    <w:uiPriority w:val="65"/>
    <w:rsid w:val="00073556"/>
    <w:rPr>
      <w:color w:val="000000"/>
      <w:lang w:eastAsia="ru-RU"/>
    </w:rPr>
    <w:tblPr>
      <w:tblStyleRowBandSize w:val="1"/>
      <w:tblStyleColBandSize w:val="1"/>
      <w:tblBorders>
        <w:top w:val="single" w:sz="8" w:space="0" w:color="4F81BD"/>
        <w:bottom w:val="single" w:sz="8" w:space="0" w:color="4F81BD"/>
      </w:tblBorders>
    </w:tblPr>
    <w:tblStylePr w:type="firstRow">
      <w:rPr>
        <w:rFonts w:ascii="a_Timer" w:eastAsia="Times New Roman" w:hAnsi="a_Tim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d"/>
    <w:next w:val="2ff1"/>
    <w:rsid w:val="00073556"/>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d"/>
    <w:next w:val="affffffd"/>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d"/>
    <w:next w:val="1f7"/>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d"/>
    <w:next w:val="1f8"/>
    <w:rsid w:val="00073556"/>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d"/>
    <w:next w:val="2ff2"/>
    <w:rsid w:val="00073556"/>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d"/>
    <w:next w:val="-10"/>
    <w:rsid w:val="00073556"/>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073556"/>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073556"/>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d"/>
    <w:next w:val="afffffff"/>
    <w:rsid w:val="00073556"/>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d"/>
    <w:next w:val="1f9"/>
    <w:rsid w:val="00073556"/>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d"/>
    <w:next w:val="2ff3"/>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Сетка таблицы1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d"/>
    <w:next w:val="84"/>
    <w:rsid w:val="00073556"/>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d"/>
    <w:next w:val="2ff6"/>
    <w:rsid w:val="00073556"/>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Сетка таблицы 11"/>
    <w:basedOn w:val="ad"/>
    <w:next w:val="1fb"/>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e"/>
    <w:uiPriority w:val="99"/>
    <w:semiHidden/>
    <w:unhideWhenUsed/>
    <w:rsid w:val="00073556"/>
  </w:style>
  <w:style w:type="paragraph" w:customStyle="1" w:styleId="1ff2">
    <w:name w:val="Без интервала1"/>
    <w:next w:val="affff5"/>
    <w:uiPriority w:val="1"/>
    <w:rsid w:val="00073556"/>
    <w:rPr>
      <w:rFonts w:ascii="Calibri" w:hAnsi="Calibri"/>
      <w:sz w:val="22"/>
      <w:szCs w:val="22"/>
    </w:rPr>
  </w:style>
  <w:style w:type="table" w:customStyle="1" w:styleId="119">
    <w:name w:val="Светлая заливка11"/>
    <w:basedOn w:val="ad"/>
    <w:uiPriority w:val="60"/>
    <w:rsid w:val="00073556"/>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d"/>
    <w:uiPriority w:val="60"/>
    <w:rsid w:val="00073556"/>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e"/>
    <w:next w:val="111111"/>
    <w:locked/>
    <w:rsid w:val="00073556"/>
    <w:pPr>
      <w:numPr>
        <w:numId w:val="20"/>
      </w:numPr>
    </w:pPr>
  </w:style>
  <w:style w:type="numbering" w:customStyle="1" w:styleId="5f1">
    <w:name w:val="Нет списка5"/>
    <w:next w:val="ae"/>
    <w:uiPriority w:val="99"/>
    <w:semiHidden/>
    <w:unhideWhenUsed/>
    <w:rsid w:val="00073556"/>
  </w:style>
  <w:style w:type="table" w:customStyle="1" w:styleId="143">
    <w:name w:val="Сетка таблицы14"/>
    <w:basedOn w:val="ad"/>
    <w:next w:val="affe"/>
    <w:uiPriority w:val="59"/>
    <w:rsid w:val="00073556"/>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d"/>
    <w:next w:val="1fb"/>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e"/>
    <w:uiPriority w:val="99"/>
    <w:semiHidden/>
    <w:unhideWhenUsed/>
    <w:rsid w:val="00073556"/>
  </w:style>
  <w:style w:type="numbering" w:customStyle="1" w:styleId="78">
    <w:name w:val="Нет списка7"/>
    <w:next w:val="ae"/>
    <w:uiPriority w:val="99"/>
    <w:semiHidden/>
    <w:unhideWhenUsed/>
    <w:rsid w:val="00073556"/>
  </w:style>
  <w:style w:type="table" w:customStyle="1" w:styleId="151">
    <w:name w:val="Сетка таблицы15"/>
    <w:basedOn w:val="ad"/>
    <w:next w:val="affe"/>
    <w:uiPriority w:val="59"/>
    <w:rsid w:val="00073556"/>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d"/>
    <w:next w:val="-22"/>
    <w:uiPriority w:val="60"/>
    <w:rsid w:val="00073556"/>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d"/>
    <w:uiPriority w:val="60"/>
    <w:rsid w:val="00073556"/>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b"/>
    <w:rsid w:val="00073556"/>
    <w:pPr>
      <w:spacing w:before="100" w:beforeAutospacing="1" w:after="100" w:afterAutospacing="1"/>
      <w:textAlignment w:val="center"/>
    </w:pPr>
    <w:rPr>
      <w:sz w:val="24"/>
      <w:szCs w:val="24"/>
      <w:lang w:eastAsia="ru-RU"/>
    </w:rPr>
  </w:style>
  <w:style w:type="paragraph" w:customStyle="1" w:styleId="xl58843">
    <w:name w:val="xl58843"/>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b"/>
    <w:rsid w:val="0007355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b"/>
    <w:rsid w:val="00073556"/>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b"/>
    <w:rsid w:val="000735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b"/>
    <w:rsid w:val="00073556"/>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f6">
    <w:name w:val="4 ур."/>
    <w:basedOn w:val="4"/>
    <w:link w:val="4f7"/>
    <w:qFormat/>
    <w:rsid w:val="00073556"/>
    <w:pPr>
      <w:numPr>
        <w:ilvl w:val="0"/>
        <w:numId w:val="0"/>
      </w:numPr>
      <w:spacing w:after="40"/>
      <w:ind w:firstLine="851"/>
    </w:pPr>
  </w:style>
  <w:style w:type="table" w:customStyle="1" w:styleId="2ff9">
    <w:name w:val="Папушкин2"/>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a">
    <w:name w:val="Папушкин11"/>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7">
    <w:name w:val="4 ур. Знак"/>
    <w:basedOn w:val="40"/>
    <w:link w:val="4f6"/>
    <w:rsid w:val="00073556"/>
    <w:rPr>
      <w:rFonts w:eastAsiaTheme="majorEastAsia" w:cstheme="majorBidi"/>
      <w:b/>
      <w:iCs/>
      <w:sz w:val="24"/>
    </w:rPr>
  </w:style>
  <w:style w:type="paragraph" w:customStyle="1" w:styleId="Style2">
    <w:name w:val="Style2"/>
    <w:basedOn w:val="ab"/>
    <w:uiPriority w:val="99"/>
    <w:rsid w:val="00073556"/>
    <w:pPr>
      <w:widowControl w:val="0"/>
      <w:autoSpaceDE w:val="0"/>
      <w:autoSpaceDN w:val="0"/>
      <w:adjustRightInd w:val="0"/>
    </w:pPr>
    <w:rPr>
      <w:sz w:val="24"/>
      <w:szCs w:val="24"/>
      <w:lang w:eastAsia="ru-RU"/>
    </w:rPr>
  </w:style>
  <w:style w:type="character" w:customStyle="1" w:styleId="FontStyle11">
    <w:name w:val="Font Style11"/>
    <w:uiPriority w:val="99"/>
    <w:rsid w:val="00073556"/>
    <w:rPr>
      <w:rFonts w:ascii="Times New Roman" w:hAnsi="Times New Roman"/>
      <w:sz w:val="18"/>
    </w:rPr>
  </w:style>
  <w:style w:type="character" w:customStyle="1" w:styleId="FontStyle12">
    <w:name w:val="Font Style12"/>
    <w:uiPriority w:val="99"/>
    <w:rsid w:val="00073556"/>
    <w:rPr>
      <w:rFonts w:ascii="Times New Roman" w:hAnsi="Times New Roman"/>
      <w:b/>
      <w:sz w:val="20"/>
    </w:rPr>
  </w:style>
  <w:style w:type="character" w:customStyle="1" w:styleId="1ff3">
    <w:name w:val="Неразрешенное упоминание1"/>
    <w:basedOn w:val="ac"/>
    <w:uiPriority w:val="99"/>
    <w:semiHidden/>
    <w:unhideWhenUsed/>
    <w:rsid w:val="00073556"/>
    <w:rPr>
      <w:color w:val="605E5C"/>
      <w:shd w:val="clear" w:color="auto" w:fill="E1DFDD"/>
    </w:rPr>
  </w:style>
  <w:style w:type="character" w:customStyle="1" w:styleId="2ffa">
    <w:name w:val="Неразрешенное упоминание2"/>
    <w:basedOn w:val="ac"/>
    <w:uiPriority w:val="99"/>
    <w:semiHidden/>
    <w:unhideWhenUsed/>
    <w:rsid w:val="00073556"/>
    <w:rPr>
      <w:color w:val="605E5C"/>
      <w:shd w:val="clear" w:color="auto" w:fill="E1DFDD"/>
    </w:rPr>
  </w:style>
  <w:style w:type="character" w:customStyle="1" w:styleId="afffffff4">
    <w:name w:val="Цветовое выделение"/>
    <w:uiPriority w:val="99"/>
    <w:rsid w:val="00073556"/>
    <w:rPr>
      <w:b/>
      <w:bCs/>
      <w:color w:val="26282F"/>
    </w:rPr>
  </w:style>
  <w:style w:type="character" w:customStyle="1" w:styleId="3fa">
    <w:name w:val="Неразрешенное упоминание3"/>
    <w:basedOn w:val="ac"/>
    <w:uiPriority w:val="99"/>
    <w:semiHidden/>
    <w:unhideWhenUsed/>
    <w:rsid w:val="00073556"/>
    <w:rPr>
      <w:color w:val="605E5C"/>
      <w:shd w:val="clear" w:color="auto" w:fill="E1DFDD"/>
    </w:rPr>
  </w:style>
  <w:style w:type="character" w:customStyle="1" w:styleId="4f8">
    <w:name w:val="Неразрешенное упоминание4"/>
    <w:basedOn w:val="ac"/>
    <w:uiPriority w:val="99"/>
    <w:semiHidden/>
    <w:unhideWhenUsed/>
    <w:rsid w:val="00073556"/>
    <w:rPr>
      <w:color w:val="605E5C"/>
      <w:shd w:val="clear" w:color="auto" w:fill="E1DFDD"/>
    </w:rPr>
  </w:style>
  <w:style w:type="paragraph" w:customStyle="1" w:styleId="font9">
    <w:name w:val="font9"/>
    <w:basedOn w:val="ab"/>
    <w:rsid w:val="00073556"/>
    <w:pPr>
      <w:spacing w:before="100" w:beforeAutospacing="1" w:after="100" w:afterAutospacing="1"/>
    </w:pPr>
    <w:rPr>
      <w:b/>
      <w:bCs/>
      <w:color w:val="000000"/>
      <w:sz w:val="16"/>
      <w:szCs w:val="16"/>
      <w:lang w:eastAsia="ru-RU"/>
    </w:rPr>
  </w:style>
  <w:style w:type="paragraph" w:customStyle="1" w:styleId="font10">
    <w:name w:val="font10"/>
    <w:basedOn w:val="ab"/>
    <w:rsid w:val="00073556"/>
    <w:pPr>
      <w:spacing w:before="100" w:beforeAutospacing="1" w:after="100" w:afterAutospacing="1"/>
    </w:pPr>
    <w:rPr>
      <w:b/>
      <w:bCs/>
      <w:color w:val="000000"/>
      <w:sz w:val="18"/>
      <w:szCs w:val="18"/>
      <w:lang w:eastAsia="ru-RU"/>
    </w:rPr>
  </w:style>
  <w:style w:type="character" w:customStyle="1" w:styleId="5f2">
    <w:name w:val="Неразрешенное упоминание5"/>
    <w:basedOn w:val="ac"/>
    <w:uiPriority w:val="99"/>
    <w:semiHidden/>
    <w:unhideWhenUsed/>
    <w:rsid w:val="00073556"/>
    <w:rPr>
      <w:color w:val="605E5C"/>
      <w:shd w:val="clear" w:color="auto" w:fill="E1DFDD"/>
    </w:rPr>
  </w:style>
  <w:style w:type="character" w:customStyle="1" w:styleId="1ff4">
    <w:name w:val="Основной текст Знак1"/>
    <w:basedOn w:val="ac"/>
    <w:uiPriority w:val="99"/>
    <w:rsid w:val="00073556"/>
    <w:rPr>
      <w:rFonts w:ascii="Times New Roman" w:hAnsi="Times New Roman" w:cs="Times New Roman"/>
      <w:sz w:val="28"/>
      <w:szCs w:val="28"/>
      <w:u w:val="none"/>
    </w:rPr>
  </w:style>
  <w:style w:type="character" w:customStyle="1" w:styleId="67">
    <w:name w:val="Неразрешенное упоминание6"/>
    <w:basedOn w:val="ac"/>
    <w:uiPriority w:val="99"/>
    <w:semiHidden/>
    <w:unhideWhenUsed/>
    <w:rsid w:val="00073556"/>
    <w:rPr>
      <w:color w:val="605E5C"/>
      <w:shd w:val="clear" w:color="auto" w:fill="E1DFDD"/>
    </w:rPr>
  </w:style>
  <w:style w:type="table" w:customStyle="1" w:styleId="1ff5">
    <w:name w:val="Сетка таблицы светлая1"/>
    <w:basedOn w:val="ad"/>
    <w:uiPriority w:val="40"/>
    <w:rsid w:val="00073556"/>
    <w:rPr>
      <w:rFonts w:ascii="Calibri" w:eastAsia="Calibri" w:hAnsi="Calibr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ff5">
    <w:name w:val="Другое_"/>
    <w:basedOn w:val="ac"/>
    <w:link w:val="afffffff6"/>
    <w:uiPriority w:val="99"/>
    <w:rsid w:val="00073556"/>
    <w:rPr>
      <w:rFonts w:ascii="Arial" w:hAnsi="Arial" w:cs="Arial"/>
      <w:sz w:val="18"/>
      <w:szCs w:val="18"/>
      <w:shd w:val="clear" w:color="auto" w:fill="FFFFFF"/>
    </w:rPr>
  </w:style>
  <w:style w:type="paragraph" w:customStyle="1" w:styleId="afffffff6">
    <w:name w:val="Другое"/>
    <w:basedOn w:val="ab"/>
    <w:link w:val="afffffff5"/>
    <w:uiPriority w:val="99"/>
    <w:rsid w:val="00073556"/>
    <w:pPr>
      <w:shd w:val="clear" w:color="auto" w:fill="FFFFFF"/>
    </w:pPr>
    <w:rPr>
      <w:rFonts w:ascii="Arial" w:hAnsi="Arial" w:cs="Arial"/>
      <w:sz w:val="18"/>
      <w:szCs w:val="18"/>
    </w:rPr>
  </w:style>
  <w:style w:type="character" w:customStyle="1" w:styleId="79">
    <w:name w:val="Неразрешенное упоминание7"/>
    <w:basedOn w:val="ac"/>
    <w:uiPriority w:val="99"/>
    <w:semiHidden/>
    <w:unhideWhenUsed/>
    <w:rsid w:val="00073556"/>
    <w:rPr>
      <w:color w:val="605E5C"/>
      <w:shd w:val="clear" w:color="auto" w:fill="E1DFDD"/>
    </w:rPr>
  </w:style>
  <w:style w:type="character" w:customStyle="1" w:styleId="86">
    <w:name w:val="Неразрешенное упоминание8"/>
    <w:basedOn w:val="ac"/>
    <w:uiPriority w:val="99"/>
    <w:semiHidden/>
    <w:unhideWhenUsed/>
    <w:rsid w:val="00073556"/>
    <w:rPr>
      <w:color w:val="605E5C"/>
      <w:shd w:val="clear" w:color="auto" w:fill="E1DFDD"/>
    </w:rPr>
  </w:style>
  <w:style w:type="character" w:customStyle="1" w:styleId="93">
    <w:name w:val="Неразрешенное упоминание9"/>
    <w:basedOn w:val="ac"/>
    <w:uiPriority w:val="99"/>
    <w:semiHidden/>
    <w:unhideWhenUsed/>
    <w:rsid w:val="000735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4" w:qFormat="1"/>
    <w:lsdException w:name="heading 5" w:qFormat="1"/>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table of figures" w:uiPriority="99"/>
    <w:lsdException w:name="envelope address" w:uiPriority="99"/>
    <w:lsdException w:name="envelope return" w:uiPriority="99"/>
    <w:lsdException w:name="footnote reference" w:uiPriority="99"/>
    <w:lsdException w:name="macro" w:uiPriority="99"/>
    <w:lsdException w:name="Title" w:semiHidden="0" w:unhideWhenUsed="0"/>
    <w:lsdException w:name="Closing" w:uiPriority="99"/>
    <w:lsdException w:name="Signature" w:uiPriority="99"/>
    <w:lsdException w:name="Default Paragraph Font" w:uiPriority="1"/>
    <w:lsdException w:name="Message Header" w:uiPriority="99"/>
    <w:lsdException w:name="Subtitle" w:semiHidden="0" w:uiPriority="99" w:unhideWhenUsed="0"/>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Hyperlink" w:uiPriority="99"/>
    <w:lsdException w:name="FollowedHyperlink" w:uiPriority="99"/>
    <w:lsdException w:name="Strong" w:semiHidden="0" w:uiPriority="22" w:unhideWhenUsed="0"/>
    <w:lsdException w:name="Emphasis" w:semiHidden="0" w:unhideWhenUsed="0"/>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b">
    <w:name w:val="Normal"/>
  </w:style>
  <w:style w:type="paragraph" w:styleId="1">
    <w:name w:val="heading 1"/>
    <w:aliases w:val="1 ур. Заголовок,новая страница,Знак,01_Заголовок,Hfdst 1,Kopf Firma,Chapter Heading,Глава,Заголовок 1 Знак Знак,Заголовок 1 Знак1 Знак,Заголовок 1 Знак1 Знак Знак Знак,Times New Roman,16 пт,Перед:  6 пт,После... + Times New Roma...,Spec 1,H1"/>
    <w:basedOn w:val="ab"/>
    <w:next w:val="21"/>
    <w:link w:val="11"/>
    <w:qFormat/>
    <w:rsid w:val="00E04616"/>
    <w:pPr>
      <w:keepNext/>
      <w:numPr>
        <w:numId w:val="10"/>
      </w:numPr>
      <w:spacing w:before="240" w:after="240"/>
      <w:jc w:val="both"/>
      <w:outlineLvl w:val="0"/>
    </w:pPr>
    <w:rPr>
      <w:rFonts w:eastAsiaTheme="majorEastAsia" w:cstheme="majorBidi"/>
      <w:b/>
      <w:bCs/>
      <w:sz w:val="24"/>
      <w:szCs w:val="32"/>
    </w:rPr>
  </w:style>
  <w:style w:type="paragraph" w:styleId="22">
    <w:name w:val="heading 2"/>
    <w:aliases w:val="4 ур. Заголовок,заголовок2,1. Заголовок 2, Знак Знак"/>
    <w:basedOn w:val="4"/>
    <w:next w:val="21"/>
    <w:link w:val="23"/>
    <w:qFormat/>
    <w:rsid w:val="00F02C83"/>
    <w:pPr>
      <w:spacing w:before="120" w:after="120"/>
      <w:jc w:val="both"/>
      <w:outlineLvl w:val="1"/>
    </w:pPr>
    <w:rPr>
      <w:rFonts w:eastAsia="Times New Roman" w:cs="Arial"/>
      <w:b w:val="0"/>
      <w:bCs/>
      <w:i/>
      <w:iCs w:val="0"/>
      <w:szCs w:val="28"/>
      <w:lang w:eastAsia="ru-RU"/>
    </w:rPr>
  </w:style>
  <w:style w:type="paragraph" w:styleId="31">
    <w:name w:val="heading 3"/>
    <w:basedOn w:val="ab"/>
    <w:next w:val="ab"/>
    <w:link w:val="32"/>
    <w:unhideWhenUsed/>
    <w:rsid w:val="00F02C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b"/>
    <w:next w:val="21"/>
    <w:link w:val="40"/>
    <w:unhideWhenUsed/>
    <w:qFormat/>
    <w:rsid w:val="00E04616"/>
    <w:pPr>
      <w:keepNext/>
      <w:keepLines/>
      <w:numPr>
        <w:ilvl w:val="3"/>
        <w:numId w:val="10"/>
      </w:numPr>
      <w:spacing w:before="40"/>
      <w:outlineLvl w:val="3"/>
    </w:pPr>
    <w:rPr>
      <w:rFonts w:eastAsiaTheme="majorEastAsia" w:cstheme="majorBidi"/>
      <w:b/>
      <w:iCs/>
      <w:sz w:val="24"/>
    </w:rPr>
  </w:style>
  <w:style w:type="paragraph" w:styleId="5">
    <w:name w:val="heading 5"/>
    <w:basedOn w:val="ab"/>
    <w:next w:val="ab"/>
    <w:link w:val="50"/>
    <w:unhideWhenUsed/>
    <w:qFormat/>
    <w:rsid w:val="00E04616"/>
    <w:pPr>
      <w:keepNext/>
      <w:keepLines/>
      <w:numPr>
        <w:ilvl w:val="4"/>
        <w:numId w:val="10"/>
      </w:numPr>
      <w:spacing w:before="120" w:after="120"/>
      <w:outlineLvl w:val="4"/>
    </w:pPr>
    <w:rPr>
      <w:rFonts w:eastAsiaTheme="majorEastAsia" w:cstheme="majorBidi"/>
      <w:b/>
      <w:sz w:val="24"/>
    </w:rPr>
  </w:style>
  <w:style w:type="paragraph" w:styleId="6">
    <w:name w:val="heading 6"/>
    <w:basedOn w:val="ab"/>
    <w:next w:val="ab"/>
    <w:link w:val="60"/>
    <w:unhideWhenUsed/>
    <w:rsid w:val="00670D4C"/>
    <w:pPr>
      <w:keepNext/>
      <w:keepLines/>
      <w:spacing w:before="200"/>
      <w:ind w:left="1152" w:hanging="1152"/>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b"/>
    <w:next w:val="ab"/>
    <w:link w:val="70"/>
    <w:unhideWhenUsed/>
    <w:rsid w:val="00670D4C"/>
    <w:pPr>
      <w:keepNext/>
      <w:keepLines/>
      <w:spacing w:before="200"/>
      <w:ind w:left="1296" w:hanging="1296"/>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b"/>
    <w:next w:val="ab"/>
    <w:link w:val="80"/>
    <w:unhideWhenUsed/>
    <w:rsid w:val="00670D4C"/>
    <w:pPr>
      <w:keepNext/>
      <w:keepLines/>
      <w:spacing w:before="200"/>
      <w:ind w:left="1440" w:hanging="1440"/>
      <w:outlineLvl w:val="7"/>
    </w:pPr>
    <w:rPr>
      <w:rFonts w:asciiTheme="majorHAnsi" w:eastAsiaTheme="majorEastAsia" w:hAnsiTheme="majorHAnsi" w:cstheme="majorBidi"/>
      <w:color w:val="404040" w:themeColor="text1" w:themeTint="BF"/>
      <w:lang w:eastAsia="ru-RU"/>
    </w:rPr>
  </w:style>
  <w:style w:type="paragraph" w:styleId="9">
    <w:name w:val="heading 9"/>
    <w:basedOn w:val="ab"/>
    <w:next w:val="ab"/>
    <w:link w:val="90"/>
    <w:unhideWhenUsed/>
    <w:rsid w:val="00670D4C"/>
    <w:pPr>
      <w:keepNext/>
      <w:keepLines/>
      <w:spacing w:before="200"/>
      <w:ind w:left="1584" w:hanging="1584"/>
      <w:outlineLvl w:val="8"/>
    </w:pPr>
    <w:rPr>
      <w:rFonts w:asciiTheme="majorHAnsi" w:eastAsiaTheme="majorEastAsia" w:hAnsiTheme="majorHAnsi" w:cstheme="majorBidi"/>
      <w:i/>
      <w:iCs/>
      <w:color w:val="404040" w:themeColor="text1" w:themeTint="BF"/>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21">
    <w:name w:val="Текст отчета 2"/>
    <w:basedOn w:val="ab"/>
    <w:link w:val="24"/>
    <w:qFormat/>
    <w:rsid w:val="00F427CF"/>
    <w:pPr>
      <w:spacing w:line="276" w:lineRule="auto"/>
      <w:ind w:firstLine="709"/>
      <w:jc w:val="both"/>
    </w:pPr>
    <w:rPr>
      <w:sz w:val="24"/>
      <w:szCs w:val="28"/>
    </w:rPr>
  </w:style>
  <w:style w:type="character" w:customStyle="1" w:styleId="24">
    <w:name w:val="Текст отчета 2 Знак"/>
    <w:link w:val="21"/>
    <w:rsid w:val="00F427CF"/>
    <w:rPr>
      <w:sz w:val="24"/>
      <w:szCs w:val="28"/>
    </w:rPr>
  </w:style>
  <w:style w:type="character" w:customStyle="1" w:styleId="11">
    <w:name w:val="Заголовок 1 Знак"/>
    <w:aliases w:val="1 ур. Заголовок Знак,новая страница Знак,Знак Знак,01_Заголовок Знак,Hfdst 1 Знак,Kopf Firma Знак,Chapter Heading Знак,Глава Знак,Заголовок 1 Знак Знак Знак,Заголовок 1 Знак1 Знак Знак,Заголовок 1 Знак1 Знак Знак Знак Знак,16 пт Знак"/>
    <w:link w:val="1"/>
    <w:uiPriority w:val="99"/>
    <w:rsid w:val="00E04616"/>
    <w:rPr>
      <w:rFonts w:eastAsiaTheme="majorEastAsia" w:cstheme="majorBidi"/>
      <w:b/>
      <w:bCs/>
      <w:sz w:val="24"/>
      <w:szCs w:val="32"/>
    </w:rPr>
  </w:style>
  <w:style w:type="character" w:customStyle="1" w:styleId="40">
    <w:name w:val="Заголовок 4 Знак"/>
    <w:basedOn w:val="ac"/>
    <w:link w:val="4"/>
    <w:rsid w:val="00E04616"/>
    <w:rPr>
      <w:rFonts w:eastAsiaTheme="majorEastAsia" w:cstheme="majorBidi"/>
      <w:b/>
      <w:iCs/>
      <w:sz w:val="24"/>
    </w:rPr>
  </w:style>
  <w:style w:type="character" w:customStyle="1" w:styleId="23">
    <w:name w:val="Заголовок 2 Знак"/>
    <w:aliases w:val="4 ур. Заголовок Знак,заголовок2 Знак,1. Заголовок 2 Знак, Знак Знак Знак"/>
    <w:link w:val="22"/>
    <w:rsid w:val="00F02C83"/>
    <w:rPr>
      <w:rFonts w:cs="Arial"/>
      <w:bCs/>
      <w:i/>
      <w:sz w:val="24"/>
      <w:szCs w:val="28"/>
      <w:lang w:eastAsia="ru-RU"/>
    </w:rPr>
  </w:style>
  <w:style w:type="character" w:customStyle="1" w:styleId="32">
    <w:name w:val="Заголовок 3 Знак"/>
    <w:basedOn w:val="ac"/>
    <w:link w:val="31"/>
    <w:rsid w:val="00F02C83"/>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c"/>
    <w:link w:val="5"/>
    <w:rsid w:val="00E04616"/>
    <w:rPr>
      <w:rFonts w:eastAsiaTheme="majorEastAsia" w:cstheme="majorBidi"/>
      <w:b/>
      <w:sz w:val="24"/>
    </w:rPr>
  </w:style>
  <w:style w:type="character" w:customStyle="1" w:styleId="60">
    <w:name w:val="Заголовок 6 Знак"/>
    <w:basedOn w:val="ac"/>
    <w:link w:val="6"/>
    <w:rsid w:val="00670D4C"/>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c"/>
    <w:link w:val="7"/>
    <w:rsid w:val="00670D4C"/>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c"/>
    <w:link w:val="8"/>
    <w:rsid w:val="00670D4C"/>
    <w:rPr>
      <w:rFonts w:asciiTheme="majorHAnsi" w:eastAsiaTheme="majorEastAsia" w:hAnsiTheme="majorHAnsi" w:cstheme="majorBidi"/>
      <w:color w:val="404040" w:themeColor="text1" w:themeTint="BF"/>
      <w:lang w:eastAsia="ru-RU"/>
    </w:rPr>
  </w:style>
  <w:style w:type="character" w:customStyle="1" w:styleId="90">
    <w:name w:val="Заголовок 9 Знак"/>
    <w:basedOn w:val="ac"/>
    <w:link w:val="9"/>
    <w:rsid w:val="00670D4C"/>
    <w:rPr>
      <w:rFonts w:asciiTheme="majorHAnsi" w:eastAsiaTheme="majorEastAsia" w:hAnsiTheme="majorHAnsi" w:cstheme="majorBidi"/>
      <w:i/>
      <w:iCs/>
      <w:color w:val="404040" w:themeColor="text1" w:themeTint="BF"/>
      <w:lang w:eastAsia="ru-RU"/>
    </w:rPr>
  </w:style>
  <w:style w:type="paragraph" w:customStyle="1" w:styleId="3">
    <w:name w:val="3 ур. Заголовок"/>
    <w:basedOn w:val="31"/>
    <w:next w:val="21"/>
    <w:link w:val="33"/>
    <w:qFormat/>
    <w:rsid w:val="00E04616"/>
    <w:pPr>
      <w:numPr>
        <w:ilvl w:val="2"/>
        <w:numId w:val="10"/>
      </w:numPr>
      <w:spacing w:before="120" w:after="120"/>
      <w:jc w:val="both"/>
    </w:pPr>
    <w:rPr>
      <w:rFonts w:ascii="Times New Roman" w:hAnsi="Times New Roman"/>
      <w:b/>
      <w:bCs/>
      <w:color w:val="auto"/>
      <w:szCs w:val="32"/>
    </w:rPr>
  </w:style>
  <w:style w:type="character" w:customStyle="1" w:styleId="33">
    <w:name w:val="3 ур. Заголовок Знак"/>
    <w:link w:val="3"/>
    <w:rsid w:val="00E04616"/>
    <w:rPr>
      <w:rFonts w:eastAsiaTheme="majorEastAsia" w:cstheme="majorBidi"/>
      <w:b/>
      <w:bCs/>
      <w:sz w:val="24"/>
      <w:szCs w:val="32"/>
    </w:rPr>
  </w:style>
  <w:style w:type="paragraph" w:customStyle="1" w:styleId="2">
    <w:name w:val="2 ур. Заголовок"/>
    <w:basedOn w:val="1"/>
    <w:next w:val="21"/>
    <w:link w:val="25"/>
    <w:qFormat/>
    <w:rsid w:val="00F427CF"/>
    <w:pPr>
      <w:keepNext w:val="0"/>
      <w:widowControl w:val="0"/>
      <w:numPr>
        <w:ilvl w:val="1"/>
        <w:numId w:val="1"/>
      </w:numPr>
      <w:tabs>
        <w:tab w:val="left" w:pos="709"/>
      </w:tabs>
      <w:ind w:left="284" w:firstLine="283"/>
      <w:outlineLvl w:val="1"/>
    </w:pPr>
    <w:rPr>
      <w:rFonts w:eastAsia="Times New Roman" w:cs="Times New Roman"/>
    </w:rPr>
  </w:style>
  <w:style w:type="character" w:customStyle="1" w:styleId="25">
    <w:name w:val="2 ур. Заголовок Знак"/>
    <w:link w:val="2"/>
    <w:locked/>
    <w:rsid w:val="00F427CF"/>
    <w:rPr>
      <w:b/>
      <w:bCs/>
      <w:sz w:val="24"/>
      <w:szCs w:val="32"/>
    </w:rPr>
  </w:style>
  <w:style w:type="paragraph" w:customStyle="1" w:styleId="new1">
    <w:name w:val="Список new"/>
    <w:basedOn w:val="af"/>
    <w:link w:val="new2"/>
    <w:qFormat/>
    <w:rsid w:val="00B478F3"/>
    <w:pPr>
      <w:numPr>
        <w:numId w:val="15"/>
      </w:numPr>
      <w:spacing w:after="0" w:line="276" w:lineRule="auto"/>
      <w:ind w:left="993" w:firstLine="0"/>
      <w:jc w:val="both"/>
    </w:pPr>
    <w:rPr>
      <w:color w:val="000000"/>
      <w:sz w:val="24"/>
      <w:szCs w:val="28"/>
    </w:rPr>
  </w:style>
  <w:style w:type="paragraph" w:styleId="af">
    <w:name w:val="Body Text Indent"/>
    <w:basedOn w:val="ab"/>
    <w:link w:val="af0"/>
    <w:unhideWhenUsed/>
    <w:rsid w:val="00F02C83"/>
    <w:pPr>
      <w:spacing w:after="120"/>
      <w:ind w:left="283"/>
    </w:pPr>
  </w:style>
  <w:style w:type="character" w:customStyle="1" w:styleId="af0">
    <w:name w:val="Основной текст с отступом Знак"/>
    <w:basedOn w:val="ac"/>
    <w:link w:val="af"/>
    <w:rsid w:val="00F02C83"/>
  </w:style>
  <w:style w:type="character" w:customStyle="1" w:styleId="new2">
    <w:name w:val="Список new Знак"/>
    <w:link w:val="new1"/>
    <w:rsid w:val="00B478F3"/>
    <w:rPr>
      <w:color w:val="000000"/>
      <w:sz w:val="24"/>
      <w:szCs w:val="28"/>
    </w:rPr>
  </w:style>
  <w:style w:type="paragraph" w:customStyle="1" w:styleId="new0">
    <w:name w:val="Таблица new"/>
    <w:basedOn w:val="21"/>
    <w:uiPriority w:val="99"/>
    <w:qFormat/>
    <w:rsid w:val="00E04616"/>
    <w:pPr>
      <w:numPr>
        <w:numId w:val="11"/>
      </w:numPr>
      <w:spacing w:before="120" w:after="120"/>
    </w:pPr>
    <w:rPr>
      <w:color w:val="000000"/>
      <w:lang w:eastAsia="ru-RU"/>
    </w:rPr>
  </w:style>
  <w:style w:type="paragraph" w:customStyle="1" w:styleId="new">
    <w:name w:val="Рисунок new"/>
    <w:basedOn w:val="21"/>
    <w:next w:val="21"/>
    <w:qFormat/>
    <w:rsid w:val="00CB50C6"/>
    <w:pPr>
      <w:numPr>
        <w:ilvl w:val="1"/>
        <w:numId w:val="12"/>
      </w:numPr>
      <w:spacing w:before="120" w:after="240" w:line="240" w:lineRule="auto"/>
      <w:jc w:val="center"/>
    </w:pPr>
    <w:rPr>
      <w:noProof/>
      <w:lang w:eastAsia="ru-RU"/>
    </w:rPr>
  </w:style>
  <w:style w:type="paragraph" w:customStyle="1" w:styleId="af1">
    <w:name w:val="Формула"/>
    <w:basedOn w:val="ab"/>
    <w:link w:val="af2"/>
    <w:qFormat/>
    <w:rsid w:val="00E04616"/>
    <w:pPr>
      <w:tabs>
        <w:tab w:val="left" w:pos="8789"/>
      </w:tabs>
      <w:spacing w:line="276" w:lineRule="auto"/>
      <w:ind w:firstLine="709"/>
    </w:pPr>
    <w:rPr>
      <w:rFonts w:ascii="Cambria Math" w:hAnsi="Cambria Math"/>
      <w:sz w:val="28"/>
      <w:szCs w:val="28"/>
    </w:rPr>
  </w:style>
  <w:style w:type="character" w:customStyle="1" w:styleId="af2">
    <w:name w:val="Формула Знак"/>
    <w:link w:val="af1"/>
    <w:rsid w:val="00E04616"/>
    <w:rPr>
      <w:rFonts w:ascii="Cambria Math" w:hAnsi="Cambria Math"/>
      <w:sz w:val="28"/>
      <w:szCs w:val="28"/>
    </w:rPr>
  </w:style>
  <w:style w:type="paragraph" w:customStyle="1" w:styleId="af3">
    <w:name w:val="сам рисунок"/>
    <w:basedOn w:val="21"/>
    <w:link w:val="af4"/>
    <w:qFormat/>
    <w:rsid w:val="00E04616"/>
    <w:pPr>
      <w:keepNext/>
      <w:keepLines/>
      <w:spacing w:before="120" w:line="360" w:lineRule="auto"/>
      <w:ind w:firstLine="0"/>
      <w:jc w:val="center"/>
    </w:pPr>
    <w:rPr>
      <w:noProof/>
    </w:rPr>
  </w:style>
  <w:style w:type="character" w:customStyle="1" w:styleId="af4">
    <w:name w:val="сам рисунок Знак"/>
    <w:link w:val="af3"/>
    <w:rsid w:val="00E04616"/>
    <w:rPr>
      <w:noProof/>
      <w:sz w:val="24"/>
      <w:szCs w:val="28"/>
    </w:rPr>
  </w:style>
  <w:style w:type="paragraph" w:customStyle="1" w:styleId="af5">
    <w:name w:val="Текст таблицы"/>
    <w:basedOn w:val="ab"/>
    <w:link w:val="af6"/>
    <w:qFormat/>
    <w:rsid w:val="00E04616"/>
    <w:pPr>
      <w:jc w:val="center"/>
    </w:pPr>
    <w:rPr>
      <w:bCs/>
      <w:color w:val="000000"/>
      <w:sz w:val="22"/>
      <w:szCs w:val="22"/>
    </w:rPr>
  </w:style>
  <w:style w:type="character" w:customStyle="1" w:styleId="af6">
    <w:name w:val="Текст таблицы Знак"/>
    <w:link w:val="af5"/>
    <w:rsid w:val="00E04616"/>
    <w:rPr>
      <w:bCs/>
      <w:color w:val="000000"/>
      <w:sz w:val="22"/>
      <w:szCs w:val="22"/>
    </w:rPr>
  </w:style>
  <w:style w:type="paragraph" w:customStyle="1" w:styleId="a0">
    <w:name w:val="Приложение"/>
    <w:basedOn w:val="1"/>
    <w:link w:val="af7"/>
    <w:uiPriority w:val="99"/>
    <w:qFormat/>
    <w:rsid w:val="00B4532A"/>
    <w:pPr>
      <w:numPr>
        <w:numId w:val="18"/>
      </w:numPr>
      <w:tabs>
        <w:tab w:val="left" w:pos="14742"/>
      </w:tabs>
      <w:spacing w:before="120" w:after="120"/>
      <w:ind w:firstLine="709"/>
      <w:jc w:val="center"/>
    </w:pPr>
    <w:rPr>
      <w:rFonts w:eastAsia="Times New Roman" w:cs="Times New Roman"/>
      <w:szCs w:val="28"/>
      <w:lang w:eastAsia="ru-RU"/>
    </w:rPr>
  </w:style>
  <w:style w:type="character" w:customStyle="1" w:styleId="af7">
    <w:name w:val="Приложение Знак"/>
    <w:link w:val="a0"/>
    <w:uiPriority w:val="99"/>
    <w:locked/>
    <w:rsid w:val="00B4532A"/>
    <w:rPr>
      <w:b/>
      <w:bCs/>
      <w:sz w:val="24"/>
      <w:szCs w:val="28"/>
      <w:lang w:eastAsia="ru-RU"/>
    </w:rPr>
  </w:style>
  <w:style w:type="character" w:customStyle="1" w:styleId="af8">
    <w:name w:val="Основной текст_"/>
    <w:basedOn w:val="ac"/>
    <w:link w:val="12"/>
    <w:rsid w:val="00A1224B"/>
    <w:rPr>
      <w:sz w:val="26"/>
      <w:szCs w:val="26"/>
      <w:shd w:val="clear" w:color="auto" w:fill="FFFFFF"/>
    </w:rPr>
  </w:style>
  <w:style w:type="paragraph" w:customStyle="1" w:styleId="12">
    <w:name w:val="Основной текст1"/>
    <w:basedOn w:val="ab"/>
    <w:link w:val="af8"/>
    <w:rsid w:val="00A1224B"/>
    <w:pPr>
      <w:widowControl w:val="0"/>
      <w:shd w:val="clear" w:color="auto" w:fill="FFFFFF"/>
      <w:spacing w:before="300" w:line="658" w:lineRule="exact"/>
      <w:jc w:val="center"/>
    </w:pPr>
    <w:rPr>
      <w:sz w:val="26"/>
      <w:szCs w:val="26"/>
    </w:rPr>
  </w:style>
  <w:style w:type="paragraph" w:customStyle="1" w:styleId="26">
    <w:name w:val="Основной текст2"/>
    <w:basedOn w:val="ab"/>
    <w:rsid w:val="00FF5791"/>
    <w:pPr>
      <w:widowControl w:val="0"/>
      <w:shd w:val="clear" w:color="auto" w:fill="FFFFFF"/>
      <w:spacing w:before="300" w:line="658" w:lineRule="exact"/>
      <w:jc w:val="center"/>
    </w:pPr>
    <w:rPr>
      <w:color w:val="000000"/>
      <w:sz w:val="26"/>
      <w:szCs w:val="26"/>
      <w:lang w:eastAsia="ru-RU" w:bidi="ru-RU"/>
    </w:rPr>
  </w:style>
  <w:style w:type="paragraph" w:styleId="af9">
    <w:name w:val="Body Text"/>
    <w:aliases w:val="TabelTekst,text,Body Text2, Char,Body Text2 Char Char Char Char Char Char Char Char Char,Char,Main text,Body Text Char2 Char,Body Text Char1 Char Char,Body Text Char Char Char Char,TabelTekst Char Char Char Char"/>
    <w:basedOn w:val="ab"/>
    <w:link w:val="afa"/>
    <w:rsid w:val="00670D4C"/>
    <w:pPr>
      <w:spacing w:after="120"/>
    </w:pPr>
    <w:rPr>
      <w:lang w:eastAsia="ru-RU"/>
    </w:rPr>
  </w:style>
  <w:style w:type="character" w:customStyle="1" w:styleId="af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c"/>
    <w:link w:val="af9"/>
    <w:rsid w:val="00670D4C"/>
    <w:rPr>
      <w:lang w:eastAsia="ru-RU"/>
    </w:rPr>
  </w:style>
  <w:style w:type="character" w:styleId="afb">
    <w:name w:val="Hyperlink"/>
    <w:basedOn w:val="ac"/>
    <w:uiPriority w:val="99"/>
    <w:rsid w:val="00670D4C"/>
    <w:rPr>
      <w:color w:val="0000FF"/>
      <w:u w:val="single"/>
    </w:rPr>
  </w:style>
  <w:style w:type="paragraph" w:styleId="13">
    <w:name w:val="toc 1"/>
    <w:aliases w:val="Оглавления"/>
    <w:basedOn w:val="ab"/>
    <w:next w:val="ab"/>
    <w:link w:val="14"/>
    <w:autoRedefine/>
    <w:uiPriority w:val="39"/>
    <w:rsid w:val="00670D4C"/>
    <w:pPr>
      <w:tabs>
        <w:tab w:val="left" w:pos="397"/>
        <w:tab w:val="right" w:leader="dot" w:pos="10206"/>
      </w:tabs>
      <w:spacing w:line="276" w:lineRule="auto"/>
    </w:pPr>
    <w:rPr>
      <w:b/>
      <w:bCs/>
      <w:noProof/>
      <w:sz w:val="24"/>
      <w:szCs w:val="24"/>
      <w:lang w:eastAsia="ru-RU"/>
      <w14:scene3d>
        <w14:camera w14:prst="orthographicFront"/>
        <w14:lightRig w14:rig="threePt" w14:dir="t">
          <w14:rot w14:lat="0" w14:lon="0" w14:rev="0"/>
        </w14:lightRig>
      </w14:scene3d>
    </w:rPr>
  </w:style>
  <w:style w:type="character" w:customStyle="1" w:styleId="14">
    <w:name w:val="Оглавление 1 Знак"/>
    <w:aliases w:val="Оглавления Знак"/>
    <w:link w:val="13"/>
    <w:uiPriority w:val="39"/>
    <w:rsid w:val="00FE0270"/>
    <w:rPr>
      <w:b/>
      <w:bCs/>
      <w:noProof/>
      <w:sz w:val="24"/>
      <w:szCs w:val="24"/>
      <w:lang w:eastAsia="ru-RU"/>
      <w14:scene3d>
        <w14:camera w14:prst="orthographicFront"/>
        <w14:lightRig w14:rig="threePt" w14:dir="t">
          <w14:rot w14:lat="0" w14:lon="0" w14:rev="0"/>
        </w14:lightRig>
      </w14:scene3d>
    </w:rPr>
  </w:style>
  <w:style w:type="paragraph" w:styleId="27">
    <w:name w:val="toc 2"/>
    <w:basedOn w:val="ab"/>
    <w:next w:val="ab"/>
    <w:link w:val="28"/>
    <w:uiPriority w:val="39"/>
    <w:rsid w:val="00670D4C"/>
    <w:pPr>
      <w:spacing w:line="276" w:lineRule="auto"/>
      <w:ind w:left="397"/>
    </w:pPr>
    <w:rPr>
      <w:rFonts w:cstheme="minorHAnsi"/>
      <w:bCs/>
      <w:sz w:val="24"/>
      <w:lang w:eastAsia="ru-RU"/>
    </w:rPr>
  </w:style>
  <w:style w:type="character" w:customStyle="1" w:styleId="28">
    <w:name w:val="Оглавление 2 Знак"/>
    <w:link w:val="27"/>
    <w:uiPriority w:val="39"/>
    <w:rsid w:val="00FE0270"/>
    <w:rPr>
      <w:rFonts w:cstheme="minorHAnsi"/>
      <w:bCs/>
      <w:sz w:val="24"/>
      <w:lang w:eastAsia="ru-RU"/>
    </w:rPr>
  </w:style>
  <w:style w:type="paragraph" w:styleId="34">
    <w:name w:val="toc 3"/>
    <w:basedOn w:val="ab"/>
    <w:next w:val="ab"/>
    <w:autoRedefine/>
    <w:uiPriority w:val="39"/>
    <w:rsid w:val="00670D4C"/>
    <w:pPr>
      <w:spacing w:line="276" w:lineRule="auto"/>
      <w:ind w:left="709"/>
    </w:pPr>
    <w:rPr>
      <w:rFonts w:cstheme="minorHAnsi"/>
      <w:sz w:val="24"/>
      <w:lang w:eastAsia="ru-RU"/>
    </w:rPr>
  </w:style>
  <w:style w:type="paragraph" w:styleId="aa">
    <w:name w:val="header"/>
    <w:basedOn w:val="ab"/>
    <w:link w:val="afc"/>
    <w:uiPriority w:val="99"/>
    <w:rsid w:val="00670D4C"/>
    <w:pPr>
      <w:numPr>
        <w:numId w:val="8"/>
      </w:numPr>
      <w:tabs>
        <w:tab w:val="center" w:pos="4677"/>
        <w:tab w:val="right" w:pos="9355"/>
      </w:tabs>
      <w:ind w:left="0" w:firstLine="0"/>
    </w:pPr>
    <w:rPr>
      <w:lang w:eastAsia="ru-RU"/>
    </w:rPr>
  </w:style>
  <w:style w:type="character" w:customStyle="1" w:styleId="afc">
    <w:name w:val="Верхний колонтитул Знак"/>
    <w:basedOn w:val="ac"/>
    <w:link w:val="aa"/>
    <w:uiPriority w:val="99"/>
    <w:rsid w:val="00670D4C"/>
    <w:rPr>
      <w:lang w:eastAsia="ru-RU"/>
    </w:rPr>
  </w:style>
  <w:style w:type="paragraph" w:styleId="afd">
    <w:name w:val="footer"/>
    <w:aliases w:val=" Знак1"/>
    <w:basedOn w:val="ab"/>
    <w:link w:val="afe"/>
    <w:uiPriority w:val="99"/>
    <w:rsid w:val="00670D4C"/>
    <w:pPr>
      <w:tabs>
        <w:tab w:val="center" w:pos="4677"/>
        <w:tab w:val="right" w:pos="9355"/>
      </w:tabs>
    </w:pPr>
    <w:rPr>
      <w:lang w:eastAsia="ru-RU"/>
    </w:rPr>
  </w:style>
  <w:style w:type="character" w:customStyle="1" w:styleId="afe">
    <w:name w:val="Нижний колонтитул Знак"/>
    <w:aliases w:val=" Знак1 Знак"/>
    <w:basedOn w:val="ac"/>
    <w:link w:val="afd"/>
    <w:uiPriority w:val="99"/>
    <w:rsid w:val="00670D4C"/>
    <w:rPr>
      <w:lang w:eastAsia="ru-RU"/>
    </w:rPr>
  </w:style>
  <w:style w:type="paragraph" w:styleId="aff">
    <w:name w:val="Title"/>
    <w:aliases w:val="New заголовок 2"/>
    <w:basedOn w:val="1"/>
    <w:next w:val="ab"/>
    <w:link w:val="aff0"/>
    <w:rsid w:val="00670D4C"/>
    <w:pPr>
      <w:numPr>
        <w:numId w:val="0"/>
      </w:numPr>
      <w:spacing w:before="0"/>
    </w:pPr>
    <w:rPr>
      <w:rFonts w:eastAsia="Times New Roman" w:cs="Times New Roman"/>
      <w:szCs w:val="28"/>
      <w:lang w:eastAsia="ru-RU"/>
    </w:rPr>
  </w:style>
  <w:style w:type="character" w:customStyle="1" w:styleId="aff0">
    <w:name w:val="Название Знак"/>
    <w:aliases w:val="New заголовок 2 Знак"/>
    <w:basedOn w:val="ac"/>
    <w:link w:val="aff"/>
    <w:rsid w:val="00670D4C"/>
    <w:rPr>
      <w:b/>
      <w:bCs/>
      <w:sz w:val="28"/>
      <w:szCs w:val="28"/>
      <w:lang w:eastAsia="ru-RU"/>
    </w:rPr>
  </w:style>
  <w:style w:type="paragraph" w:styleId="41">
    <w:name w:val="toc 4"/>
    <w:basedOn w:val="ab"/>
    <w:next w:val="ab"/>
    <w:autoRedefine/>
    <w:uiPriority w:val="39"/>
    <w:rsid w:val="00670D4C"/>
    <w:pPr>
      <w:ind w:left="851"/>
    </w:pPr>
    <w:rPr>
      <w:rFonts w:cstheme="minorHAnsi"/>
      <w:sz w:val="24"/>
      <w:lang w:eastAsia="ru-RU"/>
    </w:rPr>
  </w:style>
  <w:style w:type="paragraph" w:styleId="51">
    <w:name w:val="toc 5"/>
    <w:basedOn w:val="ab"/>
    <w:next w:val="ab"/>
    <w:autoRedefine/>
    <w:uiPriority w:val="39"/>
    <w:rsid w:val="00670D4C"/>
    <w:pPr>
      <w:ind w:left="600"/>
    </w:pPr>
    <w:rPr>
      <w:rFonts w:asciiTheme="minorHAnsi" w:hAnsiTheme="minorHAnsi" w:cstheme="minorHAnsi"/>
      <w:lang w:eastAsia="ru-RU"/>
    </w:rPr>
  </w:style>
  <w:style w:type="paragraph" w:styleId="61">
    <w:name w:val="toc 6"/>
    <w:basedOn w:val="ab"/>
    <w:next w:val="ab"/>
    <w:autoRedefine/>
    <w:uiPriority w:val="39"/>
    <w:rsid w:val="00670D4C"/>
    <w:pPr>
      <w:ind w:left="800"/>
    </w:pPr>
    <w:rPr>
      <w:rFonts w:asciiTheme="minorHAnsi" w:hAnsiTheme="minorHAnsi" w:cstheme="minorHAnsi"/>
      <w:lang w:eastAsia="ru-RU"/>
    </w:rPr>
  </w:style>
  <w:style w:type="paragraph" w:styleId="71">
    <w:name w:val="toc 7"/>
    <w:basedOn w:val="ab"/>
    <w:next w:val="ab"/>
    <w:autoRedefine/>
    <w:uiPriority w:val="39"/>
    <w:rsid w:val="00670D4C"/>
    <w:pPr>
      <w:ind w:left="1000"/>
    </w:pPr>
    <w:rPr>
      <w:rFonts w:asciiTheme="minorHAnsi" w:hAnsiTheme="minorHAnsi" w:cstheme="minorHAnsi"/>
      <w:lang w:eastAsia="ru-RU"/>
    </w:rPr>
  </w:style>
  <w:style w:type="paragraph" w:styleId="81">
    <w:name w:val="toc 8"/>
    <w:basedOn w:val="ab"/>
    <w:next w:val="ab"/>
    <w:autoRedefine/>
    <w:uiPriority w:val="39"/>
    <w:rsid w:val="00670D4C"/>
    <w:pPr>
      <w:ind w:left="1200"/>
    </w:pPr>
    <w:rPr>
      <w:rFonts w:asciiTheme="minorHAnsi" w:hAnsiTheme="minorHAnsi" w:cstheme="minorHAnsi"/>
      <w:lang w:eastAsia="ru-RU"/>
    </w:rPr>
  </w:style>
  <w:style w:type="paragraph" w:styleId="91">
    <w:name w:val="toc 9"/>
    <w:basedOn w:val="ab"/>
    <w:next w:val="ab"/>
    <w:autoRedefine/>
    <w:uiPriority w:val="39"/>
    <w:rsid w:val="00670D4C"/>
    <w:pPr>
      <w:ind w:left="1400"/>
    </w:pPr>
    <w:rPr>
      <w:rFonts w:asciiTheme="minorHAnsi" w:hAnsiTheme="minorHAnsi" w:cstheme="minorHAnsi"/>
      <w:lang w:eastAsia="ru-RU"/>
    </w:rPr>
  </w:style>
  <w:style w:type="character" w:styleId="aff1">
    <w:name w:val="FollowedHyperlink"/>
    <w:basedOn w:val="ac"/>
    <w:uiPriority w:val="99"/>
    <w:rsid w:val="00670D4C"/>
    <w:rPr>
      <w:color w:val="954F72" w:themeColor="followedHyperlink"/>
      <w:u w:val="single"/>
    </w:rPr>
  </w:style>
  <w:style w:type="paragraph" w:styleId="a1">
    <w:name w:val="Balloon Text"/>
    <w:basedOn w:val="ab"/>
    <w:link w:val="aff2"/>
    <w:uiPriority w:val="99"/>
    <w:rsid w:val="00670D4C"/>
    <w:pPr>
      <w:numPr>
        <w:numId w:val="6"/>
      </w:numPr>
    </w:pPr>
    <w:rPr>
      <w:rFonts w:ascii="Tahoma" w:hAnsi="Tahoma" w:cs="Tahoma"/>
      <w:sz w:val="16"/>
      <w:szCs w:val="16"/>
      <w:lang w:eastAsia="ru-RU"/>
    </w:rPr>
  </w:style>
  <w:style w:type="character" w:customStyle="1" w:styleId="aff2">
    <w:name w:val="Текст выноски Знак"/>
    <w:basedOn w:val="ac"/>
    <w:link w:val="a1"/>
    <w:uiPriority w:val="99"/>
    <w:rsid w:val="00670D4C"/>
    <w:rPr>
      <w:rFonts w:ascii="Tahoma" w:hAnsi="Tahoma" w:cs="Tahoma"/>
      <w:sz w:val="16"/>
      <w:szCs w:val="16"/>
      <w:lang w:eastAsia="ru-RU"/>
    </w:rPr>
  </w:style>
  <w:style w:type="paragraph" w:customStyle="1" w:styleId="92BC922C0F0B44E8968269FC24C4228A">
    <w:name w:val="92BC922C0F0B44E8968269FC24C4228A"/>
    <w:rsid w:val="00670D4C"/>
    <w:pPr>
      <w:spacing w:after="200" w:line="276" w:lineRule="auto"/>
    </w:pPr>
    <w:rPr>
      <w:rFonts w:asciiTheme="minorHAnsi" w:eastAsiaTheme="minorEastAsia" w:hAnsiTheme="minorHAnsi" w:cstheme="minorBidi"/>
      <w:sz w:val="22"/>
      <w:szCs w:val="22"/>
      <w:lang w:val="en-US"/>
    </w:rPr>
  </w:style>
  <w:style w:type="paragraph" w:styleId="aff3">
    <w:name w:val="TOC Heading"/>
    <w:basedOn w:val="af"/>
    <w:next w:val="ab"/>
    <w:uiPriority w:val="39"/>
    <w:unhideWhenUsed/>
    <w:rsid w:val="00670D4C"/>
    <w:pPr>
      <w:spacing w:before="120" w:after="0" w:line="216" w:lineRule="auto"/>
      <w:ind w:left="0" w:firstLine="709"/>
      <w:jc w:val="both"/>
    </w:pPr>
    <w:rPr>
      <w:color w:val="000000"/>
      <w:sz w:val="28"/>
      <w:szCs w:val="28"/>
      <w:lang w:eastAsia="ru-RU"/>
    </w:rPr>
  </w:style>
  <w:style w:type="character" w:styleId="aff4">
    <w:name w:val="Strong"/>
    <w:aliases w:val="Текст отчета,назв. таблицы"/>
    <w:uiPriority w:val="22"/>
    <w:rsid w:val="00670D4C"/>
    <w:rPr>
      <w:sz w:val="24"/>
      <w:szCs w:val="24"/>
    </w:rPr>
  </w:style>
  <w:style w:type="paragraph" w:customStyle="1" w:styleId="3new">
    <w:name w:val="Заголовок 3 new"/>
    <w:basedOn w:val="31"/>
    <w:link w:val="3new0"/>
    <w:uiPriority w:val="99"/>
    <w:rsid w:val="00670D4C"/>
    <w:pPr>
      <w:numPr>
        <w:ilvl w:val="2"/>
      </w:numPr>
      <w:spacing w:before="0" w:line="360" w:lineRule="auto"/>
      <w:ind w:left="720" w:hanging="720"/>
      <w:jc w:val="both"/>
    </w:pPr>
    <w:rPr>
      <w:b/>
      <w:bCs/>
      <w:lang w:eastAsia="ru-RU"/>
    </w:rPr>
  </w:style>
  <w:style w:type="character" w:customStyle="1" w:styleId="3new0">
    <w:name w:val="Заголовок 3 new Знак"/>
    <w:basedOn w:val="32"/>
    <w:link w:val="3new"/>
    <w:uiPriority w:val="99"/>
    <w:rsid w:val="00670D4C"/>
    <w:rPr>
      <w:rFonts w:asciiTheme="majorHAnsi" w:eastAsiaTheme="majorEastAsia" w:hAnsiTheme="majorHAnsi" w:cstheme="majorBidi"/>
      <w:b/>
      <w:bCs/>
      <w:color w:val="1F4D78" w:themeColor="accent1" w:themeShade="7F"/>
      <w:sz w:val="24"/>
      <w:szCs w:val="24"/>
      <w:lang w:eastAsia="ru-RU"/>
    </w:rPr>
  </w:style>
  <w:style w:type="paragraph" w:styleId="29">
    <w:name w:val="Body Text Indent 2"/>
    <w:basedOn w:val="ab"/>
    <w:link w:val="2a"/>
    <w:rsid w:val="00670D4C"/>
    <w:pPr>
      <w:spacing w:after="120" w:line="480" w:lineRule="auto"/>
      <w:ind w:left="283"/>
    </w:pPr>
    <w:rPr>
      <w:lang w:eastAsia="ru-RU"/>
    </w:rPr>
  </w:style>
  <w:style w:type="character" w:customStyle="1" w:styleId="2a">
    <w:name w:val="Основной текст с отступом 2 Знак"/>
    <w:basedOn w:val="ac"/>
    <w:link w:val="29"/>
    <w:rsid w:val="00670D4C"/>
    <w:rPr>
      <w:lang w:eastAsia="ru-RU"/>
    </w:rPr>
  </w:style>
  <w:style w:type="table" w:customStyle="1" w:styleId="aff5">
    <w:name w:val="Таблица"/>
    <w:basedOn w:val="ad"/>
    <w:uiPriority w:val="99"/>
    <w:rsid w:val="00670D4C"/>
    <w:rPr>
      <w:lang w:eastAsia="ru-RU"/>
    </w:rPr>
    <w:tblPr/>
  </w:style>
  <w:style w:type="paragraph" w:customStyle="1" w:styleId="a5">
    <w:name w:val="Название рисунка"/>
    <w:basedOn w:val="aff6"/>
    <w:link w:val="aff7"/>
    <w:rsid w:val="00670D4C"/>
    <w:pPr>
      <w:keepLines/>
      <w:numPr>
        <w:numId w:val="2"/>
      </w:numPr>
      <w:spacing w:before="120" w:after="120"/>
      <w:jc w:val="both"/>
    </w:pPr>
    <w:rPr>
      <w:sz w:val="24"/>
      <w:szCs w:val="24"/>
    </w:rPr>
  </w:style>
  <w:style w:type="paragraph" w:styleId="aff6">
    <w:name w:val="List Paragraph"/>
    <w:aliases w:val="Название таблицы"/>
    <w:basedOn w:val="ab"/>
    <w:link w:val="aff8"/>
    <w:uiPriority w:val="34"/>
    <w:rsid w:val="00670D4C"/>
    <w:pPr>
      <w:ind w:left="720"/>
      <w:contextualSpacing/>
    </w:pPr>
    <w:rPr>
      <w:lang w:eastAsia="ru-RU"/>
    </w:rPr>
  </w:style>
  <w:style w:type="character" w:customStyle="1" w:styleId="aff8">
    <w:name w:val="Абзац списка Знак"/>
    <w:aliases w:val="Название таблицы Знак"/>
    <w:basedOn w:val="ac"/>
    <w:link w:val="aff6"/>
    <w:uiPriority w:val="34"/>
    <w:rsid w:val="00670D4C"/>
    <w:rPr>
      <w:lang w:eastAsia="ru-RU"/>
    </w:rPr>
  </w:style>
  <w:style w:type="character" w:customStyle="1" w:styleId="aff7">
    <w:name w:val="Название рисунка Знак"/>
    <w:basedOn w:val="ac"/>
    <w:link w:val="a5"/>
    <w:rsid w:val="00670D4C"/>
    <w:rPr>
      <w:sz w:val="24"/>
      <w:szCs w:val="24"/>
      <w:lang w:eastAsia="ru-RU"/>
    </w:rPr>
  </w:style>
  <w:style w:type="paragraph" w:customStyle="1" w:styleId="aff9">
    <w:name w:val="Табл. приложения"/>
    <w:basedOn w:val="new0"/>
    <w:rsid w:val="00670D4C"/>
    <w:pPr>
      <w:keepNext/>
      <w:keepLines/>
      <w:numPr>
        <w:numId w:val="0"/>
      </w:numPr>
      <w:spacing w:line="240" w:lineRule="auto"/>
      <w:ind w:left="1440" w:firstLine="709"/>
      <w:jc w:val="left"/>
    </w:pPr>
    <w:rPr>
      <w:color w:val="auto"/>
      <w:sz w:val="28"/>
      <w14:scene3d>
        <w14:camera w14:prst="orthographicFront"/>
        <w14:lightRig w14:rig="threePt" w14:dir="t">
          <w14:rot w14:lat="0" w14:lon="0" w14:rev="0"/>
        </w14:lightRig>
      </w14:scene3d>
    </w:rPr>
  </w:style>
  <w:style w:type="paragraph" w:customStyle="1" w:styleId="affa">
    <w:name w:val="Рисунок приложения"/>
    <w:basedOn w:val="aff9"/>
    <w:link w:val="affb"/>
    <w:rsid w:val="00670D4C"/>
    <w:pPr>
      <w:keepNext w:val="0"/>
      <w:jc w:val="center"/>
    </w:pPr>
  </w:style>
  <w:style w:type="character" w:customStyle="1" w:styleId="affb">
    <w:name w:val="Рисунок приложения Знак"/>
    <w:basedOn w:val="ac"/>
    <w:link w:val="affa"/>
    <w:rsid w:val="00670D4C"/>
    <w:rPr>
      <w:sz w:val="28"/>
      <w:szCs w:val="28"/>
      <w:lang w:eastAsia="ru-RU"/>
      <w14:scene3d>
        <w14:camera w14:prst="orthographicFront"/>
        <w14:lightRig w14:rig="threePt" w14:dir="t">
          <w14:rot w14:lat="0" w14:lon="0" w14:rev="0"/>
        </w14:lightRig>
      </w14:scene3d>
    </w:rPr>
  </w:style>
  <w:style w:type="paragraph" w:customStyle="1" w:styleId="affc">
    <w:name w:val="Сам рисунок"/>
    <w:basedOn w:val="31"/>
    <w:link w:val="affd"/>
    <w:rsid w:val="00670D4C"/>
    <w:pPr>
      <w:numPr>
        <w:ilvl w:val="2"/>
      </w:numPr>
      <w:spacing w:before="0"/>
      <w:ind w:left="720" w:hanging="720"/>
      <w:jc w:val="center"/>
    </w:pPr>
    <w:rPr>
      <w:b/>
      <w:bCs/>
      <w:noProof/>
      <w:color w:val="5B9BD5" w:themeColor="accent1"/>
      <w:lang w:eastAsia="ru-RU"/>
    </w:rPr>
  </w:style>
  <w:style w:type="character" w:customStyle="1" w:styleId="affd">
    <w:name w:val="Сам рисунок Знак"/>
    <w:basedOn w:val="32"/>
    <w:link w:val="affc"/>
    <w:rsid w:val="00670D4C"/>
    <w:rPr>
      <w:rFonts w:asciiTheme="majorHAnsi" w:eastAsiaTheme="majorEastAsia" w:hAnsiTheme="majorHAnsi" w:cstheme="majorBidi"/>
      <w:b/>
      <w:bCs/>
      <w:noProof/>
      <w:color w:val="5B9BD5" w:themeColor="accent1"/>
      <w:sz w:val="24"/>
      <w:szCs w:val="24"/>
      <w:lang w:eastAsia="ru-RU"/>
    </w:rPr>
  </w:style>
  <w:style w:type="table" w:styleId="affe">
    <w:name w:val="Table Grid"/>
    <w:aliases w:val="Таблица ОРГРЭС1"/>
    <w:basedOn w:val="ad"/>
    <w:uiPriority w:val="59"/>
    <w:rsid w:val="00670D4C"/>
    <w:rPr>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tblStylePr w:type="firstRow">
      <w:rPr>
        <w:rFonts w:ascii="Times New Roman" w:hAnsi="Times New Roman"/>
        <w:b/>
        <w:sz w:val="24"/>
      </w:rPr>
    </w:tblStylePr>
  </w:style>
  <w:style w:type="paragraph" w:customStyle="1" w:styleId="afff">
    <w:name w:val="Часть"/>
    <w:basedOn w:val="1"/>
    <w:link w:val="afff0"/>
    <w:rsid w:val="00670D4C"/>
    <w:pPr>
      <w:numPr>
        <w:numId w:val="0"/>
      </w:numPr>
      <w:spacing w:before="0"/>
      <w:outlineLvl w:val="1"/>
    </w:pPr>
    <w:rPr>
      <w:rFonts w:eastAsia="Times New Roman" w:cs="Times New Roman"/>
      <w:lang w:eastAsia="ru-RU"/>
    </w:rPr>
  </w:style>
  <w:style w:type="character" w:customStyle="1" w:styleId="afff0">
    <w:name w:val="Часть Знак"/>
    <w:link w:val="afff"/>
    <w:locked/>
    <w:rsid w:val="00670D4C"/>
    <w:rPr>
      <w:b/>
      <w:bCs/>
      <w:sz w:val="24"/>
      <w:szCs w:val="32"/>
      <w:lang w:eastAsia="ru-RU"/>
    </w:rPr>
  </w:style>
  <w:style w:type="paragraph" w:customStyle="1" w:styleId="Default">
    <w:name w:val="Default"/>
    <w:rsid w:val="00670D4C"/>
    <w:pPr>
      <w:autoSpaceDE w:val="0"/>
      <w:autoSpaceDN w:val="0"/>
      <w:adjustRightInd w:val="0"/>
    </w:pPr>
    <w:rPr>
      <w:rFonts w:eastAsiaTheme="minorHAnsi"/>
      <w:color w:val="000000"/>
      <w:sz w:val="24"/>
      <w:szCs w:val="24"/>
    </w:rPr>
  </w:style>
  <w:style w:type="paragraph" w:customStyle="1" w:styleId="afff1">
    <w:name w:val="Подрисуночные надписи и заголовки таблиц"/>
    <w:basedOn w:val="ab"/>
    <w:link w:val="afff2"/>
    <w:rsid w:val="00670D4C"/>
    <w:rPr>
      <w:rFonts w:eastAsiaTheme="minorHAnsi"/>
      <w:sz w:val="24"/>
      <w:szCs w:val="24"/>
    </w:rPr>
  </w:style>
  <w:style w:type="character" w:customStyle="1" w:styleId="afff2">
    <w:name w:val="Подрисуночные надписи и заголовки таблиц Знак"/>
    <w:basedOn w:val="ac"/>
    <w:link w:val="afff1"/>
    <w:rsid w:val="00670D4C"/>
    <w:rPr>
      <w:rFonts w:eastAsiaTheme="minorHAnsi"/>
      <w:sz w:val="24"/>
      <w:szCs w:val="24"/>
    </w:rPr>
  </w:style>
  <w:style w:type="paragraph" w:customStyle="1" w:styleId="2b">
    <w:name w:val="Заголовок 2 Приложение"/>
    <w:next w:val="21"/>
    <w:rsid w:val="00670D4C"/>
    <w:pPr>
      <w:jc w:val="center"/>
    </w:pPr>
    <w:rPr>
      <w:rFonts w:eastAsiaTheme="majorEastAsia"/>
      <w:bCs/>
      <w:sz w:val="28"/>
      <w:szCs w:val="28"/>
    </w:rPr>
  </w:style>
  <w:style w:type="paragraph" w:customStyle="1" w:styleId="42">
    <w:name w:val="заголовок 4"/>
    <w:basedOn w:val="3new"/>
    <w:link w:val="43"/>
    <w:rsid w:val="00670D4C"/>
    <w:pPr>
      <w:ind w:left="1985" w:hanging="644"/>
    </w:pPr>
    <w:rPr>
      <w:b w:val="0"/>
      <w:color w:val="5B9BD5" w:themeColor="accent1"/>
      <w:sz w:val="28"/>
      <w:szCs w:val="28"/>
    </w:rPr>
  </w:style>
  <w:style w:type="character" w:customStyle="1" w:styleId="43">
    <w:name w:val="заголовок 4 Знак"/>
    <w:basedOn w:val="3new0"/>
    <w:link w:val="42"/>
    <w:rsid w:val="00670D4C"/>
    <w:rPr>
      <w:rFonts w:asciiTheme="majorHAnsi" w:eastAsiaTheme="majorEastAsia" w:hAnsiTheme="majorHAnsi" w:cstheme="majorBidi"/>
      <w:b w:val="0"/>
      <w:bCs/>
      <w:color w:val="5B9BD5" w:themeColor="accent1"/>
      <w:sz w:val="28"/>
      <w:szCs w:val="28"/>
      <w:lang w:eastAsia="ru-RU"/>
    </w:rPr>
  </w:style>
  <w:style w:type="character" w:customStyle="1" w:styleId="120">
    <w:name w:val="Заголовок №1 (2)_"/>
    <w:basedOn w:val="ac"/>
    <w:link w:val="121"/>
    <w:rsid w:val="00670D4C"/>
    <w:rPr>
      <w:sz w:val="24"/>
      <w:szCs w:val="24"/>
      <w:shd w:val="clear" w:color="auto" w:fill="FFFFFF"/>
    </w:rPr>
  </w:style>
  <w:style w:type="paragraph" w:customStyle="1" w:styleId="121">
    <w:name w:val="Заголовок №1 (2)"/>
    <w:basedOn w:val="ab"/>
    <w:link w:val="120"/>
    <w:rsid w:val="00670D4C"/>
    <w:pPr>
      <w:shd w:val="clear" w:color="auto" w:fill="FFFFFF"/>
      <w:spacing w:after="480" w:line="0" w:lineRule="atLeast"/>
      <w:outlineLvl w:val="0"/>
    </w:pPr>
    <w:rPr>
      <w:sz w:val="24"/>
      <w:szCs w:val="24"/>
    </w:rPr>
  </w:style>
  <w:style w:type="character" w:customStyle="1" w:styleId="130">
    <w:name w:val="Основной текст (13)_"/>
    <w:basedOn w:val="ac"/>
    <w:link w:val="131"/>
    <w:rsid w:val="00670D4C"/>
    <w:rPr>
      <w:sz w:val="24"/>
      <w:szCs w:val="24"/>
      <w:shd w:val="clear" w:color="auto" w:fill="FFFFFF"/>
    </w:rPr>
  </w:style>
  <w:style w:type="paragraph" w:customStyle="1" w:styleId="131">
    <w:name w:val="Основной текст (13)"/>
    <w:basedOn w:val="ab"/>
    <w:link w:val="130"/>
    <w:rsid w:val="00670D4C"/>
    <w:pPr>
      <w:shd w:val="clear" w:color="auto" w:fill="FFFFFF"/>
      <w:spacing w:before="480" w:line="413" w:lineRule="exact"/>
      <w:ind w:hanging="420"/>
      <w:jc w:val="both"/>
    </w:pPr>
    <w:rPr>
      <w:sz w:val="24"/>
      <w:szCs w:val="24"/>
    </w:rPr>
  </w:style>
  <w:style w:type="character" w:customStyle="1" w:styleId="122">
    <w:name w:val="Заголовок №1 (2) + Не полужирный;Не курсив"/>
    <w:basedOn w:val="120"/>
    <w:rsid w:val="00670D4C"/>
    <w:rPr>
      <w:b/>
      <w:bCs/>
      <w:i/>
      <w:iCs/>
      <w:sz w:val="24"/>
      <w:szCs w:val="24"/>
      <w:shd w:val="clear" w:color="auto" w:fill="FFFFFF"/>
    </w:rPr>
  </w:style>
  <w:style w:type="character" w:customStyle="1" w:styleId="2c">
    <w:name w:val="Подпись к таблице (2)_"/>
    <w:basedOn w:val="ac"/>
    <w:link w:val="2d"/>
    <w:rsid w:val="00670D4C"/>
    <w:rPr>
      <w:sz w:val="24"/>
      <w:szCs w:val="24"/>
      <w:shd w:val="clear" w:color="auto" w:fill="FFFFFF"/>
    </w:rPr>
  </w:style>
  <w:style w:type="paragraph" w:customStyle="1" w:styleId="2d">
    <w:name w:val="Подпись к таблице (2)"/>
    <w:basedOn w:val="ab"/>
    <w:link w:val="2c"/>
    <w:rsid w:val="00670D4C"/>
    <w:pPr>
      <w:shd w:val="clear" w:color="auto" w:fill="FFFFFF"/>
      <w:spacing w:line="413" w:lineRule="exact"/>
      <w:jc w:val="both"/>
    </w:pPr>
    <w:rPr>
      <w:sz w:val="24"/>
      <w:szCs w:val="24"/>
    </w:rPr>
  </w:style>
  <w:style w:type="character" w:customStyle="1" w:styleId="2e">
    <w:name w:val="Основной текст (2)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e"/>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330">
    <w:name w:val="Основной текст (33)_"/>
    <w:basedOn w:val="ac"/>
    <w:link w:val="331"/>
    <w:rsid w:val="00670D4C"/>
    <w:rPr>
      <w:rFonts w:ascii="Trebuchet MS" w:eastAsia="Trebuchet MS" w:hAnsi="Trebuchet MS" w:cs="Trebuchet MS"/>
      <w:shd w:val="clear" w:color="auto" w:fill="FFFFFF"/>
    </w:rPr>
  </w:style>
  <w:style w:type="paragraph" w:customStyle="1" w:styleId="331">
    <w:name w:val="Основной текст (33)"/>
    <w:basedOn w:val="ab"/>
    <w:link w:val="330"/>
    <w:rsid w:val="00670D4C"/>
    <w:pPr>
      <w:shd w:val="clear" w:color="auto" w:fill="FFFFFF"/>
      <w:spacing w:line="0" w:lineRule="atLeast"/>
    </w:pPr>
    <w:rPr>
      <w:rFonts w:ascii="Trebuchet MS" w:eastAsia="Trebuchet MS" w:hAnsi="Trebuchet MS" w:cs="Trebuchet MS"/>
    </w:rPr>
  </w:style>
  <w:style w:type="character" w:customStyle="1" w:styleId="17">
    <w:name w:val="Основной текст (17)_"/>
    <w:basedOn w:val="ac"/>
    <w:link w:val="170"/>
    <w:rsid w:val="00670D4C"/>
    <w:rPr>
      <w:sz w:val="21"/>
      <w:szCs w:val="21"/>
      <w:shd w:val="clear" w:color="auto" w:fill="FFFFFF"/>
    </w:rPr>
  </w:style>
  <w:style w:type="paragraph" w:customStyle="1" w:styleId="170">
    <w:name w:val="Основной текст (17)"/>
    <w:basedOn w:val="ab"/>
    <w:link w:val="17"/>
    <w:rsid w:val="00670D4C"/>
    <w:pPr>
      <w:shd w:val="clear" w:color="auto" w:fill="FFFFFF"/>
      <w:spacing w:line="0" w:lineRule="atLeast"/>
      <w:jc w:val="both"/>
    </w:pPr>
    <w:rPr>
      <w:sz w:val="21"/>
      <w:szCs w:val="21"/>
    </w:rPr>
  </w:style>
  <w:style w:type="character" w:customStyle="1" w:styleId="19">
    <w:name w:val="Основной текст (19)_"/>
    <w:basedOn w:val="ac"/>
    <w:link w:val="190"/>
    <w:rsid w:val="00670D4C"/>
    <w:rPr>
      <w:shd w:val="clear" w:color="auto" w:fill="FFFFFF"/>
    </w:rPr>
  </w:style>
  <w:style w:type="paragraph" w:customStyle="1" w:styleId="190">
    <w:name w:val="Основной текст (19)"/>
    <w:basedOn w:val="ab"/>
    <w:link w:val="19"/>
    <w:rsid w:val="00670D4C"/>
    <w:pPr>
      <w:shd w:val="clear" w:color="auto" w:fill="FFFFFF"/>
      <w:spacing w:line="0" w:lineRule="atLeast"/>
      <w:jc w:val="both"/>
    </w:pPr>
  </w:style>
  <w:style w:type="character" w:customStyle="1" w:styleId="280">
    <w:name w:val="Основной текст (28)_"/>
    <w:basedOn w:val="ac"/>
    <w:link w:val="281"/>
    <w:rsid w:val="00670D4C"/>
    <w:rPr>
      <w:rFonts w:ascii="Trebuchet MS" w:eastAsia="Trebuchet MS" w:hAnsi="Trebuchet MS" w:cs="Trebuchet MS"/>
      <w:shd w:val="clear" w:color="auto" w:fill="FFFFFF"/>
    </w:rPr>
  </w:style>
  <w:style w:type="paragraph" w:customStyle="1" w:styleId="281">
    <w:name w:val="Основной текст (28)"/>
    <w:basedOn w:val="ab"/>
    <w:link w:val="280"/>
    <w:rsid w:val="00670D4C"/>
    <w:pPr>
      <w:shd w:val="clear" w:color="auto" w:fill="FFFFFF"/>
      <w:spacing w:line="0" w:lineRule="atLeast"/>
    </w:pPr>
    <w:rPr>
      <w:rFonts w:ascii="Trebuchet MS" w:eastAsia="Trebuchet MS" w:hAnsi="Trebuchet MS" w:cs="Trebuchet MS"/>
    </w:rPr>
  </w:style>
  <w:style w:type="character" w:customStyle="1" w:styleId="340">
    <w:name w:val="Основной текст (34)_"/>
    <w:basedOn w:val="ac"/>
    <w:link w:val="341"/>
    <w:rsid w:val="00670D4C"/>
    <w:rPr>
      <w:rFonts w:ascii="Trebuchet MS" w:eastAsia="Trebuchet MS" w:hAnsi="Trebuchet MS" w:cs="Trebuchet MS"/>
      <w:sz w:val="19"/>
      <w:szCs w:val="19"/>
      <w:shd w:val="clear" w:color="auto" w:fill="FFFFFF"/>
    </w:rPr>
  </w:style>
  <w:style w:type="paragraph" w:customStyle="1" w:styleId="341">
    <w:name w:val="Основной текст (34)"/>
    <w:basedOn w:val="ab"/>
    <w:link w:val="340"/>
    <w:rsid w:val="00670D4C"/>
    <w:pPr>
      <w:shd w:val="clear" w:color="auto" w:fill="FFFFFF"/>
      <w:spacing w:line="0" w:lineRule="atLeast"/>
    </w:pPr>
    <w:rPr>
      <w:rFonts w:ascii="Trebuchet MS" w:eastAsia="Trebuchet MS" w:hAnsi="Trebuchet MS" w:cs="Trebuchet MS"/>
      <w:sz w:val="19"/>
      <w:szCs w:val="19"/>
    </w:rPr>
  </w:style>
  <w:style w:type="character" w:customStyle="1" w:styleId="310">
    <w:name w:val="Основной текст (31)_"/>
    <w:basedOn w:val="ac"/>
    <w:link w:val="311"/>
    <w:rsid w:val="00670D4C"/>
    <w:rPr>
      <w:rFonts w:ascii="Trebuchet MS" w:eastAsia="Trebuchet MS" w:hAnsi="Trebuchet MS" w:cs="Trebuchet MS"/>
      <w:shd w:val="clear" w:color="auto" w:fill="FFFFFF"/>
    </w:rPr>
  </w:style>
  <w:style w:type="paragraph" w:customStyle="1" w:styleId="311">
    <w:name w:val="Основной текст (31)"/>
    <w:basedOn w:val="ab"/>
    <w:link w:val="310"/>
    <w:rsid w:val="00670D4C"/>
    <w:pPr>
      <w:shd w:val="clear" w:color="auto" w:fill="FFFFFF"/>
      <w:spacing w:line="0" w:lineRule="atLeast"/>
    </w:pPr>
    <w:rPr>
      <w:rFonts w:ascii="Trebuchet MS" w:eastAsia="Trebuchet MS" w:hAnsi="Trebuchet MS" w:cs="Trebuchet MS"/>
    </w:rPr>
  </w:style>
  <w:style w:type="character" w:customStyle="1" w:styleId="400">
    <w:name w:val="Основной текст (40)_"/>
    <w:basedOn w:val="ac"/>
    <w:link w:val="401"/>
    <w:rsid w:val="00670D4C"/>
    <w:rPr>
      <w:rFonts w:ascii="Trebuchet MS" w:eastAsia="Trebuchet MS" w:hAnsi="Trebuchet MS" w:cs="Trebuchet MS"/>
      <w:spacing w:val="-20"/>
      <w:sz w:val="22"/>
      <w:szCs w:val="22"/>
      <w:shd w:val="clear" w:color="auto" w:fill="FFFFFF"/>
    </w:rPr>
  </w:style>
  <w:style w:type="paragraph" w:customStyle="1" w:styleId="401">
    <w:name w:val="Основной текст (40)"/>
    <w:basedOn w:val="ab"/>
    <w:link w:val="400"/>
    <w:rsid w:val="00670D4C"/>
    <w:pPr>
      <w:shd w:val="clear" w:color="auto" w:fill="FFFFFF"/>
      <w:spacing w:line="0" w:lineRule="atLeast"/>
    </w:pPr>
    <w:rPr>
      <w:rFonts w:ascii="Trebuchet MS" w:eastAsia="Trebuchet MS" w:hAnsi="Trebuchet MS" w:cs="Trebuchet MS"/>
      <w:spacing w:val="-20"/>
      <w:sz w:val="22"/>
      <w:szCs w:val="22"/>
    </w:rPr>
  </w:style>
  <w:style w:type="character" w:customStyle="1" w:styleId="16">
    <w:name w:val="Основной текст (16)_"/>
    <w:basedOn w:val="ac"/>
    <w:link w:val="160"/>
    <w:rsid w:val="00670D4C"/>
    <w:rPr>
      <w:sz w:val="21"/>
      <w:szCs w:val="21"/>
      <w:shd w:val="clear" w:color="auto" w:fill="FFFFFF"/>
    </w:rPr>
  </w:style>
  <w:style w:type="paragraph" w:customStyle="1" w:styleId="160">
    <w:name w:val="Основной текст (16)"/>
    <w:basedOn w:val="ab"/>
    <w:link w:val="16"/>
    <w:rsid w:val="00670D4C"/>
    <w:pPr>
      <w:shd w:val="clear" w:color="auto" w:fill="FFFFFF"/>
      <w:spacing w:line="0" w:lineRule="atLeast"/>
      <w:jc w:val="both"/>
    </w:pPr>
    <w:rPr>
      <w:sz w:val="21"/>
      <w:szCs w:val="21"/>
    </w:rPr>
  </w:style>
  <w:style w:type="character" w:customStyle="1" w:styleId="39">
    <w:name w:val="Основной текст (39)_"/>
    <w:basedOn w:val="ac"/>
    <w:link w:val="390"/>
    <w:rsid w:val="00670D4C"/>
    <w:rPr>
      <w:rFonts w:ascii="MS Mincho" w:eastAsia="MS Mincho" w:hAnsi="MS Mincho" w:cs="MS Mincho"/>
      <w:spacing w:val="-20"/>
      <w:shd w:val="clear" w:color="auto" w:fill="FFFFFF"/>
    </w:rPr>
  </w:style>
  <w:style w:type="paragraph" w:customStyle="1" w:styleId="390">
    <w:name w:val="Основной текст (39)"/>
    <w:basedOn w:val="ab"/>
    <w:link w:val="39"/>
    <w:rsid w:val="00670D4C"/>
    <w:pPr>
      <w:shd w:val="clear" w:color="auto" w:fill="FFFFFF"/>
      <w:spacing w:line="0" w:lineRule="atLeast"/>
    </w:pPr>
    <w:rPr>
      <w:rFonts w:ascii="MS Mincho" w:eastAsia="MS Mincho" w:hAnsi="MS Mincho" w:cs="MS Mincho"/>
      <w:spacing w:val="-20"/>
    </w:rPr>
  </w:style>
  <w:style w:type="character" w:customStyle="1" w:styleId="140">
    <w:name w:val="Основной текст (14)_"/>
    <w:basedOn w:val="ac"/>
    <w:link w:val="141"/>
    <w:rsid w:val="00670D4C"/>
    <w:rPr>
      <w:sz w:val="22"/>
      <w:szCs w:val="22"/>
      <w:shd w:val="clear" w:color="auto" w:fill="FFFFFF"/>
    </w:rPr>
  </w:style>
  <w:style w:type="paragraph" w:customStyle="1" w:styleId="141">
    <w:name w:val="Основной текст (14)"/>
    <w:basedOn w:val="ab"/>
    <w:link w:val="140"/>
    <w:rsid w:val="00670D4C"/>
    <w:pPr>
      <w:shd w:val="clear" w:color="auto" w:fill="FFFFFF"/>
      <w:spacing w:line="0" w:lineRule="atLeast"/>
      <w:jc w:val="both"/>
    </w:pPr>
    <w:rPr>
      <w:sz w:val="22"/>
      <w:szCs w:val="22"/>
    </w:rPr>
  </w:style>
  <w:style w:type="character" w:customStyle="1" w:styleId="210">
    <w:name w:val="Основной текст (21)_"/>
    <w:basedOn w:val="ac"/>
    <w:link w:val="211"/>
    <w:rsid w:val="00670D4C"/>
    <w:rPr>
      <w:rFonts w:ascii="Trebuchet MS" w:eastAsia="Trebuchet MS" w:hAnsi="Trebuchet MS" w:cs="Trebuchet MS"/>
      <w:sz w:val="19"/>
      <w:szCs w:val="19"/>
      <w:shd w:val="clear" w:color="auto" w:fill="FFFFFF"/>
    </w:rPr>
  </w:style>
  <w:style w:type="paragraph" w:customStyle="1" w:styleId="211">
    <w:name w:val="Основной текст (21)"/>
    <w:basedOn w:val="ab"/>
    <w:link w:val="21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30">
    <w:name w:val="Основной текст (23)_"/>
    <w:basedOn w:val="ac"/>
    <w:link w:val="231"/>
    <w:rsid w:val="00670D4C"/>
    <w:rPr>
      <w:rFonts w:ascii="Trebuchet MS" w:eastAsia="Trebuchet MS" w:hAnsi="Trebuchet MS" w:cs="Trebuchet MS"/>
      <w:sz w:val="19"/>
      <w:szCs w:val="19"/>
      <w:shd w:val="clear" w:color="auto" w:fill="FFFFFF"/>
    </w:rPr>
  </w:style>
  <w:style w:type="paragraph" w:customStyle="1" w:styleId="231">
    <w:name w:val="Основной текст (23)"/>
    <w:basedOn w:val="ab"/>
    <w:link w:val="23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40">
    <w:name w:val="Основной текст (24)_"/>
    <w:basedOn w:val="ac"/>
    <w:link w:val="241"/>
    <w:rsid w:val="00670D4C"/>
    <w:rPr>
      <w:rFonts w:ascii="Trebuchet MS" w:eastAsia="Trebuchet MS" w:hAnsi="Trebuchet MS" w:cs="Trebuchet MS"/>
      <w:sz w:val="19"/>
      <w:szCs w:val="19"/>
      <w:shd w:val="clear" w:color="auto" w:fill="FFFFFF"/>
    </w:rPr>
  </w:style>
  <w:style w:type="paragraph" w:customStyle="1" w:styleId="241">
    <w:name w:val="Основной текст (24)"/>
    <w:basedOn w:val="ab"/>
    <w:link w:val="24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70">
    <w:name w:val="Основной текст (27)_"/>
    <w:basedOn w:val="ac"/>
    <w:link w:val="271"/>
    <w:rsid w:val="00670D4C"/>
    <w:rPr>
      <w:rFonts w:ascii="Trebuchet MS" w:eastAsia="Trebuchet MS" w:hAnsi="Trebuchet MS" w:cs="Trebuchet MS"/>
      <w:sz w:val="18"/>
      <w:szCs w:val="18"/>
      <w:shd w:val="clear" w:color="auto" w:fill="FFFFFF"/>
    </w:rPr>
  </w:style>
  <w:style w:type="paragraph" w:customStyle="1" w:styleId="271">
    <w:name w:val="Основной текст (27)"/>
    <w:basedOn w:val="ab"/>
    <w:link w:val="270"/>
    <w:rsid w:val="00670D4C"/>
    <w:pPr>
      <w:shd w:val="clear" w:color="auto" w:fill="FFFFFF"/>
      <w:spacing w:line="0" w:lineRule="atLeast"/>
    </w:pPr>
    <w:rPr>
      <w:rFonts w:ascii="Trebuchet MS" w:eastAsia="Trebuchet MS" w:hAnsi="Trebuchet MS" w:cs="Trebuchet MS"/>
      <w:sz w:val="18"/>
      <w:szCs w:val="18"/>
    </w:rPr>
  </w:style>
  <w:style w:type="character" w:customStyle="1" w:styleId="320">
    <w:name w:val="Основной текст (32)_"/>
    <w:basedOn w:val="ac"/>
    <w:link w:val="321"/>
    <w:rsid w:val="00670D4C"/>
    <w:rPr>
      <w:rFonts w:ascii="Trebuchet MS" w:eastAsia="Trebuchet MS" w:hAnsi="Trebuchet MS" w:cs="Trebuchet MS"/>
      <w:sz w:val="18"/>
      <w:szCs w:val="18"/>
      <w:shd w:val="clear" w:color="auto" w:fill="FFFFFF"/>
    </w:rPr>
  </w:style>
  <w:style w:type="paragraph" w:customStyle="1" w:styleId="321">
    <w:name w:val="Основной текст (32)"/>
    <w:basedOn w:val="ab"/>
    <w:link w:val="320"/>
    <w:rsid w:val="00670D4C"/>
    <w:pPr>
      <w:shd w:val="clear" w:color="auto" w:fill="FFFFFF"/>
      <w:spacing w:line="0" w:lineRule="atLeast"/>
    </w:pPr>
    <w:rPr>
      <w:rFonts w:ascii="Trebuchet MS" w:eastAsia="Trebuchet MS" w:hAnsi="Trebuchet MS" w:cs="Trebuchet MS"/>
      <w:sz w:val="18"/>
      <w:szCs w:val="18"/>
    </w:rPr>
  </w:style>
  <w:style w:type="character" w:customStyle="1" w:styleId="35">
    <w:name w:val="Основной текст (35)_"/>
    <w:basedOn w:val="ac"/>
    <w:link w:val="350"/>
    <w:rsid w:val="00670D4C"/>
    <w:rPr>
      <w:rFonts w:ascii="Trebuchet MS" w:eastAsia="Trebuchet MS" w:hAnsi="Trebuchet MS" w:cs="Trebuchet MS"/>
      <w:sz w:val="19"/>
      <w:szCs w:val="19"/>
      <w:shd w:val="clear" w:color="auto" w:fill="FFFFFF"/>
    </w:rPr>
  </w:style>
  <w:style w:type="paragraph" w:customStyle="1" w:styleId="350">
    <w:name w:val="Основной текст (35)"/>
    <w:basedOn w:val="ab"/>
    <w:link w:val="35"/>
    <w:rsid w:val="00670D4C"/>
    <w:pPr>
      <w:shd w:val="clear" w:color="auto" w:fill="FFFFFF"/>
      <w:spacing w:line="0" w:lineRule="atLeast"/>
    </w:pPr>
    <w:rPr>
      <w:rFonts w:ascii="Trebuchet MS" w:eastAsia="Trebuchet MS" w:hAnsi="Trebuchet MS" w:cs="Trebuchet MS"/>
      <w:sz w:val="19"/>
      <w:szCs w:val="19"/>
    </w:rPr>
  </w:style>
  <w:style w:type="character" w:customStyle="1" w:styleId="37">
    <w:name w:val="Основной текст (37)_"/>
    <w:basedOn w:val="ac"/>
    <w:link w:val="370"/>
    <w:rsid w:val="00670D4C"/>
    <w:rPr>
      <w:rFonts w:ascii="Trebuchet MS" w:eastAsia="Trebuchet MS" w:hAnsi="Trebuchet MS" w:cs="Trebuchet MS"/>
      <w:sz w:val="18"/>
      <w:szCs w:val="18"/>
      <w:shd w:val="clear" w:color="auto" w:fill="FFFFFF"/>
    </w:rPr>
  </w:style>
  <w:style w:type="paragraph" w:customStyle="1" w:styleId="370">
    <w:name w:val="Основной текст (37)"/>
    <w:basedOn w:val="ab"/>
    <w:link w:val="37"/>
    <w:rsid w:val="00670D4C"/>
    <w:pPr>
      <w:shd w:val="clear" w:color="auto" w:fill="FFFFFF"/>
      <w:spacing w:line="0" w:lineRule="atLeast"/>
    </w:pPr>
    <w:rPr>
      <w:rFonts w:ascii="Trebuchet MS" w:eastAsia="Trebuchet MS" w:hAnsi="Trebuchet MS" w:cs="Trebuchet MS"/>
      <w:sz w:val="18"/>
      <w:szCs w:val="18"/>
    </w:rPr>
  </w:style>
  <w:style w:type="character" w:customStyle="1" w:styleId="38">
    <w:name w:val="Основной текст (38)_"/>
    <w:basedOn w:val="ac"/>
    <w:link w:val="380"/>
    <w:rsid w:val="00670D4C"/>
    <w:rPr>
      <w:rFonts w:ascii="Trebuchet MS" w:eastAsia="Trebuchet MS" w:hAnsi="Trebuchet MS" w:cs="Trebuchet MS"/>
      <w:spacing w:val="-10"/>
      <w:sz w:val="19"/>
      <w:szCs w:val="19"/>
      <w:shd w:val="clear" w:color="auto" w:fill="FFFFFF"/>
    </w:rPr>
  </w:style>
  <w:style w:type="paragraph" w:customStyle="1" w:styleId="380">
    <w:name w:val="Основной текст (38)"/>
    <w:basedOn w:val="ab"/>
    <w:link w:val="38"/>
    <w:rsid w:val="00670D4C"/>
    <w:pPr>
      <w:shd w:val="clear" w:color="auto" w:fill="FFFFFF"/>
      <w:spacing w:line="0" w:lineRule="atLeast"/>
    </w:pPr>
    <w:rPr>
      <w:rFonts w:ascii="Trebuchet MS" w:eastAsia="Trebuchet MS" w:hAnsi="Trebuchet MS" w:cs="Trebuchet MS"/>
      <w:spacing w:val="-10"/>
      <w:sz w:val="19"/>
      <w:szCs w:val="19"/>
    </w:rPr>
  </w:style>
  <w:style w:type="character" w:customStyle="1" w:styleId="15">
    <w:name w:val="Основной текст (15)_"/>
    <w:basedOn w:val="ac"/>
    <w:link w:val="150"/>
    <w:rsid w:val="00670D4C"/>
    <w:rPr>
      <w:rFonts w:ascii="Trebuchet MS" w:eastAsia="Trebuchet MS" w:hAnsi="Trebuchet MS" w:cs="Trebuchet MS"/>
      <w:sz w:val="19"/>
      <w:szCs w:val="19"/>
      <w:shd w:val="clear" w:color="auto" w:fill="FFFFFF"/>
    </w:rPr>
  </w:style>
  <w:style w:type="paragraph" w:customStyle="1" w:styleId="150">
    <w:name w:val="Основной текст (15)"/>
    <w:basedOn w:val="ab"/>
    <w:link w:val="15"/>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00">
    <w:name w:val="Основной текст (20)_"/>
    <w:basedOn w:val="ac"/>
    <w:link w:val="201"/>
    <w:rsid w:val="00670D4C"/>
    <w:rPr>
      <w:rFonts w:ascii="Trebuchet MS" w:eastAsia="Trebuchet MS" w:hAnsi="Trebuchet MS" w:cs="Trebuchet MS"/>
      <w:sz w:val="18"/>
      <w:szCs w:val="18"/>
      <w:shd w:val="clear" w:color="auto" w:fill="FFFFFF"/>
    </w:rPr>
  </w:style>
  <w:style w:type="paragraph" w:customStyle="1" w:styleId="201">
    <w:name w:val="Основной текст (20)"/>
    <w:basedOn w:val="ab"/>
    <w:link w:val="200"/>
    <w:rsid w:val="00670D4C"/>
    <w:pPr>
      <w:shd w:val="clear" w:color="auto" w:fill="FFFFFF"/>
      <w:spacing w:line="0" w:lineRule="atLeast"/>
      <w:jc w:val="both"/>
    </w:pPr>
    <w:rPr>
      <w:rFonts w:ascii="Trebuchet MS" w:eastAsia="Trebuchet MS" w:hAnsi="Trebuchet MS" w:cs="Trebuchet MS"/>
      <w:sz w:val="18"/>
      <w:szCs w:val="18"/>
    </w:rPr>
  </w:style>
  <w:style w:type="character" w:customStyle="1" w:styleId="220">
    <w:name w:val="Основной текст (22)_"/>
    <w:basedOn w:val="ac"/>
    <w:link w:val="221"/>
    <w:rsid w:val="00670D4C"/>
    <w:rPr>
      <w:rFonts w:ascii="Trebuchet MS" w:eastAsia="Trebuchet MS" w:hAnsi="Trebuchet MS" w:cs="Trebuchet MS"/>
      <w:sz w:val="19"/>
      <w:szCs w:val="19"/>
      <w:shd w:val="clear" w:color="auto" w:fill="FFFFFF"/>
    </w:rPr>
  </w:style>
  <w:style w:type="paragraph" w:customStyle="1" w:styleId="221">
    <w:name w:val="Основной текст (22)"/>
    <w:basedOn w:val="ab"/>
    <w:link w:val="22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50">
    <w:name w:val="Основной текст (25)_"/>
    <w:basedOn w:val="ac"/>
    <w:link w:val="251"/>
    <w:rsid w:val="00670D4C"/>
    <w:rPr>
      <w:rFonts w:ascii="Trebuchet MS" w:eastAsia="Trebuchet MS" w:hAnsi="Trebuchet MS" w:cs="Trebuchet MS"/>
      <w:sz w:val="19"/>
      <w:szCs w:val="19"/>
      <w:shd w:val="clear" w:color="auto" w:fill="FFFFFF"/>
    </w:rPr>
  </w:style>
  <w:style w:type="paragraph" w:customStyle="1" w:styleId="251">
    <w:name w:val="Основной текст (25)"/>
    <w:basedOn w:val="ab"/>
    <w:link w:val="25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290">
    <w:name w:val="Основной текст (29)_"/>
    <w:basedOn w:val="ac"/>
    <w:link w:val="291"/>
    <w:rsid w:val="00670D4C"/>
    <w:rPr>
      <w:rFonts w:ascii="Trebuchet MS" w:eastAsia="Trebuchet MS" w:hAnsi="Trebuchet MS" w:cs="Trebuchet MS"/>
      <w:sz w:val="18"/>
      <w:szCs w:val="18"/>
      <w:shd w:val="clear" w:color="auto" w:fill="FFFFFF"/>
    </w:rPr>
  </w:style>
  <w:style w:type="paragraph" w:customStyle="1" w:styleId="291">
    <w:name w:val="Основной текст (29)"/>
    <w:basedOn w:val="ab"/>
    <w:link w:val="290"/>
    <w:rsid w:val="00670D4C"/>
    <w:pPr>
      <w:shd w:val="clear" w:color="auto" w:fill="FFFFFF"/>
      <w:spacing w:line="0" w:lineRule="atLeast"/>
    </w:pPr>
    <w:rPr>
      <w:rFonts w:ascii="Trebuchet MS" w:eastAsia="Trebuchet MS" w:hAnsi="Trebuchet MS" w:cs="Trebuchet MS"/>
      <w:sz w:val="18"/>
      <w:szCs w:val="18"/>
    </w:rPr>
  </w:style>
  <w:style w:type="character" w:customStyle="1" w:styleId="300">
    <w:name w:val="Основной текст (30)_"/>
    <w:basedOn w:val="ac"/>
    <w:link w:val="301"/>
    <w:rsid w:val="00670D4C"/>
    <w:rPr>
      <w:rFonts w:ascii="Trebuchet MS" w:eastAsia="Trebuchet MS" w:hAnsi="Trebuchet MS" w:cs="Trebuchet MS"/>
      <w:sz w:val="19"/>
      <w:szCs w:val="19"/>
      <w:shd w:val="clear" w:color="auto" w:fill="FFFFFF"/>
    </w:rPr>
  </w:style>
  <w:style w:type="paragraph" w:customStyle="1" w:styleId="301">
    <w:name w:val="Основной текст (30)"/>
    <w:basedOn w:val="ab"/>
    <w:link w:val="300"/>
    <w:rsid w:val="00670D4C"/>
    <w:pPr>
      <w:shd w:val="clear" w:color="auto" w:fill="FFFFFF"/>
      <w:spacing w:line="0" w:lineRule="atLeast"/>
    </w:pPr>
    <w:rPr>
      <w:rFonts w:ascii="Trebuchet MS" w:eastAsia="Trebuchet MS" w:hAnsi="Trebuchet MS" w:cs="Trebuchet MS"/>
      <w:sz w:val="19"/>
      <w:szCs w:val="19"/>
    </w:rPr>
  </w:style>
  <w:style w:type="character" w:customStyle="1" w:styleId="36">
    <w:name w:val="Основной текст (36)_"/>
    <w:basedOn w:val="ac"/>
    <w:link w:val="360"/>
    <w:rsid w:val="00670D4C"/>
    <w:rPr>
      <w:rFonts w:ascii="Trebuchet MS" w:eastAsia="Trebuchet MS" w:hAnsi="Trebuchet MS" w:cs="Trebuchet MS"/>
      <w:sz w:val="19"/>
      <w:szCs w:val="19"/>
      <w:shd w:val="clear" w:color="auto" w:fill="FFFFFF"/>
    </w:rPr>
  </w:style>
  <w:style w:type="paragraph" w:customStyle="1" w:styleId="360">
    <w:name w:val="Основной текст (36)"/>
    <w:basedOn w:val="ab"/>
    <w:link w:val="36"/>
    <w:rsid w:val="00670D4C"/>
    <w:pPr>
      <w:shd w:val="clear" w:color="auto" w:fill="FFFFFF"/>
      <w:spacing w:line="0" w:lineRule="atLeast"/>
    </w:pPr>
    <w:rPr>
      <w:rFonts w:ascii="Trebuchet MS" w:eastAsia="Trebuchet MS" w:hAnsi="Trebuchet MS" w:cs="Trebuchet MS"/>
      <w:sz w:val="19"/>
      <w:szCs w:val="19"/>
    </w:rPr>
  </w:style>
  <w:style w:type="character" w:customStyle="1" w:styleId="18">
    <w:name w:val="Основной текст (18)_"/>
    <w:basedOn w:val="ac"/>
    <w:link w:val="180"/>
    <w:rsid w:val="00670D4C"/>
    <w:rPr>
      <w:sz w:val="21"/>
      <w:szCs w:val="21"/>
      <w:shd w:val="clear" w:color="auto" w:fill="FFFFFF"/>
    </w:rPr>
  </w:style>
  <w:style w:type="paragraph" w:customStyle="1" w:styleId="180">
    <w:name w:val="Основной текст (18)"/>
    <w:basedOn w:val="ab"/>
    <w:link w:val="18"/>
    <w:rsid w:val="00670D4C"/>
    <w:pPr>
      <w:shd w:val="clear" w:color="auto" w:fill="FFFFFF"/>
      <w:spacing w:line="0" w:lineRule="atLeast"/>
      <w:jc w:val="both"/>
    </w:pPr>
    <w:rPr>
      <w:sz w:val="21"/>
      <w:szCs w:val="21"/>
    </w:rPr>
  </w:style>
  <w:style w:type="character" w:customStyle="1" w:styleId="260">
    <w:name w:val="Основной текст (26)_"/>
    <w:basedOn w:val="ac"/>
    <w:link w:val="261"/>
    <w:rsid w:val="00670D4C"/>
    <w:rPr>
      <w:rFonts w:ascii="Trebuchet MS" w:eastAsia="Trebuchet MS" w:hAnsi="Trebuchet MS" w:cs="Trebuchet MS"/>
      <w:sz w:val="19"/>
      <w:szCs w:val="19"/>
      <w:shd w:val="clear" w:color="auto" w:fill="FFFFFF"/>
    </w:rPr>
  </w:style>
  <w:style w:type="paragraph" w:customStyle="1" w:styleId="261">
    <w:name w:val="Основной текст (26)"/>
    <w:basedOn w:val="ab"/>
    <w:link w:val="260"/>
    <w:rsid w:val="00670D4C"/>
    <w:pPr>
      <w:shd w:val="clear" w:color="auto" w:fill="FFFFFF"/>
      <w:spacing w:line="0" w:lineRule="atLeast"/>
      <w:jc w:val="both"/>
    </w:pPr>
    <w:rPr>
      <w:rFonts w:ascii="Trebuchet MS" w:eastAsia="Trebuchet MS" w:hAnsi="Trebuchet MS" w:cs="Trebuchet MS"/>
      <w:sz w:val="19"/>
      <w:szCs w:val="19"/>
    </w:rPr>
  </w:style>
  <w:style w:type="character" w:customStyle="1" w:styleId="afff3">
    <w:name w:val="Колонтитул_"/>
    <w:basedOn w:val="ac"/>
    <w:link w:val="afff4"/>
    <w:rsid w:val="00670D4C"/>
    <w:rPr>
      <w:shd w:val="clear" w:color="auto" w:fill="FFFFFF"/>
    </w:rPr>
  </w:style>
  <w:style w:type="paragraph" w:customStyle="1" w:styleId="afff4">
    <w:name w:val="Колонтитул"/>
    <w:basedOn w:val="ab"/>
    <w:link w:val="afff3"/>
    <w:rsid w:val="00670D4C"/>
    <w:pPr>
      <w:shd w:val="clear" w:color="auto" w:fill="FFFFFF"/>
    </w:pPr>
  </w:style>
  <w:style w:type="character" w:customStyle="1" w:styleId="75pt">
    <w:name w:val="Колонтитул + 7;5 pt"/>
    <w:basedOn w:val="afff3"/>
    <w:rsid w:val="00670D4C"/>
    <w:rPr>
      <w:spacing w:val="0"/>
      <w:sz w:val="15"/>
      <w:szCs w:val="15"/>
      <w:shd w:val="clear" w:color="auto" w:fill="FFFFFF"/>
    </w:rPr>
  </w:style>
  <w:style w:type="character" w:customStyle="1" w:styleId="afff5">
    <w:name w:val="Основной текст + Полужирный;Курсив"/>
    <w:basedOn w:val="af8"/>
    <w:rsid w:val="00670D4C"/>
    <w:rPr>
      <w:b/>
      <w:bCs/>
      <w:i/>
      <w:iCs/>
      <w:sz w:val="24"/>
      <w:szCs w:val="24"/>
      <w:shd w:val="clear" w:color="auto" w:fill="FFFFFF"/>
    </w:rPr>
  </w:style>
  <w:style w:type="character" w:customStyle="1" w:styleId="430">
    <w:name w:val="Основной текст (43)_"/>
    <w:basedOn w:val="ac"/>
    <w:link w:val="431"/>
    <w:rsid w:val="00670D4C"/>
    <w:rPr>
      <w:rFonts w:ascii="MS Mincho" w:eastAsia="MS Mincho" w:hAnsi="MS Mincho" w:cs="MS Mincho"/>
      <w:shd w:val="clear" w:color="auto" w:fill="FFFFFF"/>
    </w:rPr>
  </w:style>
  <w:style w:type="paragraph" w:customStyle="1" w:styleId="431">
    <w:name w:val="Основной текст (43)"/>
    <w:basedOn w:val="ab"/>
    <w:link w:val="430"/>
    <w:rsid w:val="00670D4C"/>
    <w:pPr>
      <w:shd w:val="clear" w:color="auto" w:fill="FFFFFF"/>
      <w:spacing w:before="180" w:line="0" w:lineRule="atLeast"/>
    </w:pPr>
    <w:rPr>
      <w:rFonts w:ascii="MS Mincho" w:eastAsia="MS Mincho" w:hAnsi="MS Mincho" w:cs="MS Mincho"/>
    </w:rPr>
  </w:style>
  <w:style w:type="character" w:customStyle="1" w:styleId="212pt">
    <w:name w:val="Основной текст (2) + 12 pt;Полужирный;Курсив"/>
    <w:basedOn w:val="2e"/>
    <w:rsid w:val="00670D4C"/>
    <w:rPr>
      <w:rFonts w:ascii="Times New Roman" w:eastAsia="Times New Roman" w:hAnsi="Times New Roman" w:cs="Times New Roman"/>
      <w:b/>
      <w:bCs/>
      <w:i/>
      <w:iCs/>
      <w:smallCaps w:val="0"/>
      <w:strike w:val="0"/>
      <w:spacing w:val="0"/>
      <w:sz w:val="24"/>
      <w:szCs w:val="24"/>
    </w:rPr>
  </w:style>
  <w:style w:type="character" w:customStyle="1" w:styleId="420">
    <w:name w:val="Основной текст (42)_"/>
    <w:basedOn w:val="ac"/>
    <w:link w:val="421"/>
    <w:rsid w:val="00670D4C"/>
    <w:rPr>
      <w:sz w:val="21"/>
      <w:szCs w:val="21"/>
      <w:shd w:val="clear" w:color="auto" w:fill="FFFFFF"/>
    </w:rPr>
  </w:style>
  <w:style w:type="paragraph" w:customStyle="1" w:styleId="421">
    <w:name w:val="Основной текст (42)"/>
    <w:basedOn w:val="ab"/>
    <w:link w:val="420"/>
    <w:rsid w:val="00670D4C"/>
    <w:pPr>
      <w:shd w:val="clear" w:color="auto" w:fill="FFFFFF"/>
      <w:spacing w:line="0" w:lineRule="atLeast"/>
    </w:pPr>
    <w:rPr>
      <w:sz w:val="21"/>
      <w:szCs w:val="21"/>
    </w:rPr>
  </w:style>
  <w:style w:type="character" w:customStyle="1" w:styleId="410">
    <w:name w:val="Основной текст (41)_"/>
    <w:basedOn w:val="ac"/>
    <w:link w:val="411"/>
    <w:rsid w:val="00670D4C"/>
    <w:rPr>
      <w:sz w:val="19"/>
      <w:szCs w:val="19"/>
      <w:shd w:val="clear" w:color="auto" w:fill="FFFFFF"/>
    </w:rPr>
  </w:style>
  <w:style w:type="paragraph" w:customStyle="1" w:styleId="411">
    <w:name w:val="Основной текст (41)"/>
    <w:basedOn w:val="ab"/>
    <w:link w:val="410"/>
    <w:rsid w:val="00670D4C"/>
    <w:pPr>
      <w:shd w:val="clear" w:color="auto" w:fill="FFFFFF"/>
      <w:spacing w:line="0" w:lineRule="atLeast"/>
    </w:pPr>
    <w:rPr>
      <w:sz w:val="19"/>
      <w:szCs w:val="19"/>
    </w:rPr>
  </w:style>
  <w:style w:type="character" w:customStyle="1" w:styleId="44">
    <w:name w:val="Основной текст (44)_"/>
    <w:basedOn w:val="ac"/>
    <w:link w:val="440"/>
    <w:rsid w:val="00670D4C"/>
    <w:rPr>
      <w:rFonts w:ascii="Trebuchet MS" w:eastAsia="Trebuchet MS" w:hAnsi="Trebuchet MS" w:cs="Trebuchet MS"/>
      <w:sz w:val="18"/>
      <w:szCs w:val="18"/>
      <w:shd w:val="clear" w:color="auto" w:fill="FFFFFF"/>
    </w:rPr>
  </w:style>
  <w:style w:type="paragraph" w:customStyle="1" w:styleId="440">
    <w:name w:val="Основной текст (44)"/>
    <w:basedOn w:val="ab"/>
    <w:link w:val="44"/>
    <w:rsid w:val="00670D4C"/>
    <w:pPr>
      <w:shd w:val="clear" w:color="auto" w:fill="FFFFFF"/>
      <w:spacing w:line="0" w:lineRule="atLeast"/>
      <w:jc w:val="center"/>
    </w:pPr>
    <w:rPr>
      <w:rFonts w:ascii="Trebuchet MS" w:eastAsia="Trebuchet MS" w:hAnsi="Trebuchet MS" w:cs="Trebuchet MS"/>
      <w:sz w:val="18"/>
      <w:szCs w:val="18"/>
    </w:rPr>
  </w:style>
  <w:style w:type="character" w:customStyle="1" w:styleId="1375pt">
    <w:name w:val="Основной текст (13) + 7;5 pt"/>
    <w:basedOn w:val="130"/>
    <w:rsid w:val="00670D4C"/>
    <w:rPr>
      <w:sz w:val="15"/>
      <w:szCs w:val="15"/>
      <w:shd w:val="clear" w:color="auto" w:fill="FFFFFF"/>
    </w:rPr>
  </w:style>
  <w:style w:type="character" w:customStyle="1" w:styleId="52">
    <w:name w:val="Основной текст (5)_"/>
    <w:basedOn w:val="ac"/>
    <w:link w:val="53"/>
    <w:rsid w:val="00670D4C"/>
    <w:rPr>
      <w:sz w:val="8"/>
      <w:szCs w:val="8"/>
      <w:shd w:val="clear" w:color="auto" w:fill="FFFFFF"/>
    </w:rPr>
  </w:style>
  <w:style w:type="paragraph" w:customStyle="1" w:styleId="53">
    <w:name w:val="Основной текст (5)"/>
    <w:basedOn w:val="ab"/>
    <w:link w:val="52"/>
    <w:rsid w:val="00670D4C"/>
    <w:pPr>
      <w:shd w:val="clear" w:color="auto" w:fill="FFFFFF"/>
      <w:spacing w:line="0" w:lineRule="atLeast"/>
    </w:pPr>
    <w:rPr>
      <w:sz w:val="8"/>
      <w:szCs w:val="8"/>
    </w:rPr>
  </w:style>
  <w:style w:type="character" w:customStyle="1" w:styleId="45">
    <w:name w:val="Основной текст (45)_"/>
    <w:basedOn w:val="ac"/>
    <w:link w:val="450"/>
    <w:rsid w:val="00670D4C"/>
    <w:rPr>
      <w:sz w:val="8"/>
      <w:szCs w:val="8"/>
      <w:shd w:val="clear" w:color="auto" w:fill="FFFFFF"/>
    </w:rPr>
  </w:style>
  <w:style w:type="paragraph" w:customStyle="1" w:styleId="450">
    <w:name w:val="Основной текст (45)"/>
    <w:basedOn w:val="ab"/>
    <w:link w:val="45"/>
    <w:rsid w:val="00670D4C"/>
    <w:pPr>
      <w:shd w:val="clear" w:color="auto" w:fill="FFFFFF"/>
      <w:spacing w:line="0" w:lineRule="atLeast"/>
    </w:pPr>
    <w:rPr>
      <w:sz w:val="8"/>
      <w:szCs w:val="8"/>
    </w:rPr>
  </w:style>
  <w:style w:type="character" w:customStyle="1" w:styleId="132">
    <w:name w:val="Заголовок №1 (3)_"/>
    <w:basedOn w:val="ac"/>
    <w:link w:val="133"/>
    <w:rsid w:val="00670D4C"/>
    <w:rPr>
      <w:sz w:val="24"/>
      <w:szCs w:val="24"/>
      <w:shd w:val="clear" w:color="auto" w:fill="FFFFFF"/>
    </w:rPr>
  </w:style>
  <w:style w:type="paragraph" w:customStyle="1" w:styleId="133">
    <w:name w:val="Заголовок №1 (3)"/>
    <w:basedOn w:val="ab"/>
    <w:link w:val="132"/>
    <w:rsid w:val="00670D4C"/>
    <w:pPr>
      <w:shd w:val="clear" w:color="auto" w:fill="FFFFFF"/>
      <w:spacing w:line="283" w:lineRule="exact"/>
      <w:outlineLvl w:val="0"/>
    </w:pPr>
    <w:rPr>
      <w:sz w:val="24"/>
      <w:szCs w:val="24"/>
    </w:rPr>
  </w:style>
  <w:style w:type="character" w:customStyle="1" w:styleId="82">
    <w:name w:val="Основной текст (8)_"/>
    <w:basedOn w:val="ac"/>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3">
    <w:name w:val="Основной текст (8)"/>
    <w:basedOn w:val="82"/>
    <w:rsid w:val="00670D4C"/>
    <w:rPr>
      <w:rFonts w:ascii="Times New Roman" w:eastAsia="Times New Roman" w:hAnsi="Times New Roman" w:cs="Times New Roman"/>
      <w:b w:val="0"/>
      <w:bCs w:val="0"/>
      <w:i w:val="0"/>
      <w:iCs w:val="0"/>
      <w:smallCaps w:val="0"/>
      <w:strike w:val="0"/>
      <w:spacing w:val="0"/>
      <w:sz w:val="21"/>
      <w:szCs w:val="21"/>
    </w:rPr>
  </w:style>
  <w:style w:type="character" w:customStyle="1" w:styleId="812pt">
    <w:name w:val="Основной текст (8) + 12 pt;Не полужирный"/>
    <w:basedOn w:val="82"/>
    <w:rsid w:val="00670D4C"/>
    <w:rPr>
      <w:rFonts w:ascii="Times New Roman" w:eastAsia="Times New Roman" w:hAnsi="Times New Roman" w:cs="Times New Roman"/>
      <w:b/>
      <w:bCs/>
      <w:i w:val="0"/>
      <w:iCs w:val="0"/>
      <w:smallCaps w:val="0"/>
      <w:strike w:val="0"/>
      <w:spacing w:val="0"/>
      <w:sz w:val="24"/>
      <w:szCs w:val="24"/>
    </w:rPr>
  </w:style>
  <w:style w:type="character" w:customStyle="1" w:styleId="72">
    <w:name w:val="Основной текст (7)_"/>
    <w:basedOn w:val="ac"/>
    <w:link w:val="73"/>
    <w:rsid w:val="00670D4C"/>
    <w:rPr>
      <w:sz w:val="24"/>
      <w:szCs w:val="24"/>
      <w:shd w:val="clear" w:color="auto" w:fill="FFFFFF"/>
    </w:rPr>
  </w:style>
  <w:style w:type="paragraph" w:customStyle="1" w:styleId="73">
    <w:name w:val="Основной текст (7)"/>
    <w:basedOn w:val="ab"/>
    <w:link w:val="72"/>
    <w:rsid w:val="00670D4C"/>
    <w:pPr>
      <w:shd w:val="clear" w:color="auto" w:fill="FFFFFF"/>
      <w:spacing w:after="660" w:line="283" w:lineRule="exact"/>
    </w:pPr>
    <w:rPr>
      <w:sz w:val="24"/>
      <w:szCs w:val="24"/>
    </w:rPr>
  </w:style>
  <w:style w:type="character" w:customStyle="1" w:styleId="46">
    <w:name w:val="Основной текст (46)_"/>
    <w:basedOn w:val="ac"/>
    <w:link w:val="460"/>
    <w:rsid w:val="00670D4C"/>
    <w:rPr>
      <w:sz w:val="24"/>
      <w:szCs w:val="24"/>
      <w:shd w:val="clear" w:color="auto" w:fill="FFFFFF"/>
    </w:rPr>
  </w:style>
  <w:style w:type="paragraph" w:customStyle="1" w:styleId="460">
    <w:name w:val="Основной текст (46)"/>
    <w:basedOn w:val="ab"/>
    <w:link w:val="46"/>
    <w:rsid w:val="00670D4C"/>
    <w:pPr>
      <w:shd w:val="clear" w:color="auto" w:fill="FFFFFF"/>
      <w:spacing w:before="660" w:after="660" w:line="322" w:lineRule="exact"/>
      <w:jc w:val="both"/>
    </w:pPr>
    <w:rPr>
      <w:sz w:val="24"/>
      <w:szCs w:val="24"/>
    </w:rPr>
  </w:style>
  <w:style w:type="character" w:customStyle="1" w:styleId="46125pt">
    <w:name w:val="Основной текст (46) + 12;5 pt;Полужирный"/>
    <w:basedOn w:val="46"/>
    <w:rsid w:val="00670D4C"/>
    <w:rPr>
      <w:b/>
      <w:bCs/>
      <w:sz w:val="25"/>
      <w:szCs w:val="25"/>
      <w:shd w:val="clear" w:color="auto" w:fill="FFFFFF"/>
    </w:rPr>
  </w:style>
  <w:style w:type="character" w:customStyle="1" w:styleId="123">
    <w:name w:val="Основной текст (12)_"/>
    <w:basedOn w:val="ac"/>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24">
    <w:name w:val="Основной текст (12)"/>
    <w:basedOn w:val="123"/>
    <w:rsid w:val="00670D4C"/>
    <w:rPr>
      <w:rFonts w:ascii="Times New Roman" w:eastAsia="Times New Roman" w:hAnsi="Times New Roman" w:cs="Times New Roman"/>
      <w:b w:val="0"/>
      <w:bCs w:val="0"/>
      <w:i w:val="0"/>
      <w:iCs w:val="0"/>
      <w:smallCaps w:val="0"/>
      <w:strike w:val="0"/>
      <w:spacing w:val="0"/>
      <w:sz w:val="24"/>
      <w:szCs w:val="24"/>
    </w:rPr>
  </w:style>
  <w:style w:type="character" w:customStyle="1" w:styleId="13MSMincho11pt">
    <w:name w:val="Основной текст (13) + MS Mincho;11 pt;Полужирный"/>
    <w:basedOn w:val="130"/>
    <w:rsid w:val="00670D4C"/>
    <w:rPr>
      <w:rFonts w:ascii="MS Mincho" w:eastAsia="MS Mincho" w:hAnsi="MS Mincho" w:cs="MS Mincho"/>
      <w:b/>
      <w:bCs/>
      <w:sz w:val="22"/>
      <w:szCs w:val="22"/>
      <w:shd w:val="clear" w:color="auto" w:fill="FFFFFF"/>
    </w:rPr>
  </w:style>
  <w:style w:type="character" w:customStyle="1" w:styleId="461">
    <w:name w:val="Основной текст (46) + Полужирный"/>
    <w:basedOn w:val="46"/>
    <w:rsid w:val="00670D4C"/>
    <w:rPr>
      <w:b/>
      <w:bCs/>
      <w:sz w:val="24"/>
      <w:szCs w:val="24"/>
      <w:shd w:val="clear" w:color="auto" w:fill="FFFFFF"/>
    </w:rPr>
  </w:style>
  <w:style w:type="character" w:customStyle="1" w:styleId="13105pt">
    <w:name w:val="Основной текст (13) + 10;5 pt;Полужирный;Курсив"/>
    <w:basedOn w:val="130"/>
    <w:rsid w:val="00670D4C"/>
    <w:rPr>
      <w:b/>
      <w:bCs/>
      <w:i/>
      <w:iCs/>
      <w:sz w:val="21"/>
      <w:szCs w:val="21"/>
      <w:shd w:val="clear" w:color="auto" w:fill="FFFFFF"/>
    </w:rPr>
  </w:style>
  <w:style w:type="character" w:customStyle="1" w:styleId="47">
    <w:name w:val="Основной текст (47)_"/>
    <w:basedOn w:val="ac"/>
    <w:link w:val="470"/>
    <w:rsid w:val="00670D4C"/>
    <w:rPr>
      <w:rFonts w:ascii="MS Mincho" w:eastAsia="MS Mincho" w:hAnsi="MS Mincho" w:cs="MS Mincho"/>
      <w:sz w:val="11"/>
      <w:szCs w:val="11"/>
      <w:shd w:val="clear" w:color="auto" w:fill="FFFFFF"/>
    </w:rPr>
  </w:style>
  <w:style w:type="paragraph" w:customStyle="1" w:styleId="470">
    <w:name w:val="Основной текст (47)"/>
    <w:basedOn w:val="ab"/>
    <w:link w:val="47"/>
    <w:rsid w:val="00670D4C"/>
    <w:pPr>
      <w:shd w:val="clear" w:color="auto" w:fill="FFFFFF"/>
      <w:spacing w:before="480" w:line="0" w:lineRule="atLeast"/>
    </w:pPr>
    <w:rPr>
      <w:rFonts w:ascii="MS Mincho" w:eastAsia="MS Mincho" w:hAnsi="MS Mincho" w:cs="MS Mincho"/>
      <w:sz w:val="11"/>
      <w:szCs w:val="11"/>
    </w:rPr>
  </w:style>
  <w:style w:type="character" w:customStyle="1" w:styleId="462">
    <w:name w:val="Основной текст (46) + Курсив"/>
    <w:basedOn w:val="46"/>
    <w:rsid w:val="00670D4C"/>
    <w:rPr>
      <w:i/>
      <w:iCs/>
      <w:sz w:val="24"/>
      <w:szCs w:val="24"/>
      <w:shd w:val="clear" w:color="auto" w:fill="FFFFFF"/>
    </w:rPr>
  </w:style>
  <w:style w:type="character" w:customStyle="1" w:styleId="812pt0">
    <w:name w:val="Основной текст (8) + 12 pt;Курсив"/>
    <w:basedOn w:val="82"/>
    <w:rsid w:val="00670D4C"/>
    <w:rPr>
      <w:rFonts w:ascii="Times New Roman" w:eastAsia="Times New Roman" w:hAnsi="Times New Roman" w:cs="Times New Roman"/>
      <w:b w:val="0"/>
      <w:bCs w:val="0"/>
      <w:i/>
      <w:iCs/>
      <w:smallCaps w:val="0"/>
      <w:strike w:val="0"/>
      <w:spacing w:val="0"/>
      <w:sz w:val="24"/>
      <w:szCs w:val="24"/>
    </w:rPr>
  </w:style>
  <w:style w:type="character" w:customStyle="1" w:styleId="13-1pt">
    <w:name w:val="Основной текст (13) + Интервал -1 pt"/>
    <w:basedOn w:val="130"/>
    <w:rsid w:val="00670D4C"/>
    <w:rPr>
      <w:spacing w:val="-20"/>
      <w:sz w:val="24"/>
      <w:szCs w:val="24"/>
      <w:shd w:val="clear" w:color="auto" w:fill="FFFFFF"/>
    </w:rPr>
  </w:style>
  <w:style w:type="character" w:customStyle="1" w:styleId="3a">
    <w:name w:val="Основной текст (3)_"/>
    <w:basedOn w:val="ac"/>
    <w:link w:val="3b"/>
    <w:rsid w:val="00670D4C"/>
    <w:rPr>
      <w:shd w:val="clear" w:color="auto" w:fill="FFFFFF"/>
    </w:rPr>
  </w:style>
  <w:style w:type="paragraph" w:customStyle="1" w:styleId="3b">
    <w:name w:val="Основной текст (3)"/>
    <w:basedOn w:val="ab"/>
    <w:link w:val="3a"/>
    <w:rsid w:val="00670D4C"/>
    <w:pPr>
      <w:shd w:val="clear" w:color="auto" w:fill="FFFFFF"/>
      <w:spacing w:line="0" w:lineRule="atLeast"/>
    </w:pPr>
  </w:style>
  <w:style w:type="character" w:customStyle="1" w:styleId="3105pt">
    <w:name w:val="Основной текст (3) + 10;5 pt;Полужирный;Курсив"/>
    <w:basedOn w:val="3a"/>
    <w:rsid w:val="00670D4C"/>
    <w:rPr>
      <w:b/>
      <w:bCs/>
      <w:i/>
      <w:iCs/>
      <w:spacing w:val="0"/>
      <w:sz w:val="21"/>
      <w:szCs w:val="21"/>
      <w:shd w:val="clear" w:color="auto" w:fill="FFFFFF"/>
    </w:rPr>
  </w:style>
  <w:style w:type="character" w:customStyle="1" w:styleId="48">
    <w:name w:val="Основной текст (48)_"/>
    <w:basedOn w:val="ac"/>
    <w:link w:val="480"/>
    <w:rsid w:val="00670D4C"/>
    <w:rPr>
      <w:rFonts w:ascii="Trebuchet MS" w:eastAsia="Trebuchet MS" w:hAnsi="Trebuchet MS" w:cs="Trebuchet MS"/>
      <w:spacing w:val="-20"/>
      <w:sz w:val="31"/>
      <w:szCs w:val="31"/>
      <w:shd w:val="clear" w:color="auto" w:fill="FFFFFF"/>
    </w:rPr>
  </w:style>
  <w:style w:type="paragraph" w:customStyle="1" w:styleId="480">
    <w:name w:val="Основной текст (48)"/>
    <w:basedOn w:val="ab"/>
    <w:link w:val="48"/>
    <w:rsid w:val="00670D4C"/>
    <w:pPr>
      <w:shd w:val="clear" w:color="auto" w:fill="FFFFFF"/>
      <w:spacing w:after="60" w:line="0" w:lineRule="atLeast"/>
    </w:pPr>
    <w:rPr>
      <w:rFonts w:ascii="Trebuchet MS" w:eastAsia="Trebuchet MS" w:hAnsi="Trebuchet MS" w:cs="Trebuchet MS"/>
      <w:spacing w:val="-20"/>
      <w:sz w:val="31"/>
      <w:szCs w:val="31"/>
    </w:rPr>
  </w:style>
  <w:style w:type="character" w:customStyle="1" w:styleId="48TimesNewRoman145pt0pt">
    <w:name w:val="Основной текст (48) + Times New Roman;14;5 pt;Полужирный;Малые прописные;Интервал 0 pt"/>
    <w:basedOn w:val="48"/>
    <w:rsid w:val="00670D4C"/>
    <w:rPr>
      <w:rFonts w:ascii="Times New Roman" w:eastAsia="Times New Roman" w:hAnsi="Times New Roman" w:cs="Times New Roman"/>
      <w:b/>
      <w:bCs/>
      <w:smallCaps/>
      <w:spacing w:val="0"/>
      <w:sz w:val="29"/>
      <w:szCs w:val="29"/>
      <w:shd w:val="clear" w:color="auto" w:fill="FFFFFF"/>
    </w:rPr>
  </w:style>
  <w:style w:type="paragraph" w:customStyle="1" w:styleId="font0">
    <w:name w:val="font0"/>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5">
    <w:name w:val="font5"/>
    <w:basedOn w:val="ab"/>
    <w:rsid w:val="00670D4C"/>
    <w:pPr>
      <w:spacing w:before="100" w:beforeAutospacing="1" w:after="100" w:afterAutospacing="1"/>
    </w:pPr>
    <w:rPr>
      <w:rFonts w:ascii="Arial" w:hAnsi="Arial" w:cs="Arial"/>
      <w:color w:val="000000"/>
      <w:sz w:val="22"/>
      <w:szCs w:val="22"/>
      <w:lang w:eastAsia="ru-RU"/>
    </w:rPr>
  </w:style>
  <w:style w:type="paragraph" w:customStyle="1" w:styleId="font6">
    <w:name w:val="font6"/>
    <w:basedOn w:val="ab"/>
    <w:rsid w:val="00670D4C"/>
    <w:pPr>
      <w:spacing w:before="100" w:beforeAutospacing="1" w:after="100" w:afterAutospacing="1"/>
    </w:pPr>
    <w:rPr>
      <w:rFonts w:ascii="Calibri" w:hAnsi="Calibri" w:cs="Calibri"/>
      <w:color w:val="000000"/>
      <w:sz w:val="22"/>
      <w:szCs w:val="22"/>
      <w:lang w:eastAsia="ru-RU"/>
    </w:rPr>
  </w:style>
  <w:style w:type="paragraph" w:customStyle="1" w:styleId="font7">
    <w:name w:val="font7"/>
    <w:basedOn w:val="ab"/>
    <w:rsid w:val="00670D4C"/>
    <w:pPr>
      <w:spacing w:before="100" w:beforeAutospacing="1" w:after="100" w:afterAutospacing="1"/>
    </w:pPr>
    <w:rPr>
      <w:rFonts w:ascii="Calibri" w:hAnsi="Calibri" w:cs="Calibri"/>
      <w:sz w:val="22"/>
      <w:szCs w:val="22"/>
      <w:lang w:eastAsia="ru-RU"/>
    </w:rPr>
  </w:style>
  <w:style w:type="paragraph" w:customStyle="1" w:styleId="font8">
    <w:name w:val="font8"/>
    <w:basedOn w:val="ab"/>
    <w:rsid w:val="00670D4C"/>
    <w:pPr>
      <w:spacing w:before="100" w:beforeAutospacing="1" w:after="100" w:afterAutospacing="1"/>
    </w:pPr>
    <w:rPr>
      <w:rFonts w:ascii="Arial" w:hAnsi="Arial" w:cs="Arial"/>
      <w:sz w:val="22"/>
      <w:szCs w:val="22"/>
      <w:lang w:eastAsia="ru-RU"/>
    </w:rPr>
  </w:style>
  <w:style w:type="paragraph" w:customStyle="1" w:styleId="xl68">
    <w:name w:val="xl68"/>
    <w:basedOn w:val="ab"/>
    <w:rsid w:val="00670D4C"/>
    <w:pPr>
      <w:spacing w:before="100" w:beforeAutospacing="1" w:after="100" w:afterAutospacing="1"/>
    </w:pPr>
    <w:rPr>
      <w:rFonts w:ascii="Arial CYR" w:hAnsi="Arial CYR" w:cs="Arial CYR"/>
      <w:b/>
      <w:bCs/>
      <w:lang w:eastAsia="ru-RU"/>
    </w:rPr>
  </w:style>
  <w:style w:type="paragraph" w:customStyle="1" w:styleId="xl69">
    <w:name w:val="xl69"/>
    <w:basedOn w:val="ab"/>
    <w:rsid w:val="00670D4C"/>
    <w:pPr>
      <w:spacing w:before="100" w:beforeAutospacing="1" w:after="100" w:afterAutospacing="1"/>
    </w:pPr>
    <w:rPr>
      <w:sz w:val="24"/>
      <w:szCs w:val="24"/>
      <w:lang w:eastAsia="ru-RU"/>
    </w:rPr>
  </w:style>
  <w:style w:type="paragraph" w:customStyle="1" w:styleId="xl70">
    <w:name w:val="xl7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4"/>
      <w:szCs w:val="24"/>
      <w:lang w:eastAsia="ru-RU"/>
    </w:rPr>
  </w:style>
  <w:style w:type="paragraph" w:customStyle="1" w:styleId="xl71">
    <w:name w:val="xl7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2">
    <w:name w:val="xl72"/>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73">
    <w:name w:val="xl73"/>
    <w:basedOn w:val="ab"/>
    <w:rsid w:val="00670D4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eastAsia="ru-RU"/>
    </w:rPr>
  </w:style>
  <w:style w:type="paragraph" w:customStyle="1" w:styleId="xl74">
    <w:name w:val="xl74"/>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lang w:eastAsia="ru-RU"/>
    </w:rPr>
  </w:style>
  <w:style w:type="paragraph" w:customStyle="1" w:styleId="xl75">
    <w:name w:val="xl7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rFonts w:ascii="Arial CYR" w:hAnsi="Arial CYR" w:cs="Arial CYR"/>
      <w:lang w:eastAsia="ru-RU"/>
    </w:rPr>
  </w:style>
  <w:style w:type="paragraph" w:customStyle="1" w:styleId="xl76">
    <w:name w:val="xl76"/>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7">
    <w:name w:val="xl7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8">
    <w:name w:val="xl78"/>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79">
    <w:name w:val="xl79"/>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rPr>
      <w:sz w:val="24"/>
      <w:szCs w:val="24"/>
      <w:lang w:eastAsia="ru-RU"/>
    </w:rPr>
  </w:style>
  <w:style w:type="paragraph" w:customStyle="1" w:styleId="xl80">
    <w:name w:val="xl80"/>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1">
    <w:name w:val="xl81"/>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4"/>
      <w:szCs w:val="24"/>
      <w:lang w:eastAsia="ru-RU"/>
    </w:rPr>
  </w:style>
  <w:style w:type="paragraph" w:customStyle="1" w:styleId="xl82">
    <w:name w:val="xl8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lang w:eastAsia="ru-RU"/>
    </w:rPr>
  </w:style>
  <w:style w:type="paragraph" w:customStyle="1" w:styleId="xl83">
    <w:name w:val="xl8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4">
    <w:name w:val="xl8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5">
    <w:name w:val="xl85"/>
    <w:basedOn w:val="ab"/>
    <w:rsid w:val="00670D4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Calibri" w:hAnsi="Calibri" w:cs="Calibri"/>
      <w:lang w:eastAsia="ru-RU"/>
    </w:rPr>
  </w:style>
  <w:style w:type="paragraph" w:customStyle="1" w:styleId="xl86">
    <w:name w:val="xl8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7">
    <w:name w:val="xl8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lang w:eastAsia="ru-RU"/>
    </w:rPr>
  </w:style>
  <w:style w:type="paragraph" w:customStyle="1" w:styleId="xl88">
    <w:name w:val="xl88"/>
    <w:basedOn w:val="ab"/>
    <w:rsid w:val="00670D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ru-RU"/>
    </w:rPr>
  </w:style>
  <w:style w:type="paragraph" w:customStyle="1" w:styleId="xl89">
    <w:name w:val="xl89"/>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lang w:eastAsia="ru-RU"/>
    </w:rPr>
  </w:style>
  <w:style w:type="paragraph" w:customStyle="1" w:styleId="xl90">
    <w:name w:val="xl90"/>
    <w:basedOn w:val="ab"/>
    <w:rsid w:val="00670D4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4"/>
      <w:szCs w:val="24"/>
      <w:lang w:eastAsia="ru-RU"/>
    </w:rPr>
  </w:style>
  <w:style w:type="paragraph" w:customStyle="1" w:styleId="xl91">
    <w:name w:val="xl91"/>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sz w:val="24"/>
      <w:szCs w:val="24"/>
      <w:lang w:eastAsia="ru-RU"/>
    </w:rPr>
  </w:style>
  <w:style w:type="paragraph" w:customStyle="1" w:styleId="xl92">
    <w:name w:val="xl9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3">
    <w:name w:val="xl9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4">
    <w:name w:val="xl94"/>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24"/>
      <w:szCs w:val="24"/>
      <w:lang w:eastAsia="ru-RU"/>
    </w:rPr>
  </w:style>
  <w:style w:type="paragraph" w:customStyle="1" w:styleId="xl95">
    <w:name w:val="xl95"/>
    <w:basedOn w:val="ab"/>
    <w:rsid w:val="00670D4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sz w:val="24"/>
      <w:szCs w:val="24"/>
      <w:lang w:eastAsia="ru-RU"/>
    </w:rPr>
  </w:style>
  <w:style w:type="paragraph" w:customStyle="1" w:styleId="xl96">
    <w:name w:val="xl96"/>
    <w:basedOn w:val="ab"/>
    <w:rsid w:val="00670D4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7">
    <w:name w:val="xl97"/>
    <w:basedOn w:val="ab"/>
    <w:rsid w:val="00670D4C"/>
    <w:pPr>
      <w:pBdr>
        <w:top w:val="single" w:sz="4" w:space="0" w:color="auto"/>
        <w:bottom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8">
    <w:name w:val="xl98"/>
    <w:basedOn w:val="ab"/>
    <w:rsid w:val="00670D4C"/>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Calibri" w:hAnsi="Calibri" w:cs="Calibri"/>
      <w:b/>
      <w:bCs/>
      <w:sz w:val="24"/>
      <w:szCs w:val="24"/>
      <w:lang w:eastAsia="ru-RU"/>
    </w:rPr>
  </w:style>
  <w:style w:type="paragraph" w:customStyle="1" w:styleId="xl99">
    <w:name w:val="xl99"/>
    <w:basedOn w:val="ab"/>
    <w:rsid w:val="00670D4C"/>
    <w:pPr>
      <w:pBdr>
        <w:top w:val="single" w:sz="4" w:space="0" w:color="auto"/>
        <w:lef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0">
    <w:name w:val="xl100"/>
    <w:basedOn w:val="ab"/>
    <w:rsid w:val="00670D4C"/>
    <w:pPr>
      <w:pBdr>
        <w:top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1">
    <w:name w:val="xl101"/>
    <w:basedOn w:val="ab"/>
    <w:rsid w:val="00670D4C"/>
    <w:pPr>
      <w:pBdr>
        <w:top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2">
    <w:name w:val="xl102"/>
    <w:basedOn w:val="ab"/>
    <w:rsid w:val="00670D4C"/>
    <w:pPr>
      <w:pBdr>
        <w:left w:val="single" w:sz="4" w:space="0" w:color="auto"/>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3">
    <w:name w:val="xl103"/>
    <w:basedOn w:val="ab"/>
    <w:rsid w:val="00670D4C"/>
    <w:pPr>
      <w:pBdr>
        <w:bottom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4">
    <w:name w:val="xl104"/>
    <w:basedOn w:val="ab"/>
    <w:rsid w:val="00670D4C"/>
    <w:pPr>
      <w:pBdr>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5">
    <w:name w:val="xl105"/>
    <w:basedOn w:val="ab"/>
    <w:rsid w:val="00670D4C"/>
    <w:pPr>
      <w:pBdr>
        <w:top w:val="single" w:sz="4" w:space="0" w:color="auto"/>
        <w:lef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6">
    <w:name w:val="xl106"/>
    <w:basedOn w:val="ab"/>
    <w:rsid w:val="00670D4C"/>
    <w:pPr>
      <w:pBdr>
        <w:top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7">
    <w:name w:val="xl107"/>
    <w:basedOn w:val="ab"/>
    <w:rsid w:val="00670D4C"/>
    <w:pPr>
      <w:pBdr>
        <w:top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8">
    <w:name w:val="xl108"/>
    <w:basedOn w:val="ab"/>
    <w:rsid w:val="00670D4C"/>
    <w:pPr>
      <w:pBdr>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09">
    <w:name w:val="xl109"/>
    <w:basedOn w:val="ab"/>
    <w:rsid w:val="00670D4C"/>
    <w:pPr>
      <w:pBdr>
        <w:bottom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0">
    <w:name w:val="xl110"/>
    <w:basedOn w:val="ab"/>
    <w:rsid w:val="00670D4C"/>
    <w:pPr>
      <w:pBdr>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1">
    <w:name w:val="xl111"/>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12">
    <w:name w:val="xl112"/>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13">
    <w:name w:val="xl113"/>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14">
    <w:name w:val="xl114"/>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5">
    <w:name w:val="xl115"/>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6">
    <w:name w:val="xl116"/>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7">
    <w:name w:val="xl117"/>
    <w:basedOn w:val="ab"/>
    <w:rsid w:val="00670D4C"/>
    <w:pPr>
      <w:pBdr>
        <w:top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8">
    <w:name w:val="xl118"/>
    <w:basedOn w:val="ab"/>
    <w:rsid w:val="00670D4C"/>
    <w:pPr>
      <w:pBdr>
        <w:top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19">
    <w:name w:val="xl119"/>
    <w:basedOn w:val="ab"/>
    <w:rsid w:val="00670D4C"/>
    <w:pPr>
      <w:pBdr>
        <w:left w:val="single" w:sz="4" w:space="0" w:color="auto"/>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0">
    <w:name w:val="xl120"/>
    <w:basedOn w:val="ab"/>
    <w:rsid w:val="00670D4C"/>
    <w:pPr>
      <w:pBdr>
        <w:bottom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1">
    <w:name w:val="xl121"/>
    <w:basedOn w:val="ab"/>
    <w:rsid w:val="00670D4C"/>
    <w:pPr>
      <w:pBdr>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b/>
      <w:bCs/>
      <w:sz w:val="24"/>
      <w:szCs w:val="24"/>
      <w:lang w:eastAsia="ru-RU"/>
    </w:rPr>
  </w:style>
  <w:style w:type="paragraph" w:customStyle="1" w:styleId="xl122">
    <w:name w:val="xl122"/>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23">
    <w:name w:val="xl123"/>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24">
    <w:name w:val="xl124"/>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25">
    <w:name w:val="xl125"/>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26">
    <w:name w:val="xl126"/>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7">
    <w:name w:val="xl127"/>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8">
    <w:name w:val="xl128"/>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9">
    <w:name w:val="xl129"/>
    <w:basedOn w:val="ab"/>
    <w:rsid w:val="00670D4C"/>
    <w:pPr>
      <w:pBdr>
        <w:top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0">
    <w:name w:val="xl130"/>
    <w:basedOn w:val="ab"/>
    <w:rsid w:val="00670D4C"/>
    <w:pPr>
      <w:pBdr>
        <w:left w:val="single" w:sz="4" w:space="0" w:color="auto"/>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1">
    <w:name w:val="xl131"/>
    <w:basedOn w:val="ab"/>
    <w:rsid w:val="00670D4C"/>
    <w:pPr>
      <w:pBdr>
        <w:bottom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2">
    <w:name w:val="xl132"/>
    <w:basedOn w:val="ab"/>
    <w:rsid w:val="00670D4C"/>
    <w:pPr>
      <w:pBdr>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sz w:val="24"/>
      <w:szCs w:val="24"/>
      <w:lang w:eastAsia="ru-RU"/>
    </w:rPr>
  </w:style>
  <w:style w:type="paragraph" w:customStyle="1" w:styleId="xl133">
    <w:name w:val="xl13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34">
    <w:name w:val="xl134"/>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35">
    <w:name w:val="xl135"/>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36">
    <w:name w:val="xl136"/>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37">
    <w:name w:val="xl137"/>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38">
    <w:name w:val="xl138"/>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39">
    <w:name w:val="xl139"/>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0">
    <w:name w:val="xl140"/>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1">
    <w:name w:val="xl141"/>
    <w:basedOn w:val="ab"/>
    <w:rsid w:val="00670D4C"/>
    <w:pPr>
      <w:pBdr>
        <w:top w:val="single" w:sz="4" w:space="0" w:color="auto"/>
        <w:lef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2">
    <w:name w:val="xl142"/>
    <w:basedOn w:val="ab"/>
    <w:rsid w:val="00670D4C"/>
    <w:pPr>
      <w:pBdr>
        <w:top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3">
    <w:name w:val="xl143"/>
    <w:basedOn w:val="ab"/>
    <w:rsid w:val="00670D4C"/>
    <w:pPr>
      <w:pBdr>
        <w:top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4">
    <w:name w:val="xl144"/>
    <w:basedOn w:val="ab"/>
    <w:rsid w:val="00670D4C"/>
    <w:pPr>
      <w:pBdr>
        <w:left w:val="single" w:sz="4" w:space="0" w:color="auto"/>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5">
    <w:name w:val="xl145"/>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6">
    <w:name w:val="xl146"/>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47">
    <w:name w:val="xl14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lang w:eastAsia="ru-RU"/>
    </w:rPr>
  </w:style>
  <w:style w:type="paragraph" w:customStyle="1" w:styleId="xl148">
    <w:name w:val="xl14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49">
    <w:name w:val="xl14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50">
    <w:name w:val="xl15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51">
    <w:name w:val="xl15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52">
    <w:name w:val="xl15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53">
    <w:name w:val="xl15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4">
    <w:name w:val="xl15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5">
    <w:name w:val="xl15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56">
    <w:name w:val="xl156"/>
    <w:basedOn w:val="ab"/>
    <w:rsid w:val="00670D4C"/>
    <w:pPr>
      <w:pBdr>
        <w:bottom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7">
    <w:name w:val="xl157"/>
    <w:basedOn w:val="ab"/>
    <w:rsid w:val="00670D4C"/>
    <w:pPr>
      <w:pBdr>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b/>
      <w:bCs/>
      <w:sz w:val="24"/>
      <w:szCs w:val="24"/>
      <w:lang w:eastAsia="ru-RU"/>
    </w:rPr>
  </w:style>
  <w:style w:type="paragraph" w:customStyle="1" w:styleId="xl158">
    <w:name w:val="xl158"/>
    <w:basedOn w:val="ab"/>
    <w:rsid w:val="00670D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hAnsi="Calibri" w:cs="Calibri"/>
      <w:sz w:val="24"/>
      <w:szCs w:val="24"/>
      <w:lang w:eastAsia="ru-RU"/>
    </w:rPr>
  </w:style>
  <w:style w:type="paragraph" w:customStyle="1" w:styleId="xl159">
    <w:name w:val="xl159"/>
    <w:basedOn w:val="ab"/>
    <w:rsid w:val="00670D4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sz w:val="24"/>
      <w:szCs w:val="24"/>
      <w:lang w:eastAsia="ru-RU"/>
    </w:rPr>
  </w:style>
  <w:style w:type="paragraph" w:customStyle="1" w:styleId="xl160">
    <w:name w:val="xl160"/>
    <w:basedOn w:val="ab"/>
    <w:rsid w:val="00670D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4"/>
      <w:szCs w:val="24"/>
      <w:lang w:eastAsia="ru-RU"/>
    </w:rPr>
  </w:style>
  <w:style w:type="paragraph" w:customStyle="1" w:styleId="xl161">
    <w:name w:val="xl161"/>
    <w:basedOn w:val="ab"/>
    <w:rsid w:val="00670D4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hAnsi="Calibri" w:cs="Calibri"/>
      <w:sz w:val="24"/>
      <w:szCs w:val="24"/>
      <w:lang w:eastAsia="ru-RU"/>
    </w:rPr>
  </w:style>
  <w:style w:type="paragraph" w:customStyle="1" w:styleId="xl162">
    <w:name w:val="xl162"/>
    <w:basedOn w:val="ab"/>
    <w:rsid w:val="00670D4C"/>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Calibri" w:hAnsi="Calibri" w:cs="Calibri"/>
      <w:sz w:val="24"/>
      <w:szCs w:val="24"/>
      <w:lang w:eastAsia="ru-RU"/>
    </w:rPr>
  </w:style>
  <w:style w:type="paragraph" w:customStyle="1" w:styleId="xl163">
    <w:name w:val="xl16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4">
    <w:name w:val="xl164"/>
    <w:basedOn w:val="ab"/>
    <w:rsid w:val="00670D4C"/>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5">
    <w:name w:val="xl165"/>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66">
    <w:name w:val="xl1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2f0">
    <w:name w:val="Знак2"/>
    <w:basedOn w:val="ab"/>
    <w:rsid w:val="00670D4C"/>
    <w:pPr>
      <w:spacing w:after="160" w:line="240" w:lineRule="exact"/>
    </w:pPr>
    <w:rPr>
      <w:rFonts w:ascii="Verdana" w:hAnsi="Verdana"/>
      <w:lang w:val="en-US"/>
    </w:rPr>
  </w:style>
  <w:style w:type="character" w:customStyle="1" w:styleId="afff6">
    <w:name w:val="Текст отчета Знак"/>
    <w:basedOn w:val="ac"/>
    <w:uiPriority w:val="99"/>
    <w:locked/>
    <w:rsid w:val="00670D4C"/>
    <w:rPr>
      <w:sz w:val="24"/>
      <w:lang w:eastAsia="ru-RU"/>
    </w:rPr>
  </w:style>
  <w:style w:type="paragraph" w:customStyle="1" w:styleId="ConsPlusNonformat">
    <w:name w:val="ConsPlusNonformat"/>
    <w:uiPriority w:val="99"/>
    <w:rsid w:val="00670D4C"/>
    <w:pPr>
      <w:widowControl w:val="0"/>
      <w:autoSpaceDE w:val="0"/>
      <w:autoSpaceDN w:val="0"/>
      <w:adjustRightInd w:val="0"/>
    </w:pPr>
    <w:rPr>
      <w:rFonts w:ascii="Courier New" w:hAnsi="Courier New" w:cs="Courier New"/>
      <w:lang w:eastAsia="ru-RU"/>
    </w:rPr>
  </w:style>
  <w:style w:type="character" w:styleId="afff7">
    <w:name w:val="annotation reference"/>
    <w:basedOn w:val="ac"/>
    <w:rsid w:val="00670D4C"/>
    <w:rPr>
      <w:sz w:val="16"/>
      <w:szCs w:val="16"/>
    </w:rPr>
  </w:style>
  <w:style w:type="paragraph" w:styleId="a4">
    <w:name w:val="annotation text"/>
    <w:basedOn w:val="ab"/>
    <w:link w:val="afff8"/>
    <w:rsid w:val="00670D4C"/>
    <w:pPr>
      <w:numPr>
        <w:ilvl w:val="2"/>
        <w:numId w:val="5"/>
      </w:numPr>
      <w:ind w:firstLine="0"/>
    </w:pPr>
    <w:rPr>
      <w:lang w:eastAsia="ru-RU"/>
    </w:rPr>
  </w:style>
  <w:style w:type="character" w:customStyle="1" w:styleId="afff8">
    <w:name w:val="Текст примечания Знак"/>
    <w:basedOn w:val="ac"/>
    <w:link w:val="a4"/>
    <w:rsid w:val="00670D4C"/>
    <w:rPr>
      <w:lang w:eastAsia="ru-RU"/>
    </w:rPr>
  </w:style>
  <w:style w:type="paragraph" w:styleId="a3">
    <w:name w:val="annotation subject"/>
    <w:basedOn w:val="a4"/>
    <w:next w:val="a4"/>
    <w:link w:val="afff9"/>
    <w:rsid w:val="00670D4C"/>
    <w:pPr>
      <w:numPr>
        <w:ilvl w:val="1"/>
      </w:numPr>
      <w:ind w:firstLine="0"/>
    </w:pPr>
    <w:rPr>
      <w:b/>
      <w:bCs/>
    </w:rPr>
  </w:style>
  <w:style w:type="character" w:customStyle="1" w:styleId="afff9">
    <w:name w:val="Тема примечания Знак"/>
    <w:basedOn w:val="afff8"/>
    <w:link w:val="a3"/>
    <w:rsid w:val="00670D4C"/>
    <w:rPr>
      <w:b/>
      <w:bCs/>
      <w:lang w:eastAsia="ru-RU"/>
    </w:rPr>
  </w:style>
  <w:style w:type="paragraph" w:customStyle="1" w:styleId="1new">
    <w:name w:val="1 ур. Заголовок new"/>
    <w:basedOn w:val="1"/>
    <w:next w:val="21"/>
    <w:link w:val="1new0"/>
    <w:rsid w:val="00670D4C"/>
    <w:pPr>
      <w:numPr>
        <w:numId w:val="0"/>
      </w:numPr>
      <w:spacing w:before="0" w:after="120"/>
      <w:ind w:left="1" w:firstLine="709"/>
    </w:pPr>
    <w:rPr>
      <w:lang w:eastAsia="ru-RU"/>
    </w:rPr>
  </w:style>
  <w:style w:type="character" w:customStyle="1" w:styleId="1new0">
    <w:name w:val="1 ур. Заголовок new Знак"/>
    <w:basedOn w:val="11"/>
    <w:link w:val="1new"/>
    <w:rsid w:val="00670D4C"/>
    <w:rPr>
      <w:rFonts w:eastAsiaTheme="majorEastAsia" w:cstheme="majorBidi"/>
      <w:b/>
      <w:bCs/>
      <w:sz w:val="24"/>
      <w:szCs w:val="32"/>
      <w:lang w:eastAsia="ru-RU"/>
    </w:rPr>
  </w:style>
  <w:style w:type="paragraph" w:customStyle="1" w:styleId="4new">
    <w:name w:val="4 ур. Заголовок new"/>
    <w:basedOn w:val="22"/>
    <w:next w:val="21"/>
    <w:link w:val="4new0"/>
    <w:qFormat/>
    <w:rsid w:val="00670D4C"/>
    <w:pPr>
      <w:numPr>
        <w:ilvl w:val="0"/>
        <w:numId w:val="0"/>
      </w:numPr>
      <w:spacing w:before="0"/>
      <w:ind w:firstLine="1134"/>
      <w:outlineLvl w:val="3"/>
    </w:pPr>
    <w:rPr>
      <w:rFonts w:eastAsiaTheme="majorEastAsia"/>
    </w:rPr>
  </w:style>
  <w:style w:type="character" w:customStyle="1" w:styleId="4new0">
    <w:name w:val="4 ур. Заголовок new Знак"/>
    <w:basedOn w:val="23"/>
    <w:link w:val="4new"/>
    <w:rsid w:val="00670D4C"/>
    <w:rPr>
      <w:rFonts w:eastAsiaTheme="majorEastAsia" w:cs="Arial"/>
      <w:bCs/>
      <w:i/>
      <w:sz w:val="24"/>
      <w:szCs w:val="28"/>
      <w:lang w:eastAsia="ru-RU"/>
    </w:rPr>
  </w:style>
  <w:style w:type="character" w:styleId="afffa">
    <w:name w:val="Emphasis"/>
    <w:rsid w:val="00670D4C"/>
    <w:rPr>
      <w:b/>
      <w:bCs/>
      <w:i/>
      <w:iCs/>
      <w:spacing w:val="10"/>
    </w:rPr>
  </w:style>
  <w:style w:type="character" w:customStyle="1" w:styleId="110">
    <w:name w:val="Заголовок 1 Знак1"/>
    <w:aliases w:val="1 ур. Заголовок Знак1,новая страница Знак1"/>
    <w:basedOn w:val="ac"/>
    <w:rsid w:val="00670D4C"/>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aliases w:val="4 ур. Заголовок Знак1,заголовок2 Знак1,1. Заголовок 2 Знак1"/>
    <w:basedOn w:val="ac"/>
    <w:semiHidden/>
    <w:rsid w:val="00670D4C"/>
    <w:rPr>
      <w:rFonts w:asciiTheme="majorHAnsi" w:eastAsiaTheme="majorEastAsia" w:hAnsiTheme="majorHAnsi" w:cstheme="majorBidi"/>
      <w:b/>
      <w:bCs/>
      <w:color w:val="5B9BD5" w:themeColor="accent1"/>
      <w:sz w:val="26"/>
      <w:szCs w:val="26"/>
    </w:rPr>
  </w:style>
  <w:style w:type="paragraph" w:styleId="afffb">
    <w:name w:val="Normal (Web)"/>
    <w:basedOn w:val="ab"/>
    <w:uiPriority w:val="99"/>
    <w:unhideWhenUsed/>
    <w:rsid w:val="00670D4C"/>
    <w:pPr>
      <w:spacing w:before="100" w:beforeAutospacing="1" w:after="100" w:afterAutospacing="1"/>
    </w:pPr>
    <w:rPr>
      <w:lang w:eastAsia="ru-RU"/>
    </w:rPr>
  </w:style>
  <w:style w:type="paragraph" w:styleId="afffc">
    <w:name w:val="footnote text"/>
    <w:basedOn w:val="ab"/>
    <w:link w:val="afffd"/>
    <w:unhideWhenUsed/>
    <w:rsid w:val="00670D4C"/>
    <w:rPr>
      <w:lang w:eastAsia="ru-RU"/>
    </w:rPr>
  </w:style>
  <w:style w:type="character" w:customStyle="1" w:styleId="afffd">
    <w:name w:val="Текст сноски Знак"/>
    <w:basedOn w:val="ac"/>
    <w:link w:val="afffc"/>
    <w:rsid w:val="00670D4C"/>
    <w:rPr>
      <w:lang w:eastAsia="ru-RU"/>
    </w:r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А таблица, Знак"/>
    <w:basedOn w:val="ab"/>
    <w:next w:val="ab"/>
    <w:link w:val="affff"/>
    <w:unhideWhenUsed/>
    <w:rsid w:val="00670D4C"/>
    <w:pPr>
      <w:spacing w:after="200"/>
    </w:pPr>
    <w:rPr>
      <w:b/>
      <w:bCs/>
      <w:color w:val="5B9BD5" w:themeColor="accent1"/>
      <w:sz w:val="18"/>
      <w:szCs w:val="18"/>
      <w:lang w:eastAsia="ru-RU"/>
    </w:rPr>
  </w:style>
  <w:style w:type="paragraph" w:styleId="a">
    <w:name w:val="List Bullet"/>
    <w:basedOn w:val="ab"/>
    <w:link w:val="affff0"/>
    <w:unhideWhenUsed/>
    <w:rsid w:val="00670D4C"/>
    <w:pPr>
      <w:numPr>
        <w:numId w:val="3"/>
      </w:numPr>
      <w:contextualSpacing/>
    </w:pPr>
    <w:rPr>
      <w:lang w:val="en-US" w:bidi="en-US"/>
    </w:rPr>
  </w:style>
  <w:style w:type="paragraph" w:styleId="a6">
    <w:name w:val="List Number"/>
    <w:basedOn w:val="ab"/>
    <w:unhideWhenUsed/>
    <w:rsid w:val="00670D4C"/>
    <w:pPr>
      <w:numPr>
        <w:numId w:val="4"/>
      </w:numPr>
      <w:contextualSpacing/>
    </w:pPr>
    <w:rPr>
      <w:lang w:eastAsia="ru-RU"/>
    </w:rPr>
  </w:style>
  <w:style w:type="character" w:customStyle="1" w:styleId="1a">
    <w:name w:val="Название Знак1"/>
    <w:aliases w:val="New заголовок 2 Знак1"/>
    <w:basedOn w:val="ac"/>
    <w:rsid w:val="00670D4C"/>
    <w:rPr>
      <w:rFonts w:asciiTheme="majorHAnsi" w:eastAsiaTheme="majorEastAsia" w:hAnsiTheme="majorHAnsi" w:cstheme="majorBidi"/>
      <w:color w:val="323E4F" w:themeColor="text2" w:themeShade="BF"/>
      <w:spacing w:val="5"/>
      <w:kern w:val="28"/>
      <w:sz w:val="52"/>
      <w:szCs w:val="52"/>
      <w:lang w:val="en-US" w:eastAsia="en-US" w:bidi="en-US"/>
    </w:rPr>
  </w:style>
  <w:style w:type="paragraph" w:styleId="affff1">
    <w:name w:val="Subtitle"/>
    <w:basedOn w:val="ab"/>
    <w:next w:val="ab"/>
    <w:link w:val="affff2"/>
    <w:uiPriority w:val="99"/>
    <w:rsid w:val="00670D4C"/>
    <w:rPr>
      <w:i/>
      <w:iCs/>
      <w:smallCaps/>
      <w:spacing w:val="10"/>
      <w:sz w:val="28"/>
      <w:szCs w:val="28"/>
      <w:lang w:val="en-US" w:bidi="en-US"/>
    </w:rPr>
  </w:style>
  <w:style w:type="character" w:customStyle="1" w:styleId="affff2">
    <w:name w:val="Подзаголовок Знак"/>
    <w:basedOn w:val="ac"/>
    <w:link w:val="affff1"/>
    <w:uiPriority w:val="99"/>
    <w:rsid w:val="00670D4C"/>
    <w:rPr>
      <w:i/>
      <w:iCs/>
      <w:smallCaps/>
      <w:spacing w:val="10"/>
      <w:sz w:val="28"/>
      <w:szCs w:val="28"/>
      <w:lang w:val="en-US" w:bidi="en-US"/>
    </w:rPr>
  </w:style>
  <w:style w:type="paragraph" w:styleId="affff3">
    <w:name w:val="Document Map"/>
    <w:basedOn w:val="ab"/>
    <w:link w:val="affff4"/>
    <w:unhideWhenUsed/>
    <w:rsid w:val="00670D4C"/>
    <w:pPr>
      <w:shd w:val="clear" w:color="auto" w:fill="000080"/>
    </w:pPr>
    <w:rPr>
      <w:rFonts w:ascii="Tahoma" w:hAnsi="Tahoma" w:cs="Tahoma"/>
      <w:lang w:eastAsia="ru-RU"/>
    </w:rPr>
  </w:style>
  <w:style w:type="character" w:customStyle="1" w:styleId="affff4">
    <w:name w:val="Схема документа Знак"/>
    <w:basedOn w:val="ac"/>
    <w:link w:val="affff3"/>
    <w:rsid w:val="00670D4C"/>
    <w:rPr>
      <w:rFonts w:ascii="Tahoma" w:hAnsi="Tahoma" w:cs="Tahoma"/>
      <w:shd w:val="clear" w:color="auto" w:fill="000080"/>
      <w:lang w:eastAsia="ru-RU"/>
    </w:rPr>
  </w:style>
  <w:style w:type="paragraph" w:styleId="affff5">
    <w:name w:val="No Spacing"/>
    <w:basedOn w:val="ab"/>
    <w:link w:val="affff6"/>
    <w:uiPriority w:val="1"/>
    <w:rsid w:val="00670D4C"/>
    <w:rPr>
      <w:lang w:val="en-US" w:bidi="en-US"/>
    </w:rPr>
  </w:style>
  <w:style w:type="paragraph" w:styleId="2f1">
    <w:name w:val="Quote"/>
    <w:basedOn w:val="ab"/>
    <w:next w:val="ab"/>
    <w:link w:val="2f2"/>
    <w:uiPriority w:val="29"/>
    <w:rsid w:val="00670D4C"/>
    <w:rPr>
      <w:i/>
      <w:iCs/>
      <w:lang w:val="en-US" w:bidi="en-US"/>
    </w:rPr>
  </w:style>
  <w:style w:type="character" w:customStyle="1" w:styleId="2f2">
    <w:name w:val="Цитата 2 Знак"/>
    <w:basedOn w:val="ac"/>
    <w:link w:val="2f1"/>
    <w:uiPriority w:val="29"/>
    <w:rsid w:val="00670D4C"/>
    <w:rPr>
      <w:i/>
      <w:iCs/>
      <w:lang w:val="en-US" w:bidi="en-US"/>
    </w:rPr>
  </w:style>
  <w:style w:type="paragraph" w:styleId="affff7">
    <w:name w:val="Intense Quote"/>
    <w:basedOn w:val="ab"/>
    <w:next w:val="ab"/>
    <w:link w:val="affff8"/>
    <w:uiPriority w:val="30"/>
    <w:rsid w:val="00670D4C"/>
    <w:pPr>
      <w:pBdr>
        <w:top w:val="single" w:sz="4" w:space="10" w:color="auto"/>
        <w:bottom w:val="single" w:sz="4" w:space="10" w:color="auto"/>
      </w:pBdr>
      <w:spacing w:before="240" w:after="240" w:line="300" w:lineRule="auto"/>
      <w:ind w:left="1152" w:right="1152"/>
      <w:jc w:val="both"/>
    </w:pPr>
    <w:rPr>
      <w:i/>
      <w:iCs/>
      <w:lang w:val="en-US" w:bidi="en-US"/>
    </w:rPr>
  </w:style>
  <w:style w:type="character" w:customStyle="1" w:styleId="affff8">
    <w:name w:val="Выделенная цитата Знак"/>
    <w:basedOn w:val="ac"/>
    <w:link w:val="affff7"/>
    <w:uiPriority w:val="30"/>
    <w:rsid w:val="00670D4C"/>
    <w:rPr>
      <w:i/>
      <w:iCs/>
      <w:lang w:val="en-US" w:bidi="en-US"/>
    </w:rPr>
  </w:style>
  <w:style w:type="paragraph" w:customStyle="1" w:styleId="1b">
    <w:name w:val="Стиль1"/>
    <w:basedOn w:val="ab"/>
    <w:link w:val="1c"/>
    <w:uiPriority w:val="99"/>
    <w:rsid w:val="00670D4C"/>
    <w:rPr>
      <w:lang w:eastAsia="ru-RU"/>
    </w:rPr>
  </w:style>
  <w:style w:type="character" w:customStyle="1" w:styleId="1c">
    <w:name w:val="Стиль1 Знак"/>
    <w:link w:val="1b"/>
    <w:uiPriority w:val="99"/>
    <w:locked/>
    <w:rsid w:val="00670D4C"/>
    <w:rPr>
      <w:lang w:eastAsia="ru-RU"/>
    </w:rPr>
  </w:style>
  <w:style w:type="paragraph" w:customStyle="1" w:styleId="2f3">
    <w:name w:val="Стиль2"/>
    <w:basedOn w:val="ab"/>
    <w:link w:val="2f4"/>
    <w:uiPriority w:val="99"/>
    <w:rsid w:val="00670D4C"/>
    <w:rPr>
      <w:lang w:eastAsia="ru-RU"/>
    </w:rPr>
  </w:style>
  <w:style w:type="character" w:customStyle="1" w:styleId="2f4">
    <w:name w:val="Стиль2 Знак"/>
    <w:link w:val="2f3"/>
    <w:uiPriority w:val="99"/>
    <w:locked/>
    <w:rsid w:val="00670D4C"/>
    <w:rPr>
      <w:lang w:eastAsia="ru-RU"/>
    </w:rPr>
  </w:style>
  <w:style w:type="paragraph" w:customStyle="1" w:styleId="1d">
    <w:name w:val="1 заголовок"/>
    <w:basedOn w:val="1"/>
    <w:next w:val="ab"/>
    <w:uiPriority w:val="99"/>
    <w:rsid w:val="00670D4C"/>
    <w:pPr>
      <w:keepNext w:val="0"/>
      <w:numPr>
        <w:numId w:val="0"/>
      </w:numPr>
      <w:tabs>
        <w:tab w:val="num" w:pos="360"/>
      </w:tabs>
      <w:spacing w:before="120" w:after="120"/>
    </w:pPr>
    <w:rPr>
      <w:rFonts w:eastAsia="Times New Roman" w:cs="Times New Roman"/>
      <w:bCs w:val="0"/>
      <w:caps/>
      <w:kern w:val="28"/>
      <w:szCs w:val="20"/>
      <w:lang w:eastAsia="ru-RU"/>
    </w:rPr>
  </w:style>
  <w:style w:type="character" w:customStyle="1" w:styleId="2f5">
    <w:name w:val="2 заголовок Знак"/>
    <w:link w:val="2f6"/>
    <w:uiPriority w:val="99"/>
    <w:locked/>
    <w:rsid w:val="00670D4C"/>
    <w:rPr>
      <w:b/>
      <w:i/>
      <w:iCs/>
      <w:noProof/>
      <w:color w:val="4F81BD"/>
      <w:sz w:val="24"/>
      <w:szCs w:val="26"/>
    </w:rPr>
  </w:style>
  <w:style w:type="paragraph" w:customStyle="1" w:styleId="2f6">
    <w:name w:val="2 заголовок"/>
    <w:basedOn w:val="22"/>
    <w:next w:val="ab"/>
    <w:link w:val="2f5"/>
    <w:uiPriority w:val="99"/>
    <w:rsid w:val="00670D4C"/>
    <w:pPr>
      <w:keepNext w:val="0"/>
      <w:widowControl w:val="0"/>
      <w:numPr>
        <w:ilvl w:val="0"/>
        <w:numId w:val="0"/>
      </w:numPr>
      <w:overflowPunct w:val="0"/>
      <w:autoSpaceDE w:val="0"/>
      <w:autoSpaceDN w:val="0"/>
      <w:adjustRightInd w:val="0"/>
      <w:ind w:left="576" w:hanging="576"/>
    </w:pPr>
    <w:rPr>
      <w:rFonts w:cs="Times New Roman"/>
      <w:bCs w:val="0"/>
      <w:i w:val="0"/>
      <w:iCs/>
      <w:noProof/>
      <w:color w:val="4F81BD"/>
      <w:szCs w:val="26"/>
      <w:lang w:eastAsia="en-US"/>
    </w:rPr>
  </w:style>
  <w:style w:type="paragraph" w:customStyle="1" w:styleId="3c">
    <w:name w:val="3 заголовок"/>
    <w:basedOn w:val="31"/>
    <w:next w:val="ab"/>
    <w:uiPriority w:val="99"/>
    <w:rsid w:val="00670D4C"/>
    <w:pPr>
      <w:numPr>
        <w:ilvl w:val="2"/>
      </w:numPr>
      <w:overflowPunct w:val="0"/>
      <w:autoSpaceDE w:val="0"/>
      <w:autoSpaceDN w:val="0"/>
      <w:adjustRightInd w:val="0"/>
      <w:spacing w:before="120" w:after="120"/>
      <w:ind w:left="720" w:hanging="720"/>
    </w:pPr>
    <w:rPr>
      <w:rFonts w:ascii="Times New Roman" w:eastAsia="Times New Roman" w:hAnsi="Times New Roman" w:cs="Times New Roman"/>
      <w:b/>
      <w:noProof/>
      <w:color w:val="auto"/>
      <w:szCs w:val="20"/>
      <w:lang w:eastAsia="ru-RU"/>
    </w:rPr>
  </w:style>
  <w:style w:type="character" w:customStyle="1" w:styleId="affff9">
    <w:name w:val="Рисунок Знак"/>
    <w:link w:val="affffa"/>
    <w:uiPriority w:val="99"/>
    <w:locked/>
    <w:rsid w:val="00670D4C"/>
    <w:rPr>
      <w:b/>
      <w:sz w:val="24"/>
      <w:szCs w:val="24"/>
    </w:rPr>
  </w:style>
  <w:style w:type="paragraph" w:customStyle="1" w:styleId="affffa">
    <w:name w:val="Рисунок"/>
    <w:basedOn w:val="aff6"/>
    <w:link w:val="affff9"/>
    <w:uiPriority w:val="99"/>
    <w:rsid w:val="00670D4C"/>
    <w:pPr>
      <w:keepNext/>
      <w:keepLines/>
      <w:spacing w:before="120" w:after="120"/>
      <w:ind w:left="1440" w:hanging="360"/>
    </w:pPr>
    <w:rPr>
      <w:b/>
      <w:sz w:val="24"/>
      <w:szCs w:val="24"/>
      <w:lang w:eastAsia="en-US"/>
    </w:rPr>
  </w:style>
  <w:style w:type="character" w:styleId="affffb">
    <w:name w:val="footnote reference"/>
    <w:uiPriority w:val="99"/>
    <w:unhideWhenUsed/>
    <w:rsid w:val="00670D4C"/>
    <w:rPr>
      <w:vertAlign w:val="superscript"/>
    </w:rPr>
  </w:style>
  <w:style w:type="character" w:styleId="affffc">
    <w:name w:val="Placeholder Text"/>
    <w:basedOn w:val="ac"/>
    <w:uiPriority w:val="99"/>
    <w:semiHidden/>
    <w:rsid w:val="00670D4C"/>
    <w:rPr>
      <w:color w:val="808080"/>
    </w:rPr>
  </w:style>
  <w:style w:type="character" w:styleId="affffd">
    <w:name w:val="Subtle Emphasis"/>
    <w:uiPriority w:val="19"/>
    <w:rsid w:val="00670D4C"/>
    <w:rPr>
      <w:i/>
      <w:iCs/>
    </w:rPr>
  </w:style>
  <w:style w:type="character" w:styleId="affffe">
    <w:name w:val="Intense Emphasis"/>
    <w:uiPriority w:val="21"/>
    <w:rsid w:val="00670D4C"/>
    <w:rPr>
      <w:b/>
      <w:bCs/>
      <w:i/>
      <w:iCs/>
    </w:rPr>
  </w:style>
  <w:style w:type="character" w:styleId="afffff">
    <w:name w:val="Subtle Reference"/>
    <w:basedOn w:val="ac"/>
    <w:uiPriority w:val="31"/>
    <w:rsid w:val="00670D4C"/>
    <w:rPr>
      <w:smallCaps/>
    </w:rPr>
  </w:style>
  <w:style w:type="character" w:styleId="afffff0">
    <w:name w:val="Intense Reference"/>
    <w:uiPriority w:val="32"/>
    <w:rsid w:val="00670D4C"/>
    <w:rPr>
      <w:b/>
      <w:bCs/>
      <w:smallCaps/>
    </w:rPr>
  </w:style>
  <w:style w:type="character" w:styleId="afffff1">
    <w:name w:val="Book Title"/>
    <w:basedOn w:val="ac"/>
    <w:uiPriority w:val="33"/>
    <w:rsid w:val="00670D4C"/>
    <w:rPr>
      <w:i/>
      <w:iCs/>
      <w:smallCaps/>
      <w:spacing w:val="5"/>
    </w:rPr>
  </w:style>
  <w:style w:type="character" w:customStyle="1" w:styleId="1e">
    <w:name w:val="Текст сноски Знак1"/>
    <w:basedOn w:val="ac"/>
    <w:uiPriority w:val="99"/>
    <w:semiHidden/>
    <w:rsid w:val="00670D4C"/>
  </w:style>
  <w:style w:type="character" w:customStyle="1" w:styleId="Heading1Char">
    <w:name w:val="Heading 1 Char"/>
    <w:aliases w:val="новая страница Char"/>
    <w:locked/>
    <w:rsid w:val="00670D4C"/>
    <w:rPr>
      <w:b/>
      <w:bCs/>
      <w:sz w:val="28"/>
      <w:szCs w:val="32"/>
      <w:lang w:val="ru-RU" w:eastAsia="ru-RU" w:bidi="ar-SA"/>
    </w:rPr>
  </w:style>
  <w:style w:type="character" w:customStyle="1" w:styleId="1f">
    <w:name w:val="Абзац списка Знак1"/>
    <w:uiPriority w:val="99"/>
    <w:locked/>
    <w:rsid w:val="00670D4C"/>
    <w:rPr>
      <w:rFonts w:ascii="Calibri" w:eastAsia="Calibri" w:hAnsi="Calibri" w:cs="Calibri" w:hint="default"/>
    </w:rPr>
  </w:style>
  <w:style w:type="character" w:customStyle="1" w:styleId="apple-converted-space">
    <w:name w:val="apple-converted-space"/>
    <w:basedOn w:val="ac"/>
    <w:rsid w:val="00670D4C"/>
  </w:style>
  <w:style w:type="character" w:customStyle="1" w:styleId="FontStyle18">
    <w:name w:val="Font Style18"/>
    <w:basedOn w:val="ac"/>
    <w:uiPriority w:val="99"/>
    <w:rsid w:val="00670D4C"/>
    <w:rPr>
      <w:rFonts w:ascii="Times New Roman" w:hAnsi="Times New Roman" w:cs="Times New Roman" w:hint="default"/>
      <w:sz w:val="16"/>
      <w:szCs w:val="16"/>
    </w:rPr>
  </w:style>
  <w:style w:type="character" w:customStyle="1" w:styleId="FontStyle19">
    <w:name w:val="Font Style19"/>
    <w:basedOn w:val="ac"/>
    <w:uiPriority w:val="99"/>
    <w:rsid w:val="00670D4C"/>
    <w:rPr>
      <w:rFonts w:ascii="Times New Roman" w:hAnsi="Times New Roman" w:cs="Times New Roman" w:hint="default"/>
      <w:i/>
      <w:iCs/>
      <w:spacing w:val="20"/>
      <w:sz w:val="16"/>
      <w:szCs w:val="16"/>
    </w:rPr>
  </w:style>
  <w:style w:type="character" w:customStyle="1" w:styleId="FontStyle26">
    <w:name w:val="Font Style26"/>
    <w:basedOn w:val="ac"/>
    <w:uiPriority w:val="99"/>
    <w:rsid w:val="00670D4C"/>
    <w:rPr>
      <w:rFonts w:ascii="Times New Roman" w:hAnsi="Times New Roman" w:cs="Times New Roman" w:hint="default"/>
      <w:spacing w:val="10"/>
      <w:sz w:val="12"/>
      <w:szCs w:val="12"/>
    </w:rPr>
  </w:style>
  <w:style w:type="table" w:customStyle="1" w:styleId="282">
    <w:name w:val="28"/>
    <w:uiPriority w:val="99"/>
    <w:rsid w:val="00670D4C"/>
    <w:pPr>
      <w:widowControl w:val="0"/>
      <w:autoSpaceDE w:val="0"/>
      <w:autoSpaceDN w:val="0"/>
      <w:adjustRightInd w:val="0"/>
    </w:pPr>
    <w:rPr>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2">
    <w:name w:val="page number"/>
    <w:rsid w:val="00670D4C"/>
  </w:style>
  <w:style w:type="paragraph" w:customStyle="1" w:styleId="a2">
    <w:name w:val="Мой"/>
    <w:basedOn w:val="1"/>
    <w:autoRedefine/>
    <w:rsid w:val="00670D4C"/>
    <w:pPr>
      <w:numPr>
        <w:numId w:val="7"/>
      </w:numPr>
      <w:spacing w:before="360"/>
    </w:pPr>
    <w:rPr>
      <w:rFonts w:eastAsia="Times New Roman" w:cs="Times New Roman"/>
      <w:b w:val="0"/>
      <w:bCs w:val="0"/>
      <w:kern w:val="32"/>
      <w:szCs w:val="28"/>
      <w:u w:val="single"/>
      <w:lang w:bidi="en-US"/>
    </w:rPr>
  </w:style>
  <w:style w:type="paragraph" w:styleId="afffff3">
    <w:name w:val="List"/>
    <w:basedOn w:val="ab"/>
    <w:link w:val="afffff4"/>
    <w:unhideWhenUsed/>
    <w:rsid w:val="00670D4C"/>
    <w:pPr>
      <w:ind w:left="283" w:hanging="283"/>
      <w:contextualSpacing/>
    </w:pPr>
    <w:rPr>
      <w:lang w:val="en-US" w:bidi="en-US"/>
    </w:rPr>
  </w:style>
  <w:style w:type="paragraph" w:customStyle="1" w:styleId="54">
    <w:name w:val="5 ур. Заголовок"/>
    <w:basedOn w:val="4new"/>
    <w:link w:val="55"/>
    <w:rsid w:val="00670D4C"/>
    <w:pPr>
      <w:outlineLvl w:val="4"/>
    </w:pPr>
  </w:style>
  <w:style w:type="character" w:customStyle="1" w:styleId="55">
    <w:name w:val="5 ур. Заголовок Знак"/>
    <w:basedOn w:val="4new0"/>
    <w:link w:val="54"/>
    <w:rsid w:val="00670D4C"/>
    <w:rPr>
      <w:rFonts w:eastAsiaTheme="majorEastAsia" w:cs="Arial"/>
      <w:bCs/>
      <w:i/>
      <w:sz w:val="24"/>
      <w:szCs w:val="28"/>
      <w:lang w:eastAsia="ru-RU"/>
    </w:rPr>
  </w:style>
  <w:style w:type="table" w:customStyle="1" w:styleId="3d">
    <w:name w:val="Стиль3"/>
    <w:basedOn w:val="ad"/>
    <w:uiPriority w:val="99"/>
    <w:rsid w:val="00670D4C"/>
    <w:rPr>
      <w:sz w:val="24"/>
      <w:lang w:eastAsia="ru-RU"/>
    </w:rPr>
    <w:tblPr/>
    <w:trPr>
      <w:cantSplit/>
    </w:trPr>
    <w:tcPr>
      <w:tcMar>
        <w:left w:w="28" w:type="dxa"/>
        <w:right w:w="28" w:type="dxa"/>
      </w:tcMar>
    </w:tcPr>
    <w:tblStylePr w:type="firstRow">
      <w:rPr>
        <w:rFonts w:ascii="Times New Roman" w:hAnsi="Times New Roman"/>
        <w:b/>
        <w:sz w:val="24"/>
      </w:rPr>
    </w:tblStylePr>
  </w:style>
  <w:style w:type="paragraph" w:customStyle="1" w:styleId="afffff5">
    <w:name w:val="текст примечания"/>
    <w:basedOn w:val="ab"/>
    <w:uiPriority w:val="99"/>
    <w:rsid w:val="00670D4C"/>
    <w:rPr>
      <w:sz w:val="24"/>
      <w:szCs w:val="24"/>
      <w:lang w:eastAsia="ru-RU"/>
    </w:rPr>
  </w:style>
  <w:style w:type="paragraph" w:customStyle="1" w:styleId="FR2">
    <w:name w:val="FR2"/>
    <w:uiPriority w:val="99"/>
    <w:rsid w:val="00670D4C"/>
    <w:pPr>
      <w:widowControl w:val="0"/>
      <w:autoSpaceDE w:val="0"/>
      <w:autoSpaceDN w:val="0"/>
      <w:adjustRightInd w:val="0"/>
      <w:spacing w:line="480" w:lineRule="auto"/>
      <w:ind w:left="1240" w:hanging="420"/>
    </w:pPr>
    <w:rPr>
      <w:sz w:val="18"/>
      <w:szCs w:val="18"/>
      <w:lang w:eastAsia="ru-RU"/>
    </w:rPr>
  </w:style>
  <w:style w:type="paragraph" w:customStyle="1" w:styleId="List31">
    <w:name w:val="List 31"/>
    <w:basedOn w:val="ab"/>
    <w:autoRedefine/>
    <w:uiPriority w:val="99"/>
    <w:rsid w:val="00670D4C"/>
    <w:pPr>
      <w:numPr>
        <w:numId w:val="9"/>
      </w:numPr>
      <w:tabs>
        <w:tab w:val="num" w:pos="432"/>
      </w:tabs>
      <w:spacing w:before="60" w:after="60"/>
      <w:ind w:left="431" w:hanging="357"/>
      <w:jc w:val="both"/>
    </w:pPr>
    <w:rPr>
      <w:sz w:val="24"/>
      <w:szCs w:val="24"/>
      <w:lang w:val="en-US" w:eastAsia="ru-RU"/>
    </w:rPr>
  </w:style>
  <w:style w:type="paragraph" w:styleId="afffff6">
    <w:name w:val="endnote text"/>
    <w:basedOn w:val="ab"/>
    <w:link w:val="afffff7"/>
    <w:rsid w:val="00670D4C"/>
    <w:rPr>
      <w:lang w:eastAsia="ru-RU"/>
    </w:rPr>
  </w:style>
  <w:style w:type="character" w:customStyle="1" w:styleId="afffff7">
    <w:name w:val="Текст концевой сноски Знак"/>
    <w:basedOn w:val="ac"/>
    <w:link w:val="afffff6"/>
    <w:rsid w:val="00670D4C"/>
    <w:rPr>
      <w:lang w:eastAsia="ru-RU"/>
    </w:rPr>
  </w:style>
  <w:style w:type="character" w:styleId="afffff8">
    <w:name w:val="endnote reference"/>
    <w:basedOn w:val="ac"/>
    <w:rsid w:val="00670D4C"/>
    <w:rPr>
      <w:vertAlign w:val="superscript"/>
    </w:rPr>
  </w:style>
  <w:style w:type="paragraph" w:customStyle="1" w:styleId="xl167">
    <w:name w:val="xl167"/>
    <w:basedOn w:val="ab"/>
    <w:rsid w:val="00670D4C"/>
    <w:pPr>
      <w:pBdr>
        <w:left w:val="single" w:sz="4" w:space="0" w:color="auto"/>
        <w:bottom w:val="single" w:sz="4" w:space="0" w:color="auto"/>
        <w:right w:val="single" w:sz="4" w:space="0" w:color="auto"/>
      </w:pBdr>
      <w:spacing w:before="100" w:beforeAutospacing="1" w:after="100" w:afterAutospacing="1"/>
    </w:pPr>
    <w:rPr>
      <w:color w:val="000000"/>
      <w:sz w:val="24"/>
      <w:szCs w:val="24"/>
      <w:lang w:eastAsia="ru-RU"/>
    </w:rPr>
  </w:style>
  <w:style w:type="paragraph" w:customStyle="1" w:styleId="xl168">
    <w:name w:val="xl168"/>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69">
    <w:name w:val="xl169"/>
    <w:basedOn w:val="ab"/>
    <w:rsid w:val="00670D4C"/>
    <w:pPr>
      <w:pBdr>
        <w:top w:val="single" w:sz="4" w:space="0" w:color="auto"/>
        <w:left w:val="single" w:sz="4" w:space="0" w:color="auto"/>
        <w:bottom w:val="single" w:sz="4" w:space="0" w:color="auto"/>
      </w:pBdr>
      <w:spacing w:before="100" w:beforeAutospacing="1" w:after="100" w:afterAutospacing="1"/>
    </w:pPr>
    <w:rPr>
      <w:b/>
      <w:bCs/>
      <w:sz w:val="24"/>
      <w:szCs w:val="24"/>
      <w:lang w:eastAsia="ru-RU"/>
    </w:rPr>
  </w:style>
  <w:style w:type="paragraph" w:customStyle="1" w:styleId="xl170">
    <w:name w:val="xl170"/>
    <w:basedOn w:val="ab"/>
    <w:rsid w:val="00670D4C"/>
    <w:pPr>
      <w:pBdr>
        <w:top w:val="single" w:sz="4" w:space="0" w:color="auto"/>
        <w:bottom w:val="single" w:sz="4" w:space="0" w:color="auto"/>
        <w:right w:val="single" w:sz="4" w:space="0" w:color="auto"/>
      </w:pBdr>
      <w:spacing w:before="100" w:beforeAutospacing="1" w:after="100" w:afterAutospacing="1"/>
    </w:pPr>
    <w:rPr>
      <w:b/>
      <w:bCs/>
      <w:sz w:val="24"/>
      <w:szCs w:val="24"/>
      <w:lang w:eastAsia="ru-RU"/>
    </w:rPr>
  </w:style>
  <w:style w:type="paragraph" w:customStyle="1" w:styleId="xl171">
    <w:name w:val="xl171"/>
    <w:basedOn w:val="ab"/>
    <w:rsid w:val="00670D4C"/>
    <w:pPr>
      <w:spacing w:before="100" w:beforeAutospacing="1" w:after="100" w:afterAutospacing="1"/>
    </w:pPr>
    <w:rPr>
      <w:b/>
      <w:bCs/>
      <w:sz w:val="24"/>
      <w:szCs w:val="24"/>
      <w:lang w:eastAsia="ru-RU"/>
    </w:rPr>
  </w:style>
  <w:style w:type="paragraph" w:styleId="2f7">
    <w:name w:val="Body Text 2"/>
    <w:basedOn w:val="ab"/>
    <w:link w:val="2f8"/>
    <w:rsid w:val="00670D4C"/>
    <w:pPr>
      <w:spacing w:after="120" w:line="480" w:lineRule="auto"/>
    </w:pPr>
    <w:rPr>
      <w:lang w:eastAsia="ru-RU"/>
    </w:rPr>
  </w:style>
  <w:style w:type="character" w:customStyle="1" w:styleId="2f8">
    <w:name w:val="Основной текст 2 Знак"/>
    <w:basedOn w:val="ac"/>
    <w:link w:val="2f7"/>
    <w:rsid w:val="00670D4C"/>
    <w:rPr>
      <w:lang w:eastAsia="ru-RU"/>
    </w:rPr>
  </w:style>
  <w:style w:type="character" w:customStyle="1" w:styleId="142">
    <w:name w:val="Знак Знак14"/>
    <w:uiPriority w:val="99"/>
    <w:rsid w:val="00670D4C"/>
    <w:rPr>
      <w:sz w:val="24"/>
      <w:lang w:val="ru-RU" w:eastAsia="ru-RU"/>
    </w:rPr>
  </w:style>
  <w:style w:type="paragraph" w:customStyle="1" w:styleId="BodyText21">
    <w:name w:val="Body Text 21"/>
    <w:basedOn w:val="ab"/>
    <w:uiPriority w:val="99"/>
    <w:rsid w:val="00670D4C"/>
    <w:pPr>
      <w:widowControl w:val="0"/>
      <w:autoSpaceDE w:val="0"/>
      <w:autoSpaceDN w:val="0"/>
      <w:adjustRightInd w:val="0"/>
      <w:jc w:val="both"/>
    </w:pPr>
    <w:rPr>
      <w:sz w:val="32"/>
      <w:szCs w:val="32"/>
      <w:lang w:eastAsia="ru-RU"/>
    </w:rPr>
  </w:style>
  <w:style w:type="character" w:customStyle="1" w:styleId="74">
    <w:name w:val="Знак Знак7"/>
    <w:uiPriority w:val="99"/>
    <w:rsid w:val="00670D4C"/>
    <w:rPr>
      <w:sz w:val="24"/>
      <w:lang w:val="ru-RU" w:eastAsia="ru-RU"/>
    </w:rPr>
  </w:style>
  <w:style w:type="character" w:customStyle="1" w:styleId="3e">
    <w:name w:val="Стиль3 Знак"/>
    <w:uiPriority w:val="99"/>
    <w:locked/>
    <w:rsid w:val="00670D4C"/>
    <w:rPr>
      <w:rFonts w:ascii="Arial" w:hAnsi="Arial" w:cs="Arial"/>
      <w:sz w:val="24"/>
      <w:szCs w:val="24"/>
      <w:lang w:val="ru-RU" w:eastAsia="ru-RU" w:bidi="ar-SA"/>
    </w:rPr>
  </w:style>
  <w:style w:type="character" w:customStyle="1" w:styleId="afffff9">
    <w:name w:val="новая страница Знак Знак"/>
    <w:uiPriority w:val="99"/>
    <w:rsid w:val="00670D4C"/>
    <w:rPr>
      <w:rFonts w:ascii="Arial" w:hAnsi="Arial"/>
      <w:b/>
      <w:kern w:val="32"/>
      <w:sz w:val="32"/>
      <w:lang w:val="ru-RU" w:eastAsia="ru-RU"/>
    </w:rPr>
  </w:style>
  <w:style w:type="character" w:customStyle="1" w:styleId="242">
    <w:name w:val="Знак Знак24"/>
    <w:uiPriority w:val="99"/>
    <w:rsid w:val="00670D4C"/>
    <w:rPr>
      <w:i/>
      <w:sz w:val="24"/>
      <w:lang w:val="ru-RU" w:eastAsia="ru-RU"/>
    </w:rPr>
  </w:style>
  <w:style w:type="character" w:customStyle="1" w:styleId="171">
    <w:name w:val="Знак Знак17"/>
    <w:uiPriority w:val="99"/>
    <w:rsid w:val="00670D4C"/>
    <w:rPr>
      <w:sz w:val="24"/>
      <w:lang w:val="ru-RU" w:eastAsia="ru-RU"/>
    </w:rPr>
  </w:style>
  <w:style w:type="character" w:customStyle="1" w:styleId="161">
    <w:name w:val="Знак Знак16"/>
    <w:uiPriority w:val="99"/>
    <w:rsid w:val="00670D4C"/>
    <w:rPr>
      <w:rFonts w:ascii="Courier New" w:hAnsi="Courier New"/>
      <w:sz w:val="24"/>
      <w:lang w:val="ru-RU" w:eastAsia="ru-RU"/>
    </w:rPr>
  </w:style>
  <w:style w:type="character" w:customStyle="1" w:styleId="1410">
    <w:name w:val="Знак Знак141"/>
    <w:uiPriority w:val="99"/>
    <w:rsid w:val="00670D4C"/>
    <w:rPr>
      <w:sz w:val="24"/>
      <w:lang w:val="ru-RU" w:eastAsia="ru-RU"/>
    </w:rPr>
  </w:style>
  <w:style w:type="paragraph" w:styleId="3f">
    <w:name w:val="Body Text Indent 3"/>
    <w:basedOn w:val="ab"/>
    <w:link w:val="3f0"/>
    <w:rsid w:val="00670D4C"/>
    <w:pPr>
      <w:spacing w:line="360" w:lineRule="auto"/>
      <w:ind w:right="-483" w:firstLine="709"/>
      <w:jc w:val="both"/>
    </w:pPr>
    <w:rPr>
      <w:sz w:val="24"/>
      <w:lang w:eastAsia="ru-RU"/>
    </w:rPr>
  </w:style>
  <w:style w:type="character" w:customStyle="1" w:styleId="3f0">
    <w:name w:val="Основной текст с отступом 3 Знак"/>
    <w:basedOn w:val="ac"/>
    <w:link w:val="3f"/>
    <w:rsid w:val="00670D4C"/>
    <w:rPr>
      <w:sz w:val="24"/>
      <w:lang w:eastAsia="ru-RU"/>
    </w:rPr>
  </w:style>
  <w:style w:type="character" w:customStyle="1" w:styleId="125">
    <w:name w:val="Знак Знак12"/>
    <w:uiPriority w:val="99"/>
    <w:rsid w:val="00670D4C"/>
    <w:rPr>
      <w:sz w:val="24"/>
      <w:lang w:val="ru-RU" w:eastAsia="ru-RU"/>
    </w:rPr>
  </w:style>
  <w:style w:type="character" w:customStyle="1" w:styleId="111">
    <w:name w:val="Знак Знак11"/>
    <w:uiPriority w:val="99"/>
    <w:rsid w:val="00670D4C"/>
    <w:rPr>
      <w:sz w:val="24"/>
      <w:lang w:val="ru-RU" w:eastAsia="ru-RU"/>
    </w:rPr>
  </w:style>
  <w:style w:type="paragraph" w:styleId="3f1">
    <w:name w:val="Body Text 3"/>
    <w:basedOn w:val="ab"/>
    <w:link w:val="3f2"/>
    <w:uiPriority w:val="99"/>
    <w:rsid w:val="00670D4C"/>
    <w:pPr>
      <w:spacing w:line="360" w:lineRule="auto"/>
      <w:ind w:right="-5"/>
      <w:jc w:val="both"/>
    </w:pPr>
    <w:rPr>
      <w:sz w:val="24"/>
      <w:lang w:eastAsia="ru-RU"/>
    </w:rPr>
  </w:style>
  <w:style w:type="character" w:customStyle="1" w:styleId="3f2">
    <w:name w:val="Основной текст 3 Знак"/>
    <w:basedOn w:val="ac"/>
    <w:link w:val="3f1"/>
    <w:uiPriority w:val="99"/>
    <w:rsid w:val="00670D4C"/>
    <w:rPr>
      <w:sz w:val="24"/>
      <w:lang w:eastAsia="ru-RU"/>
    </w:rPr>
  </w:style>
  <w:style w:type="paragraph" w:styleId="afffffa">
    <w:name w:val="Plain Text"/>
    <w:basedOn w:val="ab"/>
    <w:link w:val="afffffb"/>
    <w:uiPriority w:val="99"/>
    <w:rsid w:val="00670D4C"/>
    <w:rPr>
      <w:rFonts w:ascii="Courier New" w:hAnsi="Courier New"/>
      <w:lang w:eastAsia="ru-RU"/>
    </w:rPr>
  </w:style>
  <w:style w:type="character" w:customStyle="1" w:styleId="afffffb">
    <w:name w:val="Текст Знак"/>
    <w:basedOn w:val="ac"/>
    <w:link w:val="afffffa"/>
    <w:uiPriority w:val="99"/>
    <w:rsid w:val="00670D4C"/>
    <w:rPr>
      <w:rFonts w:ascii="Courier New" w:hAnsi="Courier New"/>
      <w:lang w:eastAsia="ru-RU"/>
    </w:rPr>
  </w:style>
  <w:style w:type="paragraph" w:styleId="afffffc">
    <w:name w:val="Date"/>
    <w:basedOn w:val="ab"/>
    <w:next w:val="ab"/>
    <w:link w:val="afffffd"/>
    <w:uiPriority w:val="99"/>
    <w:rsid w:val="00670D4C"/>
    <w:rPr>
      <w:sz w:val="26"/>
      <w:lang w:eastAsia="ru-RU"/>
    </w:rPr>
  </w:style>
  <w:style w:type="character" w:customStyle="1" w:styleId="afffffd">
    <w:name w:val="Дата Знак"/>
    <w:basedOn w:val="ac"/>
    <w:link w:val="afffffc"/>
    <w:uiPriority w:val="99"/>
    <w:rsid w:val="00670D4C"/>
    <w:rPr>
      <w:sz w:val="26"/>
      <w:lang w:eastAsia="ru-RU"/>
    </w:rPr>
  </w:style>
  <w:style w:type="character" w:customStyle="1" w:styleId="710">
    <w:name w:val="Знак Знак71"/>
    <w:uiPriority w:val="99"/>
    <w:rsid w:val="00670D4C"/>
    <w:rPr>
      <w:sz w:val="24"/>
      <w:lang w:val="ru-RU" w:eastAsia="ru-RU"/>
    </w:rPr>
  </w:style>
  <w:style w:type="character" w:customStyle="1" w:styleId="49">
    <w:name w:val="Знак Знак4"/>
    <w:uiPriority w:val="99"/>
    <w:rsid w:val="00670D4C"/>
    <w:rPr>
      <w:rFonts w:ascii="Tahoma" w:hAnsi="Tahoma"/>
      <w:sz w:val="16"/>
      <w:lang w:val="ru-RU" w:eastAsia="ru-RU"/>
    </w:rPr>
  </w:style>
  <w:style w:type="character" w:customStyle="1" w:styleId="SubtitleChar">
    <w:name w:val="Subtitle Char"/>
    <w:uiPriority w:val="99"/>
    <w:locked/>
    <w:rsid w:val="00670D4C"/>
    <w:rPr>
      <w:rFonts w:ascii="Cambria" w:hAnsi="Cambria" w:cs="Times New Roman"/>
      <w:sz w:val="24"/>
      <w:szCs w:val="24"/>
    </w:rPr>
  </w:style>
  <w:style w:type="character" w:customStyle="1" w:styleId="2f9">
    <w:name w:val="Знак Знак2"/>
    <w:uiPriority w:val="99"/>
    <w:rsid w:val="00670D4C"/>
    <w:rPr>
      <w:rFonts w:ascii="a_Timer" w:hAnsi="a_Timer"/>
      <w:b/>
      <w:snapToGrid w:val="0"/>
      <w:sz w:val="24"/>
      <w:lang w:val="ru-RU" w:eastAsia="ru-RU"/>
    </w:rPr>
  </w:style>
  <w:style w:type="character" w:customStyle="1" w:styleId="136">
    <w:name w:val="Обычный 13 Знак6"/>
    <w:link w:val="134"/>
    <w:uiPriority w:val="99"/>
    <w:locked/>
    <w:rsid w:val="00670D4C"/>
    <w:rPr>
      <w:sz w:val="28"/>
    </w:rPr>
  </w:style>
  <w:style w:type="paragraph" w:customStyle="1" w:styleId="134">
    <w:name w:val="Обычный 13"/>
    <w:basedOn w:val="ab"/>
    <w:link w:val="136"/>
    <w:autoRedefine/>
    <w:uiPriority w:val="99"/>
    <w:rsid w:val="00670D4C"/>
    <w:pPr>
      <w:keepNext/>
      <w:keepLines/>
      <w:tabs>
        <w:tab w:val="left" w:leader="dot" w:pos="9356"/>
      </w:tabs>
      <w:suppressAutoHyphens/>
      <w:ind w:firstLine="540"/>
      <w:jc w:val="both"/>
    </w:pPr>
    <w:rPr>
      <w:sz w:val="28"/>
    </w:rPr>
  </w:style>
  <w:style w:type="paragraph" w:customStyle="1" w:styleId="62">
    <w:name w:val="Основной текст6"/>
    <w:basedOn w:val="ab"/>
    <w:uiPriority w:val="99"/>
    <w:rsid w:val="00670D4C"/>
    <w:pPr>
      <w:shd w:val="clear" w:color="auto" w:fill="FFFFFF"/>
      <w:spacing w:before="540" w:after="120" w:line="480" w:lineRule="exact"/>
      <w:ind w:firstLine="540"/>
      <w:jc w:val="both"/>
    </w:pPr>
    <w:rPr>
      <w:spacing w:val="10"/>
      <w:sz w:val="24"/>
      <w:shd w:val="clear" w:color="auto" w:fill="FFFFFF"/>
      <w:lang w:val="en-US" w:bidi="en-US"/>
    </w:rPr>
  </w:style>
  <w:style w:type="character" w:customStyle="1" w:styleId="afffffe">
    <w:name w:val="Подпись к картинке_"/>
    <w:link w:val="affffff"/>
    <w:uiPriority w:val="99"/>
    <w:locked/>
    <w:rsid w:val="00670D4C"/>
    <w:rPr>
      <w:spacing w:val="10"/>
      <w:sz w:val="24"/>
      <w:shd w:val="clear" w:color="auto" w:fill="FFFFFF"/>
    </w:rPr>
  </w:style>
  <w:style w:type="paragraph" w:customStyle="1" w:styleId="affffff">
    <w:name w:val="Подпись к картинке"/>
    <w:basedOn w:val="ab"/>
    <w:link w:val="afffffe"/>
    <w:uiPriority w:val="99"/>
    <w:rsid w:val="00670D4C"/>
    <w:pPr>
      <w:shd w:val="clear" w:color="auto" w:fill="FFFFFF"/>
      <w:spacing w:line="240" w:lineRule="atLeast"/>
    </w:pPr>
    <w:rPr>
      <w:spacing w:val="10"/>
      <w:sz w:val="24"/>
      <w:shd w:val="clear" w:color="auto" w:fill="FFFFFF"/>
    </w:rPr>
  </w:style>
  <w:style w:type="paragraph" w:customStyle="1" w:styleId="1f0">
    <w:name w:val="Подпись к таблице1"/>
    <w:basedOn w:val="ab"/>
    <w:link w:val="affffff0"/>
    <w:uiPriority w:val="99"/>
    <w:rsid w:val="00670D4C"/>
    <w:pPr>
      <w:shd w:val="clear" w:color="auto" w:fill="FFFFFF"/>
      <w:spacing w:line="240" w:lineRule="atLeast"/>
    </w:pPr>
    <w:rPr>
      <w:rFonts w:eastAsia="Gulim"/>
      <w:sz w:val="25"/>
      <w:lang w:eastAsia="ru-RU"/>
    </w:rPr>
  </w:style>
  <w:style w:type="character" w:customStyle="1" w:styleId="affffff0">
    <w:name w:val="Подпись к таблице_"/>
    <w:link w:val="1f0"/>
    <w:uiPriority w:val="99"/>
    <w:locked/>
    <w:rsid w:val="00670D4C"/>
    <w:rPr>
      <w:rFonts w:eastAsia="Gulim"/>
      <w:sz w:val="25"/>
      <w:shd w:val="clear" w:color="auto" w:fill="FFFFFF"/>
      <w:lang w:eastAsia="ru-RU"/>
    </w:rPr>
  </w:style>
  <w:style w:type="character" w:customStyle="1" w:styleId="4a">
    <w:name w:val="Основной текст (4)_"/>
    <w:link w:val="4b"/>
    <w:uiPriority w:val="99"/>
    <w:locked/>
    <w:rsid w:val="00670D4C"/>
    <w:rPr>
      <w:sz w:val="18"/>
      <w:shd w:val="clear" w:color="auto" w:fill="FFFFFF"/>
    </w:rPr>
  </w:style>
  <w:style w:type="paragraph" w:customStyle="1" w:styleId="4b">
    <w:name w:val="Основной текст (4)"/>
    <w:basedOn w:val="ab"/>
    <w:link w:val="4a"/>
    <w:uiPriority w:val="99"/>
    <w:rsid w:val="00670D4C"/>
    <w:pPr>
      <w:shd w:val="clear" w:color="auto" w:fill="FFFFFF"/>
      <w:spacing w:line="240" w:lineRule="atLeast"/>
      <w:jc w:val="right"/>
    </w:pPr>
    <w:rPr>
      <w:sz w:val="18"/>
      <w:shd w:val="clear" w:color="auto" w:fill="FFFFFF"/>
    </w:rPr>
  </w:style>
  <w:style w:type="character" w:customStyle="1" w:styleId="2fa">
    <w:name w:val="Заголовок №2_"/>
    <w:link w:val="2fb"/>
    <w:uiPriority w:val="99"/>
    <w:locked/>
    <w:rsid w:val="00670D4C"/>
    <w:rPr>
      <w:b/>
      <w:spacing w:val="10"/>
      <w:sz w:val="25"/>
      <w:shd w:val="clear" w:color="auto" w:fill="FFFFFF"/>
    </w:rPr>
  </w:style>
  <w:style w:type="paragraph" w:customStyle="1" w:styleId="2fb">
    <w:name w:val="Заголовок №2"/>
    <w:basedOn w:val="ab"/>
    <w:link w:val="2fa"/>
    <w:uiPriority w:val="99"/>
    <w:rsid w:val="00670D4C"/>
    <w:pPr>
      <w:shd w:val="clear" w:color="auto" w:fill="FFFFFF"/>
      <w:spacing w:before="300" w:line="317" w:lineRule="exact"/>
      <w:ind w:hanging="520"/>
      <w:outlineLvl w:val="1"/>
    </w:pPr>
    <w:rPr>
      <w:b/>
      <w:spacing w:val="10"/>
      <w:sz w:val="25"/>
      <w:shd w:val="clear" w:color="auto" w:fill="FFFFFF"/>
    </w:rPr>
  </w:style>
  <w:style w:type="paragraph" w:customStyle="1" w:styleId="1210">
    <w:name w:val="Заголовок №1 (2)1"/>
    <w:basedOn w:val="ab"/>
    <w:uiPriority w:val="99"/>
    <w:rsid w:val="00670D4C"/>
    <w:pPr>
      <w:shd w:val="clear" w:color="auto" w:fill="FFFFFF"/>
      <w:spacing w:line="317" w:lineRule="exact"/>
      <w:jc w:val="both"/>
      <w:outlineLvl w:val="0"/>
    </w:pPr>
    <w:rPr>
      <w:b/>
      <w:spacing w:val="10"/>
      <w:sz w:val="25"/>
      <w:shd w:val="clear" w:color="auto" w:fill="FFFFFF"/>
      <w:lang w:val="en-US" w:bidi="en-US"/>
    </w:rPr>
  </w:style>
  <w:style w:type="paragraph" w:customStyle="1" w:styleId="292">
    <w:name w:val="Стиль29"/>
    <w:basedOn w:val="a"/>
    <w:link w:val="293"/>
    <w:uiPriority w:val="99"/>
    <w:rsid w:val="00670D4C"/>
    <w:pPr>
      <w:numPr>
        <w:numId w:val="0"/>
      </w:numPr>
      <w:spacing w:line="360" w:lineRule="auto"/>
      <w:ind w:left="1418" w:hanging="709"/>
      <w:contextualSpacing w:val="0"/>
      <w:jc w:val="both"/>
    </w:pPr>
    <w:rPr>
      <w:rFonts w:ascii="Arial" w:hAnsi="Arial"/>
      <w:spacing w:val="-5"/>
      <w:sz w:val="24"/>
      <w:lang w:val="ru-RU" w:bidi="ar-SA"/>
    </w:rPr>
  </w:style>
  <w:style w:type="character" w:customStyle="1" w:styleId="293">
    <w:name w:val="Стиль29 Знак"/>
    <w:link w:val="292"/>
    <w:uiPriority w:val="99"/>
    <w:locked/>
    <w:rsid w:val="00670D4C"/>
    <w:rPr>
      <w:rFonts w:ascii="Arial" w:hAnsi="Arial"/>
      <w:spacing w:val="-5"/>
      <w:sz w:val="24"/>
    </w:rPr>
  </w:style>
  <w:style w:type="paragraph" w:customStyle="1" w:styleId="1f1">
    <w:name w:val="Абзац списка1"/>
    <w:basedOn w:val="ab"/>
    <w:uiPriority w:val="99"/>
    <w:rsid w:val="00670D4C"/>
    <w:pPr>
      <w:ind w:firstLine="851"/>
      <w:contextualSpacing/>
      <w:jc w:val="both"/>
    </w:pPr>
    <w:rPr>
      <w:rFonts w:ascii="Arial" w:hAnsi="Arial"/>
      <w:sz w:val="24"/>
      <w:lang w:eastAsia="ru-RU"/>
    </w:rPr>
  </w:style>
  <w:style w:type="paragraph" w:customStyle="1" w:styleId="191">
    <w:name w:val="Стиль19"/>
    <w:basedOn w:val="ab"/>
    <w:link w:val="192"/>
    <w:uiPriority w:val="99"/>
    <w:rsid w:val="00670D4C"/>
    <w:pPr>
      <w:spacing w:line="360" w:lineRule="auto"/>
      <w:ind w:firstLine="720"/>
      <w:jc w:val="both"/>
    </w:pPr>
    <w:rPr>
      <w:rFonts w:ascii="Arial" w:hAnsi="Arial"/>
      <w:color w:val="000000"/>
      <w:sz w:val="24"/>
      <w:lang w:eastAsia="ru-RU"/>
    </w:rPr>
  </w:style>
  <w:style w:type="character" w:customStyle="1" w:styleId="192">
    <w:name w:val="Стиль19 Знак"/>
    <w:link w:val="191"/>
    <w:uiPriority w:val="99"/>
    <w:locked/>
    <w:rsid w:val="00670D4C"/>
    <w:rPr>
      <w:rFonts w:ascii="Arial" w:hAnsi="Arial"/>
      <w:color w:val="000000"/>
      <w:sz w:val="24"/>
      <w:lang w:eastAsia="ru-RU"/>
    </w:rPr>
  </w:style>
  <w:style w:type="paragraph" w:customStyle="1" w:styleId="283">
    <w:name w:val="Стиль28"/>
    <w:basedOn w:val="ab"/>
    <w:link w:val="284"/>
    <w:uiPriority w:val="99"/>
    <w:rsid w:val="00670D4C"/>
    <w:pPr>
      <w:spacing w:line="360" w:lineRule="auto"/>
      <w:ind w:firstLine="709"/>
      <w:jc w:val="both"/>
    </w:pPr>
    <w:rPr>
      <w:rFonts w:ascii="Arial" w:hAnsi="Arial"/>
      <w:color w:val="000000"/>
      <w:sz w:val="24"/>
      <w:lang w:eastAsia="ru-RU"/>
    </w:rPr>
  </w:style>
  <w:style w:type="character" w:customStyle="1" w:styleId="284">
    <w:name w:val="Стиль28 Знак"/>
    <w:link w:val="283"/>
    <w:uiPriority w:val="99"/>
    <w:locked/>
    <w:rsid w:val="00670D4C"/>
    <w:rPr>
      <w:rFonts w:ascii="Arial" w:hAnsi="Arial"/>
      <w:color w:val="000000"/>
      <w:sz w:val="24"/>
      <w:lang w:eastAsia="ru-RU"/>
    </w:rPr>
  </w:style>
  <w:style w:type="paragraph" w:customStyle="1" w:styleId="361">
    <w:name w:val="Стиль36"/>
    <w:basedOn w:val="ab"/>
    <w:link w:val="362"/>
    <w:uiPriority w:val="99"/>
    <w:rsid w:val="00670D4C"/>
    <w:pPr>
      <w:spacing w:line="360" w:lineRule="auto"/>
      <w:ind w:firstLine="709"/>
      <w:jc w:val="both"/>
    </w:pPr>
    <w:rPr>
      <w:rFonts w:ascii="Arial" w:hAnsi="Arial"/>
      <w:color w:val="000000"/>
      <w:sz w:val="24"/>
      <w:lang w:eastAsia="ru-RU"/>
    </w:rPr>
  </w:style>
  <w:style w:type="character" w:customStyle="1" w:styleId="362">
    <w:name w:val="Стиль36 Знак"/>
    <w:link w:val="361"/>
    <w:uiPriority w:val="99"/>
    <w:locked/>
    <w:rsid w:val="00670D4C"/>
    <w:rPr>
      <w:rFonts w:ascii="Arial" w:hAnsi="Arial"/>
      <w:color w:val="000000"/>
      <w:sz w:val="24"/>
      <w:lang w:eastAsia="ru-RU"/>
    </w:rPr>
  </w:style>
  <w:style w:type="paragraph" w:customStyle="1" w:styleId="610">
    <w:name w:val="Стиль61"/>
    <w:basedOn w:val="ab"/>
    <w:link w:val="611"/>
    <w:uiPriority w:val="99"/>
    <w:rsid w:val="00670D4C"/>
    <w:pPr>
      <w:spacing w:line="360" w:lineRule="auto"/>
      <w:ind w:firstLine="709"/>
      <w:jc w:val="both"/>
    </w:pPr>
    <w:rPr>
      <w:rFonts w:ascii="Arial" w:hAnsi="Arial"/>
      <w:spacing w:val="-5"/>
      <w:sz w:val="28"/>
    </w:rPr>
  </w:style>
  <w:style w:type="character" w:customStyle="1" w:styleId="611">
    <w:name w:val="Стиль61 Знак"/>
    <w:link w:val="610"/>
    <w:uiPriority w:val="99"/>
    <w:locked/>
    <w:rsid w:val="00670D4C"/>
    <w:rPr>
      <w:rFonts w:ascii="Arial" w:hAnsi="Arial"/>
      <w:spacing w:val="-5"/>
      <w:sz w:val="28"/>
    </w:rPr>
  </w:style>
  <w:style w:type="paragraph" w:customStyle="1" w:styleId="711">
    <w:name w:val="Стиль71"/>
    <w:basedOn w:val="ab"/>
    <w:link w:val="712"/>
    <w:uiPriority w:val="99"/>
    <w:rsid w:val="00670D4C"/>
    <w:pPr>
      <w:suppressAutoHyphens/>
      <w:autoSpaceDE w:val="0"/>
      <w:autoSpaceDN w:val="0"/>
      <w:adjustRightInd w:val="0"/>
      <w:spacing w:before="120" w:after="120" w:line="360" w:lineRule="auto"/>
      <w:ind w:left="-142" w:right="-1" w:firstLine="862"/>
      <w:jc w:val="both"/>
    </w:pPr>
    <w:rPr>
      <w:rFonts w:ascii="Arial" w:hAnsi="Arial"/>
      <w:color w:val="000000"/>
      <w:sz w:val="24"/>
      <w:lang w:eastAsia="ru-RU"/>
    </w:rPr>
  </w:style>
  <w:style w:type="character" w:customStyle="1" w:styleId="712">
    <w:name w:val="Стиль71 Знак"/>
    <w:link w:val="711"/>
    <w:uiPriority w:val="99"/>
    <w:locked/>
    <w:rsid w:val="00670D4C"/>
    <w:rPr>
      <w:rFonts w:ascii="Arial" w:hAnsi="Arial"/>
      <w:color w:val="000000"/>
      <w:sz w:val="24"/>
      <w:lang w:eastAsia="ru-RU"/>
    </w:rPr>
  </w:style>
  <w:style w:type="paragraph" w:customStyle="1" w:styleId="740">
    <w:name w:val="Стиль74"/>
    <w:basedOn w:val="711"/>
    <w:link w:val="741"/>
    <w:uiPriority w:val="99"/>
    <w:rsid w:val="00670D4C"/>
  </w:style>
  <w:style w:type="character" w:customStyle="1" w:styleId="741">
    <w:name w:val="Стиль74 Знак"/>
    <w:link w:val="740"/>
    <w:uiPriority w:val="99"/>
    <w:locked/>
    <w:rsid w:val="00670D4C"/>
    <w:rPr>
      <w:rFonts w:ascii="Arial" w:hAnsi="Arial"/>
      <w:color w:val="000000"/>
      <w:sz w:val="24"/>
      <w:lang w:eastAsia="ru-RU"/>
    </w:rPr>
  </w:style>
  <w:style w:type="paragraph" w:customStyle="1" w:styleId="TableText">
    <w:name w:val="Table Text"/>
    <w:basedOn w:val="ab"/>
    <w:link w:val="TableText0"/>
    <w:uiPriority w:val="99"/>
    <w:rsid w:val="00670D4C"/>
    <w:pPr>
      <w:spacing w:before="60"/>
    </w:pPr>
    <w:rPr>
      <w:rFonts w:ascii="Arial" w:hAnsi="Arial"/>
      <w:spacing w:val="-5"/>
      <w:sz w:val="18"/>
      <w:lang w:val="en-US"/>
    </w:rPr>
  </w:style>
  <w:style w:type="character" w:customStyle="1" w:styleId="TableText0">
    <w:name w:val="Table Text Знак"/>
    <w:link w:val="TableText"/>
    <w:uiPriority w:val="99"/>
    <w:locked/>
    <w:rsid w:val="00670D4C"/>
    <w:rPr>
      <w:rFonts w:ascii="Arial" w:hAnsi="Arial"/>
      <w:spacing w:val="-5"/>
      <w:sz w:val="18"/>
      <w:lang w:val="en-US"/>
    </w:rPr>
  </w:style>
  <w:style w:type="paragraph" w:styleId="56">
    <w:name w:val="List 5"/>
    <w:basedOn w:val="ab"/>
    <w:link w:val="57"/>
    <w:rsid w:val="00670D4C"/>
    <w:pPr>
      <w:ind w:left="1415" w:hanging="283"/>
      <w:contextualSpacing/>
    </w:pPr>
    <w:rPr>
      <w:sz w:val="24"/>
      <w:lang w:eastAsia="ru-RU"/>
    </w:rPr>
  </w:style>
  <w:style w:type="character" w:customStyle="1" w:styleId="57">
    <w:name w:val="Список 5 Знак"/>
    <w:link w:val="56"/>
    <w:uiPriority w:val="99"/>
    <w:locked/>
    <w:rsid w:val="00670D4C"/>
    <w:rPr>
      <w:sz w:val="24"/>
      <w:lang w:eastAsia="ru-RU"/>
    </w:rPr>
  </w:style>
  <w:style w:type="paragraph" w:customStyle="1" w:styleId="4c">
    <w:name w:val="Стиль4"/>
    <w:basedOn w:val="191"/>
    <w:link w:val="4d"/>
    <w:uiPriority w:val="99"/>
    <w:rsid w:val="00670D4C"/>
  </w:style>
  <w:style w:type="character" w:customStyle="1" w:styleId="4d">
    <w:name w:val="Стиль4 Знак"/>
    <w:link w:val="4c"/>
    <w:uiPriority w:val="99"/>
    <w:locked/>
    <w:rsid w:val="00670D4C"/>
    <w:rPr>
      <w:rFonts w:ascii="Arial" w:hAnsi="Arial"/>
      <w:color w:val="000000"/>
      <w:sz w:val="24"/>
      <w:lang w:eastAsia="ru-RU"/>
    </w:rPr>
  </w:style>
  <w:style w:type="paragraph" w:customStyle="1" w:styleId="58">
    <w:name w:val="Стиль5"/>
    <w:basedOn w:val="191"/>
    <w:link w:val="59"/>
    <w:uiPriority w:val="99"/>
    <w:rsid w:val="00670D4C"/>
    <w:pPr>
      <w:ind w:left="567" w:firstLine="567"/>
    </w:pPr>
    <w:rPr>
      <w:sz w:val="22"/>
    </w:rPr>
  </w:style>
  <w:style w:type="character" w:customStyle="1" w:styleId="59">
    <w:name w:val="Стиль5 Знак"/>
    <w:link w:val="58"/>
    <w:uiPriority w:val="99"/>
    <w:locked/>
    <w:rsid w:val="00670D4C"/>
    <w:rPr>
      <w:rFonts w:ascii="Arial" w:hAnsi="Arial"/>
      <w:color w:val="000000"/>
      <w:sz w:val="22"/>
      <w:lang w:eastAsia="ru-RU"/>
    </w:rPr>
  </w:style>
  <w:style w:type="paragraph" w:customStyle="1" w:styleId="63">
    <w:name w:val="Стиль6"/>
    <w:basedOn w:val="191"/>
    <w:link w:val="64"/>
    <w:uiPriority w:val="99"/>
    <w:rsid w:val="00670D4C"/>
    <w:pPr>
      <w:ind w:left="567" w:firstLine="567"/>
    </w:pPr>
  </w:style>
  <w:style w:type="character" w:customStyle="1" w:styleId="64">
    <w:name w:val="Стиль6 Знак"/>
    <w:link w:val="63"/>
    <w:uiPriority w:val="99"/>
    <w:locked/>
    <w:rsid w:val="00670D4C"/>
    <w:rPr>
      <w:rFonts w:ascii="Arial" w:hAnsi="Arial"/>
      <w:color w:val="000000"/>
      <w:sz w:val="24"/>
      <w:lang w:eastAsia="ru-RU"/>
    </w:rPr>
  </w:style>
  <w:style w:type="paragraph" w:customStyle="1" w:styleId="ChapterSubtitle">
    <w:name w:val="Chapter Subtitle"/>
    <w:basedOn w:val="affff1"/>
    <w:uiPriority w:val="99"/>
    <w:rsid w:val="00670D4C"/>
    <w:pPr>
      <w:spacing w:after="60" w:line="276" w:lineRule="auto"/>
      <w:jc w:val="center"/>
      <w:outlineLvl w:val="1"/>
    </w:pPr>
    <w:rPr>
      <w:rFonts w:ascii="Cambria" w:hAnsi="Cambria"/>
      <w:i w:val="0"/>
      <w:iCs w:val="0"/>
      <w:smallCaps w:val="0"/>
      <w:spacing w:val="0"/>
      <w:sz w:val="24"/>
      <w:szCs w:val="24"/>
      <w:lang w:val="ru-RU" w:bidi="ar-SA"/>
    </w:rPr>
  </w:style>
  <w:style w:type="paragraph" w:customStyle="1" w:styleId="75">
    <w:name w:val="Стиль7"/>
    <w:basedOn w:val="191"/>
    <w:link w:val="76"/>
    <w:uiPriority w:val="99"/>
    <w:rsid w:val="00670D4C"/>
    <w:pPr>
      <w:tabs>
        <w:tab w:val="left" w:pos="7938"/>
      </w:tabs>
      <w:ind w:left="567" w:firstLine="567"/>
    </w:pPr>
  </w:style>
  <w:style w:type="character" w:customStyle="1" w:styleId="76">
    <w:name w:val="Стиль7 Знак"/>
    <w:link w:val="75"/>
    <w:uiPriority w:val="99"/>
    <w:locked/>
    <w:rsid w:val="00670D4C"/>
    <w:rPr>
      <w:rFonts w:ascii="Arial" w:hAnsi="Arial"/>
      <w:color w:val="000000"/>
      <w:sz w:val="24"/>
      <w:lang w:eastAsia="ru-RU"/>
    </w:rPr>
  </w:style>
  <w:style w:type="paragraph" w:customStyle="1" w:styleId="xl63">
    <w:name w:val="xl63"/>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8"/>
      <w:szCs w:val="18"/>
      <w:lang w:eastAsia="ru-RU"/>
    </w:rPr>
  </w:style>
  <w:style w:type="paragraph" w:customStyle="1" w:styleId="xl64">
    <w:name w:val="xl64"/>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8"/>
      <w:szCs w:val="18"/>
      <w:lang w:eastAsia="ru-RU"/>
    </w:rPr>
  </w:style>
  <w:style w:type="paragraph" w:customStyle="1" w:styleId="xl65">
    <w:name w:val="xl65"/>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6">
    <w:name w:val="xl66"/>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xl67">
    <w:name w:val="xl67"/>
    <w:basedOn w:val="ab"/>
    <w:rsid w:val="00670D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lang w:eastAsia="ru-RU"/>
    </w:rPr>
  </w:style>
  <w:style w:type="paragraph" w:customStyle="1" w:styleId="1f2">
    <w:name w:val="Василий 1"/>
    <w:rsid w:val="00670D4C"/>
    <w:pPr>
      <w:spacing w:line="360" w:lineRule="auto"/>
      <w:ind w:firstLine="709"/>
      <w:jc w:val="both"/>
    </w:pPr>
    <w:rPr>
      <w:sz w:val="28"/>
      <w:lang w:eastAsia="ru-RU"/>
    </w:rPr>
  </w:style>
  <w:style w:type="paragraph" w:customStyle="1" w:styleId="213">
    <w:name w:val="Список 21"/>
    <w:basedOn w:val="ab"/>
    <w:uiPriority w:val="99"/>
    <w:rsid w:val="00670D4C"/>
    <w:pPr>
      <w:ind w:left="566" w:hanging="283"/>
    </w:pPr>
    <w:rPr>
      <w:lang w:eastAsia="ar-SA"/>
    </w:rPr>
  </w:style>
  <w:style w:type="paragraph" w:styleId="affffff1">
    <w:name w:val="Block Text"/>
    <w:basedOn w:val="ab"/>
    <w:rsid w:val="00670D4C"/>
    <w:pPr>
      <w:ind w:left="284" w:right="-199"/>
    </w:pPr>
    <w:rPr>
      <w:sz w:val="24"/>
      <w:lang w:eastAsia="ru-RU"/>
    </w:rPr>
  </w:style>
  <w:style w:type="paragraph" w:customStyle="1" w:styleId="xl172">
    <w:name w:val="xl172"/>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3">
    <w:name w:val="xl173"/>
    <w:basedOn w:val="ab"/>
    <w:rsid w:val="00670D4C"/>
    <w:pPr>
      <w:pBdr>
        <w:top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4">
    <w:name w:val="xl174"/>
    <w:basedOn w:val="ab"/>
    <w:rsid w:val="00670D4C"/>
    <w:pPr>
      <w:pBdr>
        <w:top w:val="single" w:sz="4" w:space="0" w:color="auto"/>
        <w:left w:val="single" w:sz="8"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5">
    <w:name w:val="xl175"/>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6">
    <w:name w:val="xl176"/>
    <w:basedOn w:val="ab"/>
    <w:rsid w:val="00670D4C"/>
    <w:pPr>
      <w:pBdr>
        <w:top w:val="single" w:sz="4" w:space="0" w:color="auto"/>
        <w:left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7">
    <w:name w:val="xl177"/>
    <w:basedOn w:val="ab"/>
    <w:rsid w:val="00670D4C"/>
    <w:pPr>
      <w:pBdr>
        <w:top w:val="single" w:sz="4" w:space="0" w:color="auto"/>
        <w:left w:val="single" w:sz="4" w:space="0" w:color="auto"/>
        <w:right w:val="single" w:sz="8"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8">
    <w:name w:val="xl178"/>
    <w:basedOn w:val="ab"/>
    <w:rsid w:val="00670D4C"/>
    <w:pPr>
      <w:pBdr>
        <w:top w:val="single" w:sz="4" w:space="0" w:color="auto"/>
        <w:righ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79">
    <w:name w:val="xl179"/>
    <w:basedOn w:val="ab"/>
    <w:rsid w:val="00670D4C"/>
    <w:pPr>
      <w:pBdr>
        <w:top w:val="single" w:sz="4" w:space="0" w:color="auto"/>
        <w:left w:val="single" w:sz="4" w:space="0" w:color="auto"/>
      </w:pBdr>
      <w:shd w:val="clear" w:color="000000" w:fill="DBEEF3"/>
      <w:spacing w:before="100" w:beforeAutospacing="1" w:after="100" w:afterAutospacing="1"/>
      <w:jc w:val="right"/>
      <w:textAlignment w:val="top"/>
    </w:pPr>
    <w:rPr>
      <w:color w:val="000000"/>
      <w:lang w:eastAsia="ru-RU"/>
    </w:rPr>
  </w:style>
  <w:style w:type="paragraph" w:customStyle="1" w:styleId="xl180">
    <w:name w:val="xl180"/>
    <w:basedOn w:val="ab"/>
    <w:rsid w:val="00670D4C"/>
    <w:pPr>
      <w:pBdr>
        <w:top w:val="single" w:sz="4" w:space="0" w:color="auto"/>
        <w:left w:val="single" w:sz="8" w:space="0" w:color="auto"/>
        <w:right w:val="single" w:sz="8" w:space="0" w:color="auto"/>
      </w:pBdr>
      <w:shd w:val="clear" w:color="000000" w:fill="DBEEF3"/>
      <w:spacing w:before="100" w:beforeAutospacing="1" w:after="100" w:afterAutospacing="1"/>
      <w:jc w:val="center"/>
      <w:textAlignment w:val="center"/>
    </w:pPr>
    <w:rPr>
      <w:b/>
      <w:bCs/>
      <w:color w:val="3366FF"/>
      <w:lang w:eastAsia="ru-RU"/>
    </w:rPr>
  </w:style>
  <w:style w:type="paragraph" w:customStyle="1" w:styleId="xl181">
    <w:name w:val="xl181"/>
    <w:basedOn w:val="ab"/>
    <w:rsid w:val="00670D4C"/>
    <w:pPr>
      <w:pBdr>
        <w:top w:val="single" w:sz="4" w:space="0" w:color="auto"/>
        <w:bottom w:val="single" w:sz="8" w:space="0" w:color="auto"/>
      </w:pBdr>
      <w:shd w:val="clear" w:color="000000" w:fill="DBEEF3"/>
      <w:spacing w:before="100" w:beforeAutospacing="1" w:after="100" w:afterAutospacing="1"/>
    </w:pPr>
    <w:rPr>
      <w:sz w:val="24"/>
      <w:szCs w:val="24"/>
      <w:lang w:eastAsia="ru-RU"/>
    </w:rPr>
  </w:style>
  <w:style w:type="paragraph" w:customStyle="1" w:styleId="xl182">
    <w:name w:val="xl182"/>
    <w:basedOn w:val="ab"/>
    <w:rsid w:val="00670D4C"/>
    <w:pPr>
      <w:pBdr>
        <w:bottom w:val="single" w:sz="4" w:space="0" w:color="auto"/>
      </w:pBdr>
      <w:shd w:val="clear" w:color="000000" w:fill="DBEEF3"/>
      <w:spacing w:before="100" w:beforeAutospacing="1" w:after="100" w:afterAutospacing="1"/>
    </w:pPr>
    <w:rPr>
      <w:sz w:val="24"/>
      <w:szCs w:val="24"/>
      <w:lang w:eastAsia="ru-RU"/>
    </w:rPr>
  </w:style>
  <w:style w:type="paragraph" w:customStyle="1" w:styleId="xl183">
    <w:name w:val="xl183"/>
    <w:basedOn w:val="ab"/>
    <w:rsid w:val="00670D4C"/>
    <w:pPr>
      <w:pBdr>
        <w:top w:val="single" w:sz="4" w:space="0" w:color="auto"/>
      </w:pBdr>
      <w:shd w:val="clear" w:color="000000" w:fill="DBEEF3"/>
      <w:spacing w:before="100" w:beforeAutospacing="1" w:after="100" w:afterAutospacing="1"/>
    </w:pPr>
    <w:rPr>
      <w:sz w:val="24"/>
      <w:szCs w:val="24"/>
      <w:lang w:eastAsia="ru-RU"/>
    </w:rPr>
  </w:style>
  <w:style w:type="paragraph" w:customStyle="1" w:styleId="xl184">
    <w:name w:val="xl184"/>
    <w:basedOn w:val="ab"/>
    <w:rsid w:val="00670D4C"/>
    <w:pPr>
      <w:pBdr>
        <w:top w:val="single" w:sz="4" w:space="0" w:color="auto"/>
        <w:bottom w:val="single" w:sz="8" w:space="0" w:color="auto"/>
      </w:pBdr>
      <w:spacing w:before="100" w:beforeAutospacing="1" w:after="100" w:afterAutospacing="1"/>
      <w:jc w:val="right"/>
      <w:textAlignment w:val="top"/>
    </w:pPr>
    <w:rPr>
      <w:color w:val="000000"/>
      <w:lang w:eastAsia="ru-RU"/>
    </w:rPr>
  </w:style>
  <w:style w:type="paragraph" w:customStyle="1" w:styleId="xl185">
    <w:name w:val="xl185"/>
    <w:basedOn w:val="ab"/>
    <w:rsid w:val="00670D4C"/>
    <w:pPr>
      <w:pBdr>
        <w:left w:val="single" w:sz="8" w:space="0" w:color="auto"/>
      </w:pBdr>
      <w:spacing w:before="100" w:beforeAutospacing="1" w:after="100" w:afterAutospacing="1"/>
      <w:jc w:val="right"/>
      <w:textAlignment w:val="top"/>
    </w:pPr>
    <w:rPr>
      <w:color w:val="000000"/>
      <w:lang w:eastAsia="ru-RU"/>
    </w:rPr>
  </w:style>
  <w:style w:type="paragraph" w:customStyle="1" w:styleId="xl186">
    <w:name w:val="xl186"/>
    <w:basedOn w:val="ab"/>
    <w:rsid w:val="00670D4C"/>
    <w:pPr>
      <w:pBdr>
        <w:left w:val="single" w:sz="8"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87">
    <w:name w:val="xl187"/>
    <w:basedOn w:val="ab"/>
    <w:rsid w:val="00670D4C"/>
    <w:pPr>
      <w:spacing w:before="100" w:beforeAutospacing="1" w:after="100" w:afterAutospacing="1"/>
      <w:jc w:val="right"/>
      <w:textAlignment w:val="top"/>
    </w:pPr>
    <w:rPr>
      <w:color w:val="000000"/>
      <w:lang w:eastAsia="ru-RU"/>
    </w:rPr>
  </w:style>
  <w:style w:type="paragraph" w:customStyle="1" w:styleId="xl188">
    <w:name w:val="xl188"/>
    <w:basedOn w:val="ab"/>
    <w:rsid w:val="00670D4C"/>
    <w:pPr>
      <w:pBdr>
        <w:left w:val="single" w:sz="8"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89">
    <w:name w:val="xl189"/>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0">
    <w:name w:val="xl190"/>
    <w:basedOn w:val="ab"/>
    <w:rsid w:val="00670D4C"/>
    <w:pPr>
      <w:pBdr>
        <w:left w:val="single" w:sz="4" w:space="0" w:color="auto"/>
        <w:right w:val="single" w:sz="4" w:space="0" w:color="auto"/>
      </w:pBdr>
      <w:spacing w:before="100" w:beforeAutospacing="1" w:after="100" w:afterAutospacing="1"/>
      <w:jc w:val="right"/>
      <w:textAlignment w:val="top"/>
    </w:pPr>
    <w:rPr>
      <w:color w:val="000000"/>
      <w:lang w:eastAsia="ru-RU"/>
    </w:rPr>
  </w:style>
  <w:style w:type="paragraph" w:customStyle="1" w:styleId="xl191">
    <w:name w:val="xl191"/>
    <w:basedOn w:val="ab"/>
    <w:rsid w:val="00670D4C"/>
    <w:pPr>
      <w:pBdr>
        <w:left w:val="single" w:sz="4" w:space="0" w:color="auto"/>
        <w:right w:val="single" w:sz="8" w:space="0" w:color="auto"/>
      </w:pBdr>
      <w:spacing w:before="100" w:beforeAutospacing="1" w:after="100" w:afterAutospacing="1"/>
      <w:jc w:val="right"/>
      <w:textAlignment w:val="top"/>
    </w:pPr>
    <w:rPr>
      <w:color w:val="000000"/>
      <w:lang w:eastAsia="ru-RU"/>
    </w:rPr>
  </w:style>
  <w:style w:type="paragraph" w:customStyle="1" w:styleId="xl192">
    <w:name w:val="xl192"/>
    <w:basedOn w:val="ab"/>
    <w:rsid w:val="00670D4C"/>
    <w:pPr>
      <w:pBdr>
        <w:right w:val="single" w:sz="4" w:space="0" w:color="auto"/>
      </w:pBdr>
      <w:spacing w:before="100" w:beforeAutospacing="1" w:after="100" w:afterAutospacing="1"/>
      <w:jc w:val="right"/>
      <w:textAlignment w:val="top"/>
    </w:pPr>
    <w:rPr>
      <w:color w:val="000000"/>
      <w:lang w:eastAsia="ru-RU"/>
    </w:rPr>
  </w:style>
  <w:style w:type="paragraph" w:customStyle="1" w:styleId="xl193">
    <w:name w:val="xl193"/>
    <w:basedOn w:val="ab"/>
    <w:rsid w:val="00670D4C"/>
    <w:pPr>
      <w:pBdr>
        <w:left w:val="single" w:sz="4" w:space="0" w:color="auto"/>
      </w:pBdr>
      <w:spacing w:before="100" w:beforeAutospacing="1" w:after="100" w:afterAutospacing="1"/>
      <w:jc w:val="right"/>
      <w:textAlignment w:val="top"/>
    </w:pPr>
    <w:rPr>
      <w:color w:val="000000"/>
      <w:lang w:eastAsia="ru-RU"/>
    </w:rPr>
  </w:style>
  <w:style w:type="paragraph" w:customStyle="1" w:styleId="xl194">
    <w:name w:val="xl194"/>
    <w:basedOn w:val="ab"/>
    <w:rsid w:val="00670D4C"/>
    <w:pPr>
      <w:pBdr>
        <w:top w:val="single" w:sz="4" w:space="0" w:color="auto"/>
        <w:bottom w:val="single" w:sz="4" w:space="0" w:color="auto"/>
      </w:pBdr>
      <w:spacing w:before="100" w:beforeAutospacing="1" w:after="100" w:afterAutospacing="1"/>
    </w:pPr>
    <w:rPr>
      <w:sz w:val="24"/>
      <w:szCs w:val="24"/>
      <w:lang w:eastAsia="ru-RU"/>
    </w:rPr>
  </w:style>
  <w:style w:type="paragraph" w:customStyle="1" w:styleId="xl195">
    <w:name w:val="xl195"/>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6">
    <w:name w:val="xl196"/>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7">
    <w:name w:val="xl197"/>
    <w:basedOn w:val="ab"/>
    <w:rsid w:val="00670D4C"/>
    <w:pPr>
      <w:pBdr>
        <w:left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8">
    <w:name w:val="xl198"/>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ru-RU"/>
    </w:rPr>
  </w:style>
  <w:style w:type="paragraph" w:customStyle="1" w:styleId="xl199">
    <w:name w:val="xl199"/>
    <w:basedOn w:val="ab"/>
    <w:rsid w:val="00670D4C"/>
    <w:pPr>
      <w:pBdr>
        <w:top w:val="single" w:sz="8" w:space="0" w:color="auto"/>
        <w:bottom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0">
    <w:name w:val="xl200"/>
    <w:basedOn w:val="ab"/>
    <w:rsid w:val="00670D4C"/>
    <w:pPr>
      <w:pBdr>
        <w:top w:val="single" w:sz="8" w:space="0" w:color="auto"/>
        <w:bottom w:val="single" w:sz="8" w:space="0" w:color="auto"/>
        <w:right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1">
    <w:name w:val="xl201"/>
    <w:basedOn w:val="ab"/>
    <w:rsid w:val="00670D4C"/>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2">
    <w:name w:val="xl202"/>
    <w:basedOn w:val="ab"/>
    <w:rsid w:val="00670D4C"/>
    <w:pPr>
      <w:pBdr>
        <w:left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3">
    <w:name w:val="xl203"/>
    <w:basedOn w:val="ab"/>
    <w:rsid w:val="00670D4C"/>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3366FF"/>
      <w:sz w:val="24"/>
      <w:szCs w:val="24"/>
      <w:lang w:eastAsia="ru-RU"/>
    </w:rPr>
  </w:style>
  <w:style w:type="paragraph" w:customStyle="1" w:styleId="xl204">
    <w:name w:val="xl204"/>
    <w:basedOn w:val="ab"/>
    <w:rsid w:val="00670D4C"/>
    <w:pPr>
      <w:pBdr>
        <w:top w:val="single" w:sz="8" w:space="0" w:color="auto"/>
      </w:pBdr>
      <w:spacing w:before="100" w:beforeAutospacing="1" w:after="100" w:afterAutospacing="1"/>
      <w:jc w:val="center"/>
    </w:pPr>
    <w:rPr>
      <w:rFonts w:ascii="Arial CYR" w:hAnsi="Arial CYR"/>
      <w:b/>
      <w:bCs/>
      <w:color w:val="FF0000"/>
      <w:sz w:val="24"/>
      <w:szCs w:val="24"/>
      <w:lang w:eastAsia="ru-RU"/>
    </w:rPr>
  </w:style>
  <w:style w:type="paragraph" w:customStyle="1" w:styleId="xl205">
    <w:name w:val="xl205"/>
    <w:basedOn w:val="ab"/>
    <w:rsid w:val="00670D4C"/>
    <w:pPr>
      <w:pBdr>
        <w:left w:val="single" w:sz="8" w:space="0" w:color="auto"/>
        <w:bottom w:val="single" w:sz="4" w:space="0" w:color="000000"/>
      </w:pBdr>
      <w:spacing w:before="100" w:beforeAutospacing="1" w:after="100" w:afterAutospacing="1"/>
      <w:jc w:val="center"/>
      <w:textAlignment w:val="center"/>
    </w:pPr>
    <w:rPr>
      <w:b/>
      <w:bCs/>
      <w:color w:val="000000"/>
      <w:lang w:eastAsia="ru-RU"/>
    </w:rPr>
  </w:style>
  <w:style w:type="paragraph" w:customStyle="1" w:styleId="xl206">
    <w:name w:val="xl206"/>
    <w:basedOn w:val="ab"/>
    <w:rsid w:val="00670D4C"/>
    <w:pPr>
      <w:pBdr>
        <w:bottom w:val="single" w:sz="4" w:space="0" w:color="000000"/>
      </w:pBdr>
      <w:spacing w:before="100" w:beforeAutospacing="1" w:after="100" w:afterAutospacing="1"/>
      <w:jc w:val="center"/>
      <w:textAlignment w:val="center"/>
    </w:pPr>
    <w:rPr>
      <w:b/>
      <w:bCs/>
      <w:color w:val="000000"/>
      <w:lang w:eastAsia="ru-RU"/>
    </w:rPr>
  </w:style>
  <w:style w:type="paragraph" w:customStyle="1" w:styleId="xl207">
    <w:name w:val="xl207"/>
    <w:basedOn w:val="ab"/>
    <w:rsid w:val="00670D4C"/>
    <w:pPr>
      <w:pBdr>
        <w:bottom w:val="single" w:sz="4" w:space="0" w:color="000000"/>
        <w:right w:val="single" w:sz="8" w:space="0" w:color="auto"/>
      </w:pBdr>
      <w:spacing w:before="100" w:beforeAutospacing="1" w:after="100" w:afterAutospacing="1"/>
      <w:jc w:val="center"/>
      <w:textAlignment w:val="center"/>
    </w:pPr>
    <w:rPr>
      <w:b/>
      <w:bCs/>
      <w:color w:val="000000"/>
      <w:lang w:eastAsia="ru-RU"/>
    </w:rPr>
  </w:style>
  <w:style w:type="paragraph" w:customStyle="1" w:styleId="xl208">
    <w:name w:val="xl208"/>
    <w:basedOn w:val="ab"/>
    <w:rsid w:val="00670D4C"/>
    <w:pPr>
      <w:spacing w:before="100" w:beforeAutospacing="1" w:after="100" w:afterAutospacing="1"/>
      <w:jc w:val="center"/>
      <w:textAlignment w:val="center"/>
    </w:pPr>
    <w:rPr>
      <w:b/>
      <w:bCs/>
      <w:color w:val="000000"/>
      <w:lang w:eastAsia="ru-RU"/>
    </w:rPr>
  </w:style>
  <w:style w:type="paragraph" w:customStyle="1" w:styleId="xl209">
    <w:name w:val="xl209"/>
    <w:basedOn w:val="ab"/>
    <w:rsid w:val="00670D4C"/>
    <w:pPr>
      <w:pBdr>
        <w:bottom w:val="single" w:sz="8" w:space="0" w:color="auto"/>
      </w:pBdr>
      <w:spacing w:before="100" w:beforeAutospacing="1" w:after="100" w:afterAutospacing="1"/>
      <w:jc w:val="center"/>
      <w:textAlignment w:val="center"/>
    </w:pPr>
    <w:rPr>
      <w:b/>
      <w:bCs/>
      <w:color w:val="000000"/>
      <w:lang w:eastAsia="ru-RU"/>
    </w:rPr>
  </w:style>
  <w:style w:type="paragraph" w:customStyle="1" w:styleId="List32">
    <w:name w:val="List 32"/>
    <w:basedOn w:val="List31"/>
    <w:uiPriority w:val="99"/>
    <w:rsid w:val="00670D4C"/>
    <w:pPr>
      <w:numPr>
        <w:numId w:val="0"/>
      </w:numPr>
      <w:tabs>
        <w:tab w:val="num" w:pos="851"/>
        <w:tab w:val="num" w:pos="3839"/>
      </w:tabs>
      <w:spacing w:before="0" w:after="0"/>
      <w:ind w:left="851" w:hanging="284"/>
    </w:pPr>
  </w:style>
  <w:style w:type="character" w:customStyle="1" w:styleId="1f3">
    <w:name w:val="Тема примечания Знак1"/>
    <w:basedOn w:val="afff8"/>
    <w:uiPriority w:val="99"/>
    <w:semiHidden/>
    <w:rsid w:val="00670D4C"/>
    <w:rPr>
      <w:b/>
      <w:bCs/>
      <w:lang w:val="ru-RU" w:eastAsia="ru-RU" w:bidi="ar-SA"/>
    </w:rPr>
  </w:style>
  <w:style w:type="paragraph" w:customStyle="1" w:styleId="xl210">
    <w:name w:val="xl210"/>
    <w:basedOn w:val="ab"/>
    <w:rsid w:val="00670D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24"/>
      <w:szCs w:val="24"/>
      <w:lang w:eastAsia="ru-RU"/>
    </w:rPr>
  </w:style>
  <w:style w:type="paragraph" w:customStyle="1" w:styleId="xl211">
    <w:name w:val="xl211"/>
    <w:basedOn w:val="ab"/>
    <w:rsid w:val="00670D4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2">
    <w:name w:val="xl212"/>
    <w:basedOn w:val="ab"/>
    <w:rsid w:val="00670D4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b/>
      <w:bCs/>
      <w:color w:val="000000"/>
      <w:sz w:val="24"/>
      <w:szCs w:val="24"/>
      <w:lang w:eastAsia="ru-RU"/>
    </w:rPr>
  </w:style>
  <w:style w:type="paragraph" w:customStyle="1" w:styleId="xl213">
    <w:name w:val="xl213"/>
    <w:basedOn w:val="ab"/>
    <w:rsid w:val="00670D4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xl214">
    <w:name w:val="xl214"/>
    <w:basedOn w:val="ab"/>
    <w:rsid w:val="00670D4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ru-RU"/>
    </w:rPr>
  </w:style>
  <w:style w:type="paragraph" w:customStyle="1" w:styleId="a7">
    <w:name w:val="Пункт"/>
    <w:basedOn w:val="ab"/>
    <w:rsid w:val="00301C76"/>
    <w:pPr>
      <w:numPr>
        <w:ilvl w:val="2"/>
        <w:numId w:val="16"/>
      </w:numPr>
    </w:pPr>
    <w:rPr>
      <w:sz w:val="24"/>
      <w:szCs w:val="24"/>
      <w:lang w:eastAsia="ru-RU"/>
    </w:rPr>
  </w:style>
  <w:style w:type="paragraph" w:customStyle="1" w:styleId="a8">
    <w:name w:val="Пункт Знак"/>
    <w:basedOn w:val="ab"/>
    <w:rsid w:val="00301C76"/>
    <w:pPr>
      <w:numPr>
        <w:ilvl w:val="3"/>
        <w:numId w:val="16"/>
      </w:numPr>
    </w:pPr>
    <w:rPr>
      <w:sz w:val="24"/>
      <w:szCs w:val="24"/>
      <w:lang w:eastAsia="ru-RU"/>
    </w:rPr>
  </w:style>
  <w:style w:type="paragraph" w:customStyle="1" w:styleId="a9">
    <w:name w:val="Подподпункт"/>
    <w:basedOn w:val="ab"/>
    <w:rsid w:val="00301C76"/>
    <w:pPr>
      <w:numPr>
        <w:ilvl w:val="4"/>
        <w:numId w:val="16"/>
      </w:numPr>
    </w:pPr>
    <w:rPr>
      <w:sz w:val="24"/>
      <w:szCs w:val="24"/>
      <w:lang w:eastAsia="ru-RU"/>
    </w:rPr>
  </w:style>
  <w:style w:type="paragraph" w:customStyle="1" w:styleId="msonormal0">
    <w:name w:val="msonormal"/>
    <w:basedOn w:val="ab"/>
    <w:rsid w:val="00545539"/>
    <w:pPr>
      <w:spacing w:before="100" w:beforeAutospacing="1" w:after="100" w:afterAutospacing="1"/>
    </w:pPr>
    <w:rPr>
      <w:sz w:val="24"/>
      <w:szCs w:val="24"/>
      <w:lang w:eastAsia="ru-RU"/>
    </w:rPr>
  </w:style>
  <w:style w:type="paragraph" w:customStyle="1" w:styleId="1f4">
    <w:name w:val="Для таблицы (приложения 1)"/>
    <w:basedOn w:val="ab"/>
    <w:rsid w:val="00073556"/>
    <w:pPr>
      <w:widowControl w:val="0"/>
      <w:adjustRightInd w:val="0"/>
      <w:spacing w:line="240" w:lineRule="atLeast"/>
      <w:textAlignment w:val="baseline"/>
    </w:pPr>
    <w:rPr>
      <w:rFonts w:ascii="Arial" w:hAnsi="Arial"/>
      <w:bCs/>
      <w:color w:val="000000"/>
      <w:spacing w:val="-5"/>
      <w:sz w:val="18"/>
      <w:szCs w:val="22"/>
    </w:rPr>
  </w:style>
  <w:style w:type="paragraph" w:customStyle="1" w:styleId="10">
    <w:name w:val="Маркированный_1"/>
    <w:basedOn w:val="ab"/>
    <w:link w:val="1f5"/>
    <w:rsid w:val="00073556"/>
    <w:pPr>
      <w:numPr>
        <w:ilvl w:val="1"/>
        <w:numId w:val="19"/>
      </w:numPr>
      <w:tabs>
        <w:tab w:val="left" w:pos="900"/>
      </w:tabs>
      <w:spacing w:line="360" w:lineRule="auto"/>
      <w:ind w:left="0" w:firstLine="720"/>
      <w:jc w:val="both"/>
    </w:pPr>
    <w:rPr>
      <w:sz w:val="24"/>
      <w:szCs w:val="24"/>
    </w:rPr>
  </w:style>
  <w:style w:type="paragraph" w:styleId="2fc">
    <w:name w:val="List 2"/>
    <w:basedOn w:val="ab"/>
    <w:link w:val="2fd"/>
    <w:rsid w:val="00073556"/>
    <w:pPr>
      <w:widowControl w:val="0"/>
      <w:adjustRightInd w:val="0"/>
      <w:spacing w:before="120" w:after="120"/>
      <w:ind w:left="566" w:hanging="283"/>
      <w:contextualSpacing/>
      <w:jc w:val="both"/>
      <w:textAlignment w:val="baseline"/>
    </w:pPr>
    <w:rPr>
      <w:spacing w:val="-5"/>
      <w:sz w:val="28"/>
      <w:szCs w:val="22"/>
    </w:rPr>
  </w:style>
  <w:style w:type="character" w:customStyle="1" w:styleId="2fd">
    <w:name w:val="Список 2 Знак"/>
    <w:link w:val="2fc"/>
    <w:rsid w:val="00073556"/>
    <w:rPr>
      <w:spacing w:val="-5"/>
      <w:sz w:val="28"/>
      <w:szCs w:val="22"/>
    </w:rPr>
  </w:style>
  <w:style w:type="paragraph" w:styleId="1f6">
    <w:name w:val="index 1"/>
    <w:basedOn w:val="ab"/>
    <w:autoRedefine/>
    <w:semiHidden/>
    <w:rsid w:val="00073556"/>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2fe">
    <w:name w:val="index 2"/>
    <w:basedOn w:val="ab"/>
    <w:autoRedefine/>
    <w:semiHidden/>
    <w:rsid w:val="00073556"/>
    <w:pPr>
      <w:widowControl w:val="0"/>
      <w:adjustRightInd w:val="0"/>
      <w:spacing w:before="120" w:after="120"/>
      <w:ind w:left="720" w:firstLine="567"/>
      <w:jc w:val="both"/>
      <w:textAlignment w:val="baseline"/>
    </w:pPr>
    <w:rPr>
      <w:rFonts w:ascii="Arial" w:eastAsia="Microsoft YaHei" w:hAnsi="Arial"/>
      <w:spacing w:val="-5"/>
      <w:sz w:val="22"/>
      <w:szCs w:val="22"/>
    </w:rPr>
  </w:style>
  <w:style w:type="paragraph" w:styleId="3f3">
    <w:name w:val="index 3"/>
    <w:basedOn w:val="ab"/>
    <w:autoRedefine/>
    <w:semiHidden/>
    <w:rsid w:val="00073556"/>
    <w:pPr>
      <w:widowControl w:val="0"/>
      <w:adjustRightInd w:val="0"/>
      <w:spacing w:before="120" w:after="120"/>
      <w:ind w:firstLine="567"/>
      <w:jc w:val="both"/>
      <w:textAlignment w:val="baseline"/>
    </w:pPr>
    <w:rPr>
      <w:rFonts w:ascii="Arial" w:eastAsia="Microsoft YaHei" w:hAnsi="Arial"/>
      <w:spacing w:val="-5"/>
      <w:sz w:val="22"/>
      <w:szCs w:val="22"/>
    </w:rPr>
  </w:style>
  <w:style w:type="paragraph" w:styleId="4e">
    <w:name w:val="index 4"/>
    <w:basedOn w:val="ab"/>
    <w:autoRedefine/>
    <w:semiHidden/>
    <w:rsid w:val="00073556"/>
    <w:pPr>
      <w:widowControl w:val="0"/>
      <w:adjustRightInd w:val="0"/>
      <w:spacing w:before="120" w:after="120"/>
      <w:ind w:left="1440" w:firstLine="567"/>
      <w:jc w:val="both"/>
      <w:textAlignment w:val="baseline"/>
    </w:pPr>
    <w:rPr>
      <w:rFonts w:ascii="Arial" w:eastAsia="Microsoft YaHei" w:hAnsi="Arial"/>
      <w:spacing w:val="-5"/>
      <w:sz w:val="22"/>
      <w:szCs w:val="22"/>
    </w:rPr>
  </w:style>
  <w:style w:type="paragraph" w:styleId="5a">
    <w:name w:val="index 5"/>
    <w:basedOn w:val="ab"/>
    <w:autoRedefine/>
    <w:semiHidden/>
    <w:rsid w:val="00073556"/>
    <w:pPr>
      <w:widowControl w:val="0"/>
      <w:adjustRightInd w:val="0"/>
      <w:spacing w:before="120" w:after="120"/>
      <w:ind w:left="1800" w:firstLine="567"/>
      <w:jc w:val="both"/>
      <w:textAlignment w:val="baseline"/>
    </w:pPr>
    <w:rPr>
      <w:rFonts w:ascii="Arial" w:eastAsia="Microsoft YaHei" w:hAnsi="Arial"/>
      <w:spacing w:val="-5"/>
      <w:sz w:val="22"/>
      <w:szCs w:val="22"/>
    </w:rPr>
  </w:style>
  <w:style w:type="paragraph" w:styleId="affffff2">
    <w:name w:val="index heading"/>
    <w:basedOn w:val="ab"/>
    <w:next w:val="1f6"/>
    <w:semiHidden/>
    <w:rsid w:val="00073556"/>
    <w:pPr>
      <w:widowControl w:val="0"/>
      <w:adjustRightInd w:val="0"/>
      <w:spacing w:before="120" w:after="120" w:line="480" w:lineRule="atLeast"/>
      <w:ind w:firstLine="567"/>
      <w:jc w:val="both"/>
      <w:textAlignment w:val="baseline"/>
    </w:pPr>
    <w:rPr>
      <w:rFonts w:ascii="Arial Black" w:eastAsia="Microsoft YaHei" w:hAnsi="Arial Black"/>
      <w:spacing w:val="-5"/>
      <w:sz w:val="22"/>
      <w:szCs w:val="22"/>
    </w:rPr>
  </w:style>
  <w:style w:type="character" w:styleId="affffff3">
    <w:name w:val="line number"/>
    <w:rsid w:val="00073556"/>
    <w:rPr>
      <w:sz w:val="18"/>
    </w:rPr>
  </w:style>
  <w:style w:type="character" w:customStyle="1" w:styleId="afffff4">
    <w:name w:val="Список Знак"/>
    <w:link w:val="afffff3"/>
    <w:rsid w:val="00073556"/>
    <w:rPr>
      <w:lang w:val="en-US" w:bidi="en-US"/>
    </w:rPr>
  </w:style>
  <w:style w:type="paragraph" w:styleId="affffff4">
    <w:name w:val="table of authorities"/>
    <w:basedOn w:val="ab"/>
    <w:semiHidden/>
    <w:rsid w:val="00073556"/>
    <w:pPr>
      <w:widowControl w:val="0"/>
      <w:tabs>
        <w:tab w:val="right" w:leader="dot" w:pos="7560"/>
      </w:tabs>
      <w:adjustRightInd w:val="0"/>
      <w:spacing w:before="120" w:after="120"/>
      <w:ind w:left="1440" w:hanging="360"/>
      <w:jc w:val="both"/>
      <w:textAlignment w:val="baseline"/>
    </w:pPr>
    <w:rPr>
      <w:rFonts w:ascii="Arial" w:eastAsia="Microsoft YaHei" w:hAnsi="Arial"/>
      <w:spacing w:val="-5"/>
      <w:sz w:val="22"/>
      <w:szCs w:val="22"/>
    </w:rPr>
  </w:style>
  <w:style w:type="paragraph" w:styleId="affffff5">
    <w:name w:val="toa heading"/>
    <w:basedOn w:val="ab"/>
    <w:next w:val="affffff4"/>
    <w:semiHidden/>
    <w:rsid w:val="00073556"/>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sz w:val="22"/>
      <w:szCs w:val="22"/>
    </w:rPr>
  </w:style>
  <w:style w:type="character" w:customStyle="1" w:styleId="affffff6">
    <w:name w:val="рисунок Знак"/>
    <w:link w:val="affffff7"/>
    <w:semiHidden/>
    <w:rsid w:val="00073556"/>
  </w:style>
  <w:style w:type="paragraph" w:customStyle="1" w:styleId="affffff7">
    <w:name w:val="рисунок"/>
    <w:basedOn w:val="ab"/>
    <w:next w:val="ab"/>
    <w:link w:val="affffff6"/>
    <w:semiHidden/>
    <w:rsid w:val="00073556"/>
    <w:pPr>
      <w:keepNext/>
      <w:spacing w:before="120" w:after="120" w:line="360" w:lineRule="auto"/>
      <w:ind w:firstLine="567"/>
      <w:jc w:val="center"/>
    </w:pPr>
  </w:style>
  <w:style w:type="paragraph" w:customStyle="1" w:styleId="0">
    <w:name w:val="Заголовок 0"/>
    <w:basedOn w:val="1"/>
    <w:rsid w:val="00073556"/>
    <w:pPr>
      <w:numPr>
        <w:numId w:val="0"/>
      </w:numPr>
      <w:spacing w:before="120" w:after="0"/>
      <w:ind w:left="1211" w:hanging="360"/>
      <w:jc w:val="center"/>
    </w:pPr>
    <w:rPr>
      <w:rFonts w:eastAsia="Microsoft YaHei" w:cs="Times New Roman"/>
      <w:b w:val="0"/>
      <w:bCs w:val="0"/>
      <w:caps/>
      <w:sz w:val="22"/>
      <w:szCs w:val="24"/>
      <w:lang w:eastAsia="ru-RU"/>
    </w:rPr>
  </w:style>
  <w:style w:type="table" w:styleId="5b">
    <w:name w:val="Table Grid 5"/>
    <w:basedOn w:val="ad"/>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e"/>
    <w:rsid w:val="00073556"/>
  </w:style>
  <w:style w:type="table" w:customStyle="1" w:styleId="TableGrid1">
    <w:name w:val="Table Grid1"/>
    <w:basedOn w:val="ad"/>
    <w:next w:val="affe"/>
    <w:rsid w:val="00073556"/>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8">
    <w:name w:val="Папушкин"/>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d"/>
    <w:next w:val="5b"/>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9">
    <w:name w:val="Заголовок таблицы"/>
    <w:basedOn w:val="ab"/>
    <w:next w:val="ab"/>
    <w:link w:val="affffffa"/>
    <w:rsid w:val="00073556"/>
    <w:pPr>
      <w:keepNext/>
      <w:keepLines/>
      <w:spacing w:before="80" w:after="80" w:line="360" w:lineRule="auto"/>
      <w:ind w:firstLine="567"/>
    </w:pPr>
    <w:rPr>
      <w:lang w:eastAsia="ru-RU"/>
    </w:rPr>
  </w:style>
  <w:style w:type="character" w:customStyle="1" w:styleId="affffffa">
    <w:name w:val="Заголовок таблицы Знак"/>
    <w:link w:val="affffff9"/>
    <w:rsid w:val="00073556"/>
    <w:rPr>
      <w:lang w:eastAsia="ru-RU"/>
    </w:rPr>
  </w:style>
  <w:style w:type="character" w:customStyle="1" w:styleId="affff">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А таблица Знак"/>
    <w:link w:val="afffe"/>
    <w:rsid w:val="00073556"/>
    <w:rPr>
      <w:b/>
      <w:bCs/>
      <w:color w:val="5B9BD5" w:themeColor="accent1"/>
      <w:sz w:val="18"/>
      <w:szCs w:val="18"/>
      <w:lang w:eastAsia="ru-RU"/>
    </w:rPr>
  </w:style>
  <w:style w:type="paragraph" w:styleId="3f4">
    <w:name w:val="List 3"/>
    <w:basedOn w:val="afffff3"/>
    <w:rsid w:val="00073556"/>
    <w:pPr>
      <w:widowControl w:val="0"/>
      <w:adjustRightInd w:val="0"/>
      <w:spacing w:before="120" w:after="120"/>
      <w:ind w:left="2160" w:firstLine="0"/>
      <w:contextualSpacing w:val="0"/>
      <w:jc w:val="both"/>
      <w:textAlignment w:val="baseline"/>
    </w:pPr>
    <w:rPr>
      <w:spacing w:val="-5"/>
      <w:szCs w:val="22"/>
      <w:lang w:val="ru-RU" w:bidi="ar-SA"/>
    </w:rPr>
  </w:style>
  <w:style w:type="paragraph" w:styleId="4f">
    <w:name w:val="List 4"/>
    <w:basedOn w:val="afffff3"/>
    <w:rsid w:val="00073556"/>
    <w:pPr>
      <w:widowControl w:val="0"/>
      <w:adjustRightInd w:val="0"/>
      <w:spacing w:before="120" w:after="120"/>
      <w:ind w:left="2520" w:firstLine="0"/>
      <w:contextualSpacing w:val="0"/>
      <w:jc w:val="both"/>
      <w:textAlignment w:val="baseline"/>
    </w:pPr>
    <w:rPr>
      <w:spacing w:val="-5"/>
      <w:szCs w:val="22"/>
      <w:lang w:val="ru-RU" w:bidi="ar-SA"/>
    </w:rPr>
  </w:style>
  <w:style w:type="paragraph" w:styleId="30">
    <w:name w:val="List Bullet 3"/>
    <w:basedOn w:val="ab"/>
    <w:rsid w:val="00073556"/>
    <w:pPr>
      <w:widowControl w:val="0"/>
      <w:numPr>
        <w:numId w:val="21"/>
      </w:numPr>
      <w:adjustRightInd w:val="0"/>
      <w:spacing w:before="120" w:after="120"/>
      <w:ind w:left="714" w:hanging="357"/>
      <w:jc w:val="both"/>
      <w:textAlignment w:val="baseline"/>
    </w:pPr>
    <w:rPr>
      <w:rFonts w:ascii="Arial" w:eastAsia="Microsoft YaHei" w:hAnsi="Arial"/>
      <w:spacing w:val="-5"/>
      <w:sz w:val="22"/>
      <w:szCs w:val="22"/>
    </w:rPr>
  </w:style>
  <w:style w:type="paragraph" w:styleId="4f0">
    <w:name w:val="List Bullet 4"/>
    <w:basedOn w:val="ab"/>
    <w:autoRedefine/>
    <w:rsid w:val="00073556"/>
    <w:pPr>
      <w:widowControl w:val="0"/>
      <w:adjustRightInd w:val="0"/>
      <w:spacing w:before="120" w:after="120"/>
      <w:jc w:val="both"/>
      <w:textAlignment w:val="baseline"/>
    </w:pPr>
    <w:rPr>
      <w:rFonts w:ascii="Arial" w:eastAsia="Microsoft YaHei" w:hAnsi="Arial"/>
      <w:spacing w:val="-5"/>
      <w:sz w:val="22"/>
      <w:szCs w:val="22"/>
    </w:rPr>
  </w:style>
  <w:style w:type="paragraph" w:styleId="5c">
    <w:name w:val="List Bullet 5"/>
    <w:basedOn w:val="ab"/>
    <w:autoRedefine/>
    <w:rsid w:val="00073556"/>
    <w:pPr>
      <w:widowControl w:val="0"/>
      <w:adjustRightInd w:val="0"/>
      <w:spacing w:before="120" w:after="120"/>
      <w:jc w:val="both"/>
      <w:textAlignment w:val="baseline"/>
    </w:pPr>
    <w:rPr>
      <w:rFonts w:ascii="Arial" w:eastAsia="Microsoft YaHei" w:hAnsi="Arial"/>
      <w:spacing w:val="-5"/>
      <w:sz w:val="22"/>
      <w:szCs w:val="22"/>
    </w:rPr>
  </w:style>
  <w:style w:type="paragraph" w:styleId="2ff">
    <w:name w:val="List Number 2"/>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3f5">
    <w:name w:val="List Number 3"/>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4f1">
    <w:name w:val="List Number 4"/>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styleId="5d">
    <w:name w:val="List Number 5"/>
    <w:basedOn w:val="a6"/>
    <w:rsid w:val="00073556"/>
    <w:pPr>
      <w:widowControl w:val="0"/>
      <w:numPr>
        <w:numId w:val="0"/>
      </w:numPr>
      <w:adjustRightInd w:val="0"/>
      <w:spacing w:before="120" w:after="120"/>
      <w:contextualSpacing w:val="0"/>
      <w:jc w:val="both"/>
      <w:textAlignment w:val="baseline"/>
    </w:pPr>
    <w:rPr>
      <w:rFonts w:ascii="Arial" w:eastAsia="Microsoft YaHei" w:hAnsi="Arial"/>
      <w:spacing w:val="-5"/>
      <w:sz w:val="22"/>
      <w:szCs w:val="22"/>
      <w:lang w:eastAsia="en-US"/>
    </w:rPr>
  </w:style>
  <w:style w:type="paragraph" w:customStyle="1" w:styleId="affffffb">
    <w:name w:val="Нормальный"/>
    <w:rsid w:val="00073556"/>
    <w:pPr>
      <w:tabs>
        <w:tab w:val="left" w:pos="567"/>
        <w:tab w:val="left" w:pos="2268"/>
        <w:tab w:val="left" w:pos="3118"/>
        <w:tab w:val="left" w:pos="4039"/>
        <w:tab w:val="left" w:pos="4819"/>
        <w:tab w:val="left" w:pos="5670"/>
        <w:tab w:val="left" w:pos="6520"/>
      </w:tabs>
      <w:spacing w:line="360" w:lineRule="auto"/>
    </w:pPr>
    <w:rPr>
      <w:rFonts w:ascii="Courier New" w:hAnsi="Courier New"/>
      <w:b/>
      <w:sz w:val="24"/>
      <w:lang w:eastAsia="ru-RU"/>
    </w:rPr>
  </w:style>
  <w:style w:type="table" w:styleId="3f6">
    <w:name w:val="Table Columns 3"/>
    <w:basedOn w:val="ad"/>
    <w:rsid w:val="00073556"/>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d"/>
    <w:rsid w:val="00073556"/>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d"/>
    <w:rsid w:val="00073556"/>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d"/>
    <w:rsid w:val="00073556"/>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d"/>
    <w:rsid w:val="00073556"/>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d"/>
    <w:rsid w:val="00073556"/>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c">
    <w:name w:val="Table Contemporary"/>
    <w:basedOn w:val="ad"/>
    <w:rsid w:val="00073556"/>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
    <w:name w:val="Средний список 11"/>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d"/>
    <w:uiPriority w:val="65"/>
    <w:rsid w:val="00073556"/>
    <w:rPr>
      <w:color w:val="000000"/>
      <w:lang w:eastAsia="ru-RU"/>
    </w:rPr>
    <w:tblPr>
      <w:tblStyleRowBandSize w:val="1"/>
      <w:tblStyleColBandSize w:val="1"/>
      <w:tblBorders>
        <w:top w:val="single" w:sz="8" w:space="0" w:color="4F81BD"/>
        <w:bottom w:val="single" w:sz="8" w:space="0" w:color="4F81BD"/>
      </w:tblBorders>
    </w:tblPr>
    <w:tblStylePr w:type="firstRow">
      <w:rPr>
        <w:rFonts w:ascii="a_Timer" w:eastAsia="Times New Roman" w:hAnsi="a_Tim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f1">
    <w:name w:val="Table Simple 2"/>
    <w:basedOn w:val="ad"/>
    <w:rsid w:val="00073556"/>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fd">
    <w:name w:val="Table Professional"/>
    <w:basedOn w:val="ad"/>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
    <w:autoRedefine/>
    <w:rsid w:val="00073556"/>
    <w:pPr>
      <w:widowControl w:val="0"/>
      <w:numPr>
        <w:numId w:val="22"/>
      </w:numPr>
      <w:tabs>
        <w:tab w:val="clear" w:pos="1287"/>
      </w:tabs>
      <w:adjustRightInd w:val="0"/>
      <w:spacing w:before="120" w:after="120"/>
      <w:ind w:left="-141" w:firstLine="709"/>
      <w:contextualSpacing w:val="0"/>
      <w:jc w:val="both"/>
      <w:textAlignment w:val="baseline"/>
    </w:pPr>
    <w:rPr>
      <w:rFonts w:ascii="Arial" w:hAnsi="Arial"/>
      <w:spacing w:val="-5"/>
      <w:sz w:val="22"/>
      <w:szCs w:val="22"/>
      <w:lang w:val="ru-RU" w:bidi="ar-SA"/>
    </w:rPr>
  </w:style>
  <w:style w:type="paragraph" w:styleId="affffffe">
    <w:name w:val="table of figures"/>
    <w:aliases w:val="Перечень таблиц"/>
    <w:basedOn w:val="ab"/>
    <w:uiPriority w:val="99"/>
    <w:rsid w:val="00073556"/>
    <w:pPr>
      <w:widowControl w:val="0"/>
      <w:adjustRightInd w:val="0"/>
      <w:jc w:val="both"/>
      <w:textAlignment w:val="baseline"/>
    </w:pPr>
    <w:rPr>
      <w:i/>
      <w:iCs/>
      <w:spacing w:val="-5"/>
      <w:lang w:val="en-US"/>
    </w:rPr>
  </w:style>
  <w:style w:type="table" w:styleId="1f7">
    <w:name w:val="Table Classic 1"/>
    <w:basedOn w:val="ad"/>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d"/>
    <w:rsid w:val="00073556"/>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2">
    <w:name w:val="Table Subtle 2"/>
    <w:basedOn w:val="ad"/>
    <w:rsid w:val="00073556"/>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d"/>
    <w:rsid w:val="00073556"/>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d"/>
    <w:rsid w:val="00073556"/>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073556"/>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
    <w:name w:val="Table Elegant"/>
    <w:basedOn w:val="ad"/>
    <w:rsid w:val="00073556"/>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9">
    <w:name w:val="Table Subtle 1"/>
    <w:basedOn w:val="ad"/>
    <w:rsid w:val="00073556"/>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3">
    <w:name w:val="Table Classic 2"/>
    <w:basedOn w:val="ad"/>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fa">
    <w:name w:val="Сетка таблицы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b"/>
    <w:semiHidden/>
    <w:rsid w:val="00073556"/>
    <w:pPr>
      <w:spacing w:before="120" w:line="360" w:lineRule="auto"/>
      <w:ind w:firstLine="709"/>
      <w:jc w:val="both"/>
    </w:pPr>
    <w:rPr>
      <w:rFonts w:ascii="Arial" w:hAnsi="Arial"/>
      <w:sz w:val="24"/>
      <w:lang w:eastAsia="ru-RU"/>
    </w:rPr>
  </w:style>
  <w:style w:type="table" w:customStyle="1" w:styleId="2ff4">
    <w:name w:val="Сетка таблицы2"/>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Маркированный список Знак"/>
    <w:link w:val="a"/>
    <w:rsid w:val="00073556"/>
    <w:rPr>
      <w:lang w:val="en-US" w:bidi="en-US"/>
    </w:rPr>
  </w:style>
  <w:style w:type="paragraph" w:styleId="HTML">
    <w:name w:val="HTML Preformatted"/>
    <w:basedOn w:val="ab"/>
    <w:link w:val="HTML0"/>
    <w:unhideWhenUsed/>
    <w:rsid w:val="0007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c"/>
    <w:link w:val="HTML"/>
    <w:rsid w:val="00073556"/>
    <w:rPr>
      <w:rFonts w:ascii="Courier New" w:hAnsi="Courier New"/>
    </w:rPr>
  </w:style>
  <w:style w:type="table" w:styleId="84">
    <w:name w:val="Table Grid 8"/>
    <w:basedOn w:val="ad"/>
    <w:rsid w:val="00073556"/>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f0">
    <w:name w:val="Подрисуночный текст"/>
    <w:basedOn w:val="ab"/>
    <w:next w:val="ab"/>
    <w:link w:val="afffffff1"/>
    <w:rsid w:val="00073556"/>
    <w:pPr>
      <w:keepNext/>
      <w:spacing w:before="120" w:after="120" w:line="360" w:lineRule="auto"/>
      <w:ind w:firstLine="567"/>
      <w:jc w:val="center"/>
    </w:pPr>
    <w:rPr>
      <w:rFonts w:ascii="Arial" w:eastAsia="Microsoft YaHei" w:hAnsi="Arial"/>
      <w:sz w:val="22"/>
      <w:szCs w:val="22"/>
    </w:rPr>
  </w:style>
  <w:style w:type="character" w:customStyle="1" w:styleId="afffffff1">
    <w:name w:val="Подрисуночный текст Знак"/>
    <w:link w:val="afffffff0"/>
    <w:rsid w:val="00073556"/>
    <w:rPr>
      <w:rFonts w:ascii="Arial" w:eastAsia="Microsoft YaHei" w:hAnsi="Arial"/>
      <w:sz w:val="22"/>
      <w:szCs w:val="22"/>
    </w:rPr>
  </w:style>
  <w:style w:type="paragraph" w:styleId="afffffff2">
    <w:name w:val="List Continue"/>
    <w:basedOn w:val="afffff3"/>
    <w:rsid w:val="00073556"/>
    <w:pPr>
      <w:widowControl w:val="0"/>
      <w:adjustRightInd w:val="0"/>
      <w:spacing w:before="120" w:after="120"/>
      <w:ind w:left="0" w:firstLine="0"/>
      <w:contextualSpacing w:val="0"/>
      <w:jc w:val="both"/>
      <w:textAlignment w:val="baseline"/>
    </w:pPr>
    <w:rPr>
      <w:spacing w:val="-5"/>
      <w:szCs w:val="22"/>
      <w:lang w:val="ru-RU" w:bidi="ar-SA"/>
    </w:rPr>
  </w:style>
  <w:style w:type="paragraph" w:styleId="2ff5">
    <w:name w:val="List Continue 2"/>
    <w:basedOn w:val="afffffff2"/>
    <w:rsid w:val="00073556"/>
    <w:pPr>
      <w:ind w:left="2160"/>
    </w:pPr>
  </w:style>
  <w:style w:type="paragraph" w:styleId="3f7">
    <w:name w:val="List Continue 3"/>
    <w:basedOn w:val="afffffff2"/>
    <w:rsid w:val="00073556"/>
    <w:pPr>
      <w:ind w:left="2520"/>
    </w:pPr>
  </w:style>
  <w:style w:type="paragraph" w:styleId="4f3">
    <w:name w:val="List Continue 4"/>
    <w:basedOn w:val="afffffff2"/>
    <w:rsid w:val="00073556"/>
    <w:pPr>
      <w:ind w:left="2880"/>
    </w:pPr>
  </w:style>
  <w:style w:type="paragraph" w:styleId="5f">
    <w:name w:val="List Continue 5"/>
    <w:basedOn w:val="afffffff2"/>
    <w:rsid w:val="00073556"/>
    <w:pPr>
      <w:ind w:left="3240"/>
    </w:pPr>
  </w:style>
  <w:style w:type="table" w:styleId="2ff6">
    <w:name w:val="Table Grid 2"/>
    <w:basedOn w:val="ad"/>
    <w:rsid w:val="00073556"/>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b">
    <w:name w:val="Table Grid 1"/>
    <w:basedOn w:val="ad"/>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3">
    <w:name w:val="Подпись рисунков/таблиц"/>
    <w:basedOn w:val="afffe"/>
    <w:uiPriority w:val="99"/>
    <w:rsid w:val="00073556"/>
    <w:pPr>
      <w:keepNext/>
      <w:spacing w:before="120" w:after="0" w:line="360" w:lineRule="auto"/>
      <w:ind w:firstLine="426"/>
      <w:jc w:val="center"/>
    </w:pPr>
    <w:rPr>
      <w:b w:val="0"/>
      <w:color w:val="auto"/>
      <w:sz w:val="20"/>
    </w:rPr>
  </w:style>
  <w:style w:type="character" w:customStyle="1" w:styleId="1f5">
    <w:name w:val="Маркированный_1 Знак"/>
    <w:link w:val="10"/>
    <w:rsid w:val="00073556"/>
    <w:rPr>
      <w:sz w:val="24"/>
      <w:szCs w:val="24"/>
    </w:rPr>
  </w:style>
  <w:style w:type="numbering" w:customStyle="1" w:styleId="1fc">
    <w:name w:val="Нет списка1"/>
    <w:next w:val="ae"/>
    <w:uiPriority w:val="99"/>
    <w:semiHidden/>
    <w:unhideWhenUsed/>
    <w:rsid w:val="00073556"/>
  </w:style>
  <w:style w:type="paragraph" w:customStyle="1" w:styleId="BodyTextKeep">
    <w:name w:val="Body Text Keep"/>
    <w:basedOn w:val="ab"/>
    <w:link w:val="BodyTextKeepChar"/>
    <w:rsid w:val="00073556"/>
    <w:pPr>
      <w:adjustRightInd w:val="0"/>
      <w:spacing w:before="120" w:after="120" w:line="360" w:lineRule="atLeast"/>
      <w:ind w:firstLine="567"/>
      <w:jc w:val="both"/>
      <w:textAlignment w:val="baseline"/>
    </w:pPr>
    <w:rPr>
      <w:rFonts w:ascii="Arial" w:hAnsi="Arial"/>
      <w:spacing w:val="-5"/>
      <w:kern w:val="28"/>
      <w:sz w:val="22"/>
      <w:szCs w:val="22"/>
    </w:rPr>
  </w:style>
  <w:style w:type="character" w:customStyle="1" w:styleId="BodyTextKeepChar">
    <w:name w:val="Body Text Keep Char"/>
    <w:link w:val="BodyTextKeep"/>
    <w:rsid w:val="00073556"/>
    <w:rPr>
      <w:rFonts w:ascii="Arial" w:hAnsi="Arial"/>
      <w:spacing w:val="-5"/>
      <w:kern w:val="28"/>
      <w:sz w:val="22"/>
      <w:szCs w:val="22"/>
    </w:rPr>
  </w:style>
  <w:style w:type="character" w:customStyle="1" w:styleId="affff6">
    <w:name w:val="Без интервала Знак"/>
    <w:link w:val="affff5"/>
    <w:uiPriority w:val="1"/>
    <w:rsid w:val="00073556"/>
    <w:rPr>
      <w:lang w:val="en-US" w:bidi="en-US"/>
    </w:rPr>
  </w:style>
  <w:style w:type="paragraph" w:customStyle="1" w:styleId="HeadingBase">
    <w:name w:val="Heading Base"/>
    <w:basedOn w:val="ab"/>
    <w:next w:val="ab"/>
    <w:link w:val="HeadingBase0"/>
    <w:rsid w:val="00073556"/>
    <w:pPr>
      <w:keepNext/>
      <w:keepLines/>
      <w:widowControl w:val="0"/>
      <w:adjustRightInd w:val="0"/>
      <w:spacing w:before="140" w:line="220" w:lineRule="atLeast"/>
      <w:ind w:left="1077"/>
      <w:jc w:val="both"/>
      <w:textAlignment w:val="baseline"/>
    </w:pPr>
    <w:rPr>
      <w:rFonts w:ascii="Arial" w:hAnsi="Arial"/>
      <w:b/>
      <w:spacing w:val="-4"/>
      <w:kern w:val="28"/>
      <w:sz w:val="28"/>
      <w:szCs w:val="28"/>
    </w:rPr>
  </w:style>
  <w:style w:type="character" w:customStyle="1" w:styleId="HeadingBase0">
    <w:name w:val="Heading Base Знак"/>
    <w:link w:val="HeadingBase"/>
    <w:rsid w:val="00073556"/>
    <w:rPr>
      <w:rFonts w:ascii="Arial" w:hAnsi="Arial"/>
      <w:b/>
      <w:spacing w:val="-4"/>
      <w:kern w:val="28"/>
      <w:sz w:val="28"/>
      <w:szCs w:val="28"/>
    </w:rPr>
  </w:style>
  <w:style w:type="table" w:customStyle="1" w:styleId="1fd">
    <w:name w:val="Светлая заливка1"/>
    <w:basedOn w:val="ad"/>
    <w:uiPriority w:val="60"/>
    <w:rsid w:val="00073556"/>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6">
    <w:name w:val="Средний список 12"/>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
    <w:name w:val="Сетка таблицы25"/>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ветлая заливка2"/>
    <w:basedOn w:val="ad"/>
    <w:uiPriority w:val="60"/>
    <w:rsid w:val="00073556"/>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073556"/>
    <w:pPr>
      <w:widowControl w:val="0"/>
      <w:autoSpaceDE w:val="0"/>
      <w:autoSpaceDN w:val="0"/>
      <w:adjustRightInd w:val="0"/>
      <w:ind w:firstLine="720"/>
    </w:pPr>
    <w:rPr>
      <w:rFonts w:ascii="Arial" w:hAnsi="Arial" w:cs="Arial"/>
      <w:lang w:eastAsia="ru-RU"/>
    </w:rPr>
  </w:style>
  <w:style w:type="table" w:customStyle="1" w:styleId="3f8">
    <w:name w:val="Сетка таблицы3"/>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Сетка таблицы4"/>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e"/>
    <w:uiPriority w:val="99"/>
    <w:semiHidden/>
    <w:unhideWhenUsed/>
    <w:rsid w:val="00073556"/>
  </w:style>
  <w:style w:type="numbering" w:customStyle="1" w:styleId="113">
    <w:name w:val="Нет списка11"/>
    <w:next w:val="ae"/>
    <w:uiPriority w:val="99"/>
    <w:semiHidden/>
    <w:unhideWhenUsed/>
    <w:rsid w:val="00073556"/>
  </w:style>
  <w:style w:type="table" w:customStyle="1" w:styleId="5f0">
    <w:name w:val="Сетка таблицы5"/>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9">
    <w:name w:val="Нет списка3"/>
    <w:next w:val="ae"/>
    <w:semiHidden/>
    <w:rsid w:val="00073556"/>
  </w:style>
  <w:style w:type="table" w:customStyle="1" w:styleId="65">
    <w:name w:val="Сетка таблицы6"/>
    <w:basedOn w:val="ad"/>
    <w:next w:val="affe"/>
    <w:uiPriority w:val="59"/>
    <w:rsid w:val="00073556"/>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d"/>
    <w:next w:val="affe"/>
    <w:uiPriority w:val="59"/>
    <w:rsid w:val="00073556"/>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5">
    <w:name w:val="Нет списка4"/>
    <w:next w:val="ae"/>
    <w:uiPriority w:val="99"/>
    <w:semiHidden/>
    <w:unhideWhenUsed/>
    <w:rsid w:val="00073556"/>
  </w:style>
  <w:style w:type="numbering" w:customStyle="1" w:styleId="127">
    <w:name w:val="Нет списка12"/>
    <w:next w:val="ae"/>
    <w:uiPriority w:val="99"/>
    <w:semiHidden/>
    <w:unhideWhenUsed/>
    <w:rsid w:val="00073556"/>
  </w:style>
  <w:style w:type="table" w:customStyle="1" w:styleId="92">
    <w:name w:val="Сетка таблицы9"/>
    <w:basedOn w:val="ad"/>
    <w:next w:val="affe"/>
    <w:uiPriority w:val="59"/>
    <w:rsid w:val="00073556"/>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d"/>
    <w:next w:val="5b"/>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e"/>
    <w:next w:val="111111"/>
    <w:rsid w:val="00073556"/>
  </w:style>
  <w:style w:type="table" w:customStyle="1" w:styleId="TableGrid11">
    <w:name w:val="Table Grid11"/>
    <w:basedOn w:val="ad"/>
    <w:next w:val="affe"/>
    <w:rsid w:val="00073556"/>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e">
    <w:name w:val="Папушкин1"/>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d"/>
    <w:next w:val="5b"/>
    <w:rsid w:val="00073556"/>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d"/>
    <w:next w:val="3f6"/>
    <w:rsid w:val="00073556"/>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f2"/>
    <w:rsid w:val="00073556"/>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e"/>
    <w:rsid w:val="00073556"/>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d"/>
    <w:next w:val="-1"/>
    <w:rsid w:val="00073556"/>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d"/>
    <w:next w:val="2ff0"/>
    <w:rsid w:val="00073556"/>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d"/>
    <w:next w:val="-2"/>
    <w:rsid w:val="00073556"/>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Современная таблица1"/>
    <w:basedOn w:val="ad"/>
    <w:next w:val="affffffc"/>
    <w:rsid w:val="00073556"/>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d"/>
    <w:uiPriority w:val="65"/>
    <w:rsid w:val="00073556"/>
    <w:rPr>
      <w:color w:val="000000"/>
      <w:lang w:eastAsia="ru-RU"/>
    </w:rPr>
    <w:tblPr>
      <w:tblStyleRowBandSize w:val="1"/>
      <w:tblStyleColBandSize w:val="1"/>
      <w:tblBorders>
        <w:top w:val="single" w:sz="8" w:space="0" w:color="4F81BD"/>
        <w:bottom w:val="single" w:sz="8" w:space="0" w:color="4F81BD"/>
      </w:tblBorders>
    </w:tblPr>
    <w:tblStylePr w:type="firstRow">
      <w:rPr>
        <w:rFonts w:ascii="a_Timer" w:eastAsia="Times New Roman" w:hAnsi="a_Time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5">
    <w:name w:val="Простая таблица 21"/>
    <w:basedOn w:val="ad"/>
    <w:next w:val="2ff1"/>
    <w:rsid w:val="00073556"/>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0">
    <w:name w:val="Стандартная таблица1"/>
    <w:basedOn w:val="ad"/>
    <w:next w:val="affffffd"/>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
    <w:name w:val="Классическая таблица 11"/>
    <w:basedOn w:val="ad"/>
    <w:next w:val="1f7"/>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d"/>
    <w:next w:val="1f8"/>
    <w:rsid w:val="00073556"/>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Изящная таблица 21"/>
    <w:basedOn w:val="ad"/>
    <w:next w:val="2ff2"/>
    <w:rsid w:val="00073556"/>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d"/>
    <w:next w:val="-10"/>
    <w:rsid w:val="00073556"/>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d"/>
    <w:next w:val="-20"/>
    <w:rsid w:val="00073556"/>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073556"/>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Изысканная таблица1"/>
    <w:basedOn w:val="ad"/>
    <w:next w:val="afffffff"/>
    <w:rsid w:val="00073556"/>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d"/>
    <w:next w:val="1f9"/>
    <w:rsid w:val="00073556"/>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d"/>
    <w:next w:val="2ff3"/>
    <w:rsid w:val="00073556"/>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Сетка таблицы1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d"/>
    <w:next w:val="84"/>
    <w:rsid w:val="00073556"/>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9">
    <w:name w:val="Сетка таблицы 21"/>
    <w:basedOn w:val="ad"/>
    <w:next w:val="2ff6"/>
    <w:rsid w:val="00073556"/>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Сетка таблицы 11"/>
    <w:basedOn w:val="ad"/>
    <w:next w:val="1fb"/>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e"/>
    <w:uiPriority w:val="99"/>
    <w:semiHidden/>
    <w:unhideWhenUsed/>
    <w:rsid w:val="00073556"/>
  </w:style>
  <w:style w:type="paragraph" w:customStyle="1" w:styleId="1ff2">
    <w:name w:val="Без интервала1"/>
    <w:next w:val="affff5"/>
    <w:uiPriority w:val="1"/>
    <w:rsid w:val="00073556"/>
    <w:rPr>
      <w:rFonts w:ascii="Calibri" w:hAnsi="Calibri"/>
      <w:sz w:val="22"/>
      <w:szCs w:val="22"/>
    </w:rPr>
  </w:style>
  <w:style w:type="table" w:customStyle="1" w:styleId="119">
    <w:name w:val="Светлая заливка11"/>
    <w:basedOn w:val="ad"/>
    <w:uiPriority w:val="60"/>
    <w:rsid w:val="00073556"/>
    <w:rPr>
      <w:rFonts w:ascii="Arial" w:hAnsi="Arial"/>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Средний список 121"/>
    <w:basedOn w:val="ad"/>
    <w:uiPriority w:val="65"/>
    <w:rsid w:val="00073556"/>
    <w:rPr>
      <w:color w:val="000000"/>
      <w:lang w:eastAsia="ru-RU"/>
    </w:rPr>
    <w:tblPr>
      <w:tblStyleRowBandSize w:val="1"/>
      <w:tblStyleColBandSize w:val="1"/>
      <w:tblBorders>
        <w:top w:val="single" w:sz="8" w:space="0" w:color="000000"/>
        <w:bottom w:val="single" w:sz="8" w:space="0" w:color="000000"/>
      </w:tblBorders>
    </w:tblPr>
    <w:tblStylePr w:type="firstRow">
      <w:rPr>
        <w:rFonts w:ascii="a_Timer" w:eastAsia="Times New Roman" w:hAnsi="a_Tim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d"/>
    <w:next w:val="affe"/>
    <w:rsid w:val="000735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ветлая заливка21"/>
    <w:basedOn w:val="ad"/>
    <w:uiPriority w:val="60"/>
    <w:rsid w:val="00073556"/>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3">
    <w:name w:val="Сетка таблицы31"/>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d"/>
    <w:next w:val="affe"/>
    <w:uiPriority w:val="59"/>
    <w:rsid w:val="0007355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e"/>
    <w:next w:val="111111"/>
    <w:locked/>
    <w:rsid w:val="00073556"/>
    <w:pPr>
      <w:numPr>
        <w:numId w:val="20"/>
      </w:numPr>
    </w:pPr>
  </w:style>
  <w:style w:type="numbering" w:customStyle="1" w:styleId="5f1">
    <w:name w:val="Нет списка5"/>
    <w:next w:val="ae"/>
    <w:uiPriority w:val="99"/>
    <w:semiHidden/>
    <w:unhideWhenUsed/>
    <w:rsid w:val="00073556"/>
  </w:style>
  <w:style w:type="table" w:customStyle="1" w:styleId="143">
    <w:name w:val="Сетка таблицы14"/>
    <w:basedOn w:val="ad"/>
    <w:next w:val="affe"/>
    <w:uiPriority w:val="59"/>
    <w:rsid w:val="00073556"/>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 12"/>
    <w:basedOn w:val="ad"/>
    <w:next w:val="1fb"/>
    <w:rsid w:val="00073556"/>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
    <w:next w:val="ae"/>
    <w:uiPriority w:val="99"/>
    <w:semiHidden/>
    <w:unhideWhenUsed/>
    <w:rsid w:val="00073556"/>
  </w:style>
  <w:style w:type="numbering" w:customStyle="1" w:styleId="78">
    <w:name w:val="Нет списка7"/>
    <w:next w:val="ae"/>
    <w:uiPriority w:val="99"/>
    <w:semiHidden/>
    <w:unhideWhenUsed/>
    <w:rsid w:val="00073556"/>
  </w:style>
  <w:style w:type="table" w:customStyle="1" w:styleId="151">
    <w:name w:val="Сетка таблицы15"/>
    <w:basedOn w:val="ad"/>
    <w:next w:val="affe"/>
    <w:uiPriority w:val="59"/>
    <w:rsid w:val="00073556"/>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
    <w:basedOn w:val="ad"/>
    <w:next w:val="-22"/>
    <w:uiPriority w:val="60"/>
    <w:rsid w:val="00073556"/>
    <w:rPr>
      <w:rFonts w:ascii="Calibri" w:hAnsi="Calibri"/>
      <w:color w:val="943634"/>
      <w:lang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2">
    <w:name w:val="Light Shading Accent 2"/>
    <w:basedOn w:val="ad"/>
    <w:uiPriority w:val="60"/>
    <w:rsid w:val="00073556"/>
    <w:rPr>
      <w:color w:val="C45911" w:themeColor="accent2" w:themeShade="BF"/>
      <w:lang w:eastAsia="ru-R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xl58841">
    <w:name w:val="xl58841"/>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2">
    <w:name w:val="xl58842"/>
    <w:basedOn w:val="ab"/>
    <w:rsid w:val="00073556"/>
    <w:pPr>
      <w:spacing w:before="100" w:beforeAutospacing="1" w:after="100" w:afterAutospacing="1"/>
      <w:textAlignment w:val="center"/>
    </w:pPr>
    <w:rPr>
      <w:sz w:val="24"/>
      <w:szCs w:val="24"/>
      <w:lang w:eastAsia="ru-RU"/>
    </w:rPr>
  </w:style>
  <w:style w:type="paragraph" w:customStyle="1" w:styleId="xl58843">
    <w:name w:val="xl58843"/>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58844">
    <w:name w:val="xl58844"/>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45">
    <w:name w:val="xl58845"/>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6">
    <w:name w:val="xl58846"/>
    <w:basedOn w:val="ab"/>
    <w:rsid w:val="0007355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58847">
    <w:name w:val="xl58847"/>
    <w:basedOn w:val="ab"/>
    <w:rsid w:val="0007355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58848">
    <w:name w:val="xl58848"/>
    <w:basedOn w:val="ab"/>
    <w:rsid w:val="00073556"/>
    <w:pPr>
      <w:pBdr>
        <w:top w:val="single" w:sz="4" w:space="0" w:color="auto"/>
        <w:left w:val="single" w:sz="4" w:space="0" w:color="auto"/>
        <w:bottom w:val="single" w:sz="4" w:space="0" w:color="auto"/>
      </w:pBdr>
      <w:spacing w:before="100" w:beforeAutospacing="1" w:after="100" w:afterAutospacing="1"/>
    </w:pPr>
    <w:rPr>
      <w:sz w:val="24"/>
      <w:szCs w:val="24"/>
      <w:lang w:eastAsia="ru-RU"/>
    </w:rPr>
  </w:style>
  <w:style w:type="paragraph" w:customStyle="1" w:styleId="xl58849">
    <w:name w:val="xl58849"/>
    <w:basedOn w:val="ab"/>
    <w:rsid w:val="000735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58850">
    <w:name w:val="xl58850"/>
    <w:basedOn w:val="ab"/>
    <w:rsid w:val="00073556"/>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4f6">
    <w:name w:val="4 ур."/>
    <w:basedOn w:val="4"/>
    <w:link w:val="4f7"/>
    <w:qFormat/>
    <w:rsid w:val="00073556"/>
    <w:pPr>
      <w:numPr>
        <w:ilvl w:val="0"/>
        <w:numId w:val="0"/>
      </w:numPr>
      <w:spacing w:after="40"/>
      <w:ind w:firstLine="851"/>
    </w:pPr>
  </w:style>
  <w:style w:type="table" w:customStyle="1" w:styleId="2ff9">
    <w:name w:val="Папушкин2"/>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11a">
    <w:name w:val="Папушкин11"/>
    <w:basedOn w:val="affe"/>
    <w:rsid w:val="00073556"/>
    <w:pPr>
      <w:jc w:val="center"/>
    </w:pPr>
    <w:rPr>
      <w:rFonts w:ascii="Arial" w:hAnsi="Arial"/>
      <w:sz w:val="18"/>
      <w:szCs w:val="18"/>
    </w:rPr>
    <w:tblPr>
      <w:tblStyleRowBandSize w:val="1"/>
    </w:tblPr>
    <w:tcPr>
      <w:shd w:val="clear" w:color="auto" w:fill="auto"/>
      <w:vAlign w:val="center"/>
    </w:tcPr>
    <w:tblStylePr w:type="firstRow">
      <w:rPr>
        <w:rFonts w:ascii="Times New Roman" w:hAnsi="Times New Roman"/>
        <w:b/>
        <w:sz w:val="24"/>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4f7">
    <w:name w:val="4 ур. Знак"/>
    <w:basedOn w:val="40"/>
    <w:link w:val="4f6"/>
    <w:rsid w:val="00073556"/>
    <w:rPr>
      <w:rFonts w:eastAsiaTheme="majorEastAsia" w:cstheme="majorBidi"/>
      <w:b/>
      <w:iCs/>
      <w:sz w:val="24"/>
    </w:rPr>
  </w:style>
  <w:style w:type="paragraph" w:customStyle="1" w:styleId="Style2">
    <w:name w:val="Style2"/>
    <w:basedOn w:val="ab"/>
    <w:uiPriority w:val="99"/>
    <w:rsid w:val="00073556"/>
    <w:pPr>
      <w:widowControl w:val="0"/>
      <w:autoSpaceDE w:val="0"/>
      <w:autoSpaceDN w:val="0"/>
      <w:adjustRightInd w:val="0"/>
    </w:pPr>
    <w:rPr>
      <w:sz w:val="24"/>
      <w:szCs w:val="24"/>
      <w:lang w:eastAsia="ru-RU"/>
    </w:rPr>
  </w:style>
  <w:style w:type="character" w:customStyle="1" w:styleId="FontStyle11">
    <w:name w:val="Font Style11"/>
    <w:uiPriority w:val="99"/>
    <w:rsid w:val="00073556"/>
    <w:rPr>
      <w:rFonts w:ascii="Times New Roman" w:hAnsi="Times New Roman"/>
      <w:sz w:val="18"/>
    </w:rPr>
  </w:style>
  <w:style w:type="character" w:customStyle="1" w:styleId="FontStyle12">
    <w:name w:val="Font Style12"/>
    <w:uiPriority w:val="99"/>
    <w:rsid w:val="00073556"/>
    <w:rPr>
      <w:rFonts w:ascii="Times New Roman" w:hAnsi="Times New Roman"/>
      <w:b/>
      <w:sz w:val="20"/>
    </w:rPr>
  </w:style>
  <w:style w:type="character" w:customStyle="1" w:styleId="1ff3">
    <w:name w:val="Неразрешенное упоминание1"/>
    <w:basedOn w:val="ac"/>
    <w:uiPriority w:val="99"/>
    <w:semiHidden/>
    <w:unhideWhenUsed/>
    <w:rsid w:val="00073556"/>
    <w:rPr>
      <w:color w:val="605E5C"/>
      <w:shd w:val="clear" w:color="auto" w:fill="E1DFDD"/>
    </w:rPr>
  </w:style>
  <w:style w:type="character" w:customStyle="1" w:styleId="2ffa">
    <w:name w:val="Неразрешенное упоминание2"/>
    <w:basedOn w:val="ac"/>
    <w:uiPriority w:val="99"/>
    <w:semiHidden/>
    <w:unhideWhenUsed/>
    <w:rsid w:val="00073556"/>
    <w:rPr>
      <w:color w:val="605E5C"/>
      <w:shd w:val="clear" w:color="auto" w:fill="E1DFDD"/>
    </w:rPr>
  </w:style>
  <w:style w:type="character" w:customStyle="1" w:styleId="afffffff4">
    <w:name w:val="Цветовое выделение"/>
    <w:uiPriority w:val="99"/>
    <w:rsid w:val="00073556"/>
    <w:rPr>
      <w:b/>
      <w:bCs/>
      <w:color w:val="26282F"/>
    </w:rPr>
  </w:style>
  <w:style w:type="character" w:customStyle="1" w:styleId="3fa">
    <w:name w:val="Неразрешенное упоминание3"/>
    <w:basedOn w:val="ac"/>
    <w:uiPriority w:val="99"/>
    <w:semiHidden/>
    <w:unhideWhenUsed/>
    <w:rsid w:val="00073556"/>
    <w:rPr>
      <w:color w:val="605E5C"/>
      <w:shd w:val="clear" w:color="auto" w:fill="E1DFDD"/>
    </w:rPr>
  </w:style>
  <w:style w:type="character" w:customStyle="1" w:styleId="4f8">
    <w:name w:val="Неразрешенное упоминание4"/>
    <w:basedOn w:val="ac"/>
    <w:uiPriority w:val="99"/>
    <w:semiHidden/>
    <w:unhideWhenUsed/>
    <w:rsid w:val="00073556"/>
    <w:rPr>
      <w:color w:val="605E5C"/>
      <w:shd w:val="clear" w:color="auto" w:fill="E1DFDD"/>
    </w:rPr>
  </w:style>
  <w:style w:type="paragraph" w:customStyle="1" w:styleId="font9">
    <w:name w:val="font9"/>
    <w:basedOn w:val="ab"/>
    <w:rsid w:val="00073556"/>
    <w:pPr>
      <w:spacing w:before="100" w:beforeAutospacing="1" w:after="100" w:afterAutospacing="1"/>
    </w:pPr>
    <w:rPr>
      <w:b/>
      <w:bCs/>
      <w:color w:val="000000"/>
      <w:sz w:val="16"/>
      <w:szCs w:val="16"/>
      <w:lang w:eastAsia="ru-RU"/>
    </w:rPr>
  </w:style>
  <w:style w:type="paragraph" w:customStyle="1" w:styleId="font10">
    <w:name w:val="font10"/>
    <w:basedOn w:val="ab"/>
    <w:rsid w:val="00073556"/>
    <w:pPr>
      <w:spacing w:before="100" w:beforeAutospacing="1" w:after="100" w:afterAutospacing="1"/>
    </w:pPr>
    <w:rPr>
      <w:b/>
      <w:bCs/>
      <w:color w:val="000000"/>
      <w:sz w:val="18"/>
      <w:szCs w:val="18"/>
      <w:lang w:eastAsia="ru-RU"/>
    </w:rPr>
  </w:style>
  <w:style w:type="character" w:customStyle="1" w:styleId="5f2">
    <w:name w:val="Неразрешенное упоминание5"/>
    <w:basedOn w:val="ac"/>
    <w:uiPriority w:val="99"/>
    <w:semiHidden/>
    <w:unhideWhenUsed/>
    <w:rsid w:val="00073556"/>
    <w:rPr>
      <w:color w:val="605E5C"/>
      <w:shd w:val="clear" w:color="auto" w:fill="E1DFDD"/>
    </w:rPr>
  </w:style>
  <w:style w:type="character" w:customStyle="1" w:styleId="1ff4">
    <w:name w:val="Основной текст Знак1"/>
    <w:basedOn w:val="ac"/>
    <w:uiPriority w:val="99"/>
    <w:rsid w:val="00073556"/>
    <w:rPr>
      <w:rFonts w:ascii="Times New Roman" w:hAnsi="Times New Roman" w:cs="Times New Roman"/>
      <w:sz w:val="28"/>
      <w:szCs w:val="28"/>
      <w:u w:val="none"/>
    </w:rPr>
  </w:style>
  <w:style w:type="character" w:customStyle="1" w:styleId="67">
    <w:name w:val="Неразрешенное упоминание6"/>
    <w:basedOn w:val="ac"/>
    <w:uiPriority w:val="99"/>
    <w:semiHidden/>
    <w:unhideWhenUsed/>
    <w:rsid w:val="00073556"/>
    <w:rPr>
      <w:color w:val="605E5C"/>
      <w:shd w:val="clear" w:color="auto" w:fill="E1DFDD"/>
    </w:rPr>
  </w:style>
  <w:style w:type="table" w:customStyle="1" w:styleId="1ff5">
    <w:name w:val="Сетка таблицы светлая1"/>
    <w:basedOn w:val="ad"/>
    <w:uiPriority w:val="40"/>
    <w:rsid w:val="00073556"/>
    <w:rPr>
      <w:rFonts w:ascii="Calibri" w:eastAsia="Calibri" w:hAnsi="Calibr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ff5">
    <w:name w:val="Другое_"/>
    <w:basedOn w:val="ac"/>
    <w:link w:val="afffffff6"/>
    <w:uiPriority w:val="99"/>
    <w:rsid w:val="00073556"/>
    <w:rPr>
      <w:rFonts w:ascii="Arial" w:hAnsi="Arial" w:cs="Arial"/>
      <w:sz w:val="18"/>
      <w:szCs w:val="18"/>
      <w:shd w:val="clear" w:color="auto" w:fill="FFFFFF"/>
    </w:rPr>
  </w:style>
  <w:style w:type="paragraph" w:customStyle="1" w:styleId="afffffff6">
    <w:name w:val="Другое"/>
    <w:basedOn w:val="ab"/>
    <w:link w:val="afffffff5"/>
    <w:uiPriority w:val="99"/>
    <w:rsid w:val="00073556"/>
    <w:pPr>
      <w:shd w:val="clear" w:color="auto" w:fill="FFFFFF"/>
    </w:pPr>
    <w:rPr>
      <w:rFonts w:ascii="Arial" w:hAnsi="Arial" w:cs="Arial"/>
      <w:sz w:val="18"/>
      <w:szCs w:val="18"/>
    </w:rPr>
  </w:style>
  <w:style w:type="character" w:customStyle="1" w:styleId="79">
    <w:name w:val="Неразрешенное упоминание7"/>
    <w:basedOn w:val="ac"/>
    <w:uiPriority w:val="99"/>
    <w:semiHidden/>
    <w:unhideWhenUsed/>
    <w:rsid w:val="00073556"/>
    <w:rPr>
      <w:color w:val="605E5C"/>
      <w:shd w:val="clear" w:color="auto" w:fill="E1DFDD"/>
    </w:rPr>
  </w:style>
  <w:style w:type="character" w:customStyle="1" w:styleId="86">
    <w:name w:val="Неразрешенное упоминание8"/>
    <w:basedOn w:val="ac"/>
    <w:uiPriority w:val="99"/>
    <w:semiHidden/>
    <w:unhideWhenUsed/>
    <w:rsid w:val="00073556"/>
    <w:rPr>
      <w:color w:val="605E5C"/>
      <w:shd w:val="clear" w:color="auto" w:fill="E1DFDD"/>
    </w:rPr>
  </w:style>
  <w:style w:type="character" w:customStyle="1" w:styleId="93">
    <w:name w:val="Неразрешенное упоминание9"/>
    <w:basedOn w:val="ac"/>
    <w:uiPriority w:val="99"/>
    <w:semiHidden/>
    <w:unhideWhenUsed/>
    <w:rsid w:val="00073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7931">
      <w:bodyDiv w:val="1"/>
      <w:marLeft w:val="0"/>
      <w:marRight w:val="0"/>
      <w:marTop w:val="0"/>
      <w:marBottom w:val="0"/>
      <w:divBdr>
        <w:top w:val="none" w:sz="0" w:space="0" w:color="auto"/>
        <w:left w:val="none" w:sz="0" w:space="0" w:color="auto"/>
        <w:bottom w:val="none" w:sz="0" w:space="0" w:color="auto"/>
        <w:right w:val="none" w:sz="0" w:space="0" w:color="auto"/>
      </w:divBdr>
    </w:div>
    <w:div w:id="316299667">
      <w:bodyDiv w:val="1"/>
      <w:marLeft w:val="0"/>
      <w:marRight w:val="0"/>
      <w:marTop w:val="0"/>
      <w:marBottom w:val="0"/>
      <w:divBdr>
        <w:top w:val="none" w:sz="0" w:space="0" w:color="auto"/>
        <w:left w:val="none" w:sz="0" w:space="0" w:color="auto"/>
        <w:bottom w:val="none" w:sz="0" w:space="0" w:color="auto"/>
        <w:right w:val="none" w:sz="0" w:space="0" w:color="auto"/>
      </w:divBdr>
    </w:div>
    <w:div w:id="418720914">
      <w:bodyDiv w:val="1"/>
      <w:marLeft w:val="0"/>
      <w:marRight w:val="0"/>
      <w:marTop w:val="0"/>
      <w:marBottom w:val="0"/>
      <w:divBdr>
        <w:top w:val="none" w:sz="0" w:space="0" w:color="auto"/>
        <w:left w:val="none" w:sz="0" w:space="0" w:color="auto"/>
        <w:bottom w:val="none" w:sz="0" w:space="0" w:color="auto"/>
        <w:right w:val="none" w:sz="0" w:space="0" w:color="auto"/>
      </w:divBdr>
    </w:div>
    <w:div w:id="422773044">
      <w:bodyDiv w:val="1"/>
      <w:marLeft w:val="0"/>
      <w:marRight w:val="0"/>
      <w:marTop w:val="0"/>
      <w:marBottom w:val="0"/>
      <w:divBdr>
        <w:top w:val="none" w:sz="0" w:space="0" w:color="auto"/>
        <w:left w:val="none" w:sz="0" w:space="0" w:color="auto"/>
        <w:bottom w:val="none" w:sz="0" w:space="0" w:color="auto"/>
        <w:right w:val="none" w:sz="0" w:space="0" w:color="auto"/>
      </w:divBdr>
    </w:div>
    <w:div w:id="636299748">
      <w:bodyDiv w:val="1"/>
      <w:marLeft w:val="0"/>
      <w:marRight w:val="0"/>
      <w:marTop w:val="0"/>
      <w:marBottom w:val="0"/>
      <w:divBdr>
        <w:top w:val="none" w:sz="0" w:space="0" w:color="auto"/>
        <w:left w:val="none" w:sz="0" w:space="0" w:color="auto"/>
        <w:bottom w:val="none" w:sz="0" w:space="0" w:color="auto"/>
        <w:right w:val="none" w:sz="0" w:space="0" w:color="auto"/>
      </w:divBdr>
    </w:div>
    <w:div w:id="650133047">
      <w:bodyDiv w:val="1"/>
      <w:marLeft w:val="0"/>
      <w:marRight w:val="0"/>
      <w:marTop w:val="0"/>
      <w:marBottom w:val="0"/>
      <w:divBdr>
        <w:top w:val="none" w:sz="0" w:space="0" w:color="auto"/>
        <w:left w:val="none" w:sz="0" w:space="0" w:color="auto"/>
        <w:bottom w:val="none" w:sz="0" w:space="0" w:color="auto"/>
        <w:right w:val="none" w:sz="0" w:space="0" w:color="auto"/>
      </w:divBdr>
    </w:div>
    <w:div w:id="740830540">
      <w:bodyDiv w:val="1"/>
      <w:marLeft w:val="0"/>
      <w:marRight w:val="0"/>
      <w:marTop w:val="0"/>
      <w:marBottom w:val="0"/>
      <w:divBdr>
        <w:top w:val="none" w:sz="0" w:space="0" w:color="auto"/>
        <w:left w:val="none" w:sz="0" w:space="0" w:color="auto"/>
        <w:bottom w:val="none" w:sz="0" w:space="0" w:color="auto"/>
        <w:right w:val="none" w:sz="0" w:space="0" w:color="auto"/>
      </w:divBdr>
    </w:div>
    <w:div w:id="810444513">
      <w:bodyDiv w:val="1"/>
      <w:marLeft w:val="0"/>
      <w:marRight w:val="0"/>
      <w:marTop w:val="0"/>
      <w:marBottom w:val="0"/>
      <w:divBdr>
        <w:top w:val="none" w:sz="0" w:space="0" w:color="auto"/>
        <w:left w:val="none" w:sz="0" w:space="0" w:color="auto"/>
        <w:bottom w:val="none" w:sz="0" w:space="0" w:color="auto"/>
        <w:right w:val="none" w:sz="0" w:space="0" w:color="auto"/>
      </w:divBdr>
    </w:div>
    <w:div w:id="813378569">
      <w:bodyDiv w:val="1"/>
      <w:marLeft w:val="0"/>
      <w:marRight w:val="0"/>
      <w:marTop w:val="0"/>
      <w:marBottom w:val="0"/>
      <w:divBdr>
        <w:top w:val="none" w:sz="0" w:space="0" w:color="auto"/>
        <w:left w:val="none" w:sz="0" w:space="0" w:color="auto"/>
        <w:bottom w:val="none" w:sz="0" w:space="0" w:color="auto"/>
        <w:right w:val="none" w:sz="0" w:space="0" w:color="auto"/>
      </w:divBdr>
    </w:div>
    <w:div w:id="828255643">
      <w:bodyDiv w:val="1"/>
      <w:marLeft w:val="0"/>
      <w:marRight w:val="0"/>
      <w:marTop w:val="0"/>
      <w:marBottom w:val="0"/>
      <w:divBdr>
        <w:top w:val="none" w:sz="0" w:space="0" w:color="auto"/>
        <w:left w:val="none" w:sz="0" w:space="0" w:color="auto"/>
        <w:bottom w:val="none" w:sz="0" w:space="0" w:color="auto"/>
        <w:right w:val="none" w:sz="0" w:space="0" w:color="auto"/>
      </w:divBdr>
    </w:div>
    <w:div w:id="1106191718">
      <w:bodyDiv w:val="1"/>
      <w:marLeft w:val="0"/>
      <w:marRight w:val="0"/>
      <w:marTop w:val="0"/>
      <w:marBottom w:val="0"/>
      <w:divBdr>
        <w:top w:val="none" w:sz="0" w:space="0" w:color="auto"/>
        <w:left w:val="none" w:sz="0" w:space="0" w:color="auto"/>
        <w:bottom w:val="none" w:sz="0" w:space="0" w:color="auto"/>
        <w:right w:val="none" w:sz="0" w:space="0" w:color="auto"/>
      </w:divBdr>
    </w:div>
    <w:div w:id="1122382200">
      <w:bodyDiv w:val="1"/>
      <w:marLeft w:val="0"/>
      <w:marRight w:val="0"/>
      <w:marTop w:val="0"/>
      <w:marBottom w:val="0"/>
      <w:divBdr>
        <w:top w:val="none" w:sz="0" w:space="0" w:color="auto"/>
        <w:left w:val="none" w:sz="0" w:space="0" w:color="auto"/>
        <w:bottom w:val="none" w:sz="0" w:space="0" w:color="auto"/>
        <w:right w:val="none" w:sz="0" w:space="0" w:color="auto"/>
      </w:divBdr>
    </w:div>
    <w:div w:id="1137600838">
      <w:bodyDiv w:val="1"/>
      <w:marLeft w:val="0"/>
      <w:marRight w:val="0"/>
      <w:marTop w:val="0"/>
      <w:marBottom w:val="0"/>
      <w:divBdr>
        <w:top w:val="none" w:sz="0" w:space="0" w:color="auto"/>
        <w:left w:val="none" w:sz="0" w:space="0" w:color="auto"/>
        <w:bottom w:val="none" w:sz="0" w:space="0" w:color="auto"/>
        <w:right w:val="none" w:sz="0" w:space="0" w:color="auto"/>
      </w:divBdr>
    </w:div>
    <w:div w:id="1195272992">
      <w:bodyDiv w:val="1"/>
      <w:marLeft w:val="0"/>
      <w:marRight w:val="0"/>
      <w:marTop w:val="0"/>
      <w:marBottom w:val="0"/>
      <w:divBdr>
        <w:top w:val="none" w:sz="0" w:space="0" w:color="auto"/>
        <w:left w:val="none" w:sz="0" w:space="0" w:color="auto"/>
        <w:bottom w:val="none" w:sz="0" w:space="0" w:color="auto"/>
        <w:right w:val="none" w:sz="0" w:space="0" w:color="auto"/>
      </w:divBdr>
    </w:div>
    <w:div w:id="1215897071">
      <w:bodyDiv w:val="1"/>
      <w:marLeft w:val="0"/>
      <w:marRight w:val="0"/>
      <w:marTop w:val="0"/>
      <w:marBottom w:val="0"/>
      <w:divBdr>
        <w:top w:val="none" w:sz="0" w:space="0" w:color="auto"/>
        <w:left w:val="none" w:sz="0" w:space="0" w:color="auto"/>
        <w:bottom w:val="none" w:sz="0" w:space="0" w:color="auto"/>
        <w:right w:val="none" w:sz="0" w:space="0" w:color="auto"/>
      </w:divBdr>
    </w:div>
    <w:div w:id="1264529228">
      <w:bodyDiv w:val="1"/>
      <w:marLeft w:val="0"/>
      <w:marRight w:val="0"/>
      <w:marTop w:val="0"/>
      <w:marBottom w:val="0"/>
      <w:divBdr>
        <w:top w:val="none" w:sz="0" w:space="0" w:color="auto"/>
        <w:left w:val="none" w:sz="0" w:space="0" w:color="auto"/>
        <w:bottom w:val="none" w:sz="0" w:space="0" w:color="auto"/>
        <w:right w:val="none" w:sz="0" w:space="0" w:color="auto"/>
      </w:divBdr>
    </w:div>
    <w:div w:id="1286695036">
      <w:bodyDiv w:val="1"/>
      <w:marLeft w:val="0"/>
      <w:marRight w:val="0"/>
      <w:marTop w:val="0"/>
      <w:marBottom w:val="0"/>
      <w:divBdr>
        <w:top w:val="none" w:sz="0" w:space="0" w:color="auto"/>
        <w:left w:val="none" w:sz="0" w:space="0" w:color="auto"/>
        <w:bottom w:val="none" w:sz="0" w:space="0" w:color="auto"/>
        <w:right w:val="none" w:sz="0" w:space="0" w:color="auto"/>
      </w:divBdr>
    </w:div>
    <w:div w:id="1298488274">
      <w:bodyDiv w:val="1"/>
      <w:marLeft w:val="0"/>
      <w:marRight w:val="0"/>
      <w:marTop w:val="0"/>
      <w:marBottom w:val="0"/>
      <w:divBdr>
        <w:top w:val="none" w:sz="0" w:space="0" w:color="auto"/>
        <w:left w:val="none" w:sz="0" w:space="0" w:color="auto"/>
        <w:bottom w:val="none" w:sz="0" w:space="0" w:color="auto"/>
        <w:right w:val="none" w:sz="0" w:space="0" w:color="auto"/>
      </w:divBdr>
    </w:div>
    <w:div w:id="1391270325">
      <w:bodyDiv w:val="1"/>
      <w:marLeft w:val="0"/>
      <w:marRight w:val="0"/>
      <w:marTop w:val="0"/>
      <w:marBottom w:val="0"/>
      <w:divBdr>
        <w:top w:val="none" w:sz="0" w:space="0" w:color="auto"/>
        <w:left w:val="none" w:sz="0" w:space="0" w:color="auto"/>
        <w:bottom w:val="none" w:sz="0" w:space="0" w:color="auto"/>
        <w:right w:val="none" w:sz="0" w:space="0" w:color="auto"/>
      </w:divBdr>
    </w:div>
    <w:div w:id="1590581044">
      <w:bodyDiv w:val="1"/>
      <w:marLeft w:val="0"/>
      <w:marRight w:val="0"/>
      <w:marTop w:val="0"/>
      <w:marBottom w:val="0"/>
      <w:divBdr>
        <w:top w:val="none" w:sz="0" w:space="0" w:color="auto"/>
        <w:left w:val="none" w:sz="0" w:space="0" w:color="auto"/>
        <w:bottom w:val="none" w:sz="0" w:space="0" w:color="auto"/>
        <w:right w:val="none" w:sz="0" w:space="0" w:color="auto"/>
      </w:divBdr>
    </w:div>
    <w:div w:id="1591349862">
      <w:bodyDiv w:val="1"/>
      <w:marLeft w:val="0"/>
      <w:marRight w:val="0"/>
      <w:marTop w:val="0"/>
      <w:marBottom w:val="0"/>
      <w:divBdr>
        <w:top w:val="none" w:sz="0" w:space="0" w:color="auto"/>
        <w:left w:val="none" w:sz="0" w:space="0" w:color="auto"/>
        <w:bottom w:val="none" w:sz="0" w:space="0" w:color="auto"/>
        <w:right w:val="none" w:sz="0" w:space="0" w:color="auto"/>
      </w:divBdr>
    </w:div>
    <w:div w:id="1661614507">
      <w:bodyDiv w:val="1"/>
      <w:marLeft w:val="0"/>
      <w:marRight w:val="0"/>
      <w:marTop w:val="0"/>
      <w:marBottom w:val="0"/>
      <w:divBdr>
        <w:top w:val="none" w:sz="0" w:space="0" w:color="auto"/>
        <w:left w:val="none" w:sz="0" w:space="0" w:color="auto"/>
        <w:bottom w:val="none" w:sz="0" w:space="0" w:color="auto"/>
        <w:right w:val="none" w:sz="0" w:space="0" w:color="auto"/>
      </w:divBdr>
    </w:div>
    <w:div w:id="1682049326">
      <w:bodyDiv w:val="1"/>
      <w:marLeft w:val="0"/>
      <w:marRight w:val="0"/>
      <w:marTop w:val="0"/>
      <w:marBottom w:val="0"/>
      <w:divBdr>
        <w:top w:val="none" w:sz="0" w:space="0" w:color="auto"/>
        <w:left w:val="none" w:sz="0" w:space="0" w:color="auto"/>
        <w:bottom w:val="none" w:sz="0" w:space="0" w:color="auto"/>
        <w:right w:val="none" w:sz="0" w:space="0" w:color="auto"/>
      </w:divBdr>
    </w:div>
    <w:div w:id="1688285575">
      <w:bodyDiv w:val="1"/>
      <w:marLeft w:val="0"/>
      <w:marRight w:val="0"/>
      <w:marTop w:val="0"/>
      <w:marBottom w:val="0"/>
      <w:divBdr>
        <w:top w:val="none" w:sz="0" w:space="0" w:color="auto"/>
        <w:left w:val="none" w:sz="0" w:space="0" w:color="auto"/>
        <w:bottom w:val="none" w:sz="0" w:space="0" w:color="auto"/>
        <w:right w:val="none" w:sz="0" w:space="0" w:color="auto"/>
      </w:divBdr>
    </w:div>
    <w:div w:id="1712537580">
      <w:bodyDiv w:val="1"/>
      <w:marLeft w:val="0"/>
      <w:marRight w:val="0"/>
      <w:marTop w:val="0"/>
      <w:marBottom w:val="0"/>
      <w:divBdr>
        <w:top w:val="none" w:sz="0" w:space="0" w:color="auto"/>
        <w:left w:val="none" w:sz="0" w:space="0" w:color="auto"/>
        <w:bottom w:val="none" w:sz="0" w:space="0" w:color="auto"/>
        <w:right w:val="none" w:sz="0" w:space="0" w:color="auto"/>
      </w:divBdr>
    </w:div>
    <w:div w:id="1776486722">
      <w:bodyDiv w:val="1"/>
      <w:marLeft w:val="0"/>
      <w:marRight w:val="0"/>
      <w:marTop w:val="0"/>
      <w:marBottom w:val="0"/>
      <w:divBdr>
        <w:top w:val="none" w:sz="0" w:space="0" w:color="auto"/>
        <w:left w:val="none" w:sz="0" w:space="0" w:color="auto"/>
        <w:bottom w:val="none" w:sz="0" w:space="0" w:color="auto"/>
        <w:right w:val="none" w:sz="0" w:space="0" w:color="auto"/>
      </w:divBdr>
    </w:div>
    <w:div w:id="1802308666">
      <w:bodyDiv w:val="1"/>
      <w:marLeft w:val="0"/>
      <w:marRight w:val="0"/>
      <w:marTop w:val="0"/>
      <w:marBottom w:val="0"/>
      <w:divBdr>
        <w:top w:val="none" w:sz="0" w:space="0" w:color="auto"/>
        <w:left w:val="none" w:sz="0" w:space="0" w:color="auto"/>
        <w:bottom w:val="none" w:sz="0" w:space="0" w:color="auto"/>
        <w:right w:val="none" w:sz="0" w:space="0" w:color="auto"/>
      </w:divBdr>
    </w:div>
    <w:div w:id="1863201000">
      <w:bodyDiv w:val="1"/>
      <w:marLeft w:val="0"/>
      <w:marRight w:val="0"/>
      <w:marTop w:val="0"/>
      <w:marBottom w:val="0"/>
      <w:divBdr>
        <w:top w:val="none" w:sz="0" w:space="0" w:color="auto"/>
        <w:left w:val="none" w:sz="0" w:space="0" w:color="auto"/>
        <w:bottom w:val="none" w:sz="0" w:space="0" w:color="auto"/>
        <w:right w:val="none" w:sz="0" w:space="0" w:color="auto"/>
      </w:divBdr>
    </w:div>
    <w:div w:id="2063476568">
      <w:bodyDiv w:val="1"/>
      <w:marLeft w:val="0"/>
      <w:marRight w:val="0"/>
      <w:marTop w:val="0"/>
      <w:marBottom w:val="0"/>
      <w:divBdr>
        <w:top w:val="none" w:sz="0" w:space="0" w:color="auto"/>
        <w:left w:val="none" w:sz="0" w:space="0" w:color="auto"/>
        <w:bottom w:val="none" w:sz="0" w:space="0" w:color="auto"/>
        <w:right w:val="none" w:sz="0" w:space="0" w:color="auto"/>
      </w:divBdr>
    </w:div>
    <w:div w:id="2108504988">
      <w:bodyDiv w:val="1"/>
      <w:marLeft w:val="0"/>
      <w:marRight w:val="0"/>
      <w:marTop w:val="0"/>
      <w:marBottom w:val="0"/>
      <w:divBdr>
        <w:top w:val="none" w:sz="0" w:space="0" w:color="auto"/>
        <w:left w:val="none" w:sz="0" w:space="0" w:color="auto"/>
        <w:bottom w:val="none" w:sz="0" w:space="0" w:color="auto"/>
        <w:right w:val="none" w:sz="0" w:space="0" w:color="auto"/>
      </w:divBdr>
    </w:div>
    <w:div w:id="214650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file:///D:\10.05.2015%20&#1057;&#1090;&#1072;&#1088;&#1086;&#1074;&#1086;&#1081;&#1090;&#1086;&#1074;\1%20&#1042;&#1083;&#1072;&#1076;&#1080;&#1084;&#1080;&#1088;&#1089;&#1082;&#1080;&#1081;\&#1057;&#1093;&#1077;&#1084;&#1072;%20&#1090;&#1077;&#1087;&#1083;&#1086;&#1089;&#1085;&#1072;&#1073;&#1078;&#1077;&#1085;&#1080;&#1103;\&#1040;&#1082;&#1090;&#1091;&#1072;&#1083;&#1080;&#1079;&#1072;&#1094;&#1080;&#1103;\2020\&#1052;&#1052;&#1041;%20&#1043;&#1088;&#1091;&#1087;&#1087;\&#1057;&#1093;&#1077;&#1084;&#1072;\&#1054;&#1052;_&#1043;&#1083;&#1072;&#1074;&#1072;%204%20(+).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Иваново 2021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ED458-2CB7-41A0-B360-38565C9D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Старовойтов Александр Владимирович</cp:lastModifiedBy>
  <cp:revision>2</cp:revision>
  <cp:lastPrinted>2019-10-23T12:10:00Z</cp:lastPrinted>
  <dcterms:created xsi:type="dcterms:W3CDTF">2021-07-01T13:26:00Z</dcterms:created>
  <dcterms:modified xsi:type="dcterms:W3CDTF">2021-07-01T13:26:00Z</dcterms:modified>
</cp:coreProperties>
</file>