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18" w:rsidRPr="00C7210D" w:rsidRDefault="00BF5418" w:rsidP="00C7210D">
      <w:pPr>
        <w:pStyle w:val="ConsPlusTitlePage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C7210D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ПРОЕКТ</w:t>
      </w: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721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Муниципальная программа </w:t>
      </w:r>
    </w:p>
    <w:p w:rsidR="00BF5418" w:rsidRPr="00C7210D" w:rsidRDefault="00BF5418" w:rsidP="00C72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Pr="00C7210D">
        <w:rPr>
          <w:rFonts w:ascii="Times New Roman" w:hAnsi="Times New Roman" w:cs="Times New Roman"/>
          <w:sz w:val="24"/>
          <w:szCs w:val="24"/>
        </w:rPr>
        <w:t xml:space="preserve">Охрана окружающей среды муниципального образования </w:t>
      </w:r>
    </w:p>
    <w:p w:rsidR="00BF5418" w:rsidRPr="00C7210D" w:rsidRDefault="00BF5418" w:rsidP="00C72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городской округ Иваново»</w:t>
      </w:r>
    </w:p>
    <w:p w:rsidR="00BF5418" w:rsidRPr="00C7210D" w:rsidRDefault="00BF5418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721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 2019 -2024 годы</w:t>
      </w:r>
    </w:p>
    <w:p w:rsidR="00BF5418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85B36" w:rsidRPr="00C7210D" w:rsidRDefault="00C85B36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85B36" w:rsidRDefault="00C85B36" w:rsidP="00C85B3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C85B36" w:rsidRPr="005B2EAA" w:rsidRDefault="00C85B36" w:rsidP="00C85B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C85B36" w:rsidRDefault="00C85B36" w:rsidP="00C85B3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5B36" w:rsidRPr="00B321DA" w:rsidRDefault="00C85B36" w:rsidP="00C85B3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B2EAA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021D">
        <w:rPr>
          <w:rFonts w:ascii="Times New Roman" w:hAnsi="Times New Roman" w:cs="Times New Roman"/>
          <w:sz w:val="24"/>
          <w:szCs w:val="24"/>
        </w:rPr>
        <w:t>2019-2024 гг.</w:t>
      </w: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5418" w:rsidRPr="00C7210D" w:rsidRDefault="00BF5418" w:rsidP="00C721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C39BE" w:rsidRPr="00C7210D" w:rsidRDefault="00EC39BE" w:rsidP="00C7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от___________N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C39BE" w:rsidRPr="00C7210D" w:rsidRDefault="00EC39BE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C7210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42D79" w:rsidRPr="00C7210D" w:rsidRDefault="00842D79" w:rsidP="00C72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" Охрана окружающей среды муниципального образования </w:t>
      </w:r>
      <w:r w:rsidR="000C0D12" w:rsidRPr="00C7210D">
        <w:rPr>
          <w:rFonts w:ascii="Times New Roman" w:hAnsi="Times New Roman" w:cs="Times New Roman"/>
          <w:sz w:val="24"/>
          <w:szCs w:val="24"/>
        </w:rPr>
        <w:t>городской округ Иваново</w:t>
      </w:r>
      <w:r w:rsidRPr="00C7210D">
        <w:rPr>
          <w:rFonts w:ascii="Times New Roman" w:hAnsi="Times New Roman" w:cs="Times New Roman"/>
          <w:sz w:val="24"/>
          <w:szCs w:val="24"/>
        </w:rPr>
        <w:t>"</w:t>
      </w:r>
    </w:p>
    <w:p w:rsidR="00EC39BE" w:rsidRPr="00C7210D" w:rsidRDefault="00EC39BE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Разработчик - Управление благоустройства Администрации города Иванова.</w:t>
      </w:r>
    </w:p>
    <w:p w:rsidR="00EC39BE" w:rsidRPr="00C7210D" w:rsidRDefault="00EC39BE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реализации - 2019 - 202</w:t>
      </w:r>
      <w:r w:rsidR="008E52F0" w:rsidRPr="00C7210D">
        <w:rPr>
          <w:rFonts w:ascii="Times New Roman" w:hAnsi="Times New Roman" w:cs="Times New Roman"/>
          <w:sz w:val="24"/>
          <w:szCs w:val="24"/>
        </w:rPr>
        <w:t>4</w:t>
      </w:r>
      <w:r w:rsidRPr="00C7210D">
        <w:rPr>
          <w:rFonts w:ascii="Times New Roman" w:hAnsi="Times New Roman" w:cs="Times New Roman"/>
          <w:sz w:val="24"/>
          <w:szCs w:val="24"/>
        </w:rPr>
        <w:t>.</w:t>
      </w:r>
    </w:p>
    <w:p w:rsidR="00EC39BE" w:rsidRPr="00C7210D" w:rsidRDefault="00EC39BE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EC39BE" w:rsidRPr="00C7210D" w:rsidRDefault="00EC39BE" w:rsidP="00C721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5"/>
        <w:gridCol w:w="7712"/>
      </w:tblGrid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Охрана окружающей среды м</w:t>
            </w:r>
            <w:r w:rsidR="002F4B62" w:rsidRPr="00C7210D">
              <w:rPr>
                <w:rFonts w:ascii="Times New Roman" w:hAnsi="Times New Roman" w:cs="Times New Roman"/>
                <w:sz w:val="20"/>
              </w:rPr>
              <w:t>униципального образования городско</w:t>
            </w:r>
            <w:r w:rsidR="00191BCE" w:rsidRPr="00C7210D">
              <w:rPr>
                <w:rFonts w:ascii="Times New Roman" w:hAnsi="Times New Roman" w:cs="Times New Roman"/>
                <w:sz w:val="20"/>
              </w:rPr>
              <w:t>й</w:t>
            </w:r>
            <w:r w:rsidR="002F4B62" w:rsidRPr="00C7210D">
              <w:rPr>
                <w:rFonts w:ascii="Times New Roman" w:hAnsi="Times New Roman" w:cs="Times New Roman"/>
                <w:sz w:val="20"/>
              </w:rPr>
              <w:t xml:space="preserve"> округ</w:t>
            </w:r>
            <w:r w:rsidRPr="00C7210D">
              <w:rPr>
                <w:rFonts w:ascii="Times New Roman" w:hAnsi="Times New Roman" w:cs="Times New Roman"/>
                <w:sz w:val="20"/>
              </w:rPr>
              <w:t xml:space="preserve"> Иванов</w:t>
            </w:r>
            <w:r w:rsidR="00191BCE" w:rsidRPr="00C7210D">
              <w:rPr>
                <w:rFonts w:ascii="Times New Roman" w:hAnsi="Times New Roman" w:cs="Times New Roman"/>
                <w:sz w:val="20"/>
              </w:rPr>
              <w:t>о</w:t>
            </w:r>
          </w:p>
        </w:tc>
      </w:tr>
      <w:tr w:rsidR="00EC39BE" w:rsidRPr="00C7210D" w:rsidTr="00C7210D">
        <w:trPr>
          <w:trHeight w:val="834"/>
        </w:trPr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Перечень </w:t>
            </w:r>
            <w:r w:rsidR="0084161B" w:rsidRPr="00C7210D">
              <w:rPr>
                <w:rFonts w:ascii="Times New Roman" w:hAnsi="Times New Roman" w:cs="Times New Roman"/>
                <w:sz w:val="20"/>
              </w:rPr>
              <w:t xml:space="preserve">специальных </w:t>
            </w:r>
            <w:r w:rsidRPr="00C7210D">
              <w:rPr>
                <w:rFonts w:ascii="Times New Roman" w:hAnsi="Times New Roman" w:cs="Times New Roman"/>
                <w:sz w:val="20"/>
              </w:rPr>
              <w:t>подпрограмм</w:t>
            </w:r>
          </w:p>
        </w:tc>
        <w:tc>
          <w:tcPr>
            <w:tcW w:w="0" w:type="auto"/>
          </w:tcPr>
          <w:p w:rsidR="005867C7" w:rsidRPr="00C7210D" w:rsidRDefault="005867C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1. Специальная подпрограмма «Охрана водных объектов».</w:t>
            </w:r>
          </w:p>
          <w:p w:rsidR="005867C7" w:rsidRPr="00C7210D" w:rsidRDefault="005867C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2. Специальная подпрограмма «Охрана городских лесов».</w:t>
            </w:r>
          </w:p>
          <w:p w:rsidR="00EF1E4D" w:rsidRPr="00C7210D" w:rsidRDefault="005867C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3. Специальная подпрограмма «Реализация мероприятий в сфере обращения с отходами»</w:t>
            </w:r>
          </w:p>
        </w:tc>
      </w:tr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</w:tr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Исполнители Программы</w:t>
            </w:r>
          </w:p>
        </w:tc>
        <w:tc>
          <w:tcPr>
            <w:tcW w:w="0" w:type="auto"/>
          </w:tcPr>
          <w:p w:rsidR="00C7210D" w:rsidRPr="00992C54" w:rsidRDefault="00851375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Управление благоустройства Админ</w:t>
            </w:r>
            <w:r w:rsidR="001E5CFA" w:rsidRPr="00C7210D">
              <w:rPr>
                <w:rFonts w:ascii="Times New Roman" w:hAnsi="Times New Roman" w:cs="Times New Roman"/>
                <w:sz w:val="20"/>
              </w:rPr>
              <w:t>и</w:t>
            </w:r>
            <w:r w:rsidRPr="00C7210D">
              <w:rPr>
                <w:rFonts w:ascii="Times New Roman" w:hAnsi="Times New Roman" w:cs="Times New Roman"/>
                <w:sz w:val="20"/>
              </w:rPr>
              <w:t xml:space="preserve">страции города Иванова;              </w:t>
            </w:r>
          </w:p>
          <w:p w:rsidR="00EC39BE" w:rsidRPr="00C7210D" w:rsidRDefault="00851375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у</w:t>
            </w:r>
            <w:r w:rsidR="00EC39BE" w:rsidRPr="00C7210D">
              <w:rPr>
                <w:rFonts w:ascii="Times New Roman" w:hAnsi="Times New Roman" w:cs="Times New Roman"/>
                <w:sz w:val="20"/>
              </w:rPr>
              <w:t>правление капитального строительства</w:t>
            </w:r>
            <w:r w:rsidR="000C0D12" w:rsidRPr="00C7210D">
              <w:rPr>
                <w:rFonts w:ascii="Times New Roman" w:hAnsi="Times New Roman" w:cs="Times New Roman"/>
                <w:sz w:val="20"/>
              </w:rPr>
              <w:t xml:space="preserve"> Администрации города Иванова</w:t>
            </w:r>
            <w:r w:rsidRPr="00C7210D">
              <w:rPr>
                <w:rFonts w:ascii="Times New Roman" w:hAnsi="Times New Roman" w:cs="Times New Roman"/>
                <w:sz w:val="20"/>
              </w:rPr>
              <w:t>;</w:t>
            </w:r>
          </w:p>
          <w:p w:rsidR="0084161B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Ивановский городской комитет по управлению имуществом</w:t>
            </w:r>
          </w:p>
        </w:tc>
      </w:tr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2019 - 202</w:t>
            </w:r>
            <w:r w:rsidR="00B7630D" w:rsidRPr="00C7210D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Цель (цели) Программы</w:t>
            </w:r>
          </w:p>
        </w:tc>
        <w:tc>
          <w:tcPr>
            <w:tcW w:w="0" w:type="auto"/>
          </w:tcPr>
          <w:p w:rsidR="00EC39BE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-стабилизация и улучшение экологической обстановки путем снижения уровня антропогенного воздействия на окружающую среду на территории муниципаль</w:t>
            </w:r>
            <w:r w:rsidR="00CB6B0F">
              <w:rPr>
                <w:rFonts w:ascii="Times New Roman" w:hAnsi="Times New Roman" w:cs="Times New Roman"/>
                <w:sz w:val="20"/>
              </w:rPr>
              <w:t>ного образования города Иванова</w:t>
            </w:r>
            <w:r w:rsidR="00291B87">
              <w:rPr>
                <w:rFonts w:ascii="Times New Roman" w:hAnsi="Times New Roman" w:cs="Times New Roman"/>
                <w:sz w:val="20"/>
              </w:rPr>
              <w:t>;</w:t>
            </w:r>
          </w:p>
          <w:p w:rsidR="00291B87" w:rsidRPr="00C7210D" w:rsidRDefault="00291B8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1B87">
              <w:rPr>
                <w:rFonts w:ascii="Times New Roman" w:hAnsi="Times New Roman" w:cs="Times New Roman"/>
                <w:sz w:val="20"/>
              </w:rPr>
              <w:t>-исполнение судебных решений</w:t>
            </w:r>
          </w:p>
        </w:tc>
      </w:tr>
      <w:tr w:rsidR="00EC39BE" w:rsidRPr="00C7210D" w:rsidTr="00C7210D">
        <w:tc>
          <w:tcPr>
            <w:tcW w:w="0" w:type="auto"/>
          </w:tcPr>
          <w:p w:rsidR="00EC39BE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Объем ресурсного обеспечения Программы</w:t>
            </w:r>
          </w:p>
        </w:tc>
        <w:tc>
          <w:tcPr>
            <w:tcW w:w="0" w:type="auto"/>
          </w:tcPr>
          <w:p w:rsidR="00FD1944" w:rsidRPr="00C7210D" w:rsidRDefault="00EC39BE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Общий объ</w:t>
            </w:r>
            <w:r w:rsidR="00C11D55" w:rsidRPr="00C7210D">
              <w:rPr>
                <w:rFonts w:ascii="Times New Roman" w:hAnsi="Times New Roman" w:cs="Times New Roman"/>
                <w:sz w:val="20"/>
              </w:rPr>
              <w:t xml:space="preserve">ем финансирования </w:t>
            </w:r>
          </w:p>
          <w:p w:rsidR="00EC39BE" w:rsidRPr="00C7210D" w:rsidRDefault="00323196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 год</w:t>
            </w:r>
            <w:r w:rsidR="00C85B36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8C1757">
              <w:rPr>
                <w:rFonts w:ascii="Times New Roman" w:hAnsi="Times New Roman" w:cs="Times New Roman"/>
                <w:sz w:val="20"/>
              </w:rPr>
              <w:t>4736,93 тыс. руб.</w:t>
            </w:r>
          </w:p>
          <w:p w:rsidR="00323196" w:rsidRPr="00C7210D" w:rsidRDefault="00323196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CF2AE6" w:rsidRPr="00C7210D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8572C2">
              <w:rPr>
                <w:rFonts w:ascii="Times New Roman" w:hAnsi="Times New Roman" w:cs="Times New Roman"/>
                <w:sz w:val="20"/>
              </w:rPr>
              <w:t>5 2</w:t>
            </w:r>
            <w:r w:rsidR="008C1757">
              <w:rPr>
                <w:rFonts w:ascii="Times New Roman" w:hAnsi="Times New Roman" w:cs="Times New Roman"/>
                <w:sz w:val="20"/>
              </w:rPr>
              <w:t>61</w:t>
            </w:r>
            <w:r w:rsidR="0000120C" w:rsidRPr="00C7210D">
              <w:rPr>
                <w:rFonts w:ascii="Times New Roman" w:hAnsi="Times New Roman" w:cs="Times New Roman"/>
                <w:sz w:val="20"/>
              </w:rPr>
              <w:t>,04</w:t>
            </w:r>
            <w:r w:rsidR="008C1757">
              <w:rPr>
                <w:rFonts w:ascii="Times New Roman" w:hAnsi="Times New Roman" w:cs="Times New Roman"/>
                <w:sz w:val="20"/>
              </w:rPr>
              <w:t>тыс. руб.</w:t>
            </w:r>
          </w:p>
          <w:p w:rsidR="00B7630D" w:rsidRPr="00C7210D" w:rsidRDefault="00323196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CF2AE6" w:rsidRPr="00C7210D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8572C2">
              <w:rPr>
                <w:rFonts w:ascii="Times New Roman" w:hAnsi="Times New Roman" w:cs="Times New Roman"/>
                <w:sz w:val="20"/>
              </w:rPr>
              <w:t>3</w:t>
            </w:r>
            <w:r w:rsidR="0000120C" w:rsidRPr="00C7210D">
              <w:rPr>
                <w:rFonts w:ascii="Times New Roman" w:hAnsi="Times New Roman" w:cs="Times New Roman"/>
                <w:sz w:val="20"/>
              </w:rPr>
              <w:t>00,00</w:t>
            </w:r>
            <w:r w:rsidRPr="00C7210D">
              <w:rPr>
                <w:rFonts w:ascii="Times New Roman" w:hAnsi="Times New Roman" w:cs="Times New Roman"/>
                <w:sz w:val="20"/>
              </w:rPr>
              <w:t>тыс. руб.</w:t>
            </w:r>
          </w:p>
          <w:p w:rsidR="00F67717" w:rsidRPr="00C7210D" w:rsidRDefault="006027C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2022</w:t>
            </w:r>
            <w:r w:rsidR="00F67717" w:rsidRPr="00C7210D">
              <w:rPr>
                <w:rFonts w:ascii="Times New Roman" w:hAnsi="Times New Roman" w:cs="Times New Roman"/>
                <w:sz w:val="20"/>
              </w:rPr>
              <w:t>*</w:t>
            </w:r>
          </w:p>
          <w:p w:rsidR="00F67717" w:rsidRPr="00C7210D" w:rsidRDefault="00F6771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2023*</w:t>
            </w:r>
          </w:p>
          <w:p w:rsidR="00F67717" w:rsidRDefault="00F67717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2024*</w:t>
            </w:r>
          </w:p>
          <w:p w:rsidR="00992C54" w:rsidRPr="00B321DA" w:rsidRDefault="00992C54" w:rsidP="00992C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Бюджет города Иванова:</w:t>
            </w:r>
          </w:p>
          <w:p w:rsidR="00C85B36" w:rsidRPr="00C7210D" w:rsidRDefault="00C85B36" w:rsidP="00C85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 год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8C1757">
              <w:rPr>
                <w:rFonts w:ascii="Times New Roman" w:hAnsi="Times New Roman" w:cs="Times New Roman"/>
                <w:sz w:val="20"/>
              </w:rPr>
              <w:t>4736,93</w:t>
            </w:r>
            <w:r w:rsidRPr="00C7210D">
              <w:rPr>
                <w:rFonts w:ascii="Times New Roman" w:hAnsi="Times New Roman" w:cs="Times New Roman"/>
                <w:sz w:val="20"/>
              </w:rPr>
              <w:t xml:space="preserve">тыс. руб. </w:t>
            </w:r>
          </w:p>
          <w:p w:rsidR="00C85B36" w:rsidRPr="00C7210D" w:rsidRDefault="00A45478" w:rsidP="00C85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– 5 2</w:t>
            </w:r>
            <w:r w:rsidR="008C1757">
              <w:rPr>
                <w:rFonts w:ascii="Times New Roman" w:hAnsi="Times New Roman" w:cs="Times New Roman"/>
                <w:sz w:val="20"/>
              </w:rPr>
              <w:t>61,04</w:t>
            </w:r>
            <w:r w:rsidR="00C85B36" w:rsidRPr="00C7210D">
              <w:rPr>
                <w:rFonts w:ascii="Times New Roman" w:hAnsi="Times New Roman" w:cs="Times New Roman"/>
                <w:sz w:val="20"/>
              </w:rPr>
              <w:t xml:space="preserve">,04тыс. руб. </w:t>
            </w:r>
          </w:p>
          <w:p w:rsidR="00C85B36" w:rsidRPr="00C7210D" w:rsidRDefault="00A45478" w:rsidP="00C85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 - 3</w:t>
            </w:r>
            <w:r w:rsidR="00C85B36" w:rsidRPr="00C7210D">
              <w:rPr>
                <w:rFonts w:ascii="Times New Roman" w:hAnsi="Times New Roman" w:cs="Times New Roman"/>
                <w:sz w:val="20"/>
              </w:rPr>
              <w:t>00,00тыс. руб.</w:t>
            </w:r>
          </w:p>
          <w:p w:rsidR="00992C54" w:rsidRPr="00C7210D" w:rsidRDefault="00992C54" w:rsidP="00992C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2022*</w:t>
            </w:r>
          </w:p>
          <w:p w:rsidR="00992C54" w:rsidRPr="00C7210D" w:rsidRDefault="00992C54" w:rsidP="00C85B36">
            <w:pPr>
              <w:pStyle w:val="ConsPlusNormal"/>
              <w:tabs>
                <w:tab w:val="left" w:pos="657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2023*</w:t>
            </w:r>
          </w:p>
          <w:p w:rsidR="00992C54" w:rsidRDefault="00992C54" w:rsidP="00992C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2024*</w:t>
            </w:r>
          </w:p>
          <w:p w:rsidR="00992C54" w:rsidRPr="00B321DA" w:rsidRDefault="00992C54" w:rsidP="00992C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Областной бюджет:</w:t>
            </w:r>
          </w:p>
          <w:p w:rsidR="00992C54" w:rsidRDefault="00992C54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2022*</w:t>
            </w:r>
          </w:p>
          <w:p w:rsidR="00992C54" w:rsidRPr="00C7210D" w:rsidRDefault="00992C54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2023*</w:t>
            </w:r>
          </w:p>
          <w:p w:rsidR="00EC39BE" w:rsidRPr="00C7210D" w:rsidRDefault="00992C54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2024*</w:t>
            </w:r>
          </w:p>
        </w:tc>
      </w:tr>
      <w:tr w:rsidR="00FD1944" w:rsidRPr="00C7210D" w:rsidTr="00C7210D">
        <w:tc>
          <w:tcPr>
            <w:tcW w:w="0" w:type="auto"/>
          </w:tcPr>
          <w:p w:rsidR="00FD1944" w:rsidRPr="00C7210D" w:rsidRDefault="00FD1944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D1944" w:rsidRPr="00C7210D" w:rsidRDefault="00FD1944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01E5" w:rsidRPr="00C7210D" w:rsidTr="00C7210D">
        <w:tc>
          <w:tcPr>
            <w:tcW w:w="0" w:type="auto"/>
          </w:tcPr>
          <w:p w:rsidR="009C01E5" w:rsidRPr="00C7210D" w:rsidRDefault="009C01E5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Объем возникающих эксплуатационных расходов</w:t>
            </w:r>
          </w:p>
        </w:tc>
        <w:tc>
          <w:tcPr>
            <w:tcW w:w="0" w:type="auto"/>
          </w:tcPr>
          <w:p w:rsidR="009C01E5" w:rsidRPr="00C7210D" w:rsidRDefault="00CF2AE6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</w:tbl>
    <w:p w:rsidR="003124F8" w:rsidRPr="00C7210D" w:rsidRDefault="00F67717" w:rsidP="00C721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* - объем финансирования </w:t>
      </w:r>
      <w:r w:rsidR="005D76E0" w:rsidRPr="00C7210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7210D">
        <w:rPr>
          <w:rFonts w:ascii="Times New Roman" w:hAnsi="Times New Roman" w:cs="Times New Roman"/>
          <w:sz w:val="24"/>
          <w:szCs w:val="24"/>
        </w:rPr>
        <w:t xml:space="preserve">подлежит уточнению по мере </w:t>
      </w:r>
      <w:r w:rsidR="00F21A62" w:rsidRPr="00C7210D">
        <w:rPr>
          <w:rFonts w:ascii="Times New Roman" w:hAnsi="Times New Roman" w:cs="Times New Roman"/>
          <w:sz w:val="24"/>
          <w:szCs w:val="24"/>
        </w:rPr>
        <w:t>формирования бюджета города Иванова на соответствующие годы</w:t>
      </w:r>
      <w:r w:rsidR="005D76E0" w:rsidRPr="00C7210D">
        <w:rPr>
          <w:rFonts w:ascii="Times New Roman" w:hAnsi="Times New Roman" w:cs="Times New Roman"/>
          <w:sz w:val="24"/>
          <w:szCs w:val="24"/>
        </w:rPr>
        <w:t>.</w:t>
      </w:r>
    </w:p>
    <w:p w:rsidR="00C7210D" w:rsidRPr="00992C54" w:rsidRDefault="00C7210D" w:rsidP="00C721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2. Анализ текущей ситуации в сфере реализации Программы</w:t>
      </w:r>
    </w:p>
    <w:p w:rsidR="00EC39BE" w:rsidRPr="00C7210D" w:rsidRDefault="00EC39BE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Качество окружающей среды в последнее время становится одним из ключевых факторов конкурентоспособности каждого российского региона.</w:t>
      </w:r>
    </w:p>
    <w:p w:rsidR="00CB55E9" w:rsidRPr="00C7210D" w:rsidRDefault="00EC39BE" w:rsidP="00C7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Одна из главных задач в данной сфере – создание действенной системы экологической безопасности и сохранения окружающей среды, создание условий для социально - экономического развития города.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Экологическая безопасность и устойчивое развитие м</w:t>
      </w:r>
      <w:r w:rsidR="000C0D12" w:rsidRPr="00C7210D">
        <w:rPr>
          <w:rFonts w:ascii="Times New Roman" w:hAnsi="Times New Roman" w:cs="Times New Roman"/>
          <w:sz w:val="24"/>
          <w:szCs w:val="24"/>
        </w:rPr>
        <w:t xml:space="preserve">униципального образования городского округа </w:t>
      </w:r>
      <w:r w:rsidRPr="00C7210D">
        <w:rPr>
          <w:rFonts w:ascii="Times New Roman" w:hAnsi="Times New Roman" w:cs="Times New Roman"/>
          <w:sz w:val="24"/>
          <w:szCs w:val="24"/>
        </w:rPr>
        <w:t>Иванов</w:t>
      </w:r>
      <w:r w:rsidR="000C0D12" w:rsidRPr="00C7210D">
        <w:rPr>
          <w:rFonts w:ascii="Times New Roman" w:hAnsi="Times New Roman" w:cs="Times New Roman"/>
          <w:sz w:val="24"/>
          <w:szCs w:val="24"/>
        </w:rPr>
        <w:t>о</w:t>
      </w:r>
      <w:r w:rsidRPr="00C7210D">
        <w:rPr>
          <w:rFonts w:ascii="Times New Roman" w:hAnsi="Times New Roman" w:cs="Times New Roman"/>
          <w:sz w:val="24"/>
          <w:szCs w:val="24"/>
        </w:rPr>
        <w:t xml:space="preserve"> во многом зависит от решения проблемы обращения с отходами, создание условий для улучшения качества жизни населения (по параметрам окружающ</w:t>
      </w:r>
      <w:r w:rsidR="00BF5418" w:rsidRPr="00C7210D">
        <w:rPr>
          <w:rFonts w:ascii="Times New Roman" w:hAnsi="Times New Roman" w:cs="Times New Roman"/>
          <w:sz w:val="24"/>
          <w:szCs w:val="24"/>
        </w:rPr>
        <w:t xml:space="preserve">ей среды и состояния здоровья), </w:t>
      </w:r>
      <w:r w:rsidRPr="00C7210D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безопасности жизнедеятельности и сохранения окружающей среды, включая предотвращение чрезвычайных ситуаций техногенного и социального характера.</w:t>
      </w:r>
      <w:proofErr w:type="gramEnd"/>
    </w:p>
    <w:p w:rsidR="002409D3" w:rsidRPr="00C7210D" w:rsidRDefault="002409D3" w:rsidP="00C721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01747" w:rsidRPr="00C7210D" w:rsidRDefault="00942565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2.1. </w:t>
      </w:r>
      <w:r w:rsidR="00BB01B1" w:rsidRPr="00C7210D">
        <w:rPr>
          <w:rFonts w:ascii="Times New Roman" w:hAnsi="Times New Roman" w:cs="Times New Roman"/>
          <w:sz w:val="24"/>
          <w:szCs w:val="24"/>
        </w:rPr>
        <w:t>Охрана водных объектов</w:t>
      </w:r>
    </w:p>
    <w:p w:rsidR="00772478" w:rsidRPr="00C7210D" w:rsidRDefault="00BB01B1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2.1.1.</w:t>
      </w:r>
      <w:r w:rsidR="008E4FB5" w:rsidRPr="00C7210D">
        <w:rPr>
          <w:rFonts w:ascii="Times New Roman" w:hAnsi="Times New Roman" w:cs="Times New Roman"/>
          <w:sz w:val="24"/>
          <w:szCs w:val="24"/>
        </w:rPr>
        <w:t xml:space="preserve">Проблема загрязнения поверхностных вод продолжает оставаться острой в области. Из-за отсутствия первичной очистки ливневые стоки с этих площадей, содержащие большое количество загрязняющих веществ, в том числе нефтепродукты, по рельефу стекают в реку </w:t>
      </w:r>
      <w:proofErr w:type="spellStart"/>
      <w:r w:rsidR="008E4FB5"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8E4FB5" w:rsidRPr="00C7210D">
        <w:rPr>
          <w:rFonts w:ascii="Times New Roman" w:hAnsi="Times New Roman" w:cs="Times New Roman"/>
          <w:sz w:val="24"/>
          <w:szCs w:val="24"/>
        </w:rPr>
        <w:t>, чем оказывают негативное воздействие на прибрежную и водную флору и фауну (гибель биоресурсов).</w:t>
      </w:r>
    </w:p>
    <w:p w:rsidR="008E4FB5" w:rsidRPr="00C7210D" w:rsidRDefault="008E4FB5" w:rsidP="00C7210D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C7210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Причиной такой ситуации является отсутствие очистных сооружений ливневой канализации на реке </w:t>
      </w:r>
      <w:proofErr w:type="spellStart"/>
      <w:r w:rsidRPr="00C7210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Уводь</w:t>
      </w:r>
      <w:proofErr w:type="spellEnd"/>
      <w:r w:rsidRPr="00C7210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</w:p>
    <w:p w:rsidR="000F4154" w:rsidRPr="00C7210D" w:rsidRDefault="000F4154" w:rsidP="00C7210D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210D">
        <w:rPr>
          <w:rFonts w:ascii="Times New Roman" w:eastAsia="Times New Roman" w:hAnsi="Times New Roman" w:cs="Times New Roman"/>
          <w:lang w:eastAsia="ru-RU"/>
        </w:rPr>
        <w:t xml:space="preserve">Решением Ленинского районного суда города Иванова от 12.08.2016, вступившем в законную силу 22.11.2016г., административное исковое заявление Ивановской межрайонной природоохранной прокуратуры к управлению благоустройства Администрации города Иванова было удовлетворено в полном объеме, а управление благоустройства Администрации города Иванова решением суда было обязано в срок до 01.06.2017 разработать документы для получения решения о предоставлении водного объекта – реки </w:t>
      </w:r>
      <w:proofErr w:type="spellStart"/>
      <w:r w:rsidRPr="00C7210D">
        <w:rPr>
          <w:rFonts w:ascii="Times New Roman" w:eastAsia="Times New Roman" w:hAnsi="Times New Roman" w:cs="Times New Roman"/>
          <w:lang w:eastAsia="ru-RU"/>
        </w:rPr>
        <w:t>Уводь</w:t>
      </w:r>
      <w:proofErr w:type="spellEnd"/>
      <w:r w:rsidRPr="00C7210D">
        <w:rPr>
          <w:rFonts w:ascii="Times New Roman" w:eastAsia="Times New Roman" w:hAnsi="Times New Roman" w:cs="Times New Roman"/>
          <w:lang w:eastAsia="ru-RU"/>
        </w:rPr>
        <w:t xml:space="preserve"> - в пользование и</w:t>
      </w:r>
      <w:proofErr w:type="gramEnd"/>
      <w:r w:rsidRPr="00C7210D">
        <w:rPr>
          <w:rFonts w:ascii="Times New Roman" w:eastAsia="Times New Roman" w:hAnsi="Times New Roman" w:cs="Times New Roman"/>
          <w:lang w:eastAsia="ru-RU"/>
        </w:rPr>
        <w:t xml:space="preserve"> представить их в Департамент природных ресурсов и экологии Ивановской области для получения указанного решения.</w:t>
      </w:r>
    </w:p>
    <w:p w:rsidR="000F4154" w:rsidRPr="00C7210D" w:rsidRDefault="000F4154" w:rsidP="00C7210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55 Водного Кодекса РФ при использовании водных объектов физические лица, юридические лица обязаны осуществлять водохозяйственные мероприятия и мероприятия по охране водных объектов в соответствии с настоящим </w:t>
      </w:r>
      <w:hyperlink r:id="rId6" w:history="1">
        <w:r w:rsidRPr="00C721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210D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законами, а также </w:t>
      </w:r>
      <w:hyperlink r:id="rId7" w:history="1">
        <w:r w:rsidRPr="00C721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7210D">
        <w:rPr>
          <w:rFonts w:ascii="Times New Roman" w:hAnsi="Times New Roman" w:cs="Times New Roman"/>
          <w:sz w:val="24"/>
          <w:szCs w:val="24"/>
        </w:rPr>
        <w:t xml:space="preserve"> охраны поверхностных водных объектов и </w:t>
      </w:r>
      <w:hyperlink r:id="rId8" w:history="1">
        <w:r w:rsidRPr="00C721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7210D">
        <w:rPr>
          <w:rFonts w:ascii="Times New Roman" w:hAnsi="Times New Roman" w:cs="Times New Roman"/>
          <w:sz w:val="24"/>
          <w:szCs w:val="24"/>
        </w:rPr>
        <w:t xml:space="preserve"> охраны подземных водных объектов, утвержденными Правительством Российской Федерации.</w:t>
      </w:r>
      <w:proofErr w:type="gramEnd"/>
    </w:p>
    <w:p w:rsidR="000F4154" w:rsidRPr="00C7210D" w:rsidRDefault="00CF2AE6" w:rsidP="00C7210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При этом</w:t>
      </w:r>
      <w:r w:rsidR="000F4154" w:rsidRPr="00C7210D">
        <w:rPr>
          <w:rFonts w:ascii="Times New Roman" w:hAnsi="Times New Roman" w:cs="Times New Roman"/>
          <w:sz w:val="24"/>
          <w:szCs w:val="24"/>
        </w:rPr>
        <w:t xml:space="preserve"> согласно части 6 статьи 60 Водного Кодекса РФ при эксплуатации водохозяйственной системы запрещается:</w:t>
      </w:r>
    </w:p>
    <w:p w:rsidR="000F4154" w:rsidRPr="00C7210D" w:rsidRDefault="000F4154" w:rsidP="00C7210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объектах);</w:t>
      </w:r>
    </w:p>
    <w:p w:rsidR="000F4154" w:rsidRPr="00C7210D" w:rsidRDefault="000F4154" w:rsidP="00C7210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осуществлять сброс в водные объекты сточных вод, в которых содержатся возбудители инфекционных заболеваний, а также вредные вещества, для которых не установлены нормативы предельно допустимых концентраций.</w:t>
      </w:r>
    </w:p>
    <w:p w:rsidR="000F4154" w:rsidRPr="00C7210D" w:rsidRDefault="000F4154" w:rsidP="00C7210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Таким образом, решение о предоставлении водного объекта в пользование и последующее пользование водным объектом невозможно без строительства очистных сооружений.</w:t>
      </w:r>
    </w:p>
    <w:p w:rsidR="00CB69D6" w:rsidRPr="00C7210D" w:rsidRDefault="000F4154" w:rsidP="00C72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10D">
        <w:rPr>
          <w:rFonts w:ascii="Times New Roman" w:hAnsi="Times New Roman" w:cs="Times New Roman"/>
          <w:sz w:val="24"/>
          <w:szCs w:val="24"/>
        </w:rPr>
        <w:t>Управлением благоустройства Администрации города Иванова в Ленинский районный суд г. Иваново 30.08.2017 б</w:t>
      </w:r>
      <w:r w:rsidR="00AD4A6F" w:rsidRPr="00C7210D">
        <w:rPr>
          <w:rFonts w:ascii="Times New Roman" w:hAnsi="Times New Roman" w:cs="Times New Roman"/>
          <w:sz w:val="24"/>
          <w:szCs w:val="24"/>
        </w:rPr>
        <w:t xml:space="preserve">ыло подано заявление </w:t>
      </w:r>
      <w:r w:rsidRPr="00C7210D">
        <w:rPr>
          <w:rFonts w:ascii="Times New Roman" w:hAnsi="Times New Roman" w:cs="Times New Roman"/>
          <w:sz w:val="24"/>
          <w:szCs w:val="24"/>
        </w:rPr>
        <w:t xml:space="preserve">об отсрочке исполнения решения суда № 2а-2905/2016 от 12.08.2016, вступившем в законную силу 22.11.2016г. Определением Ленинского районного суда г. Иваново от 17.10.2017 управлению благоустройства Администрации города Иванова предоставлена отсрочка исполнения решения суда № 2а-2905/2016 до 31.12.2018г. </w:t>
      </w:r>
      <w:proofErr w:type="gramEnd"/>
    </w:p>
    <w:p w:rsidR="00A32F82" w:rsidRPr="00C7210D" w:rsidRDefault="00A32F82" w:rsidP="00C7210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210D">
        <w:rPr>
          <w:rFonts w:ascii="Times New Roman" w:hAnsi="Times New Roman" w:cs="Times New Roman"/>
          <w:b w:val="0"/>
          <w:sz w:val="24"/>
          <w:szCs w:val="24"/>
        </w:rPr>
        <w:t>В целях эффективности решения экологических проблем разрабатывается программа                               "Охрана окружающей среды муниципального образования город</w:t>
      </w:r>
      <w:r w:rsidR="000E32E9" w:rsidRPr="00C7210D"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C7210D">
        <w:rPr>
          <w:rFonts w:ascii="Times New Roman" w:hAnsi="Times New Roman" w:cs="Times New Roman"/>
          <w:b w:val="0"/>
          <w:sz w:val="24"/>
          <w:szCs w:val="24"/>
        </w:rPr>
        <w:t xml:space="preserve"> Иванова "</w:t>
      </w:r>
    </w:p>
    <w:p w:rsidR="00BB01B1" w:rsidRPr="00C7210D" w:rsidRDefault="00BB01B1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10D">
        <w:rPr>
          <w:rFonts w:ascii="Times New Roman" w:hAnsi="Times New Roman" w:cs="Times New Roman"/>
          <w:sz w:val="24"/>
          <w:szCs w:val="24"/>
        </w:rPr>
        <w:t xml:space="preserve">2.1.2Апелляционным определением Судебной коллегии по административным делам Ивановского областного суда от 28.03.2017 удовлетворены требования по административному иску Ивановского межрайонной природоохранной прокуратуры к Администрации города Иванова об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подать в Федеральное агентство водных ресурсов </w:t>
      </w:r>
      <w:r w:rsidRPr="00C7210D">
        <w:rPr>
          <w:rFonts w:ascii="Times New Roman" w:hAnsi="Times New Roman" w:cs="Times New Roman"/>
          <w:sz w:val="24"/>
          <w:szCs w:val="24"/>
        </w:rPr>
        <w:lastRenderedPageBreak/>
        <w:t>сведения о водном объекте – обводненном карьере, расположенном  между производственной территорией ООО «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Ивсиликат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» на ул. Минской и, д. 3 и улицами Николая Островского и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 xml:space="preserve"> 1-я Елочная города Иванова.</w:t>
      </w:r>
    </w:p>
    <w:p w:rsidR="00342989" w:rsidRPr="00C7210D" w:rsidRDefault="008369A2" w:rsidP="00C7210D">
      <w:pPr>
        <w:autoSpaceDE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2989" w:rsidRPr="00C721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42989" w:rsidRPr="00C7210D">
        <w:rPr>
          <w:rFonts w:ascii="Times New Roman" w:hAnsi="Times New Roman" w:cs="Times New Roman"/>
          <w:sz w:val="24"/>
          <w:szCs w:val="24"/>
        </w:rPr>
        <w:t xml:space="preserve"> представления органами местного самоуправления сведений для внесения в государственный водный реестр (далее - Порядок) определен Приказом Министерства природных ресурсов Российской Федерации от 21.08.2007 № 214 (далее – Приказ № 214).</w:t>
      </w:r>
    </w:p>
    <w:p w:rsidR="00342989" w:rsidRPr="00C7210D" w:rsidRDefault="00342989" w:rsidP="00C7210D">
      <w:pPr>
        <w:pStyle w:val="Standard"/>
        <w:ind w:firstLine="283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C7210D">
        <w:rPr>
          <w:rFonts w:ascii="Times New Roman" w:eastAsia="Times New Roman" w:hAnsi="Times New Roman" w:cs="Times New Roman"/>
          <w:lang w:eastAsia="ru-RU"/>
        </w:rPr>
        <w:t>Согласно Приказу № 214 сведения</w:t>
      </w:r>
      <w:r w:rsidRPr="00C7210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 водных объектах, находящихся в собственности муниципальных образований, должны включать в себя качественные и количественные характеристики объекта муниципальной собственности, что предполагает необходимость проведения работ по межеванию соответствующего земельного участка, постановку его     </w:t>
      </w:r>
      <w:r w:rsidR="00AD4A6F" w:rsidRPr="00C7210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на кадастровый учет </w:t>
      </w:r>
      <w:r w:rsidRPr="00C7210D">
        <w:rPr>
          <w:rFonts w:ascii="Times New Roman" w:eastAsiaTheme="minorHAnsi" w:hAnsi="Times New Roman" w:cs="Times New Roman"/>
          <w:kern w:val="0"/>
          <w:lang w:eastAsia="en-US" w:bidi="ar-SA"/>
        </w:rPr>
        <w:t>и в последующем выполнение мероприятий по охране водного объекта и его законного водопользования.</w:t>
      </w:r>
      <w:proofErr w:type="gramEnd"/>
      <w:r w:rsidR="00F06ED4" w:rsidRPr="00C7210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Подача сведений должна предоставляться ежегодно.</w:t>
      </w:r>
    </w:p>
    <w:p w:rsidR="00A32F82" w:rsidRPr="00C7210D" w:rsidRDefault="00BB01B1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В 2018 году мероприятия по определению количественных и качественных характеристик вод</w:t>
      </w:r>
      <w:r w:rsidR="003113D5" w:rsidRPr="00C7210D">
        <w:rPr>
          <w:rFonts w:ascii="Times New Roman" w:hAnsi="Times New Roman" w:cs="Times New Roman"/>
          <w:sz w:val="24"/>
          <w:szCs w:val="24"/>
        </w:rPr>
        <w:t>ного объекта проводились</w:t>
      </w:r>
      <w:r w:rsidRPr="00C7210D">
        <w:rPr>
          <w:rFonts w:ascii="Times New Roman" w:hAnsi="Times New Roman" w:cs="Times New Roman"/>
          <w:sz w:val="24"/>
          <w:szCs w:val="24"/>
        </w:rPr>
        <w:t xml:space="preserve"> в рамках непрограммных мероприятий.</w:t>
      </w:r>
    </w:p>
    <w:p w:rsidR="00BB01B1" w:rsidRPr="00C7210D" w:rsidRDefault="00BB01B1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Таблица 1. Показатели, характеризующие </w:t>
      </w:r>
      <w:r w:rsidR="00543477" w:rsidRPr="00C7210D">
        <w:rPr>
          <w:rFonts w:ascii="Times New Roman" w:hAnsi="Times New Roman" w:cs="Times New Roman"/>
          <w:sz w:val="24"/>
          <w:szCs w:val="24"/>
        </w:rPr>
        <w:t xml:space="preserve">охрану водных объектов </w:t>
      </w:r>
      <w:r w:rsidR="00301726" w:rsidRPr="00C7210D">
        <w:rPr>
          <w:rFonts w:ascii="Times New Roman" w:hAnsi="Times New Roman" w:cs="Times New Roman"/>
          <w:sz w:val="24"/>
          <w:szCs w:val="24"/>
        </w:rPr>
        <w:t>в городе Иванове</w:t>
      </w:r>
    </w:p>
    <w:p w:rsidR="006232CD" w:rsidRPr="00C7210D" w:rsidRDefault="006232CD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7124"/>
        <w:gridCol w:w="789"/>
        <w:gridCol w:w="524"/>
        <w:gridCol w:w="524"/>
        <w:gridCol w:w="524"/>
        <w:gridCol w:w="524"/>
      </w:tblGrid>
      <w:tr w:rsidR="005D76E0" w:rsidRPr="00C7210D" w:rsidTr="00C7210D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53954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53954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53954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5D76E0" w:rsidRPr="00C7210D" w:rsidTr="00C72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Очистные </w:t>
            </w: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обеспечивающие очистку ливневых (дождевых) и талых вод с территории водоохраной зоны водного объекта р. </w:t>
            </w:r>
            <w:proofErr w:type="spell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Уводь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453954" w:rsidP="00C7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6E0" w:rsidRPr="00C7210D" w:rsidTr="00C72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Подача сведений о водном объекте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Кол-во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453954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453954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BB01B1" w:rsidRPr="00C7210D" w:rsidRDefault="00BB01B1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1B1" w:rsidRPr="00C7210D" w:rsidRDefault="00BB01B1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2.2. Охрана городских лесов.</w:t>
      </w:r>
    </w:p>
    <w:p w:rsidR="002E3799" w:rsidRPr="00C7210D" w:rsidRDefault="002E3799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B01B1" w:rsidRPr="00C7210D" w:rsidRDefault="00BB01B1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Решением Ленинского районного суда от 06.12.2017 удовлетворены требования Ивановского межрайонного природоохранного прокурора к Администрации города Иванова </w:t>
      </w:r>
      <w:r w:rsidR="00CB69D6" w:rsidRPr="00C7210D">
        <w:rPr>
          <w:rFonts w:ascii="Times New Roman" w:hAnsi="Times New Roman" w:cs="Times New Roman"/>
          <w:sz w:val="24"/>
          <w:szCs w:val="24"/>
        </w:rPr>
        <w:t>о признании н</w:t>
      </w:r>
      <w:r w:rsidR="003338E6" w:rsidRPr="00C7210D">
        <w:rPr>
          <w:rFonts w:ascii="Times New Roman" w:hAnsi="Times New Roman" w:cs="Times New Roman"/>
          <w:sz w:val="24"/>
          <w:szCs w:val="24"/>
        </w:rPr>
        <w:t xml:space="preserve">езаконным бездействие и </w:t>
      </w:r>
      <w:proofErr w:type="spellStart"/>
      <w:r w:rsidR="003338E6" w:rsidRPr="00C7210D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проведения лесоустройства и разработке лесохозяйственных регламентов городских лесов.</w:t>
      </w:r>
    </w:p>
    <w:p w:rsidR="00907C6A" w:rsidRPr="00C7210D" w:rsidRDefault="00907C6A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В настоящее время на правах муниципальной собственности зарегистрирован только один участок городского леса, расположенный в местечке Лесное, площадью  </w:t>
      </w:r>
      <w:smartTag w:uri="urn:schemas-microsoft-com:office:smarttags" w:element="metricconverter">
        <w:smartTagPr>
          <w:attr w:name="ProductID" w:val="190,8 га"/>
        </w:smartTagPr>
        <w:r w:rsidRPr="00C7210D">
          <w:rPr>
            <w:rFonts w:ascii="Times New Roman" w:hAnsi="Times New Roman" w:cs="Times New Roman"/>
            <w:sz w:val="24"/>
            <w:szCs w:val="24"/>
          </w:rPr>
          <w:t>190,8 га</w:t>
        </w:r>
      </w:smartTag>
      <w:r w:rsidRPr="00C72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C6A" w:rsidRPr="00C7210D" w:rsidRDefault="00907C6A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В 201</w:t>
      </w:r>
      <w:r w:rsidR="003E2F7D">
        <w:rPr>
          <w:rFonts w:ascii="Times New Roman" w:hAnsi="Times New Roman" w:cs="Times New Roman"/>
          <w:sz w:val="24"/>
          <w:szCs w:val="24"/>
        </w:rPr>
        <w:t>6</w:t>
      </w:r>
      <w:r w:rsidRPr="00C7210D">
        <w:rPr>
          <w:rFonts w:ascii="Times New Roman" w:hAnsi="Times New Roman" w:cs="Times New Roman"/>
          <w:sz w:val="24"/>
          <w:szCs w:val="24"/>
        </w:rPr>
        <w:t xml:space="preserve"> году разработан и утвержден лесохозяйственный регламент городских лесов площадью 190,834 га в местечке Лесное «урочище Лесное».</w:t>
      </w:r>
    </w:p>
    <w:p w:rsidR="00907C6A" w:rsidRPr="00C7210D" w:rsidRDefault="003113D5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В 2018 году проводились работы по лесоустройству и разработке лесохозяйственного регламента городских лесов города Иванова: </w:t>
      </w:r>
    </w:p>
    <w:p w:rsidR="003113D5" w:rsidRPr="00C7210D" w:rsidRDefault="003C27AA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</w:t>
      </w:r>
      <w:r w:rsidR="003113D5" w:rsidRPr="00C7210D">
        <w:rPr>
          <w:rFonts w:ascii="Times New Roman" w:hAnsi="Times New Roman" w:cs="Times New Roman"/>
          <w:sz w:val="24"/>
          <w:szCs w:val="24"/>
        </w:rPr>
        <w:t>лесных насаждений, расположенных юго-восточнее Почтового отделения 14 города Иванова;</w:t>
      </w:r>
    </w:p>
    <w:p w:rsidR="003113D5" w:rsidRPr="00C7210D" w:rsidRDefault="003113D5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в местечке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Горино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, города Иванова;</w:t>
      </w:r>
    </w:p>
    <w:p w:rsidR="003113D5" w:rsidRPr="00C7210D" w:rsidRDefault="003113D5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вдоль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шоссе города Иванов, на повороте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 xml:space="preserve"> ОБУЗ «Онкологический диспансер» в границах кадастрового квартала 37:24:000000;</w:t>
      </w:r>
    </w:p>
    <w:p w:rsidR="003113D5" w:rsidRPr="00C7210D" w:rsidRDefault="003113D5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лесных насаждений, расположенных в районе улицы Домостроителей города Иваново в границах кадастрового квартала 37:24:010454;</w:t>
      </w:r>
    </w:p>
    <w:p w:rsidR="003113D5" w:rsidRPr="00C7210D" w:rsidRDefault="003113D5" w:rsidP="00C7210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на территории </w:t>
      </w:r>
      <w:r w:rsidR="003E2F7D">
        <w:rPr>
          <w:rFonts w:ascii="Times New Roman" w:hAnsi="Times New Roman" w:cs="Times New Roman"/>
          <w:sz w:val="24"/>
          <w:szCs w:val="24"/>
        </w:rPr>
        <w:t>МБУК</w:t>
      </w:r>
      <w:r w:rsidRPr="00C7210D">
        <w:rPr>
          <w:rFonts w:ascii="Times New Roman" w:hAnsi="Times New Roman" w:cs="Times New Roman"/>
          <w:sz w:val="24"/>
          <w:szCs w:val="24"/>
        </w:rPr>
        <w:t xml:space="preserve"> «Парк культуры и отдыха им. В.Я. Степанова на земельном участке с кадастровым номером 37:24:000000:97;</w:t>
      </w:r>
    </w:p>
    <w:p w:rsidR="00907C6A" w:rsidRPr="00C7210D" w:rsidRDefault="003113D5" w:rsidP="00C72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на территории </w:t>
      </w:r>
      <w:r w:rsidR="003E2F7D">
        <w:rPr>
          <w:rFonts w:ascii="Times New Roman" w:hAnsi="Times New Roman" w:cs="Times New Roman"/>
          <w:sz w:val="24"/>
          <w:szCs w:val="24"/>
        </w:rPr>
        <w:t>МБУК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арк культуры и отдыха «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» города Иваново на земельном участке с кадастровым номером  37:24:030737:20, 37:24:030737:21.</w:t>
      </w:r>
    </w:p>
    <w:p w:rsidR="00DB3E1D" w:rsidRPr="00C7210D" w:rsidRDefault="00907C6A" w:rsidP="00C72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</w:t>
      </w:r>
      <w:r w:rsidR="00BB01B1" w:rsidRPr="00C7210D">
        <w:rPr>
          <w:rFonts w:ascii="Times New Roman" w:hAnsi="Times New Roman" w:cs="Times New Roman"/>
          <w:sz w:val="24"/>
          <w:szCs w:val="24"/>
        </w:rPr>
        <w:t xml:space="preserve">аботы по охране, защите и воспроизводству леса (минерализованные полосы, очистка от захламленности, снос валежника и сухостоя) </w:t>
      </w:r>
      <w:r w:rsidRPr="00C7210D">
        <w:rPr>
          <w:rFonts w:ascii="Times New Roman" w:hAnsi="Times New Roman" w:cs="Times New Roman"/>
          <w:sz w:val="24"/>
          <w:szCs w:val="24"/>
        </w:rPr>
        <w:t xml:space="preserve">в 2017-2018 годах частично осуществлялись </w:t>
      </w:r>
      <w:r w:rsidR="00BB01B1" w:rsidRPr="00C7210D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«Благоустройство города Иванова», утвержденной постановлением Администрации города Иванова от 30.10.2013 № 2376.</w:t>
      </w:r>
    </w:p>
    <w:p w:rsidR="00DB3E1D" w:rsidRPr="00C7210D" w:rsidRDefault="00DB3E1D" w:rsidP="00C72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Каждый год необходимо осуществлять мероприятия по опашке </w:t>
      </w:r>
      <w:r w:rsidR="00BF5418" w:rsidRPr="00C7210D">
        <w:rPr>
          <w:rFonts w:ascii="Times New Roman" w:hAnsi="Times New Roman" w:cs="Times New Roman"/>
          <w:sz w:val="24"/>
          <w:szCs w:val="24"/>
        </w:rPr>
        <w:t>1,3 км</w:t>
      </w:r>
      <w:r w:rsidRPr="00C7210D">
        <w:rPr>
          <w:rFonts w:ascii="Times New Roman" w:hAnsi="Times New Roman" w:cs="Times New Roman"/>
          <w:sz w:val="24"/>
          <w:szCs w:val="24"/>
        </w:rPr>
        <w:t xml:space="preserve"> минерализованных полос в городских лесах города Иванова.</w:t>
      </w:r>
    </w:p>
    <w:p w:rsidR="00BB01B1" w:rsidRPr="00C7210D" w:rsidRDefault="00BB01B1" w:rsidP="00C72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Головным исполнителем программы является управление благоустройства Администрации города Иванова.</w:t>
      </w:r>
    </w:p>
    <w:p w:rsidR="002E3799" w:rsidRPr="00C7210D" w:rsidRDefault="002E3799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77" w:rsidRPr="00C7210D" w:rsidRDefault="00543477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Таблица 2. Показатели, характеризующие охрану городских лесов в городе Иванове</w:t>
      </w:r>
    </w:p>
    <w:p w:rsidR="006232CD" w:rsidRPr="00C7210D" w:rsidRDefault="006232CD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7145"/>
        <w:gridCol w:w="633"/>
        <w:gridCol w:w="524"/>
        <w:gridCol w:w="524"/>
        <w:gridCol w:w="524"/>
        <w:gridCol w:w="674"/>
      </w:tblGrid>
      <w:tr w:rsidR="00453954" w:rsidRPr="00C7210D" w:rsidTr="00C7210D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453954" w:rsidRPr="00C7210D" w:rsidTr="00C72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Лесоустройство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</w:tr>
      <w:tr w:rsidR="00453954" w:rsidRPr="00C7210D" w:rsidTr="00C72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лесохозяйственного регламента городских лесов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291B8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954" w:rsidRPr="00C7210D" w:rsidTr="00C72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9F5F84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Охрана, защита, воспроизводство </w:t>
            </w:r>
          </w:p>
          <w:p w:rsidR="00453954" w:rsidRPr="00C7210D" w:rsidRDefault="00453954" w:rsidP="00291B87">
            <w:pPr>
              <w:pStyle w:val="ConsPlusNormal"/>
              <w:jc w:val="both"/>
              <w:rPr>
                <w:rFonts w:ascii="Times New Roman" w:hAnsi="Times New Roman" w:cs="Times New Roman"/>
                <w:color w:val="424242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-противопожарное обустройство лесов и обеспечение средствами предупреждения и тушения пожаров (пункт сосредоточения противопожарного инвентаря)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4" w:rsidRPr="00C7210D" w:rsidRDefault="00453954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C27AA" w:rsidRPr="00C7210D" w:rsidRDefault="003C27AA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181" w:rsidRPr="00C7210D" w:rsidRDefault="00ED0F04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</w:t>
      </w:r>
      <w:r w:rsidR="007C3181" w:rsidRPr="00C7210D">
        <w:rPr>
          <w:rFonts w:ascii="Times New Roman" w:hAnsi="Times New Roman" w:cs="Times New Roman"/>
          <w:sz w:val="24"/>
          <w:szCs w:val="24"/>
        </w:rPr>
        <w:t>3</w:t>
      </w:r>
      <w:r w:rsidRPr="00C7210D">
        <w:rPr>
          <w:rFonts w:ascii="Times New Roman" w:hAnsi="Times New Roman" w:cs="Times New Roman"/>
          <w:sz w:val="24"/>
          <w:szCs w:val="24"/>
        </w:rPr>
        <w:t xml:space="preserve">. </w:t>
      </w:r>
      <w:r w:rsidR="007C3181" w:rsidRPr="00C7210D">
        <w:rPr>
          <w:rFonts w:ascii="Times New Roman" w:hAnsi="Times New Roman" w:cs="Times New Roman"/>
          <w:sz w:val="24"/>
          <w:szCs w:val="24"/>
        </w:rPr>
        <w:t>Реализация мероприятий в сфере обращения с отходами</w:t>
      </w:r>
    </w:p>
    <w:p w:rsidR="003C27AA" w:rsidRPr="00C7210D" w:rsidRDefault="006B6269" w:rsidP="00C7210D">
      <w:pPr>
        <w:pStyle w:val="ConsPlusNormal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На территории за многоквартирными домами №122 и 126 по улице Минской находится </w:t>
      </w:r>
      <w:r w:rsidR="007E0AEE" w:rsidRPr="00C7210D">
        <w:rPr>
          <w:rFonts w:ascii="Times New Roman" w:hAnsi="Times New Roman" w:cs="Times New Roman"/>
          <w:sz w:val="24"/>
          <w:szCs w:val="24"/>
        </w:rPr>
        <w:t xml:space="preserve">заброшенный </w:t>
      </w:r>
      <w:r w:rsidRPr="00C7210D">
        <w:rPr>
          <w:rFonts w:ascii="Times New Roman" w:hAnsi="Times New Roman" w:cs="Times New Roman"/>
          <w:sz w:val="24"/>
          <w:szCs w:val="24"/>
        </w:rPr>
        <w:t xml:space="preserve">участок складирования твердых бытовых отходов. Реализация мероприятий </w:t>
      </w:r>
      <w:r w:rsidR="007E0AEE" w:rsidRPr="00C7210D">
        <w:rPr>
          <w:rFonts w:ascii="Times New Roman" w:hAnsi="Times New Roman" w:cs="Times New Roman"/>
          <w:sz w:val="24"/>
          <w:szCs w:val="24"/>
        </w:rPr>
        <w:t>позволит минимизировать негативные воздействия на все компоненты окружающей природной среды и улучшить условия проживания населения.</w:t>
      </w:r>
    </w:p>
    <w:p w:rsidR="003C27AA" w:rsidRPr="00C7210D" w:rsidRDefault="007C3181" w:rsidP="00C7210D">
      <w:pPr>
        <w:pStyle w:val="a3"/>
        <w:autoSpaceDE w:val="0"/>
        <w:autoSpaceDN w:val="0"/>
        <w:adjustRightInd w:val="0"/>
        <w:spacing w:after="0" w:line="240" w:lineRule="auto"/>
        <w:ind w:left="0" w:firstLine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2.3.1.</w:t>
      </w:r>
      <w:r w:rsidR="00543477" w:rsidRPr="00C7210D">
        <w:rPr>
          <w:rFonts w:ascii="Times New Roman" w:hAnsi="Times New Roman" w:cs="Times New Roman"/>
          <w:sz w:val="24"/>
          <w:szCs w:val="24"/>
        </w:rPr>
        <w:t>«</w:t>
      </w:r>
      <w:r w:rsidR="00ED0F04" w:rsidRPr="00C7210D">
        <w:rPr>
          <w:rFonts w:ascii="Times New Roman" w:hAnsi="Times New Roman" w:cs="Times New Roman"/>
          <w:sz w:val="24"/>
          <w:szCs w:val="24"/>
        </w:rPr>
        <w:t>Строительство полигона сухой</w:t>
      </w:r>
      <w:r w:rsidR="00B01747" w:rsidRPr="00C7210D">
        <w:rPr>
          <w:rFonts w:ascii="Times New Roman" w:hAnsi="Times New Roman" w:cs="Times New Roman"/>
          <w:sz w:val="24"/>
          <w:szCs w:val="24"/>
        </w:rPr>
        <w:t xml:space="preserve"> снежной</w:t>
      </w:r>
      <w:r w:rsidR="00ED0F04" w:rsidRPr="00C7210D">
        <w:rPr>
          <w:rFonts w:ascii="Times New Roman" w:hAnsi="Times New Roman" w:cs="Times New Roman"/>
          <w:sz w:val="24"/>
          <w:szCs w:val="24"/>
        </w:rPr>
        <w:t xml:space="preserve"> свалки». </w:t>
      </w:r>
    </w:p>
    <w:p w:rsidR="00866A1F" w:rsidRPr="00C7210D" w:rsidRDefault="00866A1F" w:rsidP="00C7210D">
      <w:pPr>
        <w:pStyle w:val="ConsPlusNormal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Г</w:t>
      </w:r>
      <w:r w:rsidR="00DB3E1D" w:rsidRPr="00C7210D">
        <w:rPr>
          <w:rFonts w:ascii="Times New Roman" w:hAnsi="Times New Roman" w:cs="Times New Roman"/>
          <w:sz w:val="24"/>
          <w:szCs w:val="24"/>
        </w:rPr>
        <w:t>ородской</w:t>
      </w:r>
      <w:r w:rsidR="00E754F9" w:rsidRPr="00C7210D">
        <w:rPr>
          <w:rFonts w:ascii="Times New Roman" w:hAnsi="Times New Roman" w:cs="Times New Roman"/>
          <w:sz w:val="24"/>
          <w:szCs w:val="24"/>
        </w:rPr>
        <w:t xml:space="preserve"> округ Иваново </w:t>
      </w:r>
      <w:r w:rsidRPr="00C7210D">
        <w:rPr>
          <w:rFonts w:ascii="Times New Roman" w:hAnsi="Times New Roman" w:cs="Times New Roman"/>
          <w:sz w:val="24"/>
          <w:szCs w:val="24"/>
        </w:rPr>
        <w:t xml:space="preserve">не обеспечен полигоном «сухой» снежной свалкой, что не </w:t>
      </w: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обеспечивает экологическую безопасность, санитарно-гигиенические условия проживания населения.  </w:t>
      </w:r>
    </w:p>
    <w:p w:rsidR="00866A1F" w:rsidRPr="00C7210D" w:rsidRDefault="003C27AA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мероприятия  позволит организовать размещение снега от зимней уборки территории городского округа Иваново в соответствии с установленными экологическими и санитарно-эпидемиологическими требованиями. </w:t>
      </w:r>
      <w:r w:rsidR="00AF0387"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</w:t>
      </w:r>
      <w:r w:rsidR="00641D37" w:rsidRPr="00C7210D">
        <w:rPr>
          <w:rFonts w:ascii="Times New Roman" w:hAnsi="Times New Roman" w:cs="Times New Roman"/>
          <w:sz w:val="24"/>
          <w:szCs w:val="24"/>
        </w:rPr>
        <w:t>ршения работ построить полигон «</w:t>
      </w:r>
      <w:r w:rsidR="00AF0387" w:rsidRPr="00C7210D">
        <w:rPr>
          <w:rFonts w:ascii="Times New Roman" w:hAnsi="Times New Roman" w:cs="Times New Roman"/>
          <w:sz w:val="24"/>
          <w:szCs w:val="24"/>
        </w:rPr>
        <w:t xml:space="preserve">сухой» снежной свалки в районе </w:t>
      </w:r>
      <w:r w:rsidR="00641D37" w:rsidRPr="00C7210D">
        <w:rPr>
          <w:rFonts w:ascii="Times New Roman" w:hAnsi="Times New Roman" w:cs="Times New Roman"/>
          <w:sz w:val="24"/>
          <w:szCs w:val="24"/>
        </w:rPr>
        <w:t>улицы Минская города Иванова.</w:t>
      </w:r>
    </w:p>
    <w:p w:rsidR="003C27AA" w:rsidRPr="00C7210D" w:rsidRDefault="00ED0F04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Организация размещения снега от зимней уборки территории города Иванова в соответствии с установленными экологическими и санитарно – эпидемиологическими требованиями.</w:t>
      </w:r>
    </w:p>
    <w:p w:rsidR="003C27AA" w:rsidRPr="00C7210D" w:rsidRDefault="00543477" w:rsidP="00C7210D">
      <w:pPr>
        <w:pStyle w:val="a3"/>
        <w:autoSpaceDE w:val="0"/>
        <w:autoSpaceDN w:val="0"/>
        <w:adjustRightInd w:val="0"/>
        <w:spacing w:after="0" w:line="240" w:lineRule="auto"/>
        <w:ind w:left="0" w:firstLine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2.3.2. «Рекультивация свалки за многоквартирными домами № 122 и №126 по улице Минской»</w:t>
      </w:r>
      <w:r w:rsidR="003C27AA" w:rsidRPr="00C72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A16" w:rsidRPr="00C7210D" w:rsidRDefault="007A6A16" w:rsidP="00C7210D">
      <w:pPr>
        <w:pStyle w:val="a3"/>
        <w:autoSpaceDE w:val="0"/>
        <w:autoSpaceDN w:val="0"/>
        <w:adjustRightInd w:val="0"/>
        <w:spacing w:after="0" w:line="240" w:lineRule="auto"/>
        <w:ind w:left="0" w:firstLine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На территори</w:t>
      </w:r>
      <w:r w:rsidR="006200F0" w:rsidRPr="00C7210D">
        <w:rPr>
          <w:rFonts w:ascii="Times New Roman" w:hAnsi="Times New Roman" w:cs="Times New Roman"/>
          <w:sz w:val="24"/>
          <w:szCs w:val="24"/>
        </w:rPr>
        <w:t>и</w:t>
      </w:r>
      <w:r w:rsidRPr="00C7210D">
        <w:rPr>
          <w:rFonts w:ascii="Times New Roman" w:hAnsi="Times New Roman" w:cs="Times New Roman"/>
          <w:sz w:val="24"/>
          <w:szCs w:val="24"/>
        </w:rPr>
        <w:t xml:space="preserve"> за многоквартирными домами №122 и 126 по улице Минской  находится </w:t>
      </w:r>
      <w:r w:rsidR="006200F0" w:rsidRPr="00C7210D">
        <w:rPr>
          <w:rFonts w:ascii="Times New Roman" w:hAnsi="Times New Roman" w:cs="Times New Roman"/>
          <w:sz w:val="24"/>
          <w:szCs w:val="24"/>
        </w:rPr>
        <w:t>заброшенная свалка. Нарушена естественная экологическая среда и санитарно-гигиенические условия проживания населения на данной территории.</w:t>
      </w:r>
    </w:p>
    <w:p w:rsidR="003C27AA" w:rsidRPr="00C7210D" w:rsidRDefault="00AF0387" w:rsidP="00C7210D">
      <w:pPr>
        <w:pStyle w:val="a3"/>
        <w:autoSpaceDE w:val="0"/>
        <w:autoSpaceDN w:val="0"/>
        <w:adjustRightInd w:val="0"/>
        <w:spacing w:after="0" w:line="240" w:lineRule="auto"/>
        <w:ind w:left="0" w:firstLine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проектной сметной документации, положительного заключения государственной экспертизы по проектной документации и результатов инженерных изысканий, положительного заключения экспертизы о достоверности определения сметной стоимости объекта капитального строительства.</w:t>
      </w:r>
    </w:p>
    <w:p w:rsidR="00AC1CC7" w:rsidRPr="00C7210D" w:rsidRDefault="00AC1CC7" w:rsidP="00C7210D">
      <w:pPr>
        <w:pStyle w:val="ConsPlusNormal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43477" w:rsidRPr="00C7210D" w:rsidRDefault="00543477" w:rsidP="00C7210D">
      <w:pPr>
        <w:pStyle w:val="ConsPlusNormal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Таблица 3. Показатели, характеризующие мероприятия в сфере обращения с отходами в городе Иванове</w:t>
      </w:r>
    </w:p>
    <w:tbl>
      <w:tblPr>
        <w:tblpPr w:leftFromText="180" w:rightFromText="180" w:vertAnchor="text" w:horzAnchor="margin" w:tblpY="146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7143"/>
        <w:gridCol w:w="781"/>
        <w:gridCol w:w="524"/>
        <w:gridCol w:w="524"/>
        <w:gridCol w:w="524"/>
        <w:gridCol w:w="524"/>
      </w:tblGrid>
      <w:tr w:rsidR="00EE5C47" w:rsidRPr="00C7210D" w:rsidTr="00C721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EE5C47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строительству (реконструкции) полигонов сухой снежной свалки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C47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рекультивируемых</w:t>
            </w:r>
            <w:proofErr w:type="spell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7" w:rsidRPr="00C7210D" w:rsidRDefault="00EE5C47" w:rsidP="00C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10EEC" w:rsidRPr="00C7210D" w:rsidRDefault="00E10EEC" w:rsidP="00C7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EEC" w:rsidRPr="00C7210D" w:rsidRDefault="00E10EEC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возможно возникновение рисков, связанных с отсутствием технической возможности производства работ.</w:t>
      </w:r>
    </w:p>
    <w:p w:rsidR="00A3003C" w:rsidRPr="00C7210D" w:rsidRDefault="00A3003C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0D" w:rsidRPr="00992C54" w:rsidRDefault="00C7210D" w:rsidP="00C7210D">
      <w:pPr>
        <w:pStyle w:val="ConsPlusNormal"/>
        <w:ind w:firstLine="28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ind w:firstLine="28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EC39BE" w:rsidRPr="00C7210D" w:rsidRDefault="00EC39BE" w:rsidP="00C7210D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</w:t>
      </w:r>
    </w:p>
    <w:p w:rsidR="00EC39BE" w:rsidRPr="00C7210D" w:rsidRDefault="00EC39BE" w:rsidP="00C7210D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27064D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Одна из главных задач в данной сфере – создание действенной системы экологической безопасности и сохранения окружающей среды, создание условий для социально - экономического развития города. </w:t>
      </w:r>
      <w:r w:rsidR="00386640" w:rsidRPr="00C7210D">
        <w:rPr>
          <w:rFonts w:ascii="Times New Roman" w:hAnsi="Times New Roman" w:cs="Times New Roman"/>
          <w:sz w:val="24"/>
          <w:szCs w:val="24"/>
        </w:rPr>
        <w:t>С</w:t>
      </w:r>
      <w:r w:rsidR="00301726" w:rsidRPr="00C7210D">
        <w:rPr>
          <w:rFonts w:ascii="Times New Roman" w:hAnsi="Times New Roman" w:cs="Times New Roman"/>
          <w:sz w:val="24"/>
          <w:szCs w:val="24"/>
        </w:rPr>
        <w:t>табилизация и улучшение экологической обстановки путем снижения уровня антропогенного воздействия на окружающую</w:t>
      </w:r>
      <w:r w:rsidR="00BA4019" w:rsidRPr="00C7210D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A26176" w:rsidRPr="00C7210D" w:rsidRDefault="00A26176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Основные цели Программы:</w:t>
      </w:r>
    </w:p>
    <w:p w:rsidR="00A26176" w:rsidRPr="00C7210D" w:rsidRDefault="00A26176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-исполнение судебных решений;</w:t>
      </w:r>
    </w:p>
    <w:p w:rsidR="00A26176" w:rsidRPr="00C7210D" w:rsidRDefault="00A26176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-стабилизация и улучшение экологической обстановки путем снижения уровня антропогенного воздействия на окружающую среду на территории муниципаль</w:t>
      </w:r>
      <w:r w:rsidR="005D76E0" w:rsidRPr="00C7210D">
        <w:rPr>
          <w:rFonts w:ascii="Times New Roman" w:hAnsi="Times New Roman" w:cs="Times New Roman"/>
          <w:sz w:val="24"/>
          <w:szCs w:val="24"/>
        </w:rPr>
        <w:t>ного образования города Иванова</w:t>
      </w:r>
    </w:p>
    <w:p w:rsidR="005D76E0" w:rsidRPr="00C7210D" w:rsidRDefault="005D76E0" w:rsidP="00C7210D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программы</w:t>
      </w:r>
    </w:p>
    <w:p w:rsidR="00453954" w:rsidRPr="00C7210D" w:rsidRDefault="004D4796" w:rsidP="004D4796">
      <w:pPr>
        <w:pStyle w:val="ConsPlusNormal"/>
        <w:ind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5686"/>
        <w:gridCol w:w="829"/>
        <w:gridCol w:w="524"/>
        <w:gridCol w:w="774"/>
        <w:gridCol w:w="674"/>
        <w:gridCol w:w="524"/>
        <w:gridCol w:w="524"/>
        <w:gridCol w:w="524"/>
      </w:tblGrid>
      <w:tr w:rsidR="005D76E0" w:rsidRPr="00C7210D" w:rsidTr="00C721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Мощность построенных очистных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3 /</w:t>
            </w:r>
            <w:proofErr w:type="spellStart"/>
            <w:r w:rsidRPr="00C7210D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2,88**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Проведение мониторинга характеристик водного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Площадь лесов поставленных на кадастровый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</w:rPr>
              <w:t xml:space="preserve">Площадь лесных </w:t>
            </w: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</w:rPr>
              <w:t>насаждений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</w:rPr>
              <w:t xml:space="preserve"> на которых проводится противопожарная опашка.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844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540,</w:t>
            </w:r>
            <w:r w:rsidR="008448BB">
              <w:rPr>
                <w:rFonts w:ascii="Times New Roman" w:hAnsi="Times New Roman" w:cs="Times New Roman"/>
                <w:sz w:val="20"/>
              </w:rPr>
              <w:t>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Количество свалок,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Количество реализованных проектов по строительству (реконструкции, рекультивации)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Количество полигонов,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6E0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0" w:rsidRPr="00C7210D" w:rsidRDefault="005D76E0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D76E0" w:rsidRPr="00C7210D" w:rsidRDefault="005D76E0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Реализация мероприятий программы:</w:t>
      </w: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 обеспечит очистку ливневых (дождевых) и талых вод с территории водоохраной зоны водного объекта р.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(от дамбы на пл. Пушкина до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моста);</w:t>
      </w: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позволит предотвратить загрязнение водных объектов;</w:t>
      </w: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выполнить мероприятия по разработке проектной и сметной документации на строительство очистных сооружений;</w:t>
      </w:r>
    </w:p>
    <w:p w:rsidR="006200F0" w:rsidRPr="00C7210D" w:rsidRDefault="006200F0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определить качественные и количественные характеристики водного объекта для подачи  сведений о данном объекте;</w:t>
      </w: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позволит устранить нарушения природоохранного законодательства, причин и условий им способствующие;</w:t>
      </w:r>
    </w:p>
    <w:p w:rsidR="006200F0" w:rsidRPr="00C7210D" w:rsidRDefault="006200F0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обеспечит очистку территории за многоквартирными домами № 122 и  № 126 по                            ул.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Минская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.</w:t>
      </w:r>
    </w:p>
    <w:p w:rsidR="00EC39BE" w:rsidRPr="00C7210D" w:rsidRDefault="00EC39BE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 </w:t>
      </w:r>
      <w:r w:rsidR="002E3799" w:rsidRPr="00C7210D">
        <w:rPr>
          <w:rFonts w:ascii="Times New Roman" w:hAnsi="Times New Roman" w:cs="Times New Roman"/>
          <w:sz w:val="24"/>
          <w:szCs w:val="24"/>
        </w:rPr>
        <w:t>3</w:t>
      </w:r>
      <w:r w:rsidRPr="00C7210D">
        <w:rPr>
          <w:rFonts w:ascii="Times New Roman" w:hAnsi="Times New Roman" w:cs="Times New Roman"/>
          <w:sz w:val="24"/>
          <w:szCs w:val="24"/>
        </w:rPr>
        <w:t xml:space="preserve"> специальных подпрограмм.</w:t>
      </w:r>
    </w:p>
    <w:p w:rsidR="00CC4263" w:rsidRPr="00C7210D" w:rsidRDefault="00CC4263" w:rsidP="00C721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3799" w:rsidRPr="00C7210D" w:rsidRDefault="002E3799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1. Специальная подпрограмма «Охрана водных объектов».</w:t>
      </w:r>
    </w:p>
    <w:p w:rsidR="00050018" w:rsidRPr="00C7210D" w:rsidRDefault="002E3799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ероприятие с</w:t>
      </w:r>
      <w:r w:rsidR="0084161B" w:rsidRPr="00C7210D">
        <w:rPr>
          <w:rFonts w:ascii="Times New Roman" w:hAnsi="Times New Roman" w:cs="Times New Roman"/>
          <w:sz w:val="24"/>
          <w:szCs w:val="24"/>
        </w:rPr>
        <w:t xml:space="preserve">троительство очистных сооружений </w:t>
      </w:r>
      <w:r w:rsidR="00EC39BE" w:rsidRPr="00C7210D">
        <w:rPr>
          <w:rFonts w:ascii="Times New Roman" w:hAnsi="Times New Roman" w:cs="Times New Roman"/>
          <w:sz w:val="24"/>
          <w:szCs w:val="24"/>
        </w:rPr>
        <w:t>направлен</w:t>
      </w:r>
      <w:r w:rsidRPr="00C7210D">
        <w:rPr>
          <w:rFonts w:ascii="Times New Roman" w:hAnsi="Times New Roman" w:cs="Times New Roman"/>
          <w:sz w:val="24"/>
          <w:szCs w:val="24"/>
        </w:rPr>
        <w:t>о</w:t>
      </w:r>
      <w:r w:rsidR="00EC39BE" w:rsidRPr="00C7210D">
        <w:rPr>
          <w:rFonts w:ascii="Times New Roman" w:hAnsi="Times New Roman" w:cs="Times New Roman"/>
          <w:sz w:val="24"/>
          <w:szCs w:val="24"/>
        </w:rPr>
        <w:t xml:space="preserve"> на решение задач </w:t>
      </w:r>
      <w:r w:rsidR="0084161B" w:rsidRPr="00C7210D">
        <w:rPr>
          <w:rFonts w:ascii="Times New Roman" w:hAnsi="Times New Roman" w:cs="Times New Roman"/>
          <w:sz w:val="24"/>
          <w:szCs w:val="24"/>
        </w:rPr>
        <w:t xml:space="preserve">в обеспечении очистке ливневых (дождевых) и талых вод с территории </w:t>
      </w:r>
      <w:proofErr w:type="spellStart"/>
      <w:r w:rsidR="0084161B" w:rsidRPr="00C7210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="0084161B" w:rsidRPr="00C7210D">
        <w:rPr>
          <w:rFonts w:ascii="Times New Roman" w:hAnsi="Times New Roman" w:cs="Times New Roman"/>
          <w:sz w:val="24"/>
          <w:szCs w:val="24"/>
        </w:rPr>
        <w:t xml:space="preserve"> зоны водного объекта р. </w:t>
      </w:r>
      <w:proofErr w:type="spellStart"/>
      <w:r w:rsidR="0084161B"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84161B" w:rsidRPr="00C7210D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="0084161B" w:rsidRPr="00C7210D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="0084161B" w:rsidRPr="00C7210D">
        <w:rPr>
          <w:rFonts w:ascii="Times New Roman" w:hAnsi="Times New Roman" w:cs="Times New Roman"/>
          <w:sz w:val="24"/>
          <w:szCs w:val="24"/>
        </w:rPr>
        <w:t xml:space="preserve"> моста).</w:t>
      </w:r>
    </w:p>
    <w:p w:rsidR="00B57E1F" w:rsidRPr="00C7210D" w:rsidRDefault="00B57E1F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Строительство очистных сооружений обеспечит очистку ливневых (дождевых) и талых вод с территории водоохраной зоны водного объекта р.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(от дамбы на пл. Пушкина до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lastRenderedPageBreak/>
        <w:t>Соковскогомоста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).</w:t>
      </w:r>
    </w:p>
    <w:p w:rsidR="00351E12" w:rsidRPr="00C7210D" w:rsidRDefault="00351E12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2A0B1D" w:rsidRPr="00C7210D">
        <w:rPr>
          <w:rFonts w:ascii="Times New Roman" w:hAnsi="Times New Roman" w:cs="Times New Roman"/>
          <w:sz w:val="24"/>
          <w:szCs w:val="24"/>
        </w:rPr>
        <w:t>позволит предотвратить загряз</w:t>
      </w:r>
      <w:r w:rsidR="00055DCF" w:rsidRPr="00C7210D">
        <w:rPr>
          <w:rFonts w:ascii="Times New Roman" w:hAnsi="Times New Roman" w:cs="Times New Roman"/>
          <w:sz w:val="24"/>
          <w:szCs w:val="24"/>
        </w:rPr>
        <w:t>нение водных объектов. В течение</w:t>
      </w:r>
      <w:r w:rsidR="002A0B1D" w:rsidRPr="00C7210D">
        <w:rPr>
          <w:rFonts w:ascii="Times New Roman" w:hAnsi="Times New Roman" w:cs="Times New Roman"/>
          <w:sz w:val="24"/>
          <w:szCs w:val="24"/>
        </w:rPr>
        <w:t xml:space="preserve"> срока реализации программы будут введены в эксплуатацию очистные сооружения для очистки ливневых (дождевых) </w:t>
      </w:r>
      <w:r w:rsidR="00D010DF" w:rsidRPr="00C7210D">
        <w:rPr>
          <w:rFonts w:ascii="Times New Roman" w:hAnsi="Times New Roman" w:cs="Times New Roman"/>
          <w:sz w:val="24"/>
          <w:szCs w:val="24"/>
        </w:rPr>
        <w:t>и талых вод общей мощностью 2,88</w:t>
      </w:r>
      <w:r w:rsidR="002A0B1D" w:rsidRPr="00C7210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2A0B1D" w:rsidRPr="00C721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A0B1D" w:rsidRPr="00C7210D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="002A0B1D" w:rsidRPr="00C7210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A0B1D" w:rsidRPr="00C7210D">
        <w:rPr>
          <w:rFonts w:ascii="Times New Roman" w:hAnsi="Times New Roman" w:cs="Times New Roman"/>
          <w:sz w:val="24"/>
          <w:szCs w:val="24"/>
        </w:rPr>
        <w:t>, выполнить мероприятия по разработке проектной и сметной документации на строительство очистных сооружений.</w:t>
      </w:r>
    </w:p>
    <w:p w:rsidR="00E754F9" w:rsidRPr="00C7210D" w:rsidRDefault="002E3799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 xml:space="preserve">ероприятие подача </w:t>
      </w:r>
      <w:r w:rsidR="00977D68" w:rsidRPr="00C7210D">
        <w:rPr>
          <w:rFonts w:ascii="Times New Roman" w:hAnsi="Times New Roman" w:cs="Times New Roman"/>
          <w:sz w:val="24"/>
          <w:szCs w:val="24"/>
        </w:rPr>
        <w:t xml:space="preserve">в </w:t>
      </w:r>
      <w:r w:rsidRPr="00C7210D">
        <w:rPr>
          <w:rFonts w:ascii="Times New Roman" w:hAnsi="Times New Roman" w:cs="Times New Roman"/>
          <w:sz w:val="24"/>
          <w:szCs w:val="24"/>
        </w:rPr>
        <w:t>Федеральное аг</w:t>
      </w:r>
      <w:r w:rsidR="00977D68" w:rsidRPr="00C7210D">
        <w:rPr>
          <w:rFonts w:ascii="Times New Roman" w:hAnsi="Times New Roman" w:cs="Times New Roman"/>
          <w:sz w:val="24"/>
          <w:szCs w:val="24"/>
        </w:rPr>
        <w:t>ентство водных ресурсов сведений</w:t>
      </w:r>
      <w:r w:rsidRPr="00C7210D">
        <w:rPr>
          <w:rFonts w:ascii="Times New Roman" w:hAnsi="Times New Roman" w:cs="Times New Roman"/>
          <w:sz w:val="24"/>
          <w:szCs w:val="24"/>
        </w:rPr>
        <w:t xml:space="preserve"> о водном объекте – обводненном карьере, расположенном  между производственной территорией ООО «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Ивсиликат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» на ул. Минской и, д. 3 и улицами Николая Островского и 1-я Елочная города Иванова.</w:t>
      </w:r>
    </w:p>
    <w:p w:rsidR="00A26176" w:rsidRPr="00C7210D" w:rsidRDefault="00A26176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мероприятие предполагает определить качественные и количественные характеристики водного объекта;</w:t>
      </w:r>
    </w:p>
    <w:p w:rsidR="00090147" w:rsidRPr="00C7210D" w:rsidRDefault="002E3799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Меры по охране водного объекта. Ликвидация загрязнений, засорений водоема и водоохраной зоны.</w:t>
      </w:r>
    </w:p>
    <w:p w:rsidR="00B57E1F" w:rsidRPr="00C7210D" w:rsidRDefault="00B57E1F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Реализация мероприятий в сфере охраны окружающей среды и природопользования позволит устранить нарушения природоохранного законодательства, причин и условий им способствующие.</w:t>
      </w:r>
    </w:p>
    <w:p w:rsidR="00C35E7D" w:rsidRPr="00C7210D" w:rsidRDefault="002E3799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 Специальная подпрограмма «Охрана городских лесов».</w:t>
      </w:r>
    </w:p>
    <w:p w:rsidR="00C35E7D" w:rsidRPr="00C7210D" w:rsidRDefault="002E3799" w:rsidP="00C7210D">
      <w:pPr>
        <w:pStyle w:val="ConsPlusNormal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35E7D" w:rsidRPr="00C721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35E7D" w:rsidRPr="00C7210D">
        <w:rPr>
          <w:rFonts w:ascii="Times New Roman" w:hAnsi="Times New Roman" w:cs="Times New Roman"/>
          <w:sz w:val="24"/>
          <w:szCs w:val="24"/>
        </w:rPr>
        <w:t xml:space="preserve">ероприятия по </w:t>
      </w:r>
      <w:r w:rsidR="00C35E7D" w:rsidRPr="00C7210D">
        <w:rPr>
          <w:rFonts w:ascii="Times New Roman" w:eastAsia="Calibri" w:hAnsi="Times New Roman" w:cs="Times New Roman"/>
          <w:sz w:val="24"/>
          <w:szCs w:val="24"/>
        </w:rPr>
        <w:t xml:space="preserve">установление границ земельных участков городских лесов; </w:t>
      </w:r>
    </w:p>
    <w:p w:rsidR="00C35E7D" w:rsidRPr="00C7210D" w:rsidRDefault="00C35E7D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</w:t>
      </w:r>
      <w:r w:rsidRPr="00C7210D">
        <w:rPr>
          <w:rFonts w:ascii="Times New Roman" w:eastAsia="Calibri" w:hAnsi="Times New Roman" w:cs="Times New Roman"/>
          <w:sz w:val="24"/>
          <w:szCs w:val="24"/>
        </w:rPr>
        <w:t>охрана городских лесов</w:t>
      </w:r>
      <w:r w:rsidRPr="00C72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799" w:rsidRPr="00C7210D" w:rsidRDefault="002E3799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10D">
        <w:rPr>
          <w:rFonts w:ascii="Times New Roman" w:hAnsi="Times New Roman" w:cs="Times New Roman"/>
          <w:sz w:val="24"/>
          <w:szCs w:val="24"/>
        </w:rPr>
        <w:t>Реализация подпрограммы позволит осуществить все мероприятия по организации использования, охраны, защиты, воспроизводства городских лесов, лесов особо охраняемых природных территорий, расположенных в границах города Иванова,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техногенного воздействия природных ландшафтов.</w:t>
      </w:r>
      <w:proofErr w:type="gramEnd"/>
    </w:p>
    <w:p w:rsidR="002E3799" w:rsidRPr="00C7210D" w:rsidRDefault="002E3799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3. Специальная подпрограмма «Реализация мероприятий в сфере обращения с отходами»</w:t>
      </w:r>
    </w:p>
    <w:p w:rsidR="002E3799" w:rsidRPr="00C7210D" w:rsidRDefault="002E3799" w:rsidP="00C7210D">
      <w:pPr>
        <w:pStyle w:val="ConsPlusNormal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мероприятие стро</w:t>
      </w:r>
      <w:r w:rsidR="005D2D64" w:rsidRPr="00C7210D">
        <w:rPr>
          <w:rFonts w:ascii="Times New Roman" w:hAnsi="Times New Roman" w:cs="Times New Roman"/>
          <w:sz w:val="24"/>
          <w:szCs w:val="24"/>
        </w:rPr>
        <w:t>ительство полигона сухой снежной свалки;</w:t>
      </w:r>
    </w:p>
    <w:p w:rsidR="00C63E93" w:rsidRPr="00C7210D" w:rsidRDefault="00DD5468" w:rsidP="00C7210D">
      <w:pPr>
        <w:pStyle w:val="ConsPlusNormal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Строительство полигона "сухой" снежной свалки в районе улицы Минская города Иванова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"н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аправлена на решение задач  в обеспечениигородского округа Иваново в районе улицы Минской полигоном "сухой" снежной свалки</w:t>
      </w:r>
    </w:p>
    <w:p w:rsidR="00F53FC6" w:rsidRPr="00C7210D" w:rsidRDefault="002E3799" w:rsidP="00C7210D">
      <w:pPr>
        <w:pStyle w:val="ConsPlusNormal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мероприятие </w:t>
      </w:r>
      <w:r w:rsidR="00EC39BE" w:rsidRPr="00C7210D">
        <w:rPr>
          <w:rFonts w:ascii="Times New Roman" w:hAnsi="Times New Roman" w:cs="Times New Roman"/>
          <w:sz w:val="24"/>
          <w:szCs w:val="24"/>
        </w:rPr>
        <w:t xml:space="preserve"> "</w:t>
      </w:r>
      <w:r w:rsidR="0084161B" w:rsidRPr="00C7210D">
        <w:rPr>
          <w:rFonts w:ascii="Times New Roman" w:hAnsi="Times New Roman" w:cs="Times New Roman"/>
          <w:sz w:val="24"/>
          <w:szCs w:val="24"/>
        </w:rPr>
        <w:t xml:space="preserve"> Рекультивация свалки за многоквартирными домами № 122 и №126 по улице Минской </w:t>
      </w:r>
      <w:r w:rsidR="00EC39BE" w:rsidRPr="00C7210D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="00EC39BE" w:rsidRPr="00C7210D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2595" w:history="1">
        <w:r w:rsidR="00EC39BE" w:rsidRPr="00C7210D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="00064249" w:rsidRPr="00C7210D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="00064249" w:rsidRPr="00C7210D">
        <w:rPr>
          <w:rFonts w:ascii="Times New Roman" w:eastAsia="Calibri" w:hAnsi="Times New Roman" w:cs="Times New Roman"/>
          <w:sz w:val="24"/>
          <w:szCs w:val="24"/>
        </w:rPr>
        <w:t xml:space="preserve"> экологическая безопасность и восстановление нарушенной естественной </w:t>
      </w:r>
      <w:r w:rsidR="0098757D" w:rsidRPr="00C7210D">
        <w:rPr>
          <w:rFonts w:ascii="Times New Roman" w:eastAsia="Calibri" w:hAnsi="Times New Roman" w:cs="Times New Roman"/>
          <w:sz w:val="24"/>
          <w:szCs w:val="24"/>
        </w:rPr>
        <w:t xml:space="preserve">экологической среды, охраны и </w:t>
      </w:r>
      <w:r w:rsidR="00064249" w:rsidRPr="00C7210D">
        <w:rPr>
          <w:rFonts w:ascii="Times New Roman" w:eastAsia="Calibri" w:hAnsi="Times New Roman" w:cs="Times New Roman"/>
          <w:sz w:val="24"/>
          <w:szCs w:val="24"/>
        </w:rPr>
        <w:t>улучшение санитарно-гигиенических условий проживания населения п</w:t>
      </w:r>
      <w:r w:rsidR="00F53FC6" w:rsidRPr="00C7210D">
        <w:rPr>
          <w:rFonts w:ascii="Times New Roman" w:eastAsia="Calibri" w:hAnsi="Times New Roman" w:cs="Times New Roman"/>
          <w:sz w:val="24"/>
          <w:szCs w:val="24"/>
        </w:rPr>
        <w:t>роживающей на данной территории и исполнение решения суда</w:t>
      </w:r>
      <w:r w:rsidR="00F53FC6" w:rsidRPr="00C7210D">
        <w:rPr>
          <w:rFonts w:ascii="Times New Roman" w:hAnsi="Times New Roman" w:cs="Times New Roman"/>
          <w:sz w:val="24"/>
          <w:szCs w:val="24"/>
        </w:rPr>
        <w:t xml:space="preserve"> в части обеспечения очистки территории за многоквартирными домами № 122</w:t>
      </w:r>
      <w:r w:rsidR="00A32EAB" w:rsidRPr="00C7210D">
        <w:rPr>
          <w:rFonts w:ascii="Times New Roman" w:hAnsi="Times New Roman" w:cs="Times New Roman"/>
          <w:sz w:val="24"/>
          <w:szCs w:val="24"/>
        </w:rPr>
        <w:t xml:space="preserve"> и  № </w:t>
      </w:r>
      <w:r w:rsidR="00F53FC6" w:rsidRPr="00C7210D">
        <w:rPr>
          <w:rFonts w:ascii="Times New Roman" w:hAnsi="Times New Roman" w:cs="Times New Roman"/>
          <w:sz w:val="24"/>
          <w:szCs w:val="24"/>
        </w:rPr>
        <w:t>126 по ул. Минская предполагает реализацию мер по рекультивации заброшенной свалки, в том числе разработки проектно-сметной документации.</w:t>
      </w:r>
      <w:proofErr w:type="gramEnd"/>
    </w:p>
    <w:p w:rsidR="00F9308D" w:rsidRPr="00C7210D" w:rsidRDefault="00F9308D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проектной и сметной документации, положительного заключения государственной экспертизы по проектной документации и результатов инженерных изысканий, положительного заключения экспертизы о достоверности определения сметной стоимости объекта капитального строительства.</w:t>
      </w:r>
    </w:p>
    <w:p w:rsidR="008825C6" w:rsidRPr="00C7210D" w:rsidRDefault="008825C6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112F3" w:rsidRPr="00C7210D" w:rsidRDefault="005112F3" w:rsidP="00C721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AD4A6F" w:rsidRPr="00C7210D" w:rsidRDefault="00AD4A6F" w:rsidP="00C721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EC39BE" w:rsidP="00C721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D4796">
        <w:rPr>
          <w:rFonts w:ascii="Times New Roman" w:hAnsi="Times New Roman" w:cs="Times New Roman"/>
          <w:sz w:val="24"/>
          <w:szCs w:val="24"/>
        </w:rPr>
        <w:t>5</w:t>
      </w:r>
      <w:r w:rsidRPr="00C7210D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</w:t>
      </w:r>
    </w:p>
    <w:p w:rsidR="00EC39BE" w:rsidRPr="00C7210D" w:rsidRDefault="00EC39BE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39BE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7210D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3436"/>
        <w:gridCol w:w="2609"/>
        <w:gridCol w:w="826"/>
        <w:gridCol w:w="824"/>
        <w:gridCol w:w="674"/>
        <w:gridCol w:w="574"/>
        <w:gridCol w:w="574"/>
        <w:gridCol w:w="574"/>
      </w:tblGrid>
      <w:tr w:rsidR="00C7210D" w:rsidRPr="00C7210D" w:rsidTr="00C7210D">
        <w:trPr>
          <w:trHeight w:val="382"/>
        </w:trPr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Наименование подпрограммы/Источник финансирования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2024</w:t>
            </w:r>
          </w:p>
        </w:tc>
      </w:tr>
      <w:tr w:rsidR="00C7210D" w:rsidRPr="00C7210D" w:rsidTr="00C7210D">
        <w:tc>
          <w:tcPr>
            <w:tcW w:w="0" w:type="auto"/>
            <w:gridSpan w:val="3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0" w:type="auto"/>
          </w:tcPr>
          <w:p w:rsidR="00C7210D" w:rsidRPr="00C7210D" w:rsidRDefault="00C7210D" w:rsidP="00284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4</w:t>
            </w:r>
            <w:r w:rsidR="00284E49">
              <w:rPr>
                <w:rFonts w:ascii="Times New Roman" w:hAnsi="Times New Roman" w:cs="Times New Roman"/>
                <w:sz w:val="20"/>
              </w:rPr>
              <w:t>7</w:t>
            </w:r>
            <w:r w:rsidRPr="00C7210D">
              <w:rPr>
                <w:rFonts w:ascii="Times New Roman" w:hAnsi="Times New Roman" w:cs="Times New Roman"/>
                <w:sz w:val="20"/>
              </w:rPr>
              <w:t>36,93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5 261,04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  <w:gridSpan w:val="3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0" w:type="auto"/>
          </w:tcPr>
          <w:p w:rsidR="00C7210D" w:rsidRPr="00C7210D" w:rsidRDefault="00284E49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C7210D" w:rsidRPr="00C7210D">
              <w:rPr>
                <w:rFonts w:ascii="Times New Roman" w:hAnsi="Times New Roman" w:cs="Times New Roman"/>
                <w:sz w:val="20"/>
              </w:rPr>
              <w:t>36,93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5 261,04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  <w:vMerge w:val="restart"/>
            <w:vAlign w:val="center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Специальная подпрограмма «Охрана водных объектов»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284E49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</w:t>
            </w:r>
            <w:r w:rsidR="00C7210D" w:rsidRPr="00C7210D">
              <w:rPr>
                <w:rFonts w:ascii="Times New Roman" w:hAnsi="Times New Roman" w:cs="Times New Roman"/>
                <w:sz w:val="20"/>
              </w:rPr>
              <w:t>56,93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203"/>
        </w:trPr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3 156,93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345"/>
        </w:trPr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C7210D" w:rsidRPr="00C7210D" w:rsidRDefault="00327994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  <w:vMerge w:val="restart"/>
            <w:vAlign w:val="center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Специальная подпрограмма «Охрана городских лесов»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20"/>
        </w:trPr>
        <w:tc>
          <w:tcPr>
            <w:tcW w:w="0" w:type="auto"/>
            <w:vMerge w:val="restart"/>
            <w:vAlign w:val="center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Специальная подпрограмма «Реализация мероприятий в сфере обращения с отходами»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1 280,00</w:t>
            </w:r>
            <w:r w:rsidRPr="00C7210D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4 161,04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690"/>
        </w:trPr>
        <w:tc>
          <w:tcPr>
            <w:tcW w:w="0" w:type="auto"/>
            <w:vMerge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1 280,00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4 161,04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15"/>
        </w:trPr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C7210D" w:rsidRPr="00C7210D" w:rsidTr="00C7210D">
        <w:trPr>
          <w:trHeight w:val="80"/>
        </w:trPr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C7210D" w:rsidRPr="00C7210D" w:rsidRDefault="00C7210D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0" w:type="auto"/>
          </w:tcPr>
          <w:p w:rsidR="00C7210D" w:rsidRPr="00C7210D" w:rsidRDefault="00C7210D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</w:tbl>
    <w:p w:rsidR="00EC39BE" w:rsidRPr="00C7210D" w:rsidRDefault="00EC39BE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7"/>
      <w:bookmarkEnd w:id="1"/>
      <w:r w:rsidRPr="00C7210D">
        <w:rPr>
          <w:rFonts w:ascii="Times New Roman" w:hAnsi="Times New Roman" w:cs="Times New Roman"/>
          <w:sz w:val="24"/>
          <w:szCs w:val="24"/>
        </w:rPr>
        <w:t xml:space="preserve">&lt;*&gt; - объем финансирования программы, подлежит уточнению по мере принятия </w:t>
      </w:r>
      <w:r w:rsidR="00DB63E5" w:rsidRPr="00C7210D">
        <w:rPr>
          <w:rFonts w:ascii="Times New Roman" w:hAnsi="Times New Roman" w:cs="Times New Roman"/>
          <w:sz w:val="24"/>
          <w:szCs w:val="24"/>
        </w:rPr>
        <w:t xml:space="preserve">формирования бюджета города Иванова </w:t>
      </w:r>
      <w:proofErr w:type="gramStart"/>
      <w:r w:rsidR="00DB63E5" w:rsidRPr="00C721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B63E5" w:rsidRPr="00C7210D">
        <w:rPr>
          <w:rFonts w:ascii="Times New Roman" w:hAnsi="Times New Roman" w:cs="Times New Roman"/>
          <w:sz w:val="24"/>
          <w:szCs w:val="24"/>
        </w:rPr>
        <w:t xml:space="preserve"> соответствующие года.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663B" w:rsidRPr="00C7210D" w:rsidRDefault="0045663B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663B" w:rsidRPr="00C7210D" w:rsidRDefault="0045663B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663B" w:rsidRPr="00C7210D" w:rsidRDefault="0045663B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663B" w:rsidRPr="00C7210D" w:rsidRDefault="0045663B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0B57" w:rsidRPr="00C7210D" w:rsidRDefault="00B20B5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0B57" w:rsidRPr="00C7210D" w:rsidRDefault="00B20B5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Pr="00C7210D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C40" w:rsidRPr="00C7210D" w:rsidRDefault="00871C4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800" w:rsidRPr="00C7210D" w:rsidRDefault="001A6800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A6800" w:rsidRPr="00C7210D" w:rsidRDefault="001A6800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4B9A" w:rsidRPr="00C7210D" w:rsidRDefault="001A6800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" </w:t>
      </w:r>
      <w:r w:rsidR="00A14B9A" w:rsidRPr="00C7210D">
        <w:rPr>
          <w:rFonts w:ascii="Times New Roman" w:hAnsi="Times New Roman" w:cs="Times New Roman"/>
          <w:sz w:val="24"/>
          <w:szCs w:val="24"/>
        </w:rPr>
        <w:t xml:space="preserve">Охрана окружающей среды муниципального образования </w:t>
      </w:r>
    </w:p>
    <w:p w:rsidR="001A6800" w:rsidRPr="00C7210D" w:rsidRDefault="00A14B9A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городской округ Иваново </w:t>
      </w:r>
      <w:r w:rsidR="001A6800" w:rsidRPr="00C7210D">
        <w:rPr>
          <w:rFonts w:ascii="Times New Roman" w:hAnsi="Times New Roman" w:cs="Times New Roman"/>
          <w:sz w:val="24"/>
          <w:szCs w:val="24"/>
        </w:rPr>
        <w:t>"</w:t>
      </w:r>
    </w:p>
    <w:p w:rsidR="00877ECB" w:rsidRPr="00C7210D" w:rsidRDefault="00877ECB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0147" w:rsidRPr="00C7210D" w:rsidRDefault="00090147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0D">
        <w:rPr>
          <w:rFonts w:ascii="Times New Roman" w:hAnsi="Times New Roman" w:cs="Times New Roman"/>
          <w:b/>
          <w:sz w:val="24"/>
          <w:szCs w:val="24"/>
        </w:rPr>
        <w:t>Специальная подпрограмма "</w:t>
      </w:r>
      <w:r w:rsidR="002E3799" w:rsidRPr="00C7210D">
        <w:rPr>
          <w:rFonts w:ascii="Times New Roman" w:hAnsi="Times New Roman" w:cs="Times New Roman"/>
          <w:b/>
          <w:sz w:val="24"/>
          <w:szCs w:val="24"/>
        </w:rPr>
        <w:t>Охрана водных объектов</w:t>
      </w:r>
      <w:r w:rsidRPr="00C7210D">
        <w:rPr>
          <w:rFonts w:ascii="Times New Roman" w:hAnsi="Times New Roman" w:cs="Times New Roman"/>
          <w:b/>
          <w:sz w:val="24"/>
          <w:szCs w:val="24"/>
        </w:rPr>
        <w:t>"</w:t>
      </w:r>
    </w:p>
    <w:p w:rsidR="00C441C8" w:rsidRPr="00C7210D" w:rsidRDefault="00C441C8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–2019 </w:t>
      </w:r>
      <w:r w:rsidR="00C92BA0" w:rsidRPr="00C7210D">
        <w:rPr>
          <w:rFonts w:ascii="Times New Roman" w:hAnsi="Times New Roman" w:cs="Times New Roman"/>
          <w:sz w:val="24"/>
          <w:szCs w:val="24"/>
        </w:rPr>
        <w:t>–</w:t>
      </w:r>
      <w:r w:rsidRPr="00C7210D">
        <w:rPr>
          <w:rFonts w:ascii="Times New Roman" w:hAnsi="Times New Roman" w:cs="Times New Roman"/>
          <w:sz w:val="24"/>
          <w:szCs w:val="24"/>
        </w:rPr>
        <w:t xml:space="preserve"> 202</w:t>
      </w:r>
      <w:r w:rsidR="00FF5203" w:rsidRPr="00C7210D">
        <w:rPr>
          <w:rFonts w:ascii="Times New Roman" w:hAnsi="Times New Roman" w:cs="Times New Roman"/>
          <w:sz w:val="24"/>
          <w:szCs w:val="24"/>
        </w:rPr>
        <w:t>4</w:t>
      </w:r>
      <w:r w:rsidRPr="00C7210D">
        <w:rPr>
          <w:rFonts w:ascii="Times New Roman" w:hAnsi="Times New Roman" w:cs="Times New Roman"/>
          <w:sz w:val="24"/>
          <w:szCs w:val="24"/>
        </w:rPr>
        <w:t>годы</w:t>
      </w:r>
    </w:p>
    <w:p w:rsidR="00C441C8" w:rsidRPr="00C7210D" w:rsidRDefault="00C441C8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441C8" w:rsidRPr="00C7210D" w:rsidRDefault="00C441C8" w:rsidP="00C72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предотвратить загрязнение водных объектов. В течение срока реализации подпрограммы будут введены в эксплуатацию очистные сооружения для очистки ливневых (дождевых) и талых вод общей мощностью </w:t>
      </w:r>
      <w:r w:rsidR="00240154" w:rsidRPr="00C7210D">
        <w:rPr>
          <w:rFonts w:ascii="Times New Roman" w:hAnsi="Times New Roman" w:cs="Times New Roman"/>
          <w:sz w:val="24"/>
          <w:szCs w:val="24"/>
        </w:rPr>
        <w:t>2</w:t>
      </w:r>
      <w:r w:rsidRPr="00C7210D">
        <w:rPr>
          <w:rFonts w:ascii="Times New Roman" w:hAnsi="Times New Roman" w:cs="Times New Roman"/>
          <w:sz w:val="24"/>
          <w:szCs w:val="24"/>
        </w:rPr>
        <w:t>,</w:t>
      </w:r>
      <w:r w:rsidR="00240154" w:rsidRPr="00C7210D">
        <w:rPr>
          <w:rFonts w:ascii="Times New Roman" w:hAnsi="Times New Roman" w:cs="Times New Roman"/>
          <w:sz w:val="24"/>
          <w:szCs w:val="24"/>
        </w:rPr>
        <w:t>8</w:t>
      </w:r>
      <w:r w:rsidRPr="00C7210D">
        <w:rPr>
          <w:rFonts w:ascii="Times New Roman" w:hAnsi="Times New Roman" w:cs="Times New Roman"/>
          <w:sz w:val="24"/>
          <w:szCs w:val="24"/>
        </w:rPr>
        <w:t>8 тыс. м3/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, выполнены мероприятия по разработке проектной и сметной документации на строительство очистных сооружений.</w:t>
      </w:r>
    </w:p>
    <w:p w:rsidR="00C441C8" w:rsidRPr="00C7210D" w:rsidRDefault="00C441C8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C441C8" w:rsidRPr="00C7210D" w:rsidRDefault="00C441C8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5889"/>
        <w:gridCol w:w="827"/>
        <w:gridCol w:w="574"/>
        <w:gridCol w:w="524"/>
        <w:gridCol w:w="674"/>
        <w:gridCol w:w="524"/>
        <w:gridCol w:w="524"/>
        <w:gridCol w:w="524"/>
      </w:tblGrid>
      <w:tr w:rsidR="003B315F" w:rsidRPr="00C7210D" w:rsidTr="00C721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3B315F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Мощность очистных сооружений,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3 /</w:t>
            </w:r>
            <w:proofErr w:type="spellStart"/>
            <w:r w:rsidRPr="00C7210D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2,88*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315F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Мощность построенных очистных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C7210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C7210D">
              <w:rPr>
                <w:rFonts w:ascii="Times New Roman" w:hAnsi="Times New Roman" w:cs="Times New Roman"/>
                <w:sz w:val="20"/>
              </w:rPr>
              <w:t>3 /</w:t>
            </w:r>
            <w:proofErr w:type="spellStart"/>
            <w:r w:rsidRPr="00C7210D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2,88**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4F8" w:rsidRPr="00C7210D" w:rsidTr="00C72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3124F8" w:rsidP="00C7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B" w:rsidRPr="00C7210D" w:rsidRDefault="00981B13" w:rsidP="00C721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Проведение мониторинга характеристик водного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6027C7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8" w:rsidRPr="00C7210D" w:rsidRDefault="00D11E3B" w:rsidP="00C7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C441C8" w:rsidRPr="00C7210D" w:rsidRDefault="00C441C8" w:rsidP="00C72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Показатель, помеченный знаком "*", подлежит уточнению по итогам проведения соответствующих обследований.</w:t>
      </w:r>
    </w:p>
    <w:p w:rsidR="00C441C8" w:rsidRPr="00C7210D" w:rsidRDefault="00C441C8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Показатель, помеченный знаком "**", подлежит уточнению по мере принятия нормативных правовых актов о выделении (распределении) денежных средств.</w:t>
      </w:r>
    </w:p>
    <w:p w:rsidR="0049333B" w:rsidRPr="00C7210D" w:rsidRDefault="0049333B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:</w:t>
      </w:r>
    </w:p>
    <w:p w:rsidR="0049333B" w:rsidRPr="00C7210D" w:rsidRDefault="0049333B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финансовыми рисками, обусловленными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строительства (реконстр</w:t>
      </w:r>
      <w:r w:rsidR="007A6A16" w:rsidRPr="00C7210D">
        <w:rPr>
          <w:rFonts w:ascii="Times New Roman" w:hAnsi="Times New Roman" w:cs="Times New Roman"/>
          <w:sz w:val="24"/>
          <w:szCs w:val="24"/>
        </w:rPr>
        <w:t>у</w:t>
      </w:r>
      <w:r w:rsidRPr="00C7210D">
        <w:rPr>
          <w:rFonts w:ascii="Times New Roman" w:hAnsi="Times New Roman" w:cs="Times New Roman"/>
          <w:sz w:val="24"/>
          <w:szCs w:val="24"/>
        </w:rPr>
        <w:t>кции) объектов капитального строительства из бюджета Ивановской области;</w:t>
      </w:r>
    </w:p>
    <w:p w:rsidR="0049333B" w:rsidRPr="00C7210D" w:rsidRDefault="0049333B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риском, связанным с отсутствием технической возможности производства работ.</w:t>
      </w:r>
    </w:p>
    <w:p w:rsidR="0049333B" w:rsidRPr="00C7210D" w:rsidRDefault="0049333B" w:rsidP="00C7210D">
      <w:pPr>
        <w:pStyle w:val="ConsPlusNormal"/>
        <w:widowControl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5D76E0" w:rsidP="00C7210D">
      <w:pPr>
        <w:pStyle w:val="ConsPlusNormal"/>
        <w:widowControl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2.</w:t>
      </w:r>
      <w:r w:rsidR="00C441C8" w:rsidRPr="00C7210D">
        <w:rPr>
          <w:rFonts w:ascii="Times New Roman" w:hAnsi="Times New Roman" w:cs="Times New Roman"/>
          <w:sz w:val="24"/>
          <w:szCs w:val="24"/>
        </w:rPr>
        <w:t>Мероприятия подпрограммы</w:t>
      </w:r>
    </w:p>
    <w:p w:rsidR="00C441C8" w:rsidRPr="00C7210D" w:rsidRDefault="00C441C8" w:rsidP="00C721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C441C8" w:rsidRPr="00C7210D" w:rsidRDefault="00C441C8" w:rsidP="00C7210D">
      <w:pPr>
        <w:pStyle w:val="ConsPlusNormal"/>
        <w:widowControl/>
        <w:numPr>
          <w:ilvl w:val="0"/>
          <w:numId w:val="1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зоны водного объекта р.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моста)".</w:t>
      </w:r>
    </w:p>
    <w:p w:rsidR="00C441C8" w:rsidRPr="00C7210D" w:rsidRDefault="00C441C8" w:rsidP="00C7210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проектной и сметной документации, положительного заключения государственной экспертизы по проектной документации и результатов инженерных изысканий, положительного заключения экспертизы о достоверности определения сметной стоимости объекта капитального строительства.</w:t>
      </w:r>
    </w:p>
    <w:p w:rsidR="00C441C8" w:rsidRPr="00C7210D" w:rsidRDefault="00C441C8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выполнения мероприятия - 2019 год.</w:t>
      </w:r>
    </w:p>
    <w:p w:rsidR="0049333B" w:rsidRPr="00C7210D" w:rsidRDefault="0049333B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C441C8" w:rsidRPr="00C7210D" w:rsidRDefault="00C441C8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174" w:rsidRPr="00C7210D" w:rsidRDefault="00AE7174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2. </w:t>
      </w:r>
      <w:r w:rsidR="00C160CA" w:rsidRPr="00C7210D">
        <w:rPr>
          <w:rFonts w:ascii="Times New Roman" w:hAnsi="Times New Roman" w:cs="Times New Roman"/>
          <w:sz w:val="24"/>
          <w:szCs w:val="24"/>
        </w:rPr>
        <w:t xml:space="preserve">Строительство очистных сооружений для очистки ливневых (дождевых) и талых вод с территории </w:t>
      </w:r>
      <w:proofErr w:type="spellStart"/>
      <w:r w:rsidR="00C160CA" w:rsidRPr="00C7210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="00C160CA" w:rsidRPr="00C7210D">
        <w:rPr>
          <w:rFonts w:ascii="Times New Roman" w:hAnsi="Times New Roman" w:cs="Times New Roman"/>
          <w:sz w:val="24"/>
          <w:szCs w:val="24"/>
        </w:rPr>
        <w:t xml:space="preserve"> зоны водного объекта р. </w:t>
      </w:r>
      <w:proofErr w:type="spellStart"/>
      <w:r w:rsidR="00C160CA"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C160CA" w:rsidRPr="00C7210D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="00C160CA" w:rsidRPr="00C7210D">
        <w:rPr>
          <w:rFonts w:ascii="Times New Roman" w:hAnsi="Times New Roman" w:cs="Times New Roman"/>
          <w:sz w:val="24"/>
          <w:szCs w:val="24"/>
        </w:rPr>
        <w:lastRenderedPageBreak/>
        <w:t>Соковскогомоста</w:t>
      </w:r>
      <w:proofErr w:type="spellEnd"/>
      <w:r w:rsidR="00C160CA" w:rsidRPr="00C7210D">
        <w:rPr>
          <w:rFonts w:ascii="Times New Roman" w:hAnsi="Times New Roman" w:cs="Times New Roman"/>
          <w:sz w:val="24"/>
          <w:szCs w:val="24"/>
        </w:rPr>
        <w:t>).</w:t>
      </w:r>
    </w:p>
    <w:p w:rsidR="00C160CA" w:rsidRPr="00C7210D" w:rsidRDefault="00C160CA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построить очистные сооружения для очистки ливневых (дождевых) и талых вод с территории водоохраной зоны водного объекта р.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моста) мощностью 2,88 тыс. м3/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.</w:t>
      </w:r>
    </w:p>
    <w:p w:rsidR="00C160CA" w:rsidRPr="00C7210D" w:rsidRDefault="00C160CA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В целях реализации строительства объекта планируется привлечение в 2020 - 2021 годах средств из бюджета Ивановской области.</w:t>
      </w:r>
    </w:p>
    <w:p w:rsidR="0049333B" w:rsidRPr="00C7210D" w:rsidRDefault="00C160CA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выполнения мероприятия – 2020 - 2021 годы.</w:t>
      </w:r>
    </w:p>
    <w:p w:rsidR="0049333B" w:rsidRPr="00C7210D" w:rsidRDefault="0049333B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5D76E0" w:rsidRPr="00C7210D" w:rsidRDefault="00C160CA" w:rsidP="00C721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выполнениепредпроектных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, проектных и сметных работ, корректировку проектной, сметной документации, проведение экспертизы.</w:t>
      </w:r>
    </w:p>
    <w:p w:rsidR="00D11E3B" w:rsidRPr="00C7210D" w:rsidRDefault="005D76E0" w:rsidP="00C721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3.</w:t>
      </w:r>
      <w:r w:rsidR="00D11E3B" w:rsidRPr="00C7210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981B13" w:rsidRPr="00C7210D">
        <w:rPr>
          <w:rFonts w:ascii="Times New Roman" w:hAnsi="Times New Roman" w:cs="Times New Roman"/>
          <w:sz w:val="24"/>
          <w:szCs w:val="24"/>
        </w:rPr>
        <w:t xml:space="preserve">по проведению мониторинга характеристик водного объекта </w:t>
      </w:r>
      <w:r w:rsidRPr="00C7210D">
        <w:rPr>
          <w:rFonts w:ascii="Times New Roman" w:hAnsi="Times New Roman" w:cs="Times New Roman"/>
          <w:sz w:val="24"/>
          <w:szCs w:val="24"/>
        </w:rPr>
        <w:t xml:space="preserve">предполагает осуществить возможность подачи </w:t>
      </w:r>
      <w:r w:rsidR="00D11E3B" w:rsidRPr="00C7210D">
        <w:rPr>
          <w:rFonts w:ascii="Times New Roman" w:hAnsi="Times New Roman" w:cs="Times New Roman"/>
          <w:sz w:val="24"/>
          <w:szCs w:val="24"/>
        </w:rPr>
        <w:t xml:space="preserve">в Федеральное агентство водных ресурсов сведения о водном объекте– </w:t>
      </w:r>
      <w:proofErr w:type="gramStart"/>
      <w:r w:rsidR="00D11E3B" w:rsidRPr="00C7210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11E3B" w:rsidRPr="00C7210D">
        <w:rPr>
          <w:rFonts w:ascii="Times New Roman" w:hAnsi="Times New Roman" w:cs="Times New Roman"/>
          <w:sz w:val="24"/>
          <w:szCs w:val="24"/>
        </w:rPr>
        <w:t>водненном карьере, расположенном  между производственной территорией ООО «</w:t>
      </w:r>
      <w:proofErr w:type="spellStart"/>
      <w:r w:rsidR="00D11E3B" w:rsidRPr="00C7210D">
        <w:rPr>
          <w:rFonts w:ascii="Times New Roman" w:hAnsi="Times New Roman" w:cs="Times New Roman"/>
          <w:sz w:val="24"/>
          <w:szCs w:val="24"/>
        </w:rPr>
        <w:t>Ивсиликат</w:t>
      </w:r>
      <w:proofErr w:type="spellEnd"/>
      <w:r w:rsidR="00D11E3B" w:rsidRPr="00C7210D">
        <w:rPr>
          <w:rFonts w:ascii="Times New Roman" w:hAnsi="Times New Roman" w:cs="Times New Roman"/>
          <w:sz w:val="24"/>
          <w:szCs w:val="24"/>
        </w:rPr>
        <w:t>» на ул. Минской и, д. 3 и улицами Николая Островского и 1-я Елочная города Иванова.</w:t>
      </w:r>
    </w:p>
    <w:p w:rsidR="00D11E3B" w:rsidRDefault="00D11E3B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Меры по охране водного объекта. Ликвидация загрязнений, засорений водоема и водоохраной зоны.</w:t>
      </w:r>
    </w:p>
    <w:p w:rsidR="004D4796" w:rsidRPr="00C7210D" w:rsidRDefault="004D479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796">
        <w:rPr>
          <w:rFonts w:ascii="Times New Roman" w:hAnsi="Times New Roman" w:cs="Times New Roman"/>
          <w:sz w:val="24"/>
          <w:szCs w:val="24"/>
        </w:rPr>
        <w:t>Срок выполнения мероприятия –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D4796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479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9333B" w:rsidRPr="00C7210D" w:rsidRDefault="0049333B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выступаетуправление благоустройства Администрации города Иванова.</w:t>
      </w:r>
    </w:p>
    <w:p w:rsidR="00C160CA" w:rsidRPr="00C7210D" w:rsidRDefault="00C160CA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1C8" w:rsidRPr="00C7210D" w:rsidRDefault="00C441C8" w:rsidP="00C721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C441C8" w:rsidRPr="00C7210D" w:rsidRDefault="00C441C8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44" w:type="dxa"/>
        <w:tblInd w:w="-176" w:type="dxa"/>
        <w:tblLook w:val="04A0"/>
      </w:tblPr>
      <w:tblGrid>
        <w:gridCol w:w="474"/>
        <w:gridCol w:w="4668"/>
        <w:gridCol w:w="2192"/>
        <w:gridCol w:w="870"/>
        <w:gridCol w:w="576"/>
        <w:gridCol w:w="656"/>
        <w:gridCol w:w="536"/>
        <w:gridCol w:w="536"/>
        <w:gridCol w:w="536"/>
      </w:tblGrid>
      <w:tr w:rsidR="00FA6366" w:rsidRPr="00291B87" w:rsidTr="00291B8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366" w:rsidRPr="00291B87" w:rsidRDefault="00FA6366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3D6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3D6ED8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</w:t>
            </w:r>
            <w:r w:rsidR="00291B87" w:rsidRPr="00291B87">
              <w:rPr>
                <w:rFonts w:ascii="Times New Roman" w:hAnsi="Times New Roman" w:cs="Times New Roman"/>
                <w:sz w:val="16"/>
                <w:szCs w:val="16"/>
              </w:rPr>
              <w:t>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3D6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3D6E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водоохранной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зоны водного объекта р.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Уводь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(от дамбы на ул. Пушкина до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Соковского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моста)"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3 156,93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3 156,93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водоохранной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зоны водного объекта р.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Уводь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(от дамбы на ул. Пушкина до </w:t>
            </w:r>
            <w:proofErr w:type="spellStart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Соковского</w:t>
            </w:r>
            <w:proofErr w:type="spellEnd"/>
            <w:r w:rsidRPr="00291B87">
              <w:rPr>
                <w:rFonts w:ascii="Times New Roman" w:hAnsi="Times New Roman" w:cs="Times New Roman"/>
                <w:sz w:val="16"/>
                <w:szCs w:val="16"/>
              </w:rPr>
              <w:t xml:space="preserve"> моста)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Подача сведений в Федеральное агентство водных ресурсов сведений о водном объекте.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Default="00CF19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CF1987" w:rsidRPr="00291B87" w:rsidRDefault="00CF19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291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C721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1B8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DF2DA4" w:rsidRPr="00C7210D" w:rsidRDefault="00DF2DA4" w:rsidP="00C72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&lt;*&gt; - объем финансирования программы, подлежит уточнению по мере принятия формирования бюджета города Иванова на соответствующие год</w:t>
      </w:r>
      <w:r w:rsidR="00113F1D" w:rsidRPr="00C7210D">
        <w:rPr>
          <w:rFonts w:ascii="Times New Roman" w:hAnsi="Times New Roman" w:cs="Times New Roman"/>
          <w:sz w:val="24"/>
          <w:szCs w:val="24"/>
        </w:rPr>
        <w:t>ы и уточнению по мере принятия нормативных правовых актов Ивановской области о распределении (выделении) соответствующих межбюджетных трансферов.</w:t>
      </w: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39BE" w:rsidRPr="00C7210D" w:rsidRDefault="00562E8B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Пр</w:t>
      </w:r>
      <w:r w:rsidR="00842D79" w:rsidRPr="00C7210D">
        <w:rPr>
          <w:rFonts w:ascii="Times New Roman" w:hAnsi="Times New Roman" w:cs="Times New Roman"/>
          <w:sz w:val="24"/>
          <w:szCs w:val="24"/>
        </w:rPr>
        <w:t>и</w:t>
      </w:r>
      <w:r w:rsidR="00EC39BE" w:rsidRPr="00C7210D">
        <w:rPr>
          <w:rFonts w:ascii="Times New Roman" w:hAnsi="Times New Roman" w:cs="Times New Roman"/>
          <w:sz w:val="24"/>
          <w:szCs w:val="24"/>
        </w:rPr>
        <w:t xml:space="preserve">ложение N </w:t>
      </w:r>
      <w:r w:rsidR="001A6800" w:rsidRPr="00C7210D">
        <w:rPr>
          <w:rFonts w:ascii="Times New Roman" w:hAnsi="Times New Roman" w:cs="Times New Roman"/>
          <w:sz w:val="24"/>
          <w:szCs w:val="24"/>
        </w:rPr>
        <w:t>2</w:t>
      </w:r>
    </w:p>
    <w:p w:rsidR="00EC39BE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6800" w:rsidRPr="00C7210D" w:rsidRDefault="00EC39B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"</w:t>
      </w:r>
      <w:r w:rsidR="005A295C" w:rsidRPr="00C7210D">
        <w:rPr>
          <w:rFonts w:ascii="Times New Roman" w:hAnsi="Times New Roman" w:cs="Times New Roman"/>
          <w:sz w:val="24"/>
          <w:szCs w:val="24"/>
        </w:rPr>
        <w:t xml:space="preserve"> Охрана окружающей среды </w:t>
      </w:r>
      <w:proofErr w:type="gramStart"/>
      <w:r w:rsidR="005A295C" w:rsidRPr="00C7210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C39BE" w:rsidRPr="00C7210D" w:rsidRDefault="005D2D64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образования городской округ Иваново</w:t>
      </w:r>
      <w:r w:rsidR="00EC39BE" w:rsidRPr="00C7210D">
        <w:rPr>
          <w:rFonts w:ascii="Times New Roman" w:hAnsi="Times New Roman" w:cs="Times New Roman"/>
          <w:sz w:val="24"/>
          <w:szCs w:val="24"/>
        </w:rPr>
        <w:t>"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Специальная подпрограмма "Охрана городских лесов "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–2019 – 202</w:t>
      </w:r>
      <w:r w:rsidR="001E0788" w:rsidRPr="00C7210D">
        <w:rPr>
          <w:rFonts w:ascii="Times New Roman" w:eastAsia="Calibri" w:hAnsi="Times New Roman" w:cs="Times New Roman"/>
          <w:sz w:val="24"/>
          <w:szCs w:val="24"/>
        </w:rPr>
        <w:t>4</w:t>
      </w: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6BC2" w:rsidRPr="00C7210D" w:rsidRDefault="00EE0FFA" w:rsidP="00C7210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осуществить</w:t>
      </w:r>
      <w:r w:rsidR="00BD6BC2" w:rsidRPr="00C7210D">
        <w:rPr>
          <w:rFonts w:ascii="Times New Roman" w:hAnsi="Times New Roman" w:cs="Times New Roman"/>
          <w:sz w:val="24"/>
          <w:szCs w:val="24"/>
        </w:rPr>
        <w:t>все мероприятия по организации использования, охраны, защиты, воспроизводства городских лесов</w:t>
      </w:r>
      <w:r w:rsidR="00CB55E9" w:rsidRPr="00C7210D">
        <w:rPr>
          <w:rFonts w:ascii="Times New Roman" w:hAnsi="Times New Roman" w:cs="Times New Roman"/>
          <w:sz w:val="24"/>
          <w:szCs w:val="24"/>
        </w:rPr>
        <w:t xml:space="preserve"> на площади 350,00 </w:t>
      </w:r>
      <w:r w:rsidR="005E0636" w:rsidRPr="00C7210D">
        <w:rPr>
          <w:rFonts w:ascii="Times New Roman" w:hAnsi="Times New Roman" w:cs="Times New Roman"/>
          <w:sz w:val="24"/>
          <w:szCs w:val="24"/>
        </w:rPr>
        <w:t>га</w:t>
      </w:r>
      <w:r w:rsidR="00BD6BC2" w:rsidRPr="00C7210D">
        <w:rPr>
          <w:rFonts w:ascii="Times New Roman" w:hAnsi="Times New Roman" w:cs="Times New Roman"/>
          <w:sz w:val="24"/>
          <w:szCs w:val="24"/>
        </w:rPr>
        <w:t>,  расположе</w:t>
      </w:r>
      <w:r w:rsidR="00B12DBE" w:rsidRPr="00C7210D">
        <w:rPr>
          <w:rFonts w:ascii="Times New Roman" w:hAnsi="Times New Roman" w:cs="Times New Roman"/>
          <w:sz w:val="24"/>
          <w:szCs w:val="24"/>
        </w:rPr>
        <w:t>нных в границах города Иванова, м</w:t>
      </w:r>
      <w:r w:rsidR="005E0636" w:rsidRPr="00C7210D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BD6BC2" w:rsidRPr="00C7210D">
        <w:rPr>
          <w:rFonts w:ascii="Times New Roman" w:hAnsi="Times New Roman" w:cs="Times New Roman"/>
          <w:sz w:val="24"/>
          <w:szCs w:val="24"/>
        </w:rPr>
        <w:t>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техногенного воздействия природных ландшафтов.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97" w:type="dxa"/>
        <w:jc w:val="center"/>
        <w:tblInd w:w="1503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4400"/>
        <w:gridCol w:w="939"/>
        <w:gridCol w:w="1213"/>
        <w:gridCol w:w="791"/>
        <w:gridCol w:w="701"/>
        <w:gridCol w:w="624"/>
        <w:gridCol w:w="624"/>
        <w:gridCol w:w="624"/>
      </w:tblGrid>
      <w:tr w:rsidR="003B315F" w:rsidRPr="00C7210D" w:rsidTr="00BE45AF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707D2A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707D2A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F" w:rsidRPr="00C7210D" w:rsidRDefault="003B315F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 w:rsidR="00707D2A"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BE45AF" w:rsidRPr="00C7210D" w:rsidTr="00BE4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Площадь лесов поставленных на кадастровый учет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8448BB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8448BB" w:rsidP="00BE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F" w:rsidRPr="00C7210D" w:rsidRDefault="00BE45AF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811412" w:rsidRPr="00C7210D" w:rsidTr="00BE4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Площадь лесных насаждений</w:t>
            </w:r>
            <w:proofErr w:type="gramStart"/>
            <w:r w:rsidR="00D85D65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="00D85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которых проводится 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охран</w:t>
            </w:r>
            <w:r w:rsidR="00D85D6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, защит</w:t>
            </w:r>
            <w:r w:rsidR="00D85D6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, во</w:t>
            </w:r>
            <w:r w:rsidR="00D85D65">
              <w:rPr>
                <w:rFonts w:ascii="Times New Roman" w:eastAsia="Calibri" w:hAnsi="Times New Roman" w:cs="Times New Roman"/>
                <w:sz w:val="20"/>
                <w:szCs w:val="20"/>
              </w:rPr>
              <w:t>спроизводство лесных насаждений</w:t>
            </w:r>
          </w:p>
          <w:p w:rsidR="00811412" w:rsidRPr="00C7210D" w:rsidRDefault="00811412" w:rsidP="00C7210D">
            <w:pPr>
              <w:pStyle w:val="ConsPlusNormal"/>
              <w:ind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448BB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448BB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540,</w:t>
            </w:r>
            <w:r>
              <w:rPr>
                <w:rFonts w:ascii="Times New Roman" w:hAnsi="Times New Roman" w:cs="Times New Roman"/>
                <w:sz w:val="20"/>
              </w:rPr>
              <w:t>834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811412" w:rsidRPr="00C7210D" w:rsidTr="00BE4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Площадь лесных насаждений</w:t>
            </w:r>
            <w:r w:rsidR="00AC371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проводится противопожарная опашка.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448BB" w:rsidP="00C7210D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448BB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hAnsi="Times New Roman" w:cs="Times New Roman"/>
                <w:sz w:val="20"/>
              </w:rPr>
              <w:t>540,</w:t>
            </w:r>
            <w:r>
              <w:rPr>
                <w:rFonts w:ascii="Times New Roman" w:hAnsi="Times New Roman" w:cs="Times New Roman"/>
                <w:sz w:val="20"/>
              </w:rPr>
              <w:t>834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2" w:rsidRPr="00C7210D" w:rsidRDefault="00811412" w:rsidP="008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C7210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</w:tbl>
    <w:p w:rsidR="00634D1E" w:rsidRPr="00DC7AD6" w:rsidRDefault="00DC7AD6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7AD6">
        <w:rPr>
          <w:rFonts w:ascii="Times New Roman" w:eastAsia="Calibri" w:hAnsi="Times New Roman" w:cs="Times New Roman"/>
          <w:sz w:val="16"/>
          <w:szCs w:val="16"/>
        </w:rPr>
        <w:t xml:space="preserve">* </w:t>
      </w:r>
      <w:r w:rsidR="00634D1E" w:rsidRPr="00DC7AD6">
        <w:rPr>
          <w:rFonts w:ascii="Times New Roman" w:eastAsia="Calibri" w:hAnsi="Times New Roman" w:cs="Times New Roman"/>
          <w:sz w:val="16"/>
          <w:szCs w:val="16"/>
        </w:rPr>
        <w:t xml:space="preserve">Значение целевых показателей устанавливается при условии сохранения финансирования не ниже уровня финансового обеспечения 2021 года и подлежит корректировке по мере формирования бюджета города и уточнения программы </w:t>
      </w:r>
      <w:proofErr w:type="gramStart"/>
      <w:r w:rsidR="00634D1E" w:rsidRPr="00DC7AD6">
        <w:rPr>
          <w:rFonts w:ascii="Times New Roman" w:eastAsia="Calibri" w:hAnsi="Times New Roman" w:cs="Times New Roman"/>
          <w:sz w:val="16"/>
          <w:szCs w:val="16"/>
        </w:rPr>
        <w:t>на</w:t>
      </w:r>
      <w:proofErr w:type="gramEnd"/>
      <w:r w:rsidR="00634D1E" w:rsidRPr="00DC7AD6">
        <w:rPr>
          <w:rFonts w:ascii="Times New Roman" w:eastAsia="Calibri" w:hAnsi="Times New Roman" w:cs="Times New Roman"/>
          <w:sz w:val="16"/>
          <w:szCs w:val="16"/>
        </w:rPr>
        <w:t xml:space="preserve"> соответствующие года.</w:t>
      </w:r>
    </w:p>
    <w:p w:rsidR="0014592F" w:rsidRPr="00C7210D" w:rsidRDefault="0014592F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Все леса подлежат охране от пожаров, незаконных рубок, загрязнения техногенными веществами и других действий, причиняющих вред лесам, а также защите от вредителей, болезней и воздействий иных факторов, снижающих качество и устойчивость </w:t>
      </w:r>
      <w:r w:rsidR="00430EE4" w:rsidRPr="00C7210D">
        <w:rPr>
          <w:rFonts w:ascii="Times New Roman" w:eastAsia="Calibri" w:hAnsi="Times New Roman" w:cs="Times New Roman"/>
          <w:sz w:val="24"/>
          <w:szCs w:val="24"/>
        </w:rPr>
        <w:t>лесов, о</w:t>
      </w:r>
      <w:r w:rsidR="00430EE4" w:rsidRPr="00C7210D">
        <w:rPr>
          <w:rFonts w:ascii="Times New Roman" w:hAnsi="Times New Roman" w:cs="Times New Roman"/>
          <w:sz w:val="24"/>
          <w:szCs w:val="24"/>
        </w:rPr>
        <w:t>существить все мероприятия по организации использования, охраны, защиты, воспроизводства городских лесов, лесов особо охраняемых природных территорий, расположенных в границах города Иванова.</w:t>
      </w:r>
      <w:proofErr w:type="gramEnd"/>
      <w:r w:rsidR="00430EE4" w:rsidRPr="00C7210D">
        <w:rPr>
          <w:rFonts w:ascii="Times New Roman" w:hAnsi="Times New Roman" w:cs="Times New Roman"/>
          <w:sz w:val="24"/>
          <w:szCs w:val="24"/>
        </w:rPr>
        <w:t xml:space="preserve"> Финансирование (100 тыс. руб. ежегодно) позволит осуществить мероприятия по опашке минерализованной полосы на 300 м</w:t>
      </w:r>
      <w:proofErr w:type="gramStart"/>
      <w:r w:rsidR="00430EE4" w:rsidRPr="00C721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30EE4" w:rsidRPr="00C7210D">
        <w:rPr>
          <w:rFonts w:ascii="Times New Roman" w:hAnsi="Times New Roman" w:cs="Times New Roman"/>
          <w:sz w:val="24"/>
          <w:szCs w:val="24"/>
        </w:rPr>
        <w:t xml:space="preserve"> городских лесов.</w:t>
      </w:r>
    </w:p>
    <w:p w:rsidR="0014592F" w:rsidRPr="00C7210D" w:rsidRDefault="0014592F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В сфере защиты лесов необходимо поддерживать оптимальное санитарное состояние лесов и обеспечивать их санитарную безопасность.</w:t>
      </w:r>
    </w:p>
    <w:p w:rsidR="0014592F" w:rsidRPr="00C7210D" w:rsidRDefault="0014592F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210D">
        <w:rPr>
          <w:rFonts w:ascii="Times New Roman" w:eastAsia="Calibri" w:hAnsi="Times New Roman" w:cs="Times New Roman"/>
          <w:sz w:val="24"/>
          <w:szCs w:val="24"/>
        </w:rPr>
        <w:t>Лесовостановление</w:t>
      </w:r>
      <w:proofErr w:type="spellEnd"/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 и уход за лесами должны быть направлены на сохранениеи улучшение качества, породного состава, повышение продуктивности целевого назначения лесов и их экологических функций с учетом природно-экономических условий региона.</w:t>
      </w:r>
    </w:p>
    <w:p w:rsidR="00F06ED4" w:rsidRPr="00C7210D" w:rsidRDefault="00F06ED4" w:rsidP="00C7210D">
      <w:pPr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сопряжено с фин</w:t>
      </w:r>
      <w:r w:rsidR="00B364E8" w:rsidRPr="00C7210D">
        <w:rPr>
          <w:rFonts w:ascii="Times New Roman" w:hAnsi="Times New Roman" w:cs="Times New Roman"/>
          <w:sz w:val="24"/>
          <w:szCs w:val="24"/>
        </w:rPr>
        <w:t>ансовыми рисками обусловленными</w:t>
      </w:r>
      <w:r w:rsidRPr="00C7210D">
        <w:rPr>
          <w:rFonts w:ascii="Times New Roman" w:hAnsi="Times New Roman" w:cs="Times New Roman"/>
          <w:sz w:val="24"/>
          <w:szCs w:val="24"/>
        </w:rPr>
        <w:t xml:space="preserve"> финансированием за счет бюджетных ассигнований.</w:t>
      </w:r>
    </w:p>
    <w:p w:rsidR="00C94BBB" w:rsidRPr="00C7210D" w:rsidRDefault="00C94BBB" w:rsidP="00C7210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957C9" w:rsidRPr="00C7210D" w:rsidRDefault="006957C9" w:rsidP="00C721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Мероприятия подпрограммы</w:t>
      </w:r>
    </w:p>
    <w:p w:rsidR="00562E8B" w:rsidRPr="00C7210D" w:rsidRDefault="00562E8B" w:rsidP="00C7210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0906B6" w:rsidRPr="00C7210D" w:rsidRDefault="00CB55E9" w:rsidP="00C7210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Установление границ земельных участков городских лесов.</w:t>
      </w:r>
    </w:p>
    <w:p w:rsidR="000906B6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В рамках мероприятий планируется р</w:t>
      </w:r>
      <w:r w:rsidR="00BD6BC2" w:rsidRPr="00C7210D">
        <w:rPr>
          <w:rFonts w:ascii="Times New Roman" w:hAnsi="Times New Roman" w:cs="Times New Roman"/>
          <w:sz w:val="24"/>
          <w:szCs w:val="24"/>
        </w:rPr>
        <w:t>азработк</w:t>
      </w:r>
      <w:r w:rsidRPr="00C7210D">
        <w:rPr>
          <w:rFonts w:ascii="Times New Roman" w:hAnsi="Times New Roman" w:cs="Times New Roman"/>
          <w:sz w:val="24"/>
          <w:szCs w:val="24"/>
        </w:rPr>
        <w:t>а</w:t>
      </w:r>
      <w:r w:rsidR="00BD6BC2" w:rsidRPr="00C7210D">
        <w:rPr>
          <w:rFonts w:ascii="Times New Roman" w:hAnsi="Times New Roman" w:cs="Times New Roman"/>
          <w:sz w:val="24"/>
          <w:szCs w:val="24"/>
        </w:rPr>
        <w:t xml:space="preserve"> лесоустройства городского леса.</w:t>
      </w:r>
      <w:r w:rsidR="00BD5328" w:rsidRPr="00C7210D">
        <w:rPr>
          <w:rFonts w:ascii="Times New Roman" w:hAnsi="Times New Roman" w:cs="Times New Roman"/>
          <w:sz w:val="24"/>
          <w:szCs w:val="24"/>
        </w:rPr>
        <w:t xml:space="preserve"> Это проектирование лесничеств и лесопарков, проектирование лесов, расположенных в границах </w:t>
      </w:r>
      <w:r w:rsidR="00BD5328" w:rsidRPr="00C7210D">
        <w:rPr>
          <w:rFonts w:ascii="Times New Roman" w:hAnsi="Times New Roman" w:cs="Times New Roman"/>
          <w:sz w:val="24"/>
          <w:szCs w:val="24"/>
        </w:rPr>
        <w:lastRenderedPageBreak/>
        <w:t>городского округа Иванова, закрепление на местности местоположения границ лесничеств, лесопарков и лесных участков, таксация лесов</w:t>
      </w:r>
      <w:r w:rsidR="006D07C0" w:rsidRPr="00C7210D">
        <w:rPr>
          <w:rFonts w:ascii="Times New Roman" w:hAnsi="Times New Roman" w:cs="Times New Roman"/>
          <w:sz w:val="24"/>
          <w:szCs w:val="24"/>
        </w:rPr>
        <w:t xml:space="preserve"> (выявление, учет, оценка качественных и количественных характеристик лесов), проектирование мероприятий по охране, защите и воспроизводству лесов.</w:t>
      </w:r>
    </w:p>
    <w:p w:rsidR="000906B6" w:rsidRPr="00C7210D" w:rsidRDefault="00326E4F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Согласно статье 67 Лесного кодекса Российской Федерации лесоустройство проводится на землях лесного фонда, а также на землях населенных пунктов, на которых расположены городские леса. Порядок проведения лесоустройства определен Постановлением Правительства РФ от 18.06.2007 № 377 «О правилах проведения лесоустройства».</w:t>
      </w:r>
    </w:p>
    <w:p w:rsidR="000906B6" w:rsidRPr="00C7210D" w:rsidRDefault="00326E4F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На территориях городского округа Иванова площадь земельных участков, на которых расположе</w:t>
      </w:r>
      <w:r w:rsidR="00AE3E81" w:rsidRPr="00C7210D">
        <w:rPr>
          <w:rFonts w:ascii="Times New Roman" w:hAnsi="Times New Roman" w:cs="Times New Roman"/>
          <w:sz w:val="24"/>
          <w:szCs w:val="24"/>
        </w:rPr>
        <w:t>ны г</w:t>
      </w:r>
      <w:r w:rsidR="00CB55E9" w:rsidRPr="00C7210D">
        <w:rPr>
          <w:rFonts w:ascii="Times New Roman" w:hAnsi="Times New Roman" w:cs="Times New Roman"/>
          <w:sz w:val="24"/>
          <w:szCs w:val="24"/>
        </w:rPr>
        <w:t>ородские леса, составляет 350,00</w:t>
      </w:r>
      <w:r w:rsidRPr="00C7210D">
        <w:rPr>
          <w:rFonts w:ascii="Times New Roman" w:hAnsi="Times New Roman" w:cs="Times New Roman"/>
          <w:sz w:val="24"/>
          <w:szCs w:val="24"/>
        </w:rPr>
        <w:t xml:space="preserve"> га. Программой предполагается поэтапное достижение ожидаемых результатов.</w:t>
      </w:r>
    </w:p>
    <w:p w:rsidR="000906B6" w:rsidRPr="00C7210D" w:rsidRDefault="00BD5328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Данные работы осуществляет специалист по лесоустройству.</w:t>
      </w:r>
    </w:p>
    <w:p w:rsidR="000906B6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В результате проведенных кадастровых работ в 2019 году ожидается включение мероприятий, направленных на охрану, защиту и воспроизводство леса.</w:t>
      </w:r>
    </w:p>
    <w:p w:rsidR="00460A34" w:rsidRDefault="00460A34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A34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– 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460A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6B6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Исполнитель - комитет по управлению имуществом Администрации города Иванова.</w:t>
      </w:r>
    </w:p>
    <w:p w:rsidR="00CB55E9" w:rsidRPr="00C7210D" w:rsidRDefault="00CB55E9" w:rsidP="00C7210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Охрана городских лесов</w:t>
      </w:r>
      <w:r w:rsidRPr="00C72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5E9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В рамках мероприятия </w:t>
      </w:r>
      <w:r w:rsidRPr="00C7210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по организации использования, охраны, защиты, воспроизводства городских лесов, лесов особо охраняемых природных территорий, расположенных в границах города Иванова, планируется достичь повышения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техногенного воздействия природных ландшафтов</w:t>
      </w:r>
      <w:proofErr w:type="gramStart"/>
      <w:r w:rsidRPr="00C7210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  <w:r w:rsidR="000906B6" w:rsidRPr="00C721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06B6" w:rsidRPr="00C7210D">
        <w:rPr>
          <w:rFonts w:ascii="Times New Roman" w:hAnsi="Times New Roman" w:cs="Times New Roman"/>
          <w:sz w:val="24"/>
          <w:szCs w:val="24"/>
        </w:rPr>
        <w:t>роведение данных мероприятий позволит обеспечить предупреждение лесных пожаров, своевременное их обнаружение и борьбе с ними.</w:t>
      </w:r>
    </w:p>
    <w:p w:rsidR="00CB55E9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Исполнитель мероприятия – управление благоустройства Администрации города Иванова. </w:t>
      </w:r>
    </w:p>
    <w:p w:rsidR="00CB55E9" w:rsidRPr="00C7210D" w:rsidRDefault="00CB55E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реализации: 2019-2024 года.</w:t>
      </w:r>
    </w:p>
    <w:p w:rsidR="009746BE" w:rsidRPr="00C7210D" w:rsidRDefault="009746BE" w:rsidP="00C7210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</w:t>
      </w:r>
      <w:r w:rsidR="00F722F7"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ментации.</w:t>
      </w:r>
    </w:p>
    <w:p w:rsidR="003B1F0B" w:rsidRPr="00C7210D" w:rsidRDefault="003B1F0B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957C9" w:rsidRPr="00C7210D" w:rsidRDefault="006957C9" w:rsidP="00C7210D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DD44EA" w:rsidRPr="00C7210D">
        <w:rPr>
          <w:rFonts w:ascii="Times New Roman" w:eastAsia="Calibri" w:hAnsi="Times New Roman" w:cs="Times New Roman"/>
          <w:sz w:val="24"/>
          <w:szCs w:val="24"/>
        </w:rPr>
        <w:t xml:space="preserve"> (тыс. </w:t>
      </w:r>
      <w:proofErr w:type="spellStart"/>
      <w:r w:rsidR="00DD44EA" w:rsidRPr="00C7210D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="00DD44EA" w:rsidRPr="00C7210D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124" w:tblpY="140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723"/>
        <w:gridCol w:w="1923"/>
        <w:gridCol w:w="959"/>
        <w:gridCol w:w="932"/>
        <w:gridCol w:w="1093"/>
        <w:gridCol w:w="855"/>
        <w:gridCol w:w="855"/>
        <w:gridCol w:w="855"/>
      </w:tblGrid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2024</w:t>
            </w:r>
          </w:p>
        </w:tc>
      </w:tr>
      <w:tr w:rsidR="00291B87" w:rsidRPr="00291B87" w:rsidTr="00291B87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Подпрограмма,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C7210D" w:rsidRDefault="00291B87" w:rsidP="00291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291B87" w:rsidRPr="00291B87" w:rsidTr="00291B87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Установление границ земельных участков городских лесов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Ивановский городской комитет по управлению имуществом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rPr>
          <w:trHeight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87" w:rsidRPr="00291B87" w:rsidRDefault="005800AD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00AD">
              <w:rPr>
                <w:rFonts w:ascii="Times New Roman" w:eastAsia="Calibri" w:hAnsi="Times New Roman" w:cs="Times New Roman"/>
                <w:sz w:val="16"/>
                <w:szCs w:val="16"/>
              </w:rPr>
              <w:t>Охрана городских лесов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1B87" w:rsidRPr="00291B87" w:rsidTr="00291B8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1B87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7" w:rsidRPr="00291B87" w:rsidRDefault="00291B87" w:rsidP="0081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F1E4D" w:rsidRPr="00C7210D" w:rsidRDefault="00EF1E4D" w:rsidP="00C7210D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</w:p>
    <w:p w:rsidR="00291B87" w:rsidRDefault="00291B8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747" w:rsidRPr="00C7210D" w:rsidRDefault="001A3C5C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01747" w:rsidRPr="00C7210D">
        <w:rPr>
          <w:rFonts w:ascii="Times New Roman" w:hAnsi="Times New Roman" w:cs="Times New Roman"/>
          <w:sz w:val="24"/>
          <w:szCs w:val="24"/>
        </w:rPr>
        <w:t>риложение N 3</w:t>
      </w:r>
    </w:p>
    <w:p w:rsidR="00B01747" w:rsidRPr="00C7210D" w:rsidRDefault="00B01747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01747" w:rsidRPr="00C7210D" w:rsidRDefault="00191BC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"</w:t>
      </w:r>
      <w:r w:rsidR="00B01747" w:rsidRPr="00C7210D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proofErr w:type="gramStart"/>
      <w:r w:rsidR="00B01747" w:rsidRPr="00C7210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01747" w:rsidRPr="00C7210D" w:rsidRDefault="00191BCE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образования городской округ Иваново</w:t>
      </w:r>
      <w:r w:rsidR="00B01747" w:rsidRPr="00C7210D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2F1F46" w:rsidRPr="00C7210D" w:rsidRDefault="002F1F46" w:rsidP="00C72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1747" w:rsidRPr="00C7210D" w:rsidRDefault="00B01747" w:rsidP="00C7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0D">
        <w:rPr>
          <w:rFonts w:ascii="Times New Roman" w:hAnsi="Times New Roman" w:cs="Times New Roman"/>
          <w:b/>
          <w:sz w:val="24"/>
          <w:szCs w:val="24"/>
        </w:rPr>
        <w:t xml:space="preserve">Специальная подпрограмма </w:t>
      </w:r>
    </w:p>
    <w:p w:rsidR="00B01747" w:rsidRPr="00C7210D" w:rsidRDefault="00B01747" w:rsidP="00C7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0D">
        <w:rPr>
          <w:rFonts w:ascii="Times New Roman" w:hAnsi="Times New Roman" w:cs="Times New Roman"/>
          <w:b/>
          <w:sz w:val="24"/>
          <w:szCs w:val="24"/>
        </w:rPr>
        <w:t>"Реализация мероприятий в сфере обращения с отходами"</w:t>
      </w:r>
    </w:p>
    <w:p w:rsidR="00B01747" w:rsidRPr="00C7210D" w:rsidRDefault="00B0174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– 2019 – 202</w:t>
      </w:r>
      <w:r w:rsidR="00FB516B">
        <w:rPr>
          <w:rFonts w:ascii="Times New Roman" w:eastAsia="Calibri" w:hAnsi="Times New Roman" w:cs="Times New Roman"/>
          <w:sz w:val="24"/>
          <w:szCs w:val="24"/>
        </w:rPr>
        <w:t>2</w:t>
      </w: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подпрограммы</w:t>
      </w:r>
    </w:p>
    <w:p w:rsidR="00153ED9" w:rsidRPr="00C7210D" w:rsidRDefault="00153ED9" w:rsidP="00C721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53ED9" w:rsidRPr="00C7210D" w:rsidRDefault="00153ED9" w:rsidP="00C7210D">
      <w:pPr>
        <w:pStyle w:val="a3"/>
        <w:autoSpaceDE w:val="0"/>
        <w:autoSpaceDN w:val="0"/>
        <w:adjustRightInd w:val="0"/>
        <w:spacing w:after="0" w:line="240" w:lineRule="auto"/>
        <w:ind w:left="0" w:firstLine="28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выполнить мероприятия по обеспечению экологической безопасности и восстановлению нарушенной естественной экологической среды, охране и улучшению санитарно-гигиенических условий проживания населения, а также выполнить мероприятия  для организации размещения снега от зимней уборки территории городского округа Иваново в соответствии с установленными экологическими и санитарно-эпидемиологическими  требованиями.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5146"/>
        <w:gridCol w:w="811"/>
        <w:gridCol w:w="873"/>
        <w:gridCol w:w="992"/>
        <w:gridCol w:w="993"/>
        <w:gridCol w:w="992"/>
      </w:tblGrid>
      <w:tr w:rsidR="0006647E" w:rsidRPr="00811412" w:rsidTr="0081141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E" w:rsidRPr="00811412" w:rsidRDefault="00DD44EA" w:rsidP="00D20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DD44EA" w:rsidRPr="00811412" w:rsidRDefault="00DD44EA" w:rsidP="00D20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1141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1141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06647E" w:rsidRPr="00811412" w:rsidTr="00811412">
        <w:trPr>
          <w:trHeight w:val="81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FB516B" w:rsidP="00D201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Количество свалок,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47E" w:rsidRPr="00811412" w:rsidTr="00811412">
        <w:trPr>
          <w:trHeight w:val="53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FB516B" w:rsidP="00D201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12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строительству (реконструкции, рекультивации)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47E" w:rsidRPr="00811412" w:rsidTr="00811412">
        <w:trPr>
          <w:trHeight w:val="80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FB516B" w:rsidP="00D201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Количество полигонов,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47E" w:rsidRPr="00811412" w:rsidTr="00811412">
        <w:trPr>
          <w:trHeight w:val="53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FB516B" w:rsidP="00D201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bookmarkStart w:id="2" w:name="_GoBack"/>
            <w:bookmarkEnd w:id="2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11412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A" w:rsidRPr="00811412" w:rsidRDefault="00DD44EA" w:rsidP="00C721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811412">
              <w:rPr>
                <w:rFonts w:ascii="Times New Roman" w:hAnsi="Times New Roman" w:cs="Times New Roman"/>
                <w:sz w:val="20"/>
              </w:rPr>
              <w:t>1*</w:t>
            </w:r>
          </w:p>
        </w:tc>
      </w:tr>
    </w:tbl>
    <w:p w:rsidR="002F1F46" w:rsidRPr="00C7210D" w:rsidRDefault="002F1F46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Показатель, помеченный знаком "*", подлежит уточнению по мере принятия нормативных правовых актов о выделении (распределении) денежных средств.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возможно возникновение рисков, связанных с отсутствием технической возможности производства работ.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Мероприятия подпрограммы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2F1F46" w:rsidRPr="00C7210D" w:rsidRDefault="002F1F46" w:rsidP="00C7210D">
      <w:pPr>
        <w:pStyle w:val="stylet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C7210D">
        <w:rPr>
          <w:rFonts w:eastAsia="Calibri"/>
          <w:lang w:eastAsia="en-US"/>
        </w:rPr>
        <w:t xml:space="preserve">1. </w:t>
      </w:r>
      <w:r w:rsidRPr="00C7210D">
        <w:rPr>
          <w:color w:val="000000"/>
        </w:rPr>
        <w:t xml:space="preserve">Разработка проектной и сметной документации "Рекультивация свалки за домами № 122 и  №126 по ул. Минской в </w:t>
      </w:r>
      <w:proofErr w:type="gramStart"/>
      <w:r w:rsidRPr="00C7210D">
        <w:rPr>
          <w:color w:val="000000"/>
        </w:rPr>
        <w:t>г</w:t>
      </w:r>
      <w:proofErr w:type="gramEnd"/>
      <w:r w:rsidRPr="00C7210D">
        <w:rPr>
          <w:color w:val="000000"/>
        </w:rPr>
        <w:t>. Иваново".</w:t>
      </w:r>
    </w:p>
    <w:p w:rsidR="002F1F46" w:rsidRPr="00C7210D" w:rsidRDefault="002F1F46" w:rsidP="00C7210D">
      <w:pPr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проектной и сметной документации, положительного заключения государственной экспертизы по проектной документации и результатов инженерных изысканий, положительного заключения экспертизы о достоверности определения сметной стоимости объекта капитального строительства.</w:t>
      </w:r>
    </w:p>
    <w:p w:rsidR="002F1F46" w:rsidRPr="00C7210D" w:rsidRDefault="002F1F46" w:rsidP="00C7210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46" w:rsidRDefault="002F1F46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– 2019 год.</w:t>
      </w:r>
    </w:p>
    <w:p w:rsidR="00D20140" w:rsidRPr="00C7210D" w:rsidRDefault="00D20140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140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2F1F46" w:rsidRPr="00C7210D" w:rsidRDefault="002F1F46" w:rsidP="00C7210D">
      <w:pPr>
        <w:pStyle w:val="stylet3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lang w:eastAsia="en-US"/>
        </w:rPr>
      </w:pPr>
      <w:r w:rsidRPr="00C7210D">
        <w:rPr>
          <w:rFonts w:eastAsia="Calibri"/>
          <w:lang w:eastAsia="en-US"/>
        </w:rPr>
        <w:t xml:space="preserve">2. </w:t>
      </w:r>
      <w:r w:rsidRPr="00C7210D">
        <w:rPr>
          <w:rFonts w:eastAsia="Calibri"/>
        </w:rPr>
        <w:t>Разработка проектной и сметной документации "Строительство полигона "сухой" снежной свалки в районе улицы Минская города Иванова".</w:t>
      </w:r>
    </w:p>
    <w:p w:rsidR="002F1F46" w:rsidRPr="00C7210D" w:rsidRDefault="002F1F46" w:rsidP="00C7210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проектной и сметной документации, положительного заключения государственной экспертизы по проектной документации и результатов инженерных изысканий, положительного заключения экспертизы о достоверности определения сметной стоимости объекта капитального строительства.</w:t>
      </w:r>
    </w:p>
    <w:p w:rsidR="002F1F46" w:rsidRPr="00C7210D" w:rsidRDefault="002F1F46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выполнения мероприятия – 2019 - 2020 годы.</w:t>
      </w:r>
    </w:p>
    <w:p w:rsidR="00413A04" w:rsidRPr="00C7210D" w:rsidRDefault="00413A04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2F1F46" w:rsidRPr="00C7210D" w:rsidRDefault="002F1F46" w:rsidP="00C7210D">
      <w:pPr>
        <w:pStyle w:val="stylet3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lang w:eastAsia="en-US"/>
        </w:rPr>
      </w:pPr>
      <w:r w:rsidRPr="00C7210D">
        <w:rPr>
          <w:rFonts w:eastAsia="Calibri"/>
          <w:lang w:eastAsia="en-US"/>
        </w:rPr>
        <w:t xml:space="preserve">3. </w:t>
      </w:r>
      <w:r w:rsidRPr="00C7210D">
        <w:rPr>
          <w:color w:val="000000"/>
        </w:rPr>
        <w:t xml:space="preserve">Рекультивация свалки за домами № 122 и  №126 по ул. Минской в </w:t>
      </w:r>
      <w:proofErr w:type="gramStart"/>
      <w:r w:rsidRPr="00C7210D">
        <w:rPr>
          <w:color w:val="000000"/>
        </w:rPr>
        <w:t>г</w:t>
      </w:r>
      <w:proofErr w:type="gramEnd"/>
      <w:r w:rsidRPr="00C7210D">
        <w:rPr>
          <w:color w:val="000000"/>
        </w:rPr>
        <w:t>. Иваново.</w:t>
      </w:r>
    </w:p>
    <w:p w:rsidR="002F1F46" w:rsidRPr="00C7210D" w:rsidRDefault="002F1F46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выполнить р</w:t>
      </w:r>
      <w:r w:rsidRPr="00C7210D">
        <w:rPr>
          <w:rFonts w:ascii="Times New Roman" w:hAnsi="Times New Roman" w:cs="Times New Roman"/>
          <w:color w:val="000000"/>
          <w:sz w:val="24"/>
          <w:szCs w:val="24"/>
        </w:rPr>
        <w:t>екультивацию свалки за многоквартирными домами № 122 и  №126 по улице Минской в городе Иванове.</w:t>
      </w:r>
    </w:p>
    <w:p w:rsidR="002F1F46" w:rsidRPr="00C7210D" w:rsidRDefault="002F1F46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выполнения мероприятия – 2020 - 2021 годы по мере принятия нормативных правовых актов о выделении (распределении) денежных средств.</w:t>
      </w:r>
    </w:p>
    <w:p w:rsidR="00413A04" w:rsidRPr="00C7210D" w:rsidRDefault="00413A04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2F1F46" w:rsidRPr="00C7210D" w:rsidRDefault="002F1F46" w:rsidP="00C721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4. Строительство полигона "сухой" снежной свалки в районе улицы Минская города </w:t>
      </w:r>
      <w:r w:rsidR="00413A04" w:rsidRPr="00C7210D">
        <w:rPr>
          <w:rFonts w:ascii="Times New Roman" w:eastAsia="Calibri" w:hAnsi="Times New Roman" w:cs="Times New Roman"/>
          <w:sz w:val="24"/>
          <w:szCs w:val="24"/>
        </w:rPr>
        <w:t>И</w:t>
      </w:r>
      <w:r w:rsidRPr="00C7210D">
        <w:rPr>
          <w:rFonts w:ascii="Times New Roman" w:eastAsia="Calibri" w:hAnsi="Times New Roman" w:cs="Times New Roman"/>
          <w:sz w:val="24"/>
          <w:szCs w:val="24"/>
        </w:rPr>
        <w:t>ванова.</w:t>
      </w:r>
    </w:p>
    <w:p w:rsidR="002F1F46" w:rsidRPr="00C7210D" w:rsidRDefault="002F1F46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построить</w:t>
      </w: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 полигон "сухой" снежной свалки в районе улицы Минская города Иванова.</w:t>
      </w:r>
    </w:p>
    <w:p w:rsidR="002F1F46" w:rsidRPr="00C7210D" w:rsidRDefault="002F1F46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Срок выполнения мероприятия – 2021 - 2022 годы по мере принятия нормативных правовых актов о выделении (распределении) денежных средств.</w:t>
      </w:r>
    </w:p>
    <w:p w:rsidR="00413A04" w:rsidRPr="00C7210D" w:rsidRDefault="00413A04" w:rsidP="00C72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2F1F46" w:rsidRPr="00C7210D" w:rsidRDefault="002F1F46" w:rsidP="00C721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выполнениепредпроектных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, проектных и сметных работ, корректировку проектной, сметной документации, проведение экспертизы.</w:t>
      </w:r>
    </w:p>
    <w:p w:rsidR="002F1F46" w:rsidRPr="00C7210D" w:rsidRDefault="002F1F46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бюджетных ассигнований городского бюджета.</w:t>
      </w:r>
    </w:p>
    <w:p w:rsidR="00413A04" w:rsidRPr="00C7210D" w:rsidRDefault="00413A04" w:rsidP="00C7210D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F46" w:rsidRPr="00C7210D" w:rsidRDefault="002F1F46" w:rsidP="00C7210D">
      <w:pPr>
        <w:pStyle w:val="a3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10D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9616" w:type="dxa"/>
        <w:jc w:val="center"/>
        <w:tblInd w:w="93" w:type="dxa"/>
        <w:tblLook w:val="04A0"/>
      </w:tblPr>
      <w:tblGrid>
        <w:gridCol w:w="487"/>
        <w:gridCol w:w="3739"/>
        <w:gridCol w:w="2440"/>
        <w:gridCol w:w="897"/>
        <w:gridCol w:w="851"/>
        <w:gridCol w:w="536"/>
        <w:gridCol w:w="666"/>
      </w:tblGrid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Подпрограмма, всего: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6B" w:rsidRPr="00C7210D" w:rsidRDefault="00FB516B" w:rsidP="009216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0.00*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и сметной документации "Рекультивация свалки за домами № 122 и  №126 по ул. Минской в </w:t>
            </w:r>
            <w:proofErr w:type="gramStart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Иваново"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и сметной документации "Строительство полигона "сухой" снежной свалки в районе улицы Минская города Иванова"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Рекультивация свалки за домами № 122 и  №126 по ул. Минской в </w:t>
            </w:r>
            <w:proofErr w:type="gramStart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Иваново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полигона "сухой" снежной свалки в районе улицы Минская города Иванова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516B" w:rsidRPr="00291B87" w:rsidTr="00FB516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516B" w:rsidRPr="00291B87" w:rsidTr="00FB516B">
        <w:trPr>
          <w:trHeight w:val="1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16B" w:rsidRPr="00291B87" w:rsidRDefault="00FB516B" w:rsidP="00C7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Примечание:</w:t>
            </w:r>
            <w:r w:rsidRPr="0029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объем финансирования мероприятий подпрограммы, помеченный знаком "*", подлежит уточнению по мере формирования бюджета Иванова на соответствующие годы.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6B" w:rsidRPr="00291B87" w:rsidRDefault="00FB516B" w:rsidP="00C7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1F46" w:rsidRPr="00C7210D" w:rsidRDefault="002F1F46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1F46" w:rsidRPr="00C7210D" w:rsidRDefault="002F1F46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747" w:rsidRDefault="00B01747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6D47" w:rsidRDefault="00B16D47" w:rsidP="009216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9216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Поясняющие материалы</w:t>
      </w:r>
    </w:p>
    <w:p w:rsidR="009216DE" w:rsidRDefault="009216DE" w:rsidP="009216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9216DE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</w:t>
      </w:r>
      <w:r>
        <w:rPr>
          <w:rFonts w:ascii="Times New Roman" w:eastAsia="Calibri" w:hAnsi="Times New Roman" w:cs="Times New Roman"/>
          <w:sz w:val="24"/>
          <w:szCs w:val="24"/>
        </w:rPr>
        <w:t>пециальной подпрограммы</w:t>
      </w:r>
      <w:r w:rsidRPr="00C7210D">
        <w:rPr>
          <w:rFonts w:ascii="Times New Roman" w:eastAsia="Calibri" w:hAnsi="Times New Roman" w:cs="Times New Roman"/>
          <w:sz w:val="24"/>
          <w:szCs w:val="24"/>
        </w:rPr>
        <w:t xml:space="preserve"> "Охрана городских лесов</w:t>
      </w:r>
      <w:r>
        <w:rPr>
          <w:rFonts w:ascii="Times New Roman" w:eastAsia="Calibri" w:hAnsi="Times New Roman" w:cs="Times New Roman"/>
          <w:sz w:val="24"/>
          <w:szCs w:val="24"/>
        </w:rPr>
        <w:t>» муниципальной программы                          « Охрана окружающей среды муниципального образования города Иванова».</w:t>
      </w:r>
    </w:p>
    <w:p w:rsidR="009216DE" w:rsidRDefault="009216DE" w:rsidP="009216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Pr="00C7210D" w:rsidRDefault="009216DE" w:rsidP="009216DE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Решением Ленинского районного суда от 06.12.2017 удовлетворены требования Ивановского межрайонного природоохранного прокурора к Администрации города Иванова о признании незаконным бездействие и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проведения лесоустройства и разработке лесохозяйственных регламентов городских лесов.</w:t>
      </w:r>
    </w:p>
    <w:p w:rsidR="009216DE" w:rsidRPr="00C7210D" w:rsidRDefault="009216DE" w:rsidP="009216DE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В настоящее время на правах муниципальной собственности зарегистрирован только один участок городского леса, расположенный в местечке Лесное, площадью  </w:t>
      </w:r>
      <w:smartTag w:uri="urn:schemas-microsoft-com:office:smarttags" w:element="metricconverter">
        <w:smartTagPr>
          <w:attr w:name="ProductID" w:val="190,8 га"/>
        </w:smartTagPr>
        <w:r w:rsidRPr="00C7210D">
          <w:rPr>
            <w:rFonts w:ascii="Times New Roman" w:hAnsi="Times New Roman" w:cs="Times New Roman"/>
            <w:sz w:val="24"/>
            <w:szCs w:val="24"/>
          </w:rPr>
          <w:t>190,8 га</w:t>
        </w:r>
      </w:smartTag>
      <w:r w:rsidRPr="00C72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6DE" w:rsidRPr="00C7210D" w:rsidRDefault="009216DE" w:rsidP="009216DE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210D">
        <w:rPr>
          <w:rFonts w:ascii="Times New Roman" w:hAnsi="Times New Roman" w:cs="Times New Roman"/>
          <w:sz w:val="24"/>
          <w:szCs w:val="24"/>
        </w:rPr>
        <w:t xml:space="preserve"> году разработан и утвержден лесохозяйственный регламент городских лесов площадью 190,834 га в местечке Лесное «урочище Лесное».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В 2018 году проводились работы по лесоустройству и разработке лесохозяйственного регламента городских лесов города Иванова: 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лесных насаждений, расположенных юго-восточнее Почтового отделения 14 города Иванова;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в местечке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Горино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, города Иванова;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вдоль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шоссе города Иванов, на повороте 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 xml:space="preserve"> ОБУЗ «Онкологический диспансер» в границах кадастрового квартала 37:24:000000;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- лесных насаждений, расположенных в районе улицы Домостроителей города Иваново в границах кадастрового квартала 37:24:010454;</w:t>
      </w:r>
    </w:p>
    <w:p w:rsidR="009216DE" w:rsidRPr="00C7210D" w:rsidRDefault="009216DE" w:rsidP="009216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МБУК</w:t>
      </w:r>
      <w:r w:rsidRPr="00C7210D">
        <w:rPr>
          <w:rFonts w:ascii="Times New Roman" w:hAnsi="Times New Roman" w:cs="Times New Roman"/>
          <w:sz w:val="24"/>
          <w:szCs w:val="24"/>
        </w:rPr>
        <w:t xml:space="preserve"> «Парк культуры и отдыха им. В.Я. Степанова на земельном участке с кадастровым номером 37:24:000000:97;</w:t>
      </w:r>
    </w:p>
    <w:p w:rsidR="009216DE" w:rsidRPr="00C7210D" w:rsidRDefault="009216DE" w:rsidP="00921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 xml:space="preserve">- лесных насаждений,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МБУК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>арк культуры и отдыха «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» города Иваново на земельном участке с кадастровым номером  37:24:030737:20, 37:24:030737:21.</w:t>
      </w:r>
    </w:p>
    <w:p w:rsidR="009216DE" w:rsidRPr="00C7210D" w:rsidRDefault="009216DE" w:rsidP="00921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Работы по охране, защите и воспроизводству леса (минерализованные полосы, очистка от захламленности, снос валежника и сухостоя) в 2017-2018 годах частично осуществлялись в рамках реализации муниципальной программы «Благоустройство города Иванова», утвержденной постановлением Администрации города Иванова от 30.10.2013 № 2376.</w:t>
      </w:r>
    </w:p>
    <w:p w:rsidR="009216DE" w:rsidRPr="00C7210D" w:rsidRDefault="009216DE" w:rsidP="00921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Каждый год необходимо осуществлять мероприятия по опашке 1,3 км минерализованных полос в городских лесах города Иванова.</w:t>
      </w:r>
    </w:p>
    <w:p w:rsidR="007061D6" w:rsidRPr="00C7210D" w:rsidRDefault="009216DE" w:rsidP="007061D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210D">
        <w:rPr>
          <w:rFonts w:ascii="Times New Roman" w:hAnsi="Times New Roman" w:cs="Times New Roman"/>
          <w:sz w:val="24"/>
          <w:szCs w:val="24"/>
        </w:rPr>
        <w:t>Головным исполнителем программы является управление благоустройства Администрации города Иванова</w:t>
      </w:r>
      <w:proofErr w:type="gramStart"/>
      <w:r w:rsidRPr="00C7210D">
        <w:rPr>
          <w:rFonts w:ascii="Times New Roman" w:hAnsi="Times New Roman" w:cs="Times New Roman"/>
          <w:sz w:val="24"/>
          <w:szCs w:val="24"/>
        </w:rPr>
        <w:t>.</w:t>
      </w:r>
      <w:r w:rsidR="007061D6" w:rsidRPr="00C721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61D6" w:rsidRPr="00C7210D">
        <w:rPr>
          <w:rFonts w:ascii="Times New Roman" w:hAnsi="Times New Roman" w:cs="Times New Roman"/>
          <w:sz w:val="24"/>
          <w:szCs w:val="24"/>
        </w:rPr>
        <w:t>рок реализации: 2019-2024 года.</w:t>
      </w:r>
    </w:p>
    <w:p w:rsidR="009216DE" w:rsidRDefault="009216DE" w:rsidP="009216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38BA" w:rsidRPr="00C7210D" w:rsidRDefault="006938BA" w:rsidP="0069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BA">
        <w:rPr>
          <w:rFonts w:ascii="Times New Roman" w:hAnsi="Times New Roman" w:cs="Times New Roman"/>
          <w:sz w:val="24"/>
          <w:szCs w:val="24"/>
        </w:rPr>
        <w:t>Специальная подпрограмма "Охрана водных объектов"</w:t>
      </w:r>
      <w:r w:rsidR="00B50A83" w:rsidRPr="00B50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                                                  « Охрана окружающей среды муниципального образования города Иванова».</w:t>
      </w:r>
    </w:p>
    <w:p w:rsidR="006938BA" w:rsidRDefault="006938BA" w:rsidP="00693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8BA" w:rsidRPr="00C7210D" w:rsidRDefault="006938BA" w:rsidP="006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10D">
        <w:rPr>
          <w:rFonts w:ascii="Times New Roman" w:hAnsi="Times New Roman" w:cs="Times New Roman"/>
          <w:sz w:val="24"/>
          <w:szCs w:val="24"/>
        </w:rPr>
        <w:t xml:space="preserve">Апелляционным определением Судебной коллегии по административным делам Ивановского областного суда от 28.03.2017 удовлетворены требования по административному иску Ивановского межрайонной природоохранной прокуратуры к Администрации города Иванова об 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подать в Федеральное агентство водных ресурсов сведения о водном объекте – обводненном карьере, расположенном  между производственной территорией ООО «</w:t>
      </w:r>
      <w:proofErr w:type="spellStart"/>
      <w:r w:rsidRPr="00C7210D">
        <w:rPr>
          <w:rFonts w:ascii="Times New Roman" w:hAnsi="Times New Roman" w:cs="Times New Roman"/>
          <w:sz w:val="24"/>
          <w:szCs w:val="24"/>
        </w:rPr>
        <w:t>Ивсиликат</w:t>
      </w:r>
      <w:proofErr w:type="spellEnd"/>
      <w:r w:rsidRPr="00C7210D">
        <w:rPr>
          <w:rFonts w:ascii="Times New Roman" w:hAnsi="Times New Roman" w:cs="Times New Roman"/>
          <w:sz w:val="24"/>
          <w:szCs w:val="24"/>
        </w:rPr>
        <w:t>» на ул. Минской и, д. 3 и улицами Николая Островского и 1-я</w:t>
      </w:r>
      <w:proofErr w:type="gramEnd"/>
      <w:r w:rsidRPr="00C7210D">
        <w:rPr>
          <w:rFonts w:ascii="Times New Roman" w:hAnsi="Times New Roman" w:cs="Times New Roman"/>
          <w:sz w:val="24"/>
          <w:szCs w:val="24"/>
        </w:rPr>
        <w:t xml:space="preserve"> Елочная города Иванова.</w:t>
      </w:r>
    </w:p>
    <w:p w:rsidR="006938BA" w:rsidRPr="00C7210D" w:rsidRDefault="008369A2" w:rsidP="006938BA">
      <w:pPr>
        <w:autoSpaceDE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938BA" w:rsidRPr="00C721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938BA" w:rsidRPr="00C7210D">
        <w:rPr>
          <w:rFonts w:ascii="Times New Roman" w:hAnsi="Times New Roman" w:cs="Times New Roman"/>
          <w:sz w:val="24"/>
          <w:szCs w:val="24"/>
        </w:rPr>
        <w:t xml:space="preserve"> представления органами местного самоуправления сведений для внесения в государственный водный реестр (далее - Порядок) определен Приказом Министерства природных ресурсов Российской Федерации от 21.08.2007 № 214 (далее – Приказ № 214).</w:t>
      </w:r>
    </w:p>
    <w:p w:rsidR="007061D6" w:rsidRDefault="006938BA" w:rsidP="0070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7210D">
        <w:rPr>
          <w:rFonts w:ascii="Times New Roman" w:eastAsia="Times New Roman" w:hAnsi="Times New Roman" w:cs="Times New Roman"/>
          <w:lang w:eastAsia="ru-RU"/>
        </w:rPr>
        <w:t>Согласно Приказу № 214 сведения</w:t>
      </w:r>
      <w:r w:rsidRPr="00C7210D">
        <w:rPr>
          <w:rFonts w:ascii="Times New Roman" w:hAnsi="Times New Roman" w:cs="Times New Roman"/>
        </w:rPr>
        <w:t xml:space="preserve"> о водных объектах, находящихся в собственности муниципальных образований, должны включать в себя качественные и количественные характеристики объекта муниципальной собственности, что предполагает необходимость проведения работ по межеванию соответствующего земельн</w:t>
      </w:r>
      <w:r>
        <w:rPr>
          <w:rFonts w:ascii="Times New Roman" w:hAnsi="Times New Roman" w:cs="Times New Roman"/>
        </w:rPr>
        <w:t xml:space="preserve">ого участка, постановку его </w:t>
      </w:r>
      <w:r w:rsidRPr="00C7210D">
        <w:rPr>
          <w:rFonts w:ascii="Times New Roman" w:hAnsi="Times New Roman" w:cs="Times New Roman"/>
        </w:rPr>
        <w:t>на кадастровый учет и в последующем выполнение мероприятий по охране водного объекта и его законного водопользования.</w:t>
      </w:r>
      <w:proofErr w:type="gramEnd"/>
      <w:r w:rsidRPr="00C7210D">
        <w:rPr>
          <w:rFonts w:ascii="Times New Roman" w:hAnsi="Times New Roman" w:cs="Times New Roman"/>
        </w:rPr>
        <w:t xml:space="preserve"> Подача сведений должна предоставляться ежегодно.</w:t>
      </w:r>
    </w:p>
    <w:p w:rsidR="007061D6" w:rsidRPr="00C7210D" w:rsidRDefault="007061D6" w:rsidP="0070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796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–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D4796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479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938BA" w:rsidRPr="00C7210D" w:rsidRDefault="006938BA" w:rsidP="006938BA">
      <w:pPr>
        <w:pStyle w:val="Standard"/>
        <w:ind w:firstLine="283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D03868" w:rsidRPr="00316FFE" w:rsidRDefault="00316FFE" w:rsidP="00D03868">
      <w:pPr>
        <w:spacing w:after="0"/>
        <w:jc w:val="center"/>
        <w:rPr>
          <w:rFonts w:ascii="Times New Roman" w:hAnsi="Times New Roman" w:cs="Times New Roman"/>
        </w:rPr>
      </w:pPr>
      <w:r w:rsidRPr="00316FFE">
        <w:rPr>
          <w:rFonts w:ascii="Times New Roman" w:hAnsi="Times New Roman" w:cs="Times New Roman"/>
        </w:rPr>
        <w:t xml:space="preserve">Специальная </w:t>
      </w:r>
      <w:r w:rsidR="00D03868" w:rsidRPr="00316FFE">
        <w:rPr>
          <w:rFonts w:ascii="Times New Roman" w:hAnsi="Times New Roman" w:cs="Times New Roman"/>
        </w:rPr>
        <w:t>подпрограммы "Охрана водных объектов"</w:t>
      </w:r>
    </w:p>
    <w:p w:rsidR="00D03868" w:rsidRPr="00316FFE" w:rsidRDefault="00D03868" w:rsidP="00D03868">
      <w:pPr>
        <w:spacing w:after="0"/>
        <w:jc w:val="center"/>
        <w:rPr>
          <w:rFonts w:ascii="Times New Roman" w:hAnsi="Times New Roman" w:cs="Times New Roman"/>
        </w:rPr>
      </w:pPr>
      <w:r w:rsidRPr="00316FFE">
        <w:rPr>
          <w:rFonts w:ascii="Times New Roman" w:hAnsi="Times New Roman" w:cs="Times New Roman"/>
        </w:rPr>
        <w:t>муниципальной программы "Охрана окружающей среды муниципаль</w:t>
      </w:r>
      <w:r w:rsidR="00316FFE">
        <w:rPr>
          <w:rFonts w:ascii="Times New Roman" w:hAnsi="Times New Roman" w:cs="Times New Roman"/>
        </w:rPr>
        <w:t>ного образования города Иванова</w:t>
      </w:r>
      <w:r w:rsidRPr="00316FFE">
        <w:rPr>
          <w:rFonts w:ascii="Times New Roman" w:hAnsi="Times New Roman" w:cs="Times New Roman"/>
        </w:rPr>
        <w:t>"</w:t>
      </w:r>
    </w:p>
    <w:p w:rsidR="00D03868" w:rsidRDefault="00D03868" w:rsidP="00D03868">
      <w:pPr>
        <w:spacing w:after="0"/>
        <w:jc w:val="center"/>
        <w:rPr>
          <w:b/>
        </w:rPr>
      </w:pPr>
    </w:p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p w:rsidR="00D03868" w:rsidRPr="00316FFE" w:rsidRDefault="00D03868" w:rsidP="00D03868">
      <w:pPr>
        <w:spacing w:after="0"/>
        <w:rPr>
          <w:rFonts w:ascii="Times New Roman" w:hAnsi="Times New Roman" w:cs="Times New Roman"/>
          <w:iCs/>
        </w:rPr>
      </w:pPr>
      <w:r w:rsidRPr="00316FFE">
        <w:rPr>
          <w:rFonts w:ascii="Times New Roman" w:hAnsi="Times New Roman" w:cs="Times New Roman"/>
          <w:iCs/>
        </w:rPr>
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</w:r>
      <w:r w:rsidR="0046286A" w:rsidRPr="00316FFE">
        <w:rPr>
          <w:rFonts w:ascii="Times New Roman" w:hAnsi="Times New Roman" w:cs="Times New Roman"/>
          <w:iCs/>
        </w:rPr>
        <w:t xml:space="preserve">водоохраной </w:t>
      </w:r>
      <w:r w:rsidRPr="00316FFE">
        <w:rPr>
          <w:rFonts w:ascii="Times New Roman" w:hAnsi="Times New Roman" w:cs="Times New Roman"/>
          <w:iCs/>
        </w:rPr>
        <w:t xml:space="preserve"> зоны водного объекта р. </w:t>
      </w:r>
      <w:proofErr w:type="spellStart"/>
      <w:r w:rsidRPr="00316FFE">
        <w:rPr>
          <w:rFonts w:ascii="Times New Roman" w:hAnsi="Times New Roman" w:cs="Times New Roman"/>
          <w:iCs/>
        </w:rPr>
        <w:t>Уводь</w:t>
      </w:r>
      <w:proofErr w:type="spellEnd"/>
      <w:r w:rsidRPr="00316FFE">
        <w:rPr>
          <w:rFonts w:ascii="Times New Roman" w:hAnsi="Times New Roman" w:cs="Times New Roman"/>
          <w:iCs/>
        </w:rPr>
        <w:t xml:space="preserve"> (от дамбы на ул. Пушкина до </w:t>
      </w:r>
      <w:proofErr w:type="spellStart"/>
      <w:r w:rsidRPr="00316FFE">
        <w:rPr>
          <w:rFonts w:ascii="Times New Roman" w:hAnsi="Times New Roman" w:cs="Times New Roman"/>
          <w:iCs/>
        </w:rPr>
        <w:t>Соковского</w:t>
      </w:r>
      <w:proofErr w:type="spellEnd"/>
      <w:r w:rsidRPr="00316FFE">
        <w:rPr>
          <w:rFonts w:ascii="Times New Roman" w:hAnsi="Times New Roman" w:cs="Times New Roman"/>
          <w:iCs/>
        </w:rPr>
        <w:t xml:space="preserve"> моста)"</w:t>
      </w:r>
    </w:p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332"/>
        <w:gridCol w:w="7740"/>
      </w:tblGrid>
      <w:tr w:rsidR="00D03868" w:rsidRPr="001F04B2" w:rsidTr="00B50A83">
        <w:trPr>
          <w:trHeight w:hRule="exact" w:val="686"/>
        </w:trPr>
        <w:tc>
          <w:tcPr>
            <w:tcW w:w="1134" w:type="dxa"/>
            <w:vAlign w:val="center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3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Период реализации объекта</w:t>
            </w:r>
          </w:p>
        </w:tc>
        <w:tc>
          <w:tcPr>
            <w:tcW w:w="1332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Ожидаемые результаты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Обоснование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03868" w:rsidRPr="001F04B2" w:rsidTr="00B50A83">
        <w:trPr>
          <w:trHeight w:val="883"/>
        </w:trPr>
        <w:tc>
          <w:tcPr>
            <w:tcW w:w="1134" w:type="dxa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2019год</w:t>
            </w:r>
          </w:p>
        </w:tc>
        <w:tc>
          <w:tcPr>
            <w:tcW w:w="1332" w:type="dxa"/>
          </w:tcPr>
          <w:p w:rsidR="00D03868" w:rsidRPr="003557D3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 w:rsidRPr="00615251">
              <w:rPr>
                <w:rFonts w:ascii="Times New Roman" w:hAnsi="Times New Roman"/>
                <w:i/>
                <w:sz w:val="20"/>
              </w:rPr>
              <w:t>Мощность очистных сооружений, в отношении которых будет подготовлена (откорректирована) проектно-сметная документация и определена сметная стоимость строительства – 2,88 тыс. м3/</w:t>
            </w:r>
            <w:proofErr w:type="spellStart"/>
            <w:r w:rsidRPr="00615251">
              <w:rPr>
                <w:rFonts w:ascii="Times New Roman" w:hAnsi="Times New Roman"/>
                <w:i/>
                <w:sz w:val="20"/>
              </w:rPr>
              <w:t>сут</w:t>
            </w:r>
            <w:proofErr w:type="spellEnd"/>
          </w:p>
        </w:tc>
        <w:tc>
          <w:tcPr>
            <w:tcW w:w="7740" w:type="dxa"/>
          </w:tcPr>
          <w:p w:rsidR="00D03868" w:rsidRPr="00316FFE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16FFE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базовых цен на проектные работы в строительстве. Объекты водоснабжения и канализации"</w:t>
            </w:r>
            <w:proofErr w:type="gramStart"/>
            <w:r w:rsidRPr="00316F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16FF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Справочником базовых цен на инженерные изыскания для строительства. Инженерно-геодезические изыскания"</w:t>
            </w:r>
            <w:proofErr w:type="gramStart"/>
            <w:r w:rsidRPr="00316F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16FF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Справочником базовых цен на инженерно-геологические и инженерно-экологические изыскания для строительства", постановлением Правительства РФ №145 от 05.03.2007 ориентировочная стоимость проектно-изыскательских работ с учетом экспертизы составляет 3 156,93тыс. руб.</w:t>
            </w:r>
          </w:p>
          <w:p w:rsidR="00D03868" w:rsidRPr="00316FFE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cs="Times New Roman"/>
                <w:sz w:val="20"/>
                <w:szCs w:val="20"/>
              </w:rPr>
            </w:pPr>
          </w:p>
          <w:p w:rsidR="00D03868" w:rsidRPr="00316FFE" w:rsidRDefault="00D03868" w:rsidP="00B50A83">
            <w:pPr>
              <w:pStyle w:val="ConsPlusNormal"/>
              <w:ind w:right="101" w:firstLine="540"/>
              <w:jc w:val="both"/>
              <w:rPr>
                <w:rFonts w:ascii="Times New Roman" w:hAnsi="Times New Roman" w:cs="Times New Roman"/>
              </w:rPr>
            </w:pPr>
            <w:r w:rsidRPr="00316FFE">
              <w:rPr>
                <w:rStyle w:val="FontStyle63"/>
                <w:rFonts w:ascii="Times New Roman" w:hAnsi="Times New Roman" w:cs="Times New Roman"/>
                <w:sz w:val="20"/>
              </w:rPr>
              <w:t>Вывод: в целях</w:t>
            </w:r>
            <w:r w:rsidRPr="00316FFE">
              <w:rPr>
                <w:rFonts w:ascii="Times New Roman" w:hAnsi="Times New Roman" w:cs="Times New Roman"/>
              </w:rPr>
              <w:t xml:space="preserve">подготовки проектно-сметной документации и определения сметной стоимости строительства объекта по </w:t>
            </w:r>
            <w:r w:rsidRPr="00316FFE">
              <w:rPr>
                <w:rStyle w:val="FontStyle63"/>
                <w:rFonts w:ascii="Times New Roman" w:hAnsi="Times New Roman" w:cs="Times New Roman"/>
                <w:sz w:val="20"/>
              </w:rPr>
              <w:t xml:space="preserve">созданию новых мощностей очистных сооружений </w:t>
            </w:r>
            <w:r w:rsidRPr="00316FFE">
              <w:rPr>
                <w:rFonts w:ascii="Times New Roman" w:hAnsi="Times New Roman" w:cs="Times New Roman"/>
              </w:rPr>
              <w:t>необходимый объем финансирования инвестиционного проекта за счет средств городского бюджета составляет 3 156,93 тыс. руб., из них:</w:t>
            </w:r>
          </w:p>
          <w:p w:rsidR="00D03868" w:rsidRPr="007F2F4D" w:rsidRDefault="00D03868" w:rsidP="00B50A83">
            <w:pPr>
              <w:pStyle w:val="ConsPlusNormal"/>
              <w:ind w:right="101" w:firstLine="540"/>
              <w:jc w:val="both"/>
              <w:rPr>
                <w:rStyle w:val="FontStyle63"/>
                <w:rFonts w:ascii="Times New Roman" w:hAnsi="Times New Roman" w:cs="Times New Roman"/>
                <w:b/>
                <w:i/>
                <w:sz w:val="20"/>
              </w:rPr>
            </w:pPr>
            <w:r w:rsidRPr="00316FFE">
              <w:rPr>
                <w:rFonts w:ascii="Times New Roman" w:hAnsi="Times New Roman" w:cs="Times New Roman"/>
              </w:rPr>
              <w:t>- в 2019 году – 3156,93 тыс. руб.</w:t>
            </w:r>
          </w:p>
        </w:tc>
      </w:tr>
    </w:tbl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p w:rsidR="00D03868" w:rsidRPr="00CC132A" w:rsidRDefault="00D03868" w:rsidP="00D03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Pr="004218F0"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CC132A">
        <w:rPr>
          <w:rFonts w:ascii="Times New Roman" w:hAnsi="Times New Roman" w:cs="Times New Roman"/>
          <w:sz w:val="24"/>
          <w:szCs w:val="24"/>
        </w:rPr>
        <w:t xml:space="preserve">недопущения административных исковых требований контролирующих органов к Администрации города Иванова о признании незаконным бездействия по неприятию мер по организации мероприятий по охране окружающей среды в границах городского округа, а </w:t>
      </w:r>
      <w:proofErr w:type="spellStart"/>
      <w:r w:rsidRPr="00CC132A">
        <w:rPr>
          <w:rFonts w:ascii="Times New Roman" w:hAnsi="Times New Roman" w:cs="Times New Roman"/>
          <w:sz w:val="24"/>
          <w:szCs w:val="24"/>
        </w:rPr>
        <w:t>такжеучастия</w:t>
      </w:r>
      <w:proofErr w:type="spellEnd"/>
      <w:r w:rsidRPr="00CC132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CB0765">
        <w:rPr>
          <w:rFonts w:ascii="Times New Roman" w:hAnsi="Times New Roman" w:cs="Times New Roman"/>
          <w:sz w:val="24"/>
          <w:szCs w:val="24"/>
        </w:rPr>
        <w:t xml:space="preserve">Иваново в конкурсных отборах на получение межбюджетных трансфертов на реализацию объектов очистных </w:t>
      </w:r>
      <w:proofErr w:type="spellStart"/>
      <w:r w:rsidRPr="00CB0765">
        <w:rPr>
          <w:rFonts w:ascii="Times New Roman" w:hAnsi="Times New Roman" w:cs="Times New Roman"/>
          <w:sz w:val="24"/>
          <w:szCs w:val="24"/>
        </w:rPr>
        <w:t>сооружений</w:t>
      </w:r>
      <w:r w:rsidRPr="00CC13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C132A">
        <w:rPr>
          <w:rFonts w:ascii="Times New Roman" w:hAnsi="Times New Roman" w:cs="Times New Roman"/>
          <w:sz w:val="24"/>
          <w:szCs w:val="24"/>
        </w:rPr>
        <w:t xml:space="preserve"> соблюдения требований заявочной кампании в подпрограмму включен</w:t>
      </w:r>
      <w:r>
        <w:rPr>
          <w:rFonts w:ascii="Times New Roman" w:hAnsi="Times New Roman" w:cs="Times New Roman"/>
          <w:sz w:val="24"/>
          <w:szCs w:val="24"/>
        </w:rPr>
        <w:t>о следующе</w:t>
      </w:r>
      <w:r w:rsidRPr="00CC132A">
        <w:rPr>
          <w:rFonts w:ascii="Times New Roman" w:hAnsi="Times New Roman" w:cs="Times New Roman"/>
          <w:sz w:val="24"/>
          <w:szCs w:val="24"/>
        </w:rPr>
        <w:t>е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132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03868" w:rsidRPr="00E2226B" w:rsidRDefault="00D03868" w:rsidP="00D03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8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26B">
        <w:rPr>
          <w:rFonts w:ascii="Times New Roman" w:hAnsi="Times New Roman" w:cs="Times New Roman"/>
          <w:sz w:val="24"/>
          <w:szCs w:val="24"/>
        </w:rPr>
        <w:t xml:space="preserve">троительство очистных сооружений для очистки ливневых (дождевых) и талых вод с территории водоохраной зоны водного объекта р. </w:t>
      </w:r>
      <w:proofErr w:type="spellStart"/>
      <w:r w:rsidRPr="00E2226B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E2226B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Pr="00E2226B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E2226B">
        <w:rPr>
          <w:rFonts w:ascii="Times New Roman" w:hAnsi="Times New Roman" w:cs="Times New Roman"/>
          <w:sz w:val="24"/>
          <w:szCs w:val="24"/>
        </w:rPr>
        <w:t xml:space="preserve"> моста).</w:t>
      </w:r>
    </w:p>
    <w:p w:rsidR="00D03868" w:rsidRDefault="00D03868" w:rsidP="00D03868">
      <w:pPr>
        <w:spacing w:after="0"/>
        <w:jc w:val="center"/>
        <w:rPr>
          <w:b/>
        </w:rPr>
      </w:pPr>
    </w:p>
    <w:p w:rsidR="00D03868" w:rsidRPr="00316FFE" w:rsidRDefault="00316FFE" w:rsidP="00D03868">
      <w:pPr>
        <w:spacing w:after="0"/>
        <w:jc w:val="center"/>
        <w:rPr>
          <w:rFonts w:ascii="Times New Roman" w:hAnsi="Times New Roman" w:cs="Times New Roman"/>
        </w:rPr>
      </w:pPr>
      <w:r w:rsidRPr="00316FFE">
        <w:rPr>
          <w:rFonts w:ascii="Times New Roman" w:hAnsi="Times New Roman" w:cs="Times New Roman"/>
        </w:rPr>
        <w:t>Специальная подпрограмма</w:t>
      </w:r>
      <w:r w:rsidR="00D03868" w:rsidRPr="00316FFE">
        <w:rPr>
          <w:rFonts w:ascii="Times New Roman" w:hAnsi="Times New Roman" w:cs="Times New Roman"/>
        </w:rPr>
        <w:t xml:space="preserve"> "Реализация мероприятий в сфере обращения с отходами" муниципальной программы "Охрана окружающей среды муниципального образования города Иванова"</w:t>
      </w:r>
    </w:p>
    <w:p w:rsidR="00D03868" w:rsidRPr="00395DFD" w:rsidRDefault="00D03868" w:rsidP="00D03868">
      <w:pPr>
        <w:spacing w:after="0"/>
        <w:jc w:val="center"/>
        <w:rPr>
          <w:rFonts w:ascii="Times New Roman" w:hAnsi="Times New Roman" w:cs="Times New Roman"/>
          <w:b/>
        </w:rPr>
      </w:pPr>
    </w:p>
    <w:p w:rsidR="00D03868" w:rsidRPr="00395DFD" w:rsidRDefault="00D03868" w:rsidP="00D03868">
      <w:pPr>
        <w:spacing w:after="0"/>
        <w:rPr>
          <w:rFonts w:ascii="Times New Roman" w:hAnsi="Times New Roman" w:cs="Times New Roman"/>
          <w:iCs/>
        </w:rPr>
      </w:pPr>
      <w:r w:rsidRPr="00395DFD">
        <w:rPr>
          <w:rFonts w:ascii="Times New Roman" w:hAnsi="Times New Roman" w:cs="Times New Roman"/>
          <w:iCs/>
        </w:rPr>
        <w:t xml:space="preserve">Разработка проектной и сметной документации "Рекультивация свалки за домами №122 и №126 по ул. Минской в </w:t>
      </w:r>
      <w:proofErr w:type="gramStart"/>
      <w:r w:rsidRPr="00395DFD">
        <w:rPr>
          <w:rFonts w:ascii="Times New Roman" w:hAnsi="Times New Roman" w:cs="Times New Roman"/>
          <w:iCs/>
        </w:rPr>
        <w:t>г</w:t>
      </w:r>
      <w:proofErr w:type="gramEnd"/>
      <w:r w:rsidRPr="00395DFD">
        <w:rPr>
          <w:rFonts w:ascii="Times New Roman" w:hAnsi="Times New Roman" w:cs="Times New Roman"/>
          <w:iCs/>
        </w:rPr>
        <w:t>. Иваново"</w:t>
      </w:r>
    </w:p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332"/>
        <w:gridCol w:w="7740"/>
      </w:tblGrid>
      <w:tr w:rsidR="00D03868" w:rsidRPr="001F04B2" w:rsidTr="00B50A83">
        <w:trPr>
          <w:trHeight w:hRule="exact" w:val="686"/>
        </w:trPr>
        <w:tc>
          <w:tcPr>
            <w:tcW w:w="1134" w:type="dxa"/>
            <w:vAlign w:val="center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3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Период реализации объекта</w:t>
            </w:r>
          </w:p>
        </w:tc>
        <w:tc>
          <w:tcPr>
            <w:tcW w:w="1332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Ожидаемые результаты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Обоснование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03868" w:rsidRPr="001F04B2" w:rsidTr="00B50A83">
        <w:trPr>
          <w:trHeight w:val="883"/>
        </w:trPr>
        <w:tc>
          <w:tcPr>
            <w:tcW w:w="1134" w:type="dxa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2019год</w:t>
            </w:r>
          </w:p>
        </w:tc>
        <w:tc>
          <w:tcPr>
            <w:tcW w:w="1332" w:type="dxa"/>
          </w:tcPr>
          <w:p w:rsidR="00D03868" w:rsidRPr="00055F4D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 w:rsidRPr="00055F4D">
              <w:rPr>
                <w:rFonts w:ascii="Times New Roman" w:hAnsi="Times New Roman"/>
                <w:i/>
                <w:sz w:val="20"/>
              </w:rPr>
              <w:t>Количество свалок, на рекультивацию которых будет подготовлена (откорректи</w:t>
            </w:r>
            <w:r w:rsidRPr="00055F4D">
              <w:rPr>
                <w:rFonts w:ascii="Times New Roman" w:hAnsi="Times New Roman"/>
                <w:i/>
                <w:sz w:val="20"/>
              </w:rPr>
              <w:lastRenderedPageBreak/>
              <w:t>рована) проектно-сметная документация и определена сметная стоимость – 1 ед.</w:t>
            </w:r>
          </w:p>
        </w:tc>
        <w:tc>
          <w:tcPr>
            <w:tcW w:w="7740" w:type="dxa"/>
          </w:tcPr>
          <w:p w:rsidR="00D03868" w:rsidRPr="0046286A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со Справочником базовых цен на проектные работы в строительстве. Объекты жилищно-гражданского строительства, Справочником базовых цен на инженерные изыскания для строительства. Инженерно-геодезические изыскания", Справочником базовых цен на инженерно-геологические и инженерно-экологические изыскания для строительства", постановлением Правительства РФ №145 от 05.03.2007 ориентировочная стоимость проектно-изыскательских работ с учетом </w:t>
            </w:r>
            <w:r w:rsidRPr="00462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экспертизы составляет 1280 тыс. руб. </w:t>
            </w:r>
          </w:p>
          <w:p w:rsidR="00D03868" w:rsidRPr="0046286A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03868" w:rsidRPr="00CB7F95" w:rsidRDefault="00D03868" w:rsidP="00B50A83">
            <w:pPr>
              <w:pStyle w:val="ConsPlusNormal"/>
              <w:ind w:right="101" w:firstLine="540"/>
              <w:jc w:val="both"/>
              <w:rPr>
                <w:rFonts w:ascii="Times New Roman" w:hAnsi="Times New Roman" w:cs="Times New Roman"/>
              </w:rPr>
            </w:pPr>
            <w:r w:rsidRPr="00CB7F95">
              <w:rPr>
                <w:rStyle w:val="FontStyle63"/>
                <w:rFonts w:ascii="Times New Roman" w:hAnsi="Times New Roman" w:cs="Times New Roman"/>
                <w:sz w:val="20"/>
              </w:rPr>
              <w:t>Вывод: в целях</w:t>
            </w:r>
            <w:r w:rsidRPr="00CB7F95">
              <w:rPr>
                <w:rFonts w:ascii="Times New Roman" w:hAnsi="Times New Roman" w:cs="Times New Roman"/>
              </w:rPr>
              <w:t>подготовки проектно-сметной документации и определения сметной стоимости рекультивации свалки необходимый объем финансирования инвестиционного проекта за счет средств городского бюджета составляет 1 280,00 тыс. руб., из них:</w:t>
            </w:r>
          </w:p>
          <w:p w:rsidR="00D03868" w:rsidRPr="007F2F4D" w:rsidRDefault="00D03868" w:rsidP="00B50A83">
            <w:pPr>
              <w:pStyle w:val="ConsPlusNormal"/>
              <w:ind w:right="101" w:firstLine="540"/>
              <w:jc w:val="both"/>
              <w:rPr>
                <w:rStyle w:val="FontStyle63"/>
                <w:rFonts w:ascii="Times New Roman" w:hAnsi="Times New Roman" w:cs="Times New Roman"/>
                <w:b/>
                <w:i/>
                <w:sz w:val="20"/>
              </w:rPr>
            </w:pPr>
            <w:r w:rsidRPr="00CB7F95">
              <w:rPr>
                <w:rFonts w:ascii="Times New Roman" w:hAnsi="Times New Roman" w:cs="Times New Roman"/>
              </w:rPr>
              <w:t>- в 2019 году – 1 280,00 тыс. руб.</w:t>
            </w:r>
          </w:p>
        </w:tc>
      </w:tr>
    </w:tbl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p w:rsidR="00D03868" w:rsidRPr="00395DFD" w:rsidRDefault="00D03868" w:rsidP="00D03868">
      <w:pPr>
        <w:spacing w:after="0"/>
        <w:rPr>
          <w:rFonts w:ascii="Times New Roman" w:hAnsi="Times New Roman" w:cs="Times New Roman"/>
          <w:iCs/>
        </w:rPr>
      </w:pPr>
      <w:r w:rsidRPr="00395DFD">
        <w:rPr>
          <w:rFonts w:ascii="Times New Roman" w:hAnsi="Times New Roman" w:cs="Times New Roman"/>
          <w:iCs/>
        </w:rPr>
        <w:t>Разработка проектной и сметной документации "Строительство полигона "сухой" снежной свалки в районе улицы Минская города Иванова"</w:t>
      </w:r>
    </w:p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332"/>
        <w:gridCol w:w="7740"/>
      </w:tblGrid>
      <w:tr w:rsidR="00D03868" w:rsidRPr="001F04B2" w:rsidTr="00B50A83">
        <w:trPr>
          <w:trHeight w:hRule="exact" w:val="686"/>
        </w:trPr>
        <w:tc>
          <w:tcPr>
            <w:tcW w:w="1134" w:type="dxa"/>
            <w:vAlign w:val="center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3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Период реализации объекта</w:t>
            </w:r>
          </w:p>
        </w:tc>
        <w:tc>
          <w:tcPr>
            <w:tcW w:w="1332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Ожидаемые результаты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4"/>
                <w:i/>
                <w:color w:val="000000"/>
              </w:rPr>
            </w:pPr>
            <w:r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  <w:t>Обоснование</w:t>
            </w:r>
          </w:p>
          <w:p w:rsidR="00D03868" w:rsidRPr="00376D4A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03868" w:rsidRPr="001F04B2" w:rsidTr="00B50A83">
        <w:trPr>
          <w:trHeight w:val="883"/>
        </w:trPr>
        <w:tc>
          <w:tcPr>
            <w:tcW w:w="1134" w:type="dxa"/>
          </w:tcPr>
          <w:p w:rsidR="00D03868" w:rsidRPr="00376D4A" w:rsidRDefault="00D03868" w:rsidP="00B50A83">
            <w:pPr>
              <w:pStyle w:val="Style10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  <w:t>2019-2020годы</w:t>
            </w:r>
          </w:p>
        </w:tc>
        <w:tc>
          <w:tcPr>
            <w:tcW w:w="1332" w:type="dxa"/>
          </w:tcPr>
          <w:p w:rsidR="00D03868" w:rsidRPr="003557D3" w:rsidRDefault="00D03868" w:rsidP="00B50A83">
            <w:pPr>
              <w:pStyle w:val="Style31"/>
              <w:widowControl/>
              <w:spacing w:line="240" w:lineRule="auto"/>
              <w:ind w:right="53"/>
              <w:jc w:val="center"/>
              <w:rPr>
                <w:rStyle w:val="FontStyle63"/>
                <w:rFonts w:ascii="Times New Roman" w:hAnsi="Times New Roman"/>
                <w:i/>
                <w:sz w:val="20"/>
                <w:szCs w:val="20"/>
              </w:rPr>
            </w:pPr>
            <w:r w:rsidRPr="000E6A69">
              <w:rPr>
                <w:rFonts w:ascii="Times New Roman" w:hAnsi="Times New Roman"/>
                <w:i/>
                <w:sz w:val="20"/>
              </w:rPr>
              <w:t>Количество полигонов, в отношении которых будет подготовлена (откорректирована) проектно-сметная документация и определена сметная стоимость строительства – 1 ед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740" w:type="dxa"/>
          </w:tcPr>
          <w:p w:rsidR="00D03868" w:rsidRPr="0046286A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cs="Times New Roman"/>
                <w:sz w:val="20"/>
                <w:szCs w:val="20"/>
              </w:rPr>
            </w:pPr>
            <w:r w:rsidRPr="0046286A">
              <w:rPr>
                <w:rFonts w:cs="Times New Roman"/>
                <w:sz w:val="20"/>
                <w:szCs w:val="20"/>
              </w:rPr>
              <w:t>В соответствии со Справочником базовых цен на проектные работы в строительстве. Объекты жилищно-гражданского строительства</w:t>
            </w:r>
            <w:proofErr w:type="gramStart"/>
            <w:r w:rsidRPr="0046286A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46286A">
              <w:rPr>
                <w:rFonts w:cs="Times New Roman"/>
                <w:sz w:val="20"/>
                <w:szCs w:val="20"/>
              </w:rPr>
              <w:t xml:space="preserve"> Справочником базовых цен на инженерные изыскания для строительства. Инженерно-геодезические изыскания", Справочником базовых цен на инженерно-геологические и инженерно-экологические изыскания для строительства", постановлением Правительства РФ №145 от 05.03.2007 стоимость проектно-изыскательских работ с учетом экспертизы составляет 4161,04 тыс. руб.</w:t>
            </w:r>
          </w:p>
          <w:p w:rsidR="00D03868" w:rsidRPr="0046286A" w:rsidRDefault="00D03868" w:rsidP="00B50A83">
            <w:pPr>
              <w:autoSpaceDE w:val="0"/>
              <w:autoSpaceDN w:val="0"/>
              <w:adjustRightInd w:val="0"/>
              <w:spacing w:after="0"/>
              <w:ind w:right="101" w:firstLine="540"/>
              <w:rPr>
                <w:rFonts w:cs="Times New Roman"/>
                <w:sz w:val="20"/>
                <w:szCs w:val="20"/>
              </w:rPr>
            </w:pPr>
          </w:p>
          <w:p w:rsidR="00D03868" w:rsidRPr="00CB7F95" w:rsidRDefault="00D03868" w:rsidP="00B50A83">
            <w:pPr>
              <w:pStyle w:val="ConsPlusNormal"/>
              <w:ind w:right="101" w:firstLine="540"/>
              <w:jc w:val="both"/>
              <w:rPr>
                <w:rFonts w:ascii="Times New Roman" w:hAnsi="Times New Roman" w:cs="Times New Roman"/>
              </w:rPr>
            </w:pPr>
            <w:r w:rsidRPr="00CB7F95">
              <w:rPr>
                <w:rStyle w:val="FontStyle63"/>
                <w:rFonts w:ascii="Times New Roman" w:hAnsi="Times New Roman"/>
                <w:sz w:val="20"/>
              </w:rPr>
              <w:t>Вывод: в целях</w:t>
            </w:r>
            <w:r w:rsidRPr="00CB7F95">
              <w:rPr>
                <w:rFonts w:ascii="Times New Roman" w:hAnsi="Times New Roman" w:cs="Times New Roman"/>
              </w:rPr>
              <w:t>подготовки проектно-сметной документации и определения сметной стоимости строительства полигона необходимый объем финансирования инвестиционного проекта за счет средств городского бюджета составляет 4161,04 тыс. руб., из них:</w:t>
            </w:r>
          </w:p>
          <w:p w:rsidR="00D03868" w:rsidRPr="007F2F4D" w:rsidRDefault="00D03868" w:rsidP="00B50A83">
            <w:pPr>
              <w:pStyle w:val="ConsPlusNormal"/>
              <w:ind w:right="101" w:firstLine="540"/>
              <w:jc w:val="both"/>
              <w:rPr>
                <w:rStyle w:val="FontStyle63"/>
                <w:rFonts w:ascii="Times New Roman" w:hAnsi="Times New Roman" w:cs="Times New Roman"/>
                <w:b/>
                <w:i/>
                <w:sz w:val="20"/>
              </w:rPr>
            </w:pPr>
            <w:r w:rsidRPr="00CB7F95">
              <w:rPr>
                <w:rFonts w:ascii="Times New Roman" w:hAnsi="Times New Roman" w:cs="Times New Roman"/>
              </w:rPr>
              <w:t>- в 2020 году – 4161,04 тыс. руб.</w:t>
            </w:r>
          </w:p>
        </w:tc>
      </w:tr>
    </w:tbl>
    <w:p w:rsidR="00D03868" w:rsidRDefault="00D03868" w:rsidP="00D03868">
      <w:pPr>
        <w:spacing w:after="0"/>
        <w:rPr>
          <w:rFonts w:cs="Times New Roman"/>
          <w:iCs/>
          <w:color w:val="FF0000"/>
        </w:rPr>
      </w:pPr>
    </w:p>
    <w:p w:rsidR="00D03868" w:rsidRPr="004218F0" w:rsidRDefault="00D03868" w:rsidP="00D03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Pr="004218F0">
        <w:rPr>
          <w:rFonts w:ascii="Times New Roman" w:hAnsi="Times New Roman" w:cs="Times New Roman"/>
          <w:sz w:val="24"/>
          <w:szCs w:val="24"/>
        </w:rPr>
        <w:t>целях недопущения административных исковых требований контролирующих органов к Администрации города Иванова о признании незаконным бездействия по неприятию мер по организации</w:t>
      </w:r>
      <w:proofErr w:type="gramEnd"/>
      <w:r w:rsidRPr="004218F0">
        <w:rPr>
          <w:rFonts w:ascii="Times New Roman" w:hAnsi="Times New Roman" w:cs="Times New Roman"/>
          <w:sz w:val="24"/>
          <w:szCs w:val="24"/>
        </w:rPr>
        <w:t xml:space="preserve"> мероприятий по охране окружающей среды в границах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а также предоставления на государственную экспертизу документации в соответствии с установленным порядком </w:t>
      </w:r>
      <w:r w:rsidRPr="004218F0">
        <w:rPr>
          <w:rFonts w:ascii="Times New Roman" w:hAnsi="Times New Roman" w:cs="Times New Roman"/>
          <w:sz w:val="24"/>
          <w:szCs w:val="24"/>
        </w:rPr>
        <w:t>в подпрограмму включены следующие мероприятия:</w:t>
      </w:r>
    </w:p>
    <w:p w:rsidR="00D03868" w:rsidRPr="004218F0" w:rsidRDefault="00D03868" w:rsidP="00D038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F0">
        <w:rPr>
          <w:rFonts w:ascii="Times New Roman" w:hAnsi="Times New Roman" w:cs="Times New Roman"/>
          <w:sz w:val="24"/>
          <w:szCs w:val="24"/>
        </w:rPr>
        <w:t xml:space="preserve">- </w:t>
      </w:r>
      <w:r w:rsidRPr="004218F0">
        <w:rPr>
          <w:rFonts w:ascii="Times New Roman" w:hAnsi="Times New Roman" w:cs="Times New Roman"/>
          <w:color w:val="000000"/>
          <w:sz w:val="24"/>
          <w:szCs w:val="24"/>
        </w:rPr>
        <w:t xml:space="preserve">Рекультивация свалки за домами № 122 и  №126 по ул. Минской в </w:t>
      </w:r>
      <w:proofErr w:type="gramStart"/>
      <w:r w:rsidRPr="004218F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218F0">
        <w:rPr>
          <w:rFonts w:ascii="Times New Roman" w:hAnsi="Times New Roman" w:cs="Times New Roman"/>
          <w:color w:val="000000"/>
          <w:sz w:val="24"/>
          <w:szCs w:val="24"/>
        </w:rPr>
        <w:t>. Иваново,</w:t>
      </w:r>
    </w:p>
    <w:p w:rsidR="00D03868" w:rsidRPr="004218F0" w:rsidRDefault="00D03868" w:rsidP="00D0386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18F0">
        <w:rPr>
          <w:rFonts w:ascii="Times New Roman" w:eastAsia="Calibri" w:hAnsi="Times New Roman" w:cs="Times New Roman"/>
          <w:sz w:val="24"/>
          <w:szCs w:val="24"/>
        </w:rPr>
        <w:t>Строительство полигона "сухой" снежной свалки в районе улицы Минская города Иванова.</w:t>
      </w:r>
    </w:p>
    <w:p w:rsidR="00D03868" w:rsidRPr="004218F0" w:rsidRDefault="00D03868" w:rsidP="00D03868">
      <w:pPr>
        <w:adjustRightInd w:val="0"/>
        <w:spacing w:after="0"/>
        <w:ind w:firstLine="540"/>
        <w:rPr>
          <w:rFonts w:cs="Times New Roman"/>
          <w:szCs w:val="24"/>
        </w:rPr>
      </w:pPr>
    </w:p>
    <w:p w:rsidR="00D03868" w:rsidRPr="004218F0" w:rsidRDefault="00D03868" w:rsidP="00D03868">
      <w:pPr>
        <w:spacing w:after="0"/>
        <w:rPr>
          <w:rFonts w:cs="Times New Roman"/>
          <w:iCs/>
          <w:color w:val="FF0000"/>
          <w:szCs w:val="24"/>
        </w:rPr>
      </w:pPr>
    </w:p>
    <w:p w:rsidR="006938BA" w:rsidRDefault="006938BA" w:rsidP="009216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16DE" w:rsidRPr="00C7210D" w:rsidRDefault="009216DE" w:rsidP="00C72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216DE" w:rsidRPr="00C7210D" w:rsidSect="00C7210D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Arial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407"/>
    <w:multiLevelType w:val="hybridMultilevel"/>
    <w:tmpl w:val="045C7C02"/>
    <w:lvl w:ilvl="0" w:tplc="E88E24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A5FAF"/>
    <w:multiLevelType w:val="hybridMultilevel"/>
    <w:tmpl w:val="37EE0B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69714F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170D5E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8F64495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AA14A6"/>
    <w:multiLevelType w:val="hybridMultilevel"/>
    <w:tmpl w:val="EE8E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1AF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050635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AD61C3"/>
    <w:multiLevelType w:val="hybridMultilevel"/>
    <w:tmpl w:val="7494D93C"/>
    <w:lvl w:ilvl="0" w:tplc="170812C6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964ECD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3974124"/>
    <w:multiLevelType w:val="hybridMultilevel"/>
    <w:tmpl w:val="F0A47140"/>
    <w:lvl w:ilvl="0" w:tplc="1E7283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7186C"/>
    <w:multiLevelType w:val="hybridMultilevel"/>
    <w:tmpl w:val="A6BE671A"/>
    <w:lvl w:ilvl="0" w:tplc="1BE216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7C1C35"/>
    <w:multiLevelType w:val="hybridMultilevel"/>
    <w:tmpl w:val="9814D44A"/>
    <w:lvl w:ilvl="0" w:tplc="62C44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9BE"/>
    <w:rsid w:val="0000120C"/>
    <w:rsid w:val="00004766"/>
    <w:rsid w:val="00005124"/>
    <w:rsid w:val="000069F7"/>
    <w:rsid w:val="00012E16"/>
    <w:rsid w:val="00016C26"/>
    <w:rsid w:val="00022FD0"/>
    <w:rsid w:val="00023403"/>
    <w:rsid w:val="00025D82"/>
    <w:rsid w:val="00031392"/>
    <w:rsid w:val="00040D0B"/>
    <w:rsid w:val="00050018"/>
    <w:rsid w:val="00055DCF"/>
    <w:rsid w:val="00064249"/>
    <w:rsid w:val="0006647E"/>
    <w:rsid w:val="0006742E"/>
    <w:rsid w:val="000711E3"/>
    <w:rsid w:val="00083A61"/>
    <w:rsid w:val="00090147"/>
    <w:rsid w:val="000906B6"/>
    <w:rsid w:val="000967DA"/>
    <w:rsid w:val="00096C3A"/>
    <w:rsid w:val="000A14F5"/>
    <w:rsid w:val="000A5F03"/>
    <w:rsid w:val="000B1558"/>
    <w:rsid w:val="000B2BC8"/>
    <w:rsid w:val="000C0D12"/>
    <w:rsid w:val="000D66A7"/>
    <w:rsid w:val="000E2E69"/>
    <w:rsid w:val="000E32E9"/>
    <w:rsid w:val="000F4154"/>
    <w:rsid w:val="000F6D5D"/>
    <w:rsid w:val="001047E2"/>
    <w:rsid w:val="00105E36"/>
    <w:rsid w:val="00113F1D"/>
    <w:rsid w:val="00115EC5"/>
    <w:rsid w:val="0013378D"/>
    <w:rsid w:val="001426C0"/>
    <w:rsid w:val="00143CBE"/>
    <w:rsid w:val="0014592F"/>
    <w:rsid w:val="00153ED9"/>
    <w:rsid w:val="00157E1C"/>
    <w:rsid w:val="00161B6F"/>
    <w:rsid w:val="001633BD"/>
    <w:rsid w:val="00165B58"/>
    <w:rsid w:val="0016725F"/>
    <w:rsid w:val="00177B8C"/>
    <w:rsid w:val="00183EB6"/>
    <w:rsid w:val="00191BCE"/>
    <w:rsid w:val="0019739B"/>
    <w:rsid w:val="00197B2B"/>
    <w:rsid w:val="001A3C5C"/>
    <w:rsid w:val="001A6122"/>
    <w:rsid w:val="001A6800"/>
    <w:rsid w:val="001C4BB4"/>
    <w:rsid w:val="001C4D2F"/>
    <w:rsid w:val="001C576E"/>
    <w:rsid w:val="001E0788"/>
    <w:rsid w:val="001E0A1B"/>
    <w:rsid w:val="001E5592"/>
    <w:rsid w:val="001E5B90"/>
    <w:rsid w:val="001E5CFA"/>
    <w:rsid w:val="001F0644"/>
    <w:rsid w:val="001F1B85"/>
    <w:rsid w:val="001F6E80"/>
    <w:rsid w:val="002072E7"/>
    <w:rsid w:val="00216E99"/>
    <w:rsid w:val="00220363"/>
    <w:rsid w:val="002300FE"/>
    <w:rsid w:val="0023385C"/>
    <w:rsid w:val="00240154"/>
    <w:rsid w:val="00240279"/>
    <w:rsid w:val="002409D3"/>
    <w:rsid w:val="00241C25"/>
    <w:rsid w:val="00242A47"/>
    <w:rsid w:val="00244F15"/>
    <w:rsid w:val="00261639"/>
    <w:rsid w:val="002662AB"/>
    <w:rsid w:val="0027064D"/>
    <w:rsid w:val="0027295D"/>
    <w:rsid w:val="00273DE7"/>
    <w:rsid w:val="00274994"/>
    <w:rsid w:val="00284E49"/>
    <w:rsid w:val="00291B87"/>
    <w:rsid w:val="002A0B1D"/>
    <w:rsid w:val="002A342A"/>
    <w:rsid w:val="002B0BBA"/>
    <w:rsid w:val="002B5D5C"/>
    <w:rsid w:val="002C2FB2"/>
    <w:rsid w:val="002C722E"/>
    <w:rsid w:val="002D1D46"/>
    <w:rsid w:val="002D349A"/>
    <w:rsid w:val="002D48CB"/>
    <w:rsid w:val="002E3799"/>
    <w:rsid w:val="002E63D4"/>
    <w:rsid w:val="002F1F46"/>
    <w:rsid w:val="002F4B62"/>
    <w:rsid w:val="00301726"/>
    <w:rsid w:val="003043AD"/>
    <w:rsid w:val="003069EA"/>
    <w:rsid w:val="003113D5"/>
    <w:rsid w:val="00311A05"/>
    <w:rsid w:val="003124F8"/>
    <w:rsid w:val="00312E28"/>
    <w:rsid w:val="00316FFE"/>
    <w:rsid w:val="00323196"/>
    <w:rsid w:val="00326E4F"/>
    <w:rsid w:val="00327994"/>
    <w:rsid w:val="003338E6"/>
    <w:rsid w:val="00342989"/>
    <w:rsid w:val="00351129"/>
    <w:rsid w:val="00351E12"/>
    <w:rsid w:val="003543A7"/>
    <w:rsid w:val="00363C3C"/>
    <w:rsid w:val="00367BBD"/>
    <w:rsid w:val="00367E62"/>
    <w:rsid w:val="0037622B"/>
    <w:rsid w:val="00384392"/>
    <w:rsid w:val="00386640"/>
    <w:rsid w:val="00395DFD"/>
    <w:rsid w:val="003A1CCE"/>
    <w:rsid w:val="003A4DFE"/>
    <w:rsid w:val="003B0E55"/>
    <w:rsid w:val="003B1F0B"/>
    <w:rsid w:val="003B2826"/>
    <w:rsid w:val="003B315F"/>
    <w:rsid w:val="003C27AA"/>
    <w:rsid w:val="003C2C20"/>
    <w:rsid w:val="003C7D74"/>
    <w:rsid w:val="003D0374"/>
    <w:rsid w:val="003D6ED8"/>
    <w:rsid w:val="003E2F7D"/>
    <w:rsid w:val="003F797D"/>
    <w:rsid w:val="0040683C"/>
    <w:rsid w:val="00413A04"/>
    <w:rsid w:val="004148D4"/>
    <w:rsid w:val="004220D7"/>
    <w:rsid w:val="00430EE4"/>
    <w:rsid w:val="004320A7"/>
    <w:rsid w:val="00441C80"/>
    <w:rsid w:val="00453954"/>
    <w:rsid w:val="00454E52"/>
    <w:rsid w:val="0045663B"/>
    <w:rsid w:val="0046012B"/>
    <w:rsid w:val="00460A34"/>
    <w:rsid w:val="0046286A"/>
    <w:rsid w:val="00474D2D"/>
    <w:rsid w:val="004823C1"/>
    <w:rsid w:val="0048270E"/>
    <w:rsid w:val="00482CB0"/>
    <w:rsid w:val="00484033"/>
    <w:rsid w:val="00490DD0"/>
    <w:rsid w:val="0049333B"/>
    <w:rsid w:val="00497C69"/>
    <w:rsid w:val="004A1202"/>
    <w:rsid w:val="004A3DE5"/>
    <w:rsid w:val="004B047B"/>
    <w:rsid w:val="004B3472"/>
    <w:rsid w:val="004B381D"/>
    <w:rsid w:val="004C0DC4"/>
    <w:rsid w:val="004C6935"/>
    <w:rsid w:val="004D3A4F"/>
    <w:rsid w:val="004D4796"/>
    <w:rsid w:val="004D5392"/>
    <w:rsid w:val="004F1D25"/>
    <w:rsid w:val="004F1F7E"/>
    <w:rsid w:val="004F32A5"/>
    <w:rsid w:val="004F56CE"/>
    <w:rsid w:val="0050257F"/>
    <w:rsid w:val="005041FC"/>
    <w:rsid w:val="005112F3"/>
    <w:rsid w:val="00514254"/>
    <w:rsid w:val="005157C4"/>
    <w:rsid w:val="00525E4B"/>
    <w:rsid w:val="0052623F"/>
    <w:rsid w:val="00536C92"/>
    <w:rsid w:val="00541080"/>
    <w:rsid w:val="00542B6D"/>
    <w:rsid w:val="00543477"/>
    <w:rsid w:val="005606A6"/>
    <w:rsid w:val="005628E6"/>
    <w:rsid w:val="00562E8B"/>
    <w:rsid w:val="00566E98"/>
    <w:rsid w:val="00573596"/>
    <w:rsid w:val="005800AD"/>
    <w:rsid w:val="005867C7"/>
    <w:rsid w:val="00587B0C"/>
    <w:rsid w:val="00594B44"/>
    <w:rsid w:val="005A249C"/>
    <w:rsid w:val="005A295C"/>
    <w:rsid w:val="005B15E4"/>
    <w:rsid w:val="005B223F"/>
    <w:rsid w:val="005C6CC6"/>
    <w:rsid w:val="005D2D64"/>
    <w:rsid w:val="005D4EF3"/>
    <w:rsid w:val="005D76E0"/>
    <w:rsid w:val="005E0636"/>
    <w:rsid w:val="005F1B2A"/>
    <w:rsid w:val="005F27D9"/>
    <w:rsid w:val="005F663A"/>
    <w:rsid w:val="0060130E"/>
    <w:rsid w:val="006027C7"/>
    <w:rsid w:val="006131D1"/>
    <w:rsid w:val="006164B5"/>
    <w:rsid w:val="006200F0"/>
    <w:rsid w:val="0062206E"/>
    <w:rsid w:val="006232CD"/>
    <w:rsid w:val="00634D1E"/>
    <w:rsid w:val="00641D37"/>
    <w:rsid w:val="00644AB8"/>
    <w:rsid w:val="00645C8E"/>
    <w:rsid w:val="00663974"/>
    <w:rsid w:val="0066707A"/>
    <w:rsid w:val="006738AC"/>
    <w:rsid w:val="0067458F"/>
    <w:rsid w:val="00674F8B"/>
    <w:rsid w:val="00683B24"/>
    <w:rsid w:val="00685153"/>
    <w:rsid w:val="00685784"/>
    <w:rsid w:val="006938BA"/>
    <w:rsid w:val="006957C9"/>
    <w:rsid w:val="00697BD1"/>
    <w:rsid w:val="006B41B0"/>
    <w:rsid w:val="006B5697"/>
    <w:rsid w:val="006B6269"/>
    <w:rsid w:val="006C34F3"/>
    <w:rsid w:val="006C4E11"/>
    <w:rsid w:val="006D07C0"/>
    <w:rsid w:val="006D2D5E"/>
    <w:rsid w:val="006D57C9"/>
    <w:rsid w:val="006E17B0"/>
    <w:rsid w:val="006E28B1"/>
    <w:rsid w:val="006E5B77"/>
    <w:rsid w:val="006E6813"/>
    <w:rsid w:val="006E7863"/>
    <w:rsid w:val="006F032F"/>
    <w:rsid w:val="006F0C14"/>
    <w:rsid w:val="006F283D"/>
    <w:rsid w:val="007007C5"/>
    <w:rsid w:val="007061D6"/>
    <w:rsid w:val="00707D2A"/>
    <w:rsid w:val="007161C9"/>
    <w:rsid w:val="0072117A"/>
    <w:rsid w:val="00724323"/>
    <w:rsid w:val="007362C9"/>
    <w:rsid w:val="0074397E"/>
    <w:rsid w:val="0074772F"/>
    <w:rsid w:val="00765F3F"/>
    <w:rsid w:val="00770014"/>
    <w:rsid w:val="00772478"/>
    <w:rsid w:val="00773EAD"/>
    <w:rsid w:val="00780154"/>
    <w:rsid w:val="0078164B"/>
    <w:rsid w:val="007856B7"/>
    <w:rsid w:val="007964DB"/>
    <w:rsid w:val="007A6A16"/>
    <w:rsid w:val="007B7771"/>
    <w:rsid w:val="007C1391"/>
    <w:rsid w:val="007C3181"/>
    <w:rsid w:val="007C56FE"/>
    <w:rsid w:val="007D496C"/>
    <w:rsid w:val="007D7757"/>
    <w:rsid w:val="007E0AEE"/>
    <w:rsid w:val="007E7F5F"/>
    <w:rsid w:val="007F0737"/>
    <w:rsid w:val="007F2E19"/>
    <w:rsid w:val="00811412"/>
    <w:rsid w:val="00820495"/>
    <w:rsid w:val="008369A2"/>
    <w:rsid w:val="0084161B"/>
    <w:rsid w:val="00842D79"/>
    <w:rsid w:val="00843154"/>
    <w:rsid w:val="008434AE"/>
    <w:rsid w:val="008448BB"/>
    <w:rsid w:val="00846C70"/>
    <w:rsid w:val="00851375"/>
    <w:rsid w:val="008572C2"/>
    <w:rsid w:val="00866A1F"/>
    <w:rsid w:val="0086775D"/>
    <w:rsid w:val="00867CDF"/>
    <w:rsid w:val="00871C40"/>
    <w:rsid w:val="00877ECB"/>
    <w:rsid w:val="00880379"/>
    <w:rsid w:val="008825C6"/>
    <w:rsid w:val="00884287"/>
    <w:rsid w:val="00887FBA"/>
    <w:rsid w:val="00893C2C"/>
    <w:rsid w:val="008A25D9"/>
    <w:rsid w:val="008A2F1D"/>
    <w:rsid w:val="008A7470"/>
    <w:rsid w:val="008B5592"/>
    <w:rsid w:val="008C1757"/>
    <w:rsid w:val="008C4C0F"/>
    <w:rsid w:val="008E224F"/>
    <w:rsid w:val="008E4FB5"/>
    <w:rsid w:val="008E52F0"/>
    <w:rsid w:val="008F08C9"/>
    <w:rsid w:val="008F2096"/>
    <w:rsid w:val="00901679"/>
    <w:rsid w:val="0090695A"/>
    <w:rsid w:val="00907C6A"/>
    <w:rsid w:val="009149BB"/>
    <w:rsid w:val="009216DE"/>
    <w:rsid w:val="00924F03"/>
    <w:rsid w:val="009330F5"/>
    <w:rsid w:val="00941400"/>
    <w:rsid w:val="0094179F"/>
    <w:rsid w:val="00942565"/>
    <w:rsid w:val="00944BA0"/>
    <w:rsid w:val="00950955"/>
    <w:rsid w:val="009611CC"/>
    <w:rsid w:val="00964F1E"/>
    <w:rsid w:val="00972F77"/>
    <w:rsid w:val="0097321C"/>
    <w:rsid w:val="009740DB"/>
    <w:rsid w:val="009746BE"/>
    <w:rsid w:val="00977985"/>
    <w:rsid w:val="00977CAB"/>
    <w:rsid w:val="00977D68"/>
    <w:rsid w:val="00981B13"/>
    <w:rsid w:val="00985EB4"/>
    <w:rsid w:val="0098757D"/>
    <w:rsid w:val="00992C54"/>
    <w:rsid w:val="009C01E5"/>
    <w:rsid w:val="009C3123"/>
    <w:rsid w:val="009C4DF5"/>
    <w:rsid w:val="009D483D"/>
    <w:rsid w:val="009D76EA"/>
    <w:rsid w:val="009D7E11"/>
    <w:rsid w:val="009E6F9F"/>
    <w:rsid w:val="009F5F84"/>
    <w:rsid w:val="00A14B9A"/>
    <w:rsid w:val="00A175AD"/>
    <w:rsid w:val="00A20DCD"/>
    <w:rsid w:val="00A26176"/>
    <w:rsid w:val="00A3003C"/>
    <w:rsid w:val="00A32349"/>
    <w:rsid w:val="00A32EAB"/>
    <w:rsid w:val="00A32F82"/>
    <w:rsid w:val="00A33E7C"/>
    <w:rsid w:val="00A45478"/>
    <w:rsid w:val="00A51639"/>
    <w:rsid w:val="00A53D1B"/>
    <w:rsid w:val="00A65B0A"/>
    <w:rsid w:val="00A75B5B"/>
    <w:rsid w:val="00A7629C"/>
    <w:rsid w:val="00A81030"/>
    <w:rsid w:val="00A82C66"/>
    <w:rsid w:val="00A91BAE"/>
    <w:rsid w:val="00A92F39"/>
    <w:rsid w:val="00A9348A"/>
    <w:rsid w:val="00A94B3B"/>
    <w:rsid w:val="00AA18FD"/>
    <w:rsid w:val="00AA558A"/>
    <w:rsid w:val="00AB6C5D"/>
    <w:rsid w:val="00AB6D07"/>
    <w:rsid w:val="00AC19FD"/>
    <w:rsid w:val="00AC1CC7"/>
    <w:rsid w:val="00AC3714"/>
    <w:rsid w:val="00AD2D84"/>
    <w:rsid w:val="00AD48CD"/>
    <w:rsid w:val="00AD4A6F"/>
    <w:rsid w:val="00AD4DB2"/>
    <w:rsid w:val="00AE3E81"/>
    <w:rsid w:val="00AE4C8C"/>
    <w:rsid w:val="00AE7174"/>
    <w:rsid w:val="00AF0387"/>
    <w:rsid w:val="00AF1D40"/>
    <w:rsid w:val="00AF56BA"/>
    <w:rsid w:val="00AF6475"/>
    <w:rsid w:val="00AF6CA9"/>
    <w:rsid w:val="00B01747"/>
    <w:rsid w:val="00B04339"/>
    <w:rsid w:val="00B12DBE"/>
    <w:rsid w:val="00B16D47"/>
    <w:rsid w:val="00B20B57"/>
    <w:rsid w:val="00B22426"/>
    <w:rsid w:val="00B26524"/>
    <w:rsid w:val="00B364E8"/>
    <w:rsid w:val="00B374B3"/>
    <w:rsid w:val="00B4292C"/>
    <w:rsid w:val="00B42F1E"/>
    <w:rsid w:val="00B447DD"/>
    <w:rsid w:val="00B50A83"/>
    <w:rsid w:val="00B50B89"/>
    <w:rsid w:val="00B57E1F"/>
    <w:rsid w:val="00B60585"/>
    <w:rsid w:val="00B63A48"/>
    <w:rsid w:val="00B7630D"/>
    <w:rsid w:val="00B77502"/>
    <w:rsid w:val="00B853E6"/>
    <w:rsid w:val="00B8760D"/>
    <w:rsid w:val="00BA4019"/>
    <w:rsid w:val="00BB01B1"/>
    <w:rsid w:val="00BC5C12"/>
    <w:rsid w:val="00BC641C"/>
    <w:rsid w:val="00BC7279"/>
    <w:rsid w:val="00BD29E7"/>
    <w:rsid w:val="00BD5328"/>
    <w:rsid w:val="00BD6BC2"/>
    <w:rsid w:val="00BE45AF"/>
    <w:rsid w:val="00BF5418"/>
    <w:rsid w:val="00BF60FE"/>
    <w:rsid w:val="00C11D55"/>
    <w:rsid w:val="00C1307D"/>
    <w:rsid w:val="00C14B28"/>
    <w:rsid w:val="00C160CA"/>
    <w:rsid w:val="00C21C4C"/>
    <w:rsid w:val="00C3548D"/>
    <w:rsid w:val="00C35E7D"/>
    <w:rsid w:val="00C36ED8"/>
    <w:rsid w:val="00C441C8"/>
    <w:rsid w:val="00C45444"/>
    <w:rsid w:val="00C468C7"/>
    <w:rsid w:val="00C501DE"/>
    <w:rsid w:val="00C5197A"/>
    <w:rsid w:val="00C55FEB"/>
    <w:rsid w:val="00C63E93"/>
    <w:rsid w:val="00C7210D"/>
    <w:rsid w:val="00C81965"/>
    <w:rsid w:val="00C82FDF"/>
    <w:rsid w:val="00C853BB"/>
    <w:rsid w:val="00C85B36"/>
    <w:rsid w:val="00C92BA0"/>
    <w:rsid w:val="00C94BBB"/>
    <w:rsid w:val="00CA05F0"/>
    <w:rsid w:val="00CA335D"/>
    <w:rsid w:val="00CB0CD2"/>
    <w:rsid w:val="00CB4C34"/>
    <w:rsid w:val="00CB55E9"/>
    <w:rsid w:val="00CB69D6"/>
    <w:rsid w:val="00CB6B0F"/>
    <w:rsid w:val="00CB7F95"/>
    <w:rsid w:val="00CC4263"/>
    <w:rsid w:val="00CC587F"/>
    <w:rsid w:val="00CD4BCD"/>
    <w:rsid w:val="00CD700F"/>
    <w:rsid w:val="00CE6C0F"/>
    <w:rsid w:val="00CF1987"/>
    <w:rsid w:val="00CF2AE6"/>
    <w:rsid w:val="00D010DF"/>
    <w:rsid w:val="00D03868"/>
    <w:rsid w:val="00D11E3B"/>
    <w:rsid w:val="00D13E1A"/>
    <w:rsid w:val="00D20140"/>
    <w:rsid w:val="00D23B3B"/>
    <w:rsid w:val="00D309D1"/>
    <w:rsid w:val="00D30BB1"/>
    <w:rsid w:val="00D33F56"/>
    <w:rsid w:val="00D36AF4"/>
    <w:rsid w:val="00D572C9"/>
    <w:rsid w:val="00D66260"/>
    <w:rsid w:val="00D72002"/>
    <w:rsid w:val="00D75BF5"/>
    <w:rsid w:val="00D77A22"/>
    <w:rsid w:val="00D80425"/>
    <w:rsid w:val="00D8247F"/>
    <w:rsid w:val="00D85D65"/>
    <w:rsid w:val="00D86759"/>
    <w:rsid w:val="00D91853"/>
    <w:rsid w:val="00D92051"/>
    <w:rsid w:val="00D93993"/>
    <w:rsid w:val="00DA352F"/>
    <w:rsid w:val="00DB3E1D"/>
    <w:rsid w:val="00DB63E5"/>
    <w:rsid w:val="00DC7AD6"/>
    <w:rsid w:val="00DD44EA"/>
    <w:rsid w:val="00DD5468"/>
    <w:rsid w:val="00DE67BB"/>
    <w:rsid w:val="00DF2DA4"/>
    <w:rsid w:val="00E10EEC"/>
    <w:rsid w:val="00E13781"/>
    <w:rsid w:val="00E13E04"/>
    <w:rsid w:val="00E17C36"/>
    <w:rsid w:val="00E2379B"/>
    <w:rsid w:val="00E256BB"/>
    <w:rsid w:val="00E314E1"/>
    <w:rsid w:val="00E32B8D"/>
    <w:rsid w:val="00E35672"/>
    <w:rsid w:val="00E47DC6"/>
    <w:rsid w:val="00E57E09"/>
    <w:rsid w:val="00E73366"/>
    <w:rsid w:val="00E754F9"/>
    <w:rsid w:val="00EA411B"/>
    <w:rsid w:val="00EA4F33"/>
    <w:rsid w:val="00EA7F1E"/>
    <w:rsid w:val="00EB0874"/>
    <w:rsid w:val="00EB420D"/>
    <w:rsid w:val="00EC11B5"/>
    <w:rsid w:val="00EC39BE"/>
    <w:rsid w:val="00ED000B"/>
    <w:rsid w:val="00ED0941"/>
    <w:rsid w:val="00ED0F04"/>
    <w:rsid w:val="00EE0FFA"/>
    <w:rsid w:val="00EE5429"/>
    <w:rsid w:val="00EE5C47"/>
    <w:rsid w:val="00EE7443"/>
    <w:rsid w:val="00EF1E4D"/>
    <w:rsid w:val="00EF6B29"/>
    <w:rsid w:val="00F01D18"/>
    <w:rsid w:val="00F03EF7"/>
    <w:rsid w:val="00F06ED4"/>
    <w:rsid w:val="00F14302"/>
    <w:rsid w:val="00F14B3F"/>
    <w:rsid w:val="00F17827"/>
    <w:rsid w:val="00F21A62"/>
    <w:rsid w:val="00F23F82"/>
    <w:rsid w:val="00F31D95"/>
    <w:rsid w:val="00F35D3E"/>
    <w:rsid w:val="00F512C4"/>
    <w:rsid w:val="00F5152D"/>
    <w:rsid w:val="00F51C1B"/>
    <w:rsid w:val="00F53FC6"/>
    <w:rsid w:val="00F5498D"/>
    <w:rsid w:val="00F571DE"/>
    <w:rsid w:val="00F61C53"/>
    <w:rsid w:val="00F65F9C"/>
    <w:rsid w:val="00F67717"/>
    <w:rsid w:val="00F71E63"/>
    <w:rsid w:val="00F722F7"/>
    <w:rsid w:val="00F73B11"/>
    <w:rsid w:val="00F80724"/>
    <w:rsid w:val="00F90859"/>
    <w:rsid w:val="00F9308D"/>
    <w:rsid w:val="00FA2615"/>
    <w:rsid w:val="00FA6366"/>
    <w:rsid w:val="00FA7E58"/>
    <w:rsid w:val="00FB516B"/>
    <w:rsid w:val="00FB5479"/>
    <w:rsid w:val="00FC1431"/>
    <w:rsid w:val="00FC4DC3"/>
    <w:rsid w:val="00FD0FDD"/>
    <w:rsid w:val="00FD1944"/>
    <w:rsid w:val="00FD2BF8"/>
    <w:rsid w:val="00FE3793"/>
    <w:rsid w:val="00FE3DB7"/>
    <w:rsid w:val="00FF0A0E"/>
    <w:rsid w:val="00FF2562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8A"/>
  </w:style>
  <w:style w:type="paragraph" w:styleId="4">
    <w:name w:val="heading 4"/>
    <w:basedOn w:val="a"/>
    <w:link w:val="40"/>
    <w:uiPriority w:val="9"/>
    <w:qFormat/>
    <w:rsid w:val="00981B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957C9"/>
    <w:pPr>
      <w:ind w:left="720"/>
      <w:contextualSpacing/>
    </w:pPr>
  </w:style>
  <w:style w:type="paragraph" w:customStyle="1" w:styleId="stylet3">
    <w:name w:val="stylet3"/>
    <w:basedOn w:val="a"/>
    <w:rsid w:val="007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20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C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5672"/>
  </w:style>
  <w:style w:type="character" w:styleId="a8">
    <w:name w:val="annotation reference"/>
    <w:basedOn w:val="a0"/>
    <w:uiPriority w:val="99"/>
    <w:semiHidden/>
    <w:unhideWhenUsed/>
    <w:rsid w:val="005262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62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62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62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623F"/>
    <w:rPr>
      <w:b/>
      <w:bCs/>
      <w:sz w:val="20"/>
      <w:szCs w:val="20"/>
    </w:rPr>
  </w:style>
  <w:style w:type="paragraph" w:customStyle="1" w:styleId="Standard">
    <w:name w:val="Standard"/>
    <w:rsid w:val="000F41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981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BF5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0">
    <w:name w:val="Style10"/>
    <w:basedOn w:val="a"/>
    <w:rsid w:val="00D03868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D03868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D03868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D03868"/>
    <w:pPr>
      <w:widowControl w:val="0"/>
      <w:autoSpaceDE w:val="0"/>
      <w:autoSpaceDN w:val="0"/>
      <w:adjustRightInd w:val="0"/>
      <w:spacing w:after="0" w:line="192" w:lineRule="exact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957C9"/>
    <w:pPr>
      <w:ind w:left="720"/>
      <w:contextualSpacing/>
    </w:pPr>
  </w:style>
  <w:style w:type="paragraph" w:customStyle="1" w:styleId="stylet3">
    <w:name w:val="stylet3"/>
    <w:basedOn w:val="a"/>
    <w:rsid w:val="007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20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C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5672"/>
  </w:style>
  <w:style w:type="character" w:styleId="a8">
    <w:name w:val="annotation reference"/>
    <w:basedOn w:val="a0"/>
    <w:uiPriority w:val="99"/>
    <w:semiHidden/>
    <w:unhideWhenUsed/>
    <w:rsid w:val="005262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62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62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62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623F"/>
    <w:rPr>
      <w:b/>
      <w:bCs/>
      <w:sz w:val="20"/>
      <w:szCs w:val="20"/>
    </w:rPr>
  </w:style>
  <w:style w:type="paragraph" w:customStyle="1" w:styleId="Standard">
    <w:name w:val="Standard"/>
    <w:rsid w:val="000F41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68AEFE3A14802FB584603FD9EBF6B2C08924ABA7AC964DDD2394A74BD65928B930C13809AACD5i2EE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A68AEFE3A14802FB584603FD9EBF6B2C089245B97DC964DDD2394A74BD65928B930C13809AACD5i2EE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A68AEFE3A14802FB584603FD9EBF6B2F039040BE78C964DDD2394A74BD65928B930C13809AAAD7i2E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6240C762012746DF08FEA8A131D29562B0CBD41C665BF50D40C8321402A17E0F8F9B83A0F4D7B5v67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240C762012746DF08FEA8A131D29562B0CBD41C665BF50D40C8321402A17E0F8F9B83A0F4D7B5v67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9FE0-2950-4560-967E-3CC51A8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e.sotnikova</cp:lastModifiedBy>
  <cp:revision>3</cp:revision>
  <cp:lastPrinted>2018-11-01T11:06:00Z</cp:lastPrinted>
  <dcterms:created xsi:type="dcterms:W3CDTF">2018-11-01T10:44:00Z</dcterms:created>
  <dcterms:modified xsi:type="dcterms:W3CDTF">2018-11-01T11:39:00Z</dcterms:modified>
</cp:coreProperties>
</file>