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4A2F" w:rsidRDefault="004826A4">
      <w:pPr>
        <w:pStyle w:val="5"/>
        <w:rPr>
          <w:sz w:val="18"/>
          <w:szCs w:val="18"/>
          <w:lang w:val="en-US" w:eastAsia="en-US"/>
        </w:rPr>
      </w:pPr>
      <w:r>
        <w:rPr>
          <w:sz w:val="18"/>
          <w:szCs w:val="18"/>
          <w:lang w:val="en-US" w:eastAsia="en-US"/>
        </w:rPr>
        <w:object w:dxaOrig="1829" w:dyaOrig="1549">
          <v:shape id="ole_rId2" o:spid="_x0000_i1025" style="width:56.95pt;height:41.3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652599572" r:id="rId10"/>
        </w:object>
      </w:r>
    </w:p>
    <w:p w:rsidR="00C14A2F" w:rsidRDefault="004826A4">
      <w:pPr>
        <w:pStyle w:val="5"/>
        <w:rPr>
          <w:sz w:val="30"/>
          <w:szCs w:val="30"/>
        </w:rPr>
      </w:pPr>
      <w:r>
        <w:rPr>
          <w:sz w:val="30"/>
          <w:szCs w:val="30"/>
        </w:rPr>
        <w:t>ЗАКОН  ИВАНОВСКОЙ  ОБЛАСТИ</w:t>
      </w:r>
    </w:p>
    <w:p w:rsidR="00C14A2F" w:rsidRDefault="00C14A2F">
      <w:pPr>
        <w:jc w:val="center"/>
        <w:rPr>
          <w:b/>
          <w:sz w:val="28"/>
          <w:szCs w:val="28"/>
        </w:rPr>
      </w:pPr>
    </w:p>
    <w:p w:rsidR="00C14A2F" w:rsidRPr="005A167A" w:rsidRDefault="009F589A">
      <w:pPr>
        <w:pStyle w:val="10"/>
        <w:keepNext/>
        <w:keepLines/>
        <w:shd w:val="clear" w:color="auto" w:fill="auto"/>
        <w:spacing w:after="0" w:line="240" w:lineRule="auto"/>
        <w:ind w:right="-1" w:firstLine="0"/>
        <w:jc w:val="center"/>
        <w:rPr>
          <w:rStyle w:val="a4"/>
          <w:b/>
          <w:color w:val="000000"/>
          <w:sz w:val="28"/>
          <w:szCs w:val="28"/>
        </w:rPr>
      </w:pPr>
      <w:hyperlink r:id="rId11">
        <w:r w:rsidR="004826A4" w:rsidRPr="005A167A">
          <w:rPr>
            <w:rStyle w:val="a4"/>
            <w:b/>
            <w:color w:val="000000"/>
            <w:sz w:val="28"/>
            <w:szCs w:val="28"/>
          </w:rPr>
          <w:t xml:space="preserve">О </w:t>
        </w:r>
        <w:r w:rsidR="00E72893" w:rsidRPr="005A167A">
          <w:rPr>
            <w:rStyle w:val="a4"/>
            <w:b/>
            <w:color w:val="000000"/>
            <w:sz w:val="28"/>
            <w:szCs w:val="28"/>
          </w:rPr>
          <w:t xml:space="preserve">внесении изменений </w:t>
        </w:r>
        <w:r w:rsidR="002F7A89" w:rsidRPr="005A167A">
          <w:rPr>
            <w:rStyle w:val="a4"/>
            <w:b/>
            <w:color w:val="000000"/>
            <w:sz w:val="28"/>
            <w:szCs w:val="28"/>
          </w:rPr>
          <w:t xml:space="preserve">в </w:t>
        </w:r>
        <w:r w:rsidR="003E76CE" w:rsidRPr="005A167A">
          <w:rPr>
            <w:rStyle w:val="a4"/>
            <w:b/>
            <w:color w:val="000000"/>
            <w:sz w:val="28"/>
            <w:szCs w:val="28"/>
          </w:rPr>
          <w:t xml:space="preserve">статью 6.23 </w:t>
        </w:r>
        <w:r w:rsidR="002F7A89" w:rsidRPr="005A167A">
          <w:rPr>
            <w:rStyle w:val="a4"/>
            <w:b/>
            <w:color w:val="000000"/>
            <w:sz w:val="28"/>
            <w:szCs w:val="28"/>
          </w:rPr>
          <w:t>Закон</w:t>
        </w:r>
        <w:r w:rsidR="003E76CE" w:rsidRPr="005A167A">
          <w:rPr>
            <w:rStyle w:val="a4"/>
            <w:b/>
            <w:color w:val="000000"/>
            <w:sz w:val="28"/>
            <w:szCs w:val="28"/>
          </w:rPr>
          <w:t>а</w:t>
        </w:r>
        <w:r w:rsidR="004826A4" w:rsidRPr="005A167A">
          <w:rPr>
            <w:rStyle w:val="a4"/>
            <w:b/>
            <w:color w:val="000000"/>
            <w:sz w:val="28"/>
            <w:szCs w:val="28"/>
          </w:rPr>
          <w:t xml:space="preserve"> Ивановской области</w:t>
        </w:r>
      </w:hyperlink>
    </w:p>
    <w:p w:rsidR="00C14A2F" w:rsidRDefault="009F589A">
      <w:pPr>
        <w:pStyle w:val="10"/>
        <w:keepNext/>
        <w:keepLines/>
        <w:shd w:val="clear" w:color="auto" w:fill="auto"/>
        <w:spacing w:after="0" w:line="240" w:lineRule="auto"/>
        <w:ind w:right="-1" w:firstLine="0"/>
        <w:jc w:val="center"/>
        <w:rPr>
          <w:rStyle w:val="a4"/>
          <w:color w:val="000000"/>
          <w:sz w:val="28"/>
          <w:szCs w:val="28"/>
        </w:rPr>
      </w:pPr>
      <w:hyperlink r:id="rId12">
        <w:r w:rsidR="004826A4" w:rsidRPr="005A167A">
          <w:rPr>
            <w:rStyle w:val="InternetLink"/>
            <w:color w:val="000000"/>
            <w:sz w:val="28"/>
            <w:szCs w:val="28"/>
            <w:u w:val="none"/>
          </w:rPr>
          <w:t>«Об административных правонарушениях в Ивановской области»</w:t>
        </w:r>
      </w:hyperlink>
    </w:p>
    <w:p w:rsidR="00C14A2F" w:rsidRDefault="00C14A2F">
      <w:pPr>
        <w:pStyle w:val="10"/>
        <w:keepNext/>
        <w:keepLines/>
        <w:shd w:val="clear" w:color="auto" w:fill="auto"/>
        <w:spacing w:after="0" w:line="240" w:lineRule="auto"/>
        <w:ind w:right="600" w:firstLine="0"/>
        <w:jc w:val="center"/>
        <w:rPr>
          <w:sz w:val="28"/>
          <w:szCs w:val="28"/>
        </w:rPr>
      </w:pPr>
    </w:p>
    <w:p w:rsidR="00C14A2F" w:rsidRDefault="004826A4">
      <w:pPr>
        <w:pStyle w:val="10"/>
        <w:keepNext/>
        <w:keepLines/>
        <w:shd w:val="clear" w:color="auto" w:fill="auto"/>
        <w:spacing w:after="0" w:line="240" w:lineRule="auto"/>
        <w:ind w:right="600" w:firstLine="0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Принят</w:t>
      </w:r>
      <w:proofErr w:type="gramEnd"/>
      <w:r>
        <w:rPr>
          <w:b w:val="0"/>
          <w:sz w:val="28"/>
          <w:szCs w:val="28"/>
        </w:rPr>
        <w:t xml:space="preserve"> Ивановской областной Думой</w:t>
      </w:r>
    </w:p>
    <w:p w:rsidR="00C14A2F" w:rsidRDefault="00C14A2F">
      <w:pPr>
        <w:pStyle w:val="10"/>
        <w:keepNext/>
        <w:keepLines/>
        <w:shd w:val="clear" w:color="auto" w:fill="auto"/>
        <w:spacing w:after="0" w:line="240" w:lineRule="auto"/>
        <w:ind w:right="600" w:firstLine="0"/>
        <w:jc w:val="center"/>
        <w:rPr>
          <w:b w:val="0"/>
          <w:sz w:val="28"/>
          <w:szCs w:val="28"/>
        </w:rPr>
      </w:pPr>
    </w:p>
    <w:p w:rsidR="00C14A2F" w:rsidRDefault="00C14A2F">
      <w:pPr>
        <w:pStyle w:val="10"/>
        <w:keepNext/>
        <w:keepLines/>
        <w:shd w:val="clear" w:color="auto" w:fill="auto"/>
        <w:spacing w:after="0" w:line="240" w:lineRule="auto"/>
        <w:ind w:right="600" w:firstLine="0"/>
        <w:jc w:val="center"/>
        <w:rPr>
          <w:sz w:val="28"/>
          <w:szCs w:val="28"/>
        </w:rPr>
      </w:pPr>
    </w:p>
    <w:p w:rsidR="00C14A2F" w:rsidRDefault="004826A4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Настоящий Закон принят в соответствии с </w:t>
      </w:r>
      <w:hyperlink r:id="rId13">
        <w:r>
          <w:rPr>
            <w:rStyle w:val="InternetLink"/>
            <w:bCs/>
            <w:color w:val="000000"/>
            <w:sz w:val="28"/>
            <w:szCs w:val="28"/>
            <w:u w:val="none"/>
          </w:rPr>
          <w:t>Конституцией</w:t>
        </w:r>
      </w:hyperlink>
      <w:r>
        <w:rPr>
          <w:bCs/>
          <w:sz w:val="28"/>
          <w:szCs w:val="28"/>
        </w:rPr>
        <w:t xml:space="preserve"> Российской Федерации, </w:t>
      </w:r>
      <w:hyperlink r:id="rId14">
        <w:r>
          <w:rPr>
            <w:rStyle w:val="InternetLink"/>
            <w:bCs/>
            <w:color w:val="000000"/>
            <w:sz w:val="28"/>
            <w:szCs w:val="28"/>
            <w:u w:val="none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5">
        <w:r>
          <w:rPr>
            <w:rStyle w:val="InternetLink"/>
            <w:bCs/>
            <w:color w:val="000000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06.10.1999 №184-ФЗ «Об общих принципах организации законодательных (представительных) </w:t>
      </w:r>
      <w:r>
        <w:rPr>
          <w:bCs/>
          <w:sz w:val="28"/>
          <w:szCs w:val="28"/>
        </w:rPr>
        <w:br/>
        <w:t>и исполнительных органов государственной власти субъектов Российской Федерации» в целях установления административной ответственности за нарушения в сфере благоустройства.</w:t>
      </w:r>
    </w:p>
    <w:p w:rsidR="00C14A2F" w:rsidRDefault="004826A4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A2F" w:rsidRDefault="004826A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C14A2F" w:rsidRDefault="00C14A2F">
      <w:pPr>
        <w:ind w:firstLine="720"/>
        <w:jc w:val="both"/>
        <w:rPr>
          <w:b/>
          <w:sz w:val="28"/>
          <w:szCs w:val="28"/>
        </w:rPr>
      </w:pPr>
    </w:p>
    <w:p w:rsidR="00C30E93" w:rsidRPr="005A167A" w:rsidRDefault="00362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статью 6.23</w:t>
      </w:r>
      <w:r w:rsidR="004826A4">
        <w:rPr>
          <w:sz w:val="28"/>
          <w:szCs w:val="28"/>
        </w:rPr>
        <w:t xml:space="preserve"> Закона Ивановской области от 24.04.2008 </w:t>
      </w:r>
      <w:r w:rsidR="004826A4">
        <w:rPr>
          <w:sz w:val="28"/>
          <w:szCs w:val="28"/>
        </w:rPr>
        <w:br/>
        <w:t>№ 11-ОЗ «Об административных правонарушениях в Ивановской области»</w:t>
      </w:r>
      <w:r w:rsidR="004826A4">
        <w:rPr>
          <w:sz w:val="28"/>
          <w:szCs w:val="28"/>
        </w:rPr>
        <w:br/>
        <w:t xml:space="preserve">(в </w:t>
      </w:r>
      <w:r w:rsidR="004826A4" w:rsidRPr="005A167A">
        <w:rPr>
          <w:sz w:val="28"/>
          <w:szCs w:val="28"/>
        </w:rPr>
        <w:t>действующей редакци</w:t>
      </w:r>
      <w:r w:rsidRPr="005A167A">
        <w:rPr>
          <w:sz w:val="28"/>
          <w:szCs w:val="28"/>
        </w:rPr>
        <w:t xml:space="preserve">и) </w:t>
      </w:r>
      <w:r w:rsidR="00C30E93" w:rsidRPr="005A167A">
        <w:rPr>
          <w:sz w:val="28"/>
          <w:szCs w:val="28"/>
        </w:rPr>
        <w:t xml:space="preserve">следующие </w:t>
      </w:r>
      <w:r w:rsidRPr="005A167A">
        <w:rPr>
          <w:sz w:val="28"/>
          <w:szCs w:val="28"/>
        </w:rPr>
        <w:t>изменения</w:t>
      </w:r>
      <w:r w:rsidR="00C30E93" w:rsidRPr="005A167A">
        <w:rPr>
          <w:sz w:val="28"/>
          <w:szCs w:val="28"/>
        </w:rPr>
        <w:t>:</w:t>
      </w:r>
    </w:p>
    <w:p w:rsidR="00C30E93" w:rsidRPr="005A167A" w:rsidRDefault="00C30E93" w:rsidP="00C30E93">
      <w:pPr>
        <w:ind w:firstLine="720"/>
        <w:jc w:val="both"/>
        <w:rPr>
          <w:sz w:val="28"/>
          <w:szCs w:val="28"/>
        </w:rPr>
      </w:pPr>
      <w:r w:rsidRPr="005A167A">
        <w:rPr>
          <w:sz w:val="28"/>
          <w:szCs w:val="28"/>
        </w:rPr>
        <w:t>1) часть 3 дополнить абзацем следующего содержания:</w:t>
      </w:r>
    </w:p>
    <w:p w:rsidR="00C30E93" w:rsidRPr="005A167A" w:rsidRDefault="00C30E93" w:rsidP="00C30E93">
      <w:pPr>
        <w:ind w:firstLine="720"/>
        <w:jc w:val="both"/>
        <w:rPr>
          <w:rFonts w:eastAsia="DejaVu Sans"/>
          <w:sz w:val="28"/>
          <w:szCs w:val="28"/>
        </w:rPr>
      </w:pPr>
      <w:proofErr w:type="gramStart"/>
      <w:r w:rsidRPr="005A167A">
        <w:rPr>
          <w:sz w:val="28"/>
          <w:szCs w:val="28"/>
        </w:rPr>
        <w:t>«</w:t>
      </w:r>
      <w:r w:rsidRPr="005A167A">
        <w:rPr>
          <w:rFonts w:eastAsia="DejaVu Sans"/>
          <w:sz w:val="28"/>
          <w:szCs w:val="28"/>
        </w:rPr>
        <w:t>Для целей применения настоящей части 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объекты).»;</w:t>
      </w:r>
      <w:proofErr w:type="gramEnd"/>
    </w:p>
    <w:p w:rsidR="00C30E93" w:rsidRPr="005A167A" w:rsidRDefault="00C30E93" w:rsidP="00C30E93">
      <w:pPr>
        <w:ind w:firstLine="720"/>
        <w:jc w:val="both"/>
        <w:rPr>
          <w:rFonts w:eastAsia="DejaVu Sans"/>
          <w:sz w:val="28"/>
          <w:szCs w:val="28"/>
        </w:rPr>
      </w:pPr>
      <w:r w:rsidRPr="005A167A">
        <w:rPr>
          <w:rFonts w:eastAsia="DejaVu Sans"/>
          <w:sz w:val="28"/>
          <w:szCs w:val="28"/>
        </w:rPr>
        <w:t>2) последний абзац исключить;</w:t>
      </w:r>
    </w:p>
    <w:p w:rsidR="00C14A2F" w:rsidRPr="005A167A" w:rsidRDefault="00C30E93" w:rsidP="00C30E93">
      <w:pPr>
        <w:ind w:firstLine="720"/>
        <w:jc w:val="both"/>
        <w:rPr>
          <w:sz w:val="28"/>
          <w:szCs w:val="28"/>
        </w:rPr>
      </w:pPr>
      <w:r w:rsidRPr="005A167A">
        <w:rPr>
          <w:rFonts w:eastAsia="DejaVu Sans"/>
          <w:sz w:val="28"/>
          <w:szCs w:val="28"/>
        </w:rPr>
        <w:t>3)</w:t>
      </w:r>
      <w:r w:rsidRPr="005A167A">
        <w:rPr>
          <w:sz w:val="28"/>
          <w:szCs w:val="28"/>
        </w:rPr>
        <w:t xml:space="preserve"> </w:t>
      </w:r>
      <w:r w:rsidR="003629C2" w:rsidRPr="005A167A">
        <w:rPr>
          <w:sz w:val="28"/>
          <w:szCs w:val="28"/>
        </w:rPr>
        <w:t>дополни</w:t>
      </w:r>
      <w:r w:rsidRPr="005A167A">
        <w:rPr>
          <w:sz w:val="28"/>
          <w:szCs w:val="28"/>
        </w:rPr>
        <w:t>ть</w:t>
      </w:r>
      <w:r w:rsidR="003629C2" w:rsidRPr="005A167A">
        <w:rPr>
          <w:sz w:val="28"/>
          <w:szCs w:val="28"/>
        </w:rPr>
        <w:t xml:space="preserve"> частями </w:t>
      </w:r>
      <w:r w:rsidR="003E76CE" w:rsidRPr="005A167A">
        <w:rPr>
          <w:sz w:val="28"/>
          <w:szCs w:val="28"/>
        </w:rPr>
        <w:t>5</w:t>
      </w:r>
      <w:r w:rsidR="003629C2" w:rsidRPr="005A167A">
        <w:rPr>
          <w:sz w:val="28"/>
          <w:szCs w:val="28"/>
        </w:rPr>
        <w:t xml:space="preserve"> и </w:t>
      </w:r>
      <w:r w:rsidR="003E76CE" w:rsidRPr="005A167A">
        <w:rPr>
          <w:sz w:val="28"/>
          <w:szCs w:val="28"/>
        </w:rPr>
        <w:t>6</w:t>
      </w:r>
      <w:r w:rsidR="004826A4" w:rsidRPr="005A167A">
        <w:rPr>
          <w:sz w:val="28"/>
          <w:szCs w:val="28"/>
        </w:rPr>
        <w:t xml:space="preserve"> следующего содержания:</w:t>
      </w:r>
    </w:p>
    <w:p w:rsidR="003629C2" w:rsidRPr="005A167A" w:rsidRDefault="00A57C5C" w:rsidP="00A57C5C">
      <w:pPr>
        <w:autoSpaceDE w:val="0"/>
        <w:autoSpaceDN w:val="0"/>
        <w:adjustRightInd w:val="0"/>
        <w:jc w:val="both"/>
        <w:rPr>
          <w:rFonts w:eastAsia="DejaVu Sans"/>
          <w:sz w:val="28"/>
          <w:szCs w:val="28"/>
        </w:rPr>
      </w:pPr>
      <w:r w:rsidRPr="005A167A">
        <w:rPr>
          <w:bCs/>
          <w:sz w:val="28"/>
          <w:szCs w:val="28"/>
        </w:rPr>
        <w:tab/>
      </w:r>
      <w:r w:rsidR="004826A4" w:rsidRPr="005A167A">
        <w:rPr>
          <w:bCs/>
          <w:sz w:val="28"/>
          <w:szCs w:val="28"/>
        </w:rPr>
        <w:t>«</w:t>
      </w:r>
      <w:r w:rsidR="003E76CE" w:rsidRPr="005A167A">
        <w:rPr>
          <w:bCs/>
          <w:sz w:val="28"/>
          <w:szCs w:val="28"/>
        </w:rPr>
        <w:t>5.</w:t>
      </w:r>
      <w:r w:rsidR="003629C2" w:rsidRPr="005A167A">
        <w:rPr>
          <w:sz w:val="28"/>
          <w:szCs w:val="28"/>
        </w:rPr>
        <w:t xml:space="preserve"> </w:t>
      </w:r>
      <w:r w:rsidRPr="005A167A">
        <w:rPr>
          <w:rFonts w:eastAsia="DejaVu Sans"/>
          <w:sz w:val="28"/>
          <w:szCs w:val="28"/>
        </w:rPr>
        <w:t xml:space="preserve">Сброс, складирование и (или) временное хранение мусора, остатков спила деревьев, кустарников, а также листвы и других остатков растительности на территориях общего пользования  муниципальных образований Ивановской области вне мест, специально отведенных для этого органами местного самоуправления муниципальных образований Ивановской области, </w:t>
      </w:r>
      <w:r w:rsidR="003E76CE" w:rsidRPr="005A167A">
        <w:rPr>
          <w:rFonts w:eastAsia="DejaVu Sans"/>
          <w:sz w:val="28"/>
          <w:szCs w:val="28"/>
        </w:rPr>
        <w:t>-</w:t>
      </w:r>
    </w:p>
    <w:p w:rsidR="003E76CE" w:rsidRPr="005A167A" w:rsidRDefault="00A57C5C" w:rsidP="003E76C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5A167A">
        <w:rPr>
          <w:sz w:val="28"/>
          <w:szCs w:val="28"/>
        </w:rPr>
        <w:t xml:space="preserve">  в</w:t>
      </w:r>
      <w:r w:rsidR="003629C2" w:rsidRPr="005A167A">
        <w:rPr>
          <w:sz w:val="28"/>
          <w:szCs w:val="28"/>
        </w:rPr>
        <w:t>лечет наложение административного</w:t>
      </w:r>
      <w:r w:rsidR="003629C2" w:rsidRPr="003629C2">
        <w:rPr>
          <w:sz w:val="28"/>
          <w:szCs w:val="28"/>
        </w:rPr>
        <w:t xml:space="preserve"> штрафа на граждан в размере от двух тысяч до четырех тысяч рублей; на должностных лиц - от </w:t>
      </w:r>
      <w:r w:rsidR="00CA04FD">
        <w:rPr>
          <w:sz w:val="28"/>
          <w:szCs w:val="28"/>
        </w:rPr>
        <w:t xml:space="preserve">десяти тысяч </w:t>
      </w:r>
      <w:r w:rsidR="00CA04FD">
        <w:rPr>
          <w:sz w:val="28"/>
          <w:szCs w:val="28"/>
        </w:rPr>
        <w:lastRenderedPageBreak/>
        <w:t>до двадцати</w:t>
      </w:r>
      <w:r w:rsidR="003629C2" w:rsidRPr="003629C2">
        <w:rPr>
          <w:sz w:val="28"/>
          <w:szCs w:val="28"/>
        </w:rPr>
        <w:t xml:space="preserve"> тысяч рублей; на юридических лиц - от </w:t>
      </w:r>
      <w:r w:rsidR="00CA04FD">
        <w:rPr>
          <w:sz w:val="28"/>
          <w:szCs w:val="28"/>
        </w:rPr>
        <w:t xml:space="preserve">сорока тысяч до </w:t>
      </w:r>
      <w:r w:rsidR="00CA04FD" w:rsidRPr="005A167A">
        <w:rPr>
          <w:sz w:val="28"/>
          <w:szCs w:val="28"/>
        </w:rPr>
        <w:t>шестидесяти</w:t>
      </w:r>
      <w:r w:rsidR="003629C2" w:rsidRPr="005A167A">
        <w:rPr>
          <w:sz w:val="28"/>
          <w:szCs w:val="28"/>
        </w:rPr>
        <w:t xml:space="preserve"> тысяч рублей.</w:t>
      </w:r>
    </w:p>
    <w:p w:rsidR="003629C2" w:rsidRPr="005A167A" w:rsidRDefault="003E76CE" w:rsidP="003E76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5A167A">
        <w:rPr>
          <w:sz w:val="28"/>
          <w:szCs w:val="28"/>
          <w:shd w:val="clear" w:color="auto" w:fill="FFFFFF"/>
          <w:lang w:eastAsia="ru-RU"/>
        </w:rPr>
        <w:t xml:space="preserve">6. </w:t>
      </w:r>
      <w:r w:rsidR="003629C2" w:rsidRPr="005A167A">
        <w:rPr>
          <w:bCs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16" w:anchor="Par4" w:history="1">
        <w:r w:rsidR="003629C2" w:rsidRPr="005A167A">
          <w:rPr>
            <w:rStyle w:val="af1"/>
            <w:bCs/>
            <w:color w:val="auto"/>
            <w:sz w:val="28"/>
            <w:szCs w:val="28"/>
            <w:u w:val="none"/>
          </w:rPr>
          <w:t xml:space="preserve">частью </w:t>
        </w:r>
      </w:hyperlink>
      <w:r w:rsidRPr="005A167A">
        <w:rPr>
          <w:rStyle w:val="af1"/>
          <w:bCs/>
          <w:color w:val="auto"/>
          <w:sz w:val="28"/>
          <w:szCs w:val="28"/>
          <w:u w:val="none"/>
        </w:rPr>
        <w:t>5</w:t>
      </w:r>
      <w:r w:rsidR="003629C2" w:rsidRPr="005A167A">
        <w:rPr>
          <w:bCs/>
          <w:sz w:val="28"/>
          <w:szCs w:val="28"/>
        </w:rPr>
        <w:t xml:space="preserve"> настоящей статьи, </w:t>
      </w:r>
      <w:r w:rsidRPr="005A167A">
        <w:rPr>
          <w:bCs/>
          <w:sz w:val="28"/>
          <w:szCs w:val="28"/>
        </w:rPr>
        <w:t>-</w:t>
      </w:r>
    </w:p>
    <w:p w:rsidR="003629C2" w:rsidRPr="005A167A" w:rsidRDefault="003629C2" w:rsidP="00362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7A">
        <w:rPr>
          <w:bCs/>
          <w:sz w:val="28"/>
          <w:szCs w:val="28"/>
        </w:rPr>
        <w:t xml:space="preserve">влечет наложение административного штрафа на граждан в размере от четырех тысяч до пяти тысяч рублей; на должностных лиц - от </w:t>
      </w:r>
      <w:r w:rsidR="00CA04FD" w:rsidRPr="005A167A">
        <w:rPr>
          <w:bCs/>
          <w:sz w:val="28"/>
          <w:szCs w:val="28"/>
        </w:rPr>
        <w:t>пятнадцати тысяч до тридцати</w:t>
      </w:r>
      <w:r w:rsidRPr="005A167A">
        <w:rPr>
          <w:bCs/>
          <w:sz w:val="28"/>
          <w:szCs w:val="28"/>
        </w:rPr>
        <w:t xml:space="preserve"> тысяч рублей; на юридических лиц </w:t>
      </w:r>
      <w:r w:rsidR="003E76CE" w:rsidRPr="005A167A">
        <w:rPr>
          <w:bCs/>
          <w:sz w:val="28"/>
          <w:szCs w:val="28"/>
        </w:rPr>
        <w:t>-</w:t>
      </w:r>
      <w:r w:rsidRPr="005A167A">
        <w:rPr>
          <w:bCs/>
          <w:sz w:val="28"/>
          <w:szCs w:val="28"/>
        </w:rPr>
        <w:t xml:space="preserve"> от </w:t>
      </w:r>
      <w:r w:rsidR="00CA04FD" w:rsidRPr="005A167A">
        <w:rPr>
          <w:bCs/>
          <w:sz w:val="28"/>
          <w:szCs w:val="28"/>
        </w:rPr>
        <w:t xml:space="preserve">шестидесяти </w:t>
      </w:r>
      <w:r w:rsidRPr="005A167A">
        <w:rPr>
          <w:bCs/>
          <w:sz w:val="28"/>
          <w:szCs w:val="28"/>
        </w:rPr>
        <w:t xml:space="preserve">тысяч до </w:t>
      </w:r>
      <w:r w:rsidR="00CA04FD" w:rsidRPr="005A167A">
        <w:rPr>
          <w:bCs/>
          <w:sz w:val="28"/>
          <w:szCs w:val="28"/>
        </w:rPr>
        <w:t>ста</w:t>
      </w:r>
      <w:r w:rsidRPr="005A167A">
        <w:rPr>
          <w:bCs/>
          <w:sz w:val="28"/>
          <w:szCs w:val="28"/>
        </w:rPr>
        <w:t xml:space="preserve"> тысяч рублей.</w:t>
      </w:r>
    </w:p>
    <w:p w:rsidR="00C14A2F" w:rsidRPr="003E76CE" w:rsidRDefault="00A57C5C" w:rsidP="003E76CE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5A167A">
        <w:rPr>
          <w:rFonts w:eastAsia="DejaVu Sans"/>
          <w:sz w:val="28"/>
          <w:szCs w:val="28"/>
        </w:rPr>
        <w:t xml:space="preserve">Примечание. </w:t>
      </w:r>
      <w:r w:rsidR="00BB208F" w:rsidRPr="005A167A">
        <w:rPr>
          <w:rFonts w:eastAsia="DejaVu Sans"/>
          <w:sz w:val="28"/>
          <w:szCs w:val="28"/>
        </w:rPr>
        <w:t>Действия</w:t>
      </w:r>
      <w:r w:rsidRPr="005A167A">
        <w:rPr>
          <w:rFonts w:eastAsia="DejaVu Sans"/>
          <w:sz w:val="28"/>
          <w:szCs w:val="28"/>
        </w:rPr>
        <w:t xml:space="preserve"> юридических лиц, </w:t>
      </w:r>
      <w:r w:rsidR="00BB208F" w:rsidRPr="005A167A">
        <w:rPr>
          <w:rFonts w:eastAsia="DejaVu Sans"/>
          <w:sz w:val="28"/>
          <w:szCs w:val="28"/>
        </w:rPr>
        <w:t>должностных</w:t>
      </w:r>
      <w:r w:rsidRPr="005A167A">
        <w:rPr>
          <w:rFonts w:eastAsia="DejaVu Sans"/>
          <w:sz w:val="28"/>
          <w:szCs w:val="28"/>
        </w:rPr>
        <w:t xml:space="preserve"> лиц и граждан, </w:t>
      </w:r>
      <w:r w:rsidR="00BB208F" w:rsidRPr="005A167A">
        <w:rPr>
          <w:rFonts w:eastAsia="DejaVu Sans"/>
          <w:sz w:val="28"/>
          <w:szCs w:val="28"/>
        </w:rPr>
        <w:t>предусмотренные</w:t>
      </w:r>
      <w:r w:rsidRPr="005A167A">
        <w:rPr>
          <w:rFonts w:eastAsia="DejaVu Sans"/>
          <w:sz w:val="28"/>
          <w:szCs w:val="28"/>
        </w:rPr>
        <w:t xml:space="preserve"> </w:t>
      </w:r>
      <w:r w:rsidR="00BB208F" w:rsidRPr="005A167A">
        <w:rPr>
          <w:rFonts w:eastAsia="DejaVu Sans"/>
          <w:sz w:val="28"/>
          <w:szCs w:val="28"/>
        </w:rPr>
        <w:t xml:space="preserve">частями </w:t>
      </w:r>
      <w:r w:rsidR="003E76CE" w:rsidRPr="005A167A">
        <w:rPr>
          <w:rFonts w:eastAsia="DejaVu Sans"/>
          <w:sz w:val="28"/>
          <w:szCs w:val="28"/>
        </w:rPr>
        <w:t>5</w:t>
      </w:r>
      <w:r w:rsidR="00BB208F" w:rsidRPr="005A167A">
        <w:rPr>
          <w:rFonts w:eastAsia="DejaVu Sans"/>
          <w:sz w:val="28"/>
          <w:szCs w:val="28"/>
        </w:rPr>
        <w:t xml:space="preserve"> и </w:t>
      </w:r>
      <w:r w:rsidR="003E76CE" w:rsidRPr="005A167A">
        <w:rPr>
          <w:rFonts w:eastAsia="DejaVu Sans"/>
          <w:sz w:val="28"/>
          <w:szCs w:val="28"/>
        </w:rPr>
        <w:t>6</w:t>
      </w:r>
      <w:r w:rsidR="00BB208F" w:rsidRPr="005A167A">
        <w:rPr>
          <w:rFonts w:eastAsia="DejaVu Sans"/>
          <w:sz w:val="28"/>
          <w:szCs w:val="28"/>
        </w:rPr>
        <w:t xml:space="preserve"> настоящей статьи, влеку</w:t>
      </w:r>
      <w:r w:rsidRPr="005A167A">
        <w:rPr>
          <w:rFonts w:eastAsia="DejaVu Sans"/>
          <w:sz w:val="28"/>
          <w:szCs w:val="28"/>
        </w:rPr>
        <w:t xml:space="preserve">т административную ответственность, если это не содержит составов административных правонарушений, предусмотренных </w:t>
      </w:r>
      <w:hyperlink r:id="rId17" w:history="1">
        <w:r w:rsidRPr="005A167A">
          <w:rPr>
            <w:rFonts w:eastAsia="DejaVu Sans"/>
            <w:sz w:val="28"/>
            <w:szCs w:val="28"/>
          </w:rPr>
          <w:t>статьями 6.3</w:t>
        </w:r>
      </w:hyperlink>
      <w:r w:rsidRPr="005A167A">
        <w:rPr>
          <w:rFonts w:eastAsia="DejaVu Sans"/>
          <w:sz w:val="28"/>
          <w:szCs w:val="28"/>
        </w:rPr>
        <w:t xml:space="preserve">, </w:t>
      </w:r>
      <w:r w:rsidR="00BB208F" w:rsidRPr="005A167A">
        <w:rPr>
          <w:rFonts w:eastAsia="DejaVu Sans"/>
          <w:sz w:val="28"/>
          <w:szCs w:val="28"/>
        </w:rPr>
        <w:t xml:space="preserve">6.35, </w:t>
      </w:r>
      <w:hyperlink r:id="rId18" w:history="1">
        <w:r w:rsidRPr="005A167A">
          <w:rPr>
            <w:rFonts w:eastAsia="DejaVu Sans"/>
            <w:sz w:val="28"/>
            <w:szCs w:val="28"/>
          </w:rPr>
          <w:t>7.22</w:t>
        </w:r>
      </w:hyperlink>
      <w:r w:rsidRPr="005A167A">
        <w:rPr>
          <w:rFonts w:eastAsia="DejaVu Sans"/>
          <w:sz w:val="28"/>
          <w:szCs w:val="28"/>
        </w:rPr>
        <w:t xml:space="preserve">, </w:t>
      </w:r>
      <w:hyperlink r:id="rId19" w:history="1">
        <w:r w:rsidRPr="005A167A">
          <w:rPr>
            <w:rFonts w:eastAsia="DejaVu Sans"/>
            <w:sz w:val="28"/>
            <w:szCs w:val="28"/>
          </w:rPr>
          <w:t>8.2</w:t>
        </w:r>
      </w:hyperlink>
      <w:r w:rsidRPr="005A167A">
        <w:rPr>
          <w:rFonts w:eastAsia="DejaVu Sans"/>
          <w:sz w:val="28"/>
          <w:szCs w:val="28"/>
        </w:rPr>
        <w:t xml:space="preserve"> и иными статьями </w:t>
      </w:r>
      <w:hyperlink r:id="rId20" w:history="1">
        <w:r w:rsidRPr="005A167A">
          <w:rPr>
            <w:rFonts w:eastAsia="DejaVu Sans"/>
            <w:sz w:val="28"/>
            <w:szCs w:val="28"/>
          </w:rPr>
          <w:t>Кодекса</w:t>
        </w:r>
      </w:hyperlink>
      <w:r w:rsidRPr="005A167A">
        <w:rPr>
          <w:rFonts w:eastAsia="DejaVu Sans"/>
          <w:sz w:val="28"/>
          <w:szCs w:val="28"/>
        </w:rPr>
        <w:t xml:space="preserve"> Российской Федерации об административных правонарушениях</w:t>
      </w:r>
      <w:proofErr w:type="gramStart"/>
      <w:r w:rsidRPr="005A167A">
        <w:rPr>
          <w:rFonts w:eastAsia="DejaVu Sans"/>
          <w:sz w:val="28"/>
          <w:szCs w:val="28"/>
        </w:rPr>
        <w:t>.</w:t>
      </w:r>
      <w:r w:rsidR="00BB208F" w:rsidRPr="005A167A">
        <w:rPr>
          <w:rFonts w:eastAsia="DejaVu Sans"/>
          <w:sz w:val="28"/>
          <w:szCs w:val="28"/>
        </w:rPr>
        <w:t>»</w:t>
      </w:r>
      <w:r w:rsidR="006D00D1" w:rsidRPr="005A167A">
        <w:rPr>
          <w:rFonts w:eastAsia="DejaVu Sans"/>
          <w:sz w:val="28"/>
          <w:szCs w:val="28"/>
        </w:rPr>
        <w:t>.</w:t>
      </w:r>
      <w:proofErr w:type="gramEnd"/>
    </w:p>
    <w:p w:rsidR="00C14A2F" w:rsidRDefault="00C14A2F">
      <w:pPr>
        <w:ind w:firstLine="720"/>
        <w:jc w:val="both"/>
        <w:rPr>
          <w:b/>
          <w:sz w:val="28"/>
          <w:szCs w:val="28"/>
        </w:rPr>
      </w:pPr>
    </w:p>
    <w:p w:rsidR="00C14A2F" w:rsidRDefault="004826A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</w:p>
    <w:p w:rsidR="00C14A2F" w:rsidRDefault="00C14A2F">
      <w:pPr>
        <w:ind w:firstLine="720"/>
        <w:jc w:val="both"/>
        <w:rPr>
          <w:b/>
          <w:sz w:val="28"/>
          <w:szCs w:val="28"/>
        </w:rPr>
      </w:pPr>
    </w:p>
    <w:p w:rsidR="00C14A2F" w:rsidRDefault="004826A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C14A2F" w:rsidRDefault="00C14A2F">
      <w:pPr>
        <w:ind w:firstLine="720"/>
        <w:jc w:val="both"/>
        <w:rPr>
          <w:b/>
          <w:bCs/>
          <w:sz w:val="28"/>
          <w:szCs w:val="28"/>
        </w:rPr>
      </w:pPr>
    </w:p>
    <w:p w:rsidR="00C14A2F" w:rsidRDefault="00C14A2F">
      <w:pPr>
        <w:ind w:firstLine="720"/>
        <w:jc w:val="both"/>
        <w:rPr>
          <w:b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90"/>
        <w:gridCol w:w="4874"/>
      </w:tblGrid>
      <w:tr w:rsidR="00C14A2F" w:rsidTr="00A915ED">
        <w:tc>
          <w:tcPr>
            <w:tcW w:w="4590" w:type="dxa"/>
            <w:shd w:val="clear" w:color="auto" w:fill="auto"/>
          </w:tcPr>
          <w:p w:rsidR="00C14A2F" w:rsidRDefault="004826A4">
            <w:pPr>
              <w:pStyle w:val="ae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14A2F" w:rsidRDefault="004826A4">
            <w:pPr>
              <w:pStyle w:val="ae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 xml:space="preserve">Ивановской области </w:t>
            </w:r>
          </w:p>
        </w:tc>
        <w:tc>
          <w:tcPr>
            <w:tcW w:w="4874" w:type="dxa"/>
            <w:shd w:val="clear" w:color="auto" w:fill="auto"/>
          </w:tcPr>
          <w:p w:rsidR="00C14A2F" w:rsidRDefault="00C14A2F">
            <w:pPr>
              <w:pStyle w:val="ae"/>
              <w:snapToGrid w:val="0"/>
              <w:ind w:firstLine="0"/>
              <w:jc w:val="right"/>
              <w:rPr>
                <w:b/>
              </w:rPr>
            </w:pPr>
          </w:p>
          <w:p w:rsidR="00C14A2F" w:rsidRDefault="004826A4">
            <w:pPr>
              <w:pStyle w:val="ae"/>
              <w:ind w:firstLine="0"/>
              <w:jc w:val="right"/>
              <w:rPr>
                <w:b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C14A2F" w:rsidRDefault="00C14A2F">
      <w:pPr>
        <w:ind w:left="720"/>
        <w:jc w:val="both"/>
        <w:rPr>
          <w:sz w:val="28"/>
          <w:szCs w:val="28"/>
        </w:rPr>
      </w:pPr>
    </w:p>
    <w:p w:rsidR="00C14A2F" w:rsidRDefault="00C14A2F">
      <w:pPr>
        <w:ind w:left="720"/>
        <w:jc w:val="both"/>
        <w:rPr>
          <w:sz w:val="28"/>
          <w:szCs w:val="28"/>
        </w:rPr>
      </w:pPr>
    </w:p>
    <w:p w:rsidR="00C14A2F" w:rsidRDefault="00C14A2F">
      <w:pPr>
        <w:rPr>
          <w:sz w:val="28"/>
          <w:szCs w:val="28"/>
        </w:rPr>
      </w:pPr>
    </w:p>
    <w:p w:rsidR="00C14A2F" w:rsidRDefault="004826A4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C14A2F" w:rsidRDefault="006D00D1">
      <w:pPr>
        <w:rPr>
          <w:sz w:val="28"/>
          <w:szCs w:val="28"/>
        </w:rPr>
      </w:pPr>
      <w:r>
        <w:rPr>
          <w:sz w:val="28"/>
          <w:szCs w:val="28"/>
        </w:rPr>
        <w:t>_______________ 2020</w:t>
      </w:r>
      <w:r w:rsidR="004826A4">
        <w:rPr>
          <w:sz w:val="28"/>
          <w:szCs w:val="28"/>
        </w:rPr>
        <w:t xml:space="preserve"> г.</w:t>
      </w:r>
    </w:p>
    <w:p w:rsidR="00C14A2F" w:rsidRDefault="004826A4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C14A2F" w:rsidRDefault="00C14A2F">
      <w:pPr>
        <w:jc w:val="both"/>
        <w:rPr>
          <w:sz w:val="28"/>
          <w:szCs w:val="28"/>
        </w:rPr>
      </w:pPr>
    </w:p>
    <w:sectPr w:rsidR="00C14A2F">
      <w:headerReference w:type="default" r:id="rId21"/>
      <w:footerReference w:type="default" r:id="rId22"/>
      <w:headerReference w:type="first" r:id="rId23"/>
      <w:pgSz w:w="11906" w:h="16838"/>
      <w:pgMar w:top="1985" w:right="851" w:bottom="1418" w:left="1701" w:header="709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9A" w:rsidRDefault="009F589A">
      <w:r>
        <w:separator/>
      </w:r>
    </w:p>
  </w:endnote>
  <w:endnote w:type="continuationSeparator" w:id="0">
    <w:p w:rsidR="009F589A" w:rsidRDefault="009F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2F" w:rsidRDefault="00C14A2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9A" w:rsidRDefault="009F589A">
      <w:r>
        <w:separator/>
      </w:r>
    </w:p>
  </w:footnote>
  <w:footnote w:type="continuationSeparator" w:id="0">
    <w:p w:rsidR="009F589A" w:rsidRDefault="009F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2F" w:rsidRDefault="004826A4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F61CFC">
      <w:rPr>
        <w:noProof/>
      </w:rPr>
      <w:t>2</w:t>
    </w:r>
    <w:r>
      <w:fldChar w:fldCharType="end"/>
    </w:r>
  </w:p>
  <w:p w:rsidR="00C14A2F" w:rsidRDefault="00C14A2F">
    <w:pPr>
      <w:pStyle w:val="ac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2F" w:rsidRDefault="004826A4">
    <w:pPr>
      <w:pStyle w:val="ac"/>
      <w:jc w:val="right"/>
      <w:rPr>
        <w:sz w:val="20"/>
        <w:szCs w:val="20"/>
      </w:rPr>
    </w:pPr>
    <w:r>
      <w:rPr>
        <w:sz w:val="20"/>
        <w:szCs w:val="20"/>
      </w:rPr>
      <w:t>ПРОЕКТ</w:t>
    </w:r>
  </w:p>
  <w:p w:rsidR="00C14A2F" w:rsidRDefault="004826A4" w:rsidP="003629C2">
    <w:pPr>
      <w:pStyle w:val="ac"/>
      <w:jc w:val="right"/>
      <w:rPr>
        <w:sz w:val="20"/>
        <w:szCs w:val="20"/>
      </w:rPr>
    </w:pPr>
    <w:r>
      <w:rPr>
        <w:sz w:val="20"/>
        <w:szCs w:val="20"/>
      </w:rPr>
      <w:t xml:space="preserve">Вносит </w:t>
    </w:r>
    <w:r w:rsidR="003629C2">
      <w:rPr>
        <w:sz w:val="20"/>
        <w:szCs w:val="20"/>
      </w:rPr>
      <w:t>Ивановская городская Дума</w:t>
    </w:r>
  </w:p>
  <w:p w:rsidR="00C14A2F" w:rsidRDefault="00C14A2F">
    <w:pPr>
      <w:pStyle w:val="ac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3C1D"/>
    <w:multiLevelType w:val="multilevel"/>
    <w:tmpl w:val="D3F87B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2F"/>
    <w:rsid w:val="00097853"/>
    <w:rsid w:val="002F7A89"/>
    <w:rsid w:val="003629C2"/>
    <w:rsid w:val="003B2E97"/>
    <w:rsid w:val="003E76CE"/>
    <w:rsid w:val="004826A4"/>
    <w:rsid w:val="00490344"/>
    <w:rsid w:val="004B08D6"/>
    <w:rsid w:val="005A167A"/>
    <w:rsid w:val="006D00D1"/>
    <w:rsid w:val="007620C9"/>
    <w:rsid w:val="007D4535"/>
    <w:rsid w:val="009F589A"/>
    <w:rsid w:val="00A57C5C"/>
    <w:rsid w:val="00A915ED"/>
    <w:rsid w:val="00BB208F"/>
    <w:rsid w:val="00BC5907"/>
    <w:rsid w:val="00BF1E11"/>
    <w:rsid w:val="00BF53EE"/>
    <w:rsid w:val="00C14A2F"/>
    <w:rsid w:val="00C30E93"/>
    <w:rsid w:val="00C80DE3"/>
    <w:rsid w:val="00CA04FD"/>
    <w:rsid w:val="00CA581C"/>
    <w:rsid w:val="00CE58DC"/>
    <w:rsid w:val="00D1558D"/>
    <w:rsid w:val="00E0202F"/>
    <w:rsid w:val="00E72893"/>
    <w:rsid w:val="00F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</w:rPr>
  </w:style>
  <w:style w:type="character" w:customStyle="1" w:styleId="a4">
    <w:name w:val="Гипертекстовая ссылка"/>
    <w:qFormat/>
    <w:rPr>
      <w:rFonts w:cs="Times New Roman"/>
      <w:b/>
      <w:color w:val="008000"/>
    </w:rPr>
  </w:style>
  <w:style w:type="character" w:customStyle="1" w:styleId="1">
    <w:name w:val="Заголовок №1_"/>
    <w:qFormat/>
    <w:rPr>
      <w:b/>
      <w:bCs/>
      <w:sz w:val="25"/>
      <w:szCs w:val="25"/>
      <w:shd w:val="clear" w:color="auto" w:fill="FFFFFF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Основной текст Знак"/>
    <w:qFormat/>
    <w:rPr>
      <w:sz w:val="44"/>
    </w:rPr>
  </w:style>
  <w:style w:type="character" w:styleId="a7">
    <w:name w:val="page number"/>
    <w:basedOn w:val="a0"/>
  </w:style>
  <w:style w:type="character" w:customStyle="1" w:styleId="50">
    <w:name w:val="Заголовок 5 Знак"/>
    <w:qFormat/>
    <w:rPr>
      <w:b/>
      <w:sz w:val="40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Pr>
      <w:sz w:val="44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10">
    <w:name w:val="Заголовок №1"/>
    <w:basedOn w:val="a"/>
    <w:qFormat/>
    <w:pPr>
      <w:widowControl w:val="0"/>
      <w:shd w:val="clear" w:color="auto" w:fill="FFFFFF"/>
      <w:spacing w:after="300" w:line="326" w:lineRule="exact"/>
      <w:ind w:hanging="1800"/>
      <w:outlineLvl w:val="0"/>
    </w:pPr>
    <w:rPr>
      <w:b/>
      <w:bCs/>
      <w:sz w:val="25"/>
      <w:szCs w:val="25"/>
    </w:rPr>
  </w:style>
  <w:style w:type="paragraph" w:styleId="af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1">
    <w:name w:val="Hyperlink"/>
    <w:uiPriority w:val="99"/>
    <w:semiHidden/>
    <w:unhideWhenUsed/>
    <w:rsid w:val="00362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</w:rPr>
  </w:style>
  <w:style w:type="character" w:customStyle="1" w:styleId="a4">
    <w:name w:val="Гипертекстовая ссылка"/>
    <w:qFormat/>
    <w:rPr>
      <w:rFonts w:cs="Times New Roman"/>
      <w:b/>
      <w:color w:val="008000"/>
    </w:rPr>
  </w:style>
  <w:style w:type="character" w:customStyle="1" w:styleId="1">
    <w:name w:val="Заголовок №1_"/>
    <w:qFormat/>
    <w:rPr>
      <w:b/>
      <w:bCs/>
      <w:sz w:val="25"/>
      <w:szCs w:val="25"/>
      <w:shd w:val="clear" w:color="auto" w:fill="FFFFFF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Основной текст Знак"/>
    <w:qFormat/>
    <w:rPr>
      <w:sz w:val="44"/>
    </w:rPr>
  </w:style>
  <w:style w:type="character" w:styleId="a7">
    <w:name w:val="page number"/>
    <w:basedOn w:val="a0"/>
  </w:style>
  <w:style w:type="character" w:customStyle="1" w:styleId="50">
    <w:name w:val="Заголовок 5 Знак"/>
    <w:qFormat/>
    <w:rPr>
      <w:b/>
      <w:sz w:val="40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Pr>
      <w:sz w:val="44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10">
    <w:name w:val="Заголовок №1"/>
    <w:basedOn w:val="a"/>
    <w:qFormat/>
    <w:pPr>
      <w:widowControl w:val="0"/>
      <w:shd w:val="clear" w:color="auto" w:fill="FFFFFF"/>
      <w:spacing w:after="300" w:line="326" w:lineRule="exact"/>
      <w:ind w:hanging="1800"/>
      <w:outlineLvl w:val="0"/>
    </w:pPr>
    <w:rPr>
      <w:b/>
      <w:bCs/>
      <w:sz w:val="25"/>
      <w:szCs w:val="25"/>
    </w:rPr>
  </w:style>
  <w:style w:type="paragraph" w:styleId="af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1">
    <w:name w:val="Hyperlink"/>
    <w:uiPriority w:val="99"/>
    <w:semiHidden/>
    <w:unhideWhenUsed/>
    <w:rsid w:val="00362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F13E2EC7AF7DABD081D3E54EB16C78CFE696A3734476C674B1ADF0AC3B844186AFC5930CF191A052E790qDY6K" TargetMode="External"/><Relationship Id="rId18" Type="http://schemas.openxmlformats.org/officeDocument/2006/relationships/hyperlink" Target="consultantplus://offline/ref=F14FC06D2392F7806FEA354EFCA944665747A943D4EC814573B492D56FCD6D0B3AC5C275BA92226FB4CC077ECB1BA37CA51DA99CA6C2612CT1z6J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28252605.0" TargetMode="External"/><Relationship Id="rId17" Type="http://schemas.openxmlformats.org/officeDocument/2006/relationships/hyperlink" Target="consultantplus://offline/ref=F14FC06D2392F7806FEA354EFCA944665747A943D4EC814573B492D56FCD6D0B3AC5C276B3922361E696177A824EAA62A100B79DB8C2T6z1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FrolovaEU\Documents\&#1047;&#1040;&#1050;&#1051;&#1070;&#1063;&#1045;&#1053;&#1048;&#1071;\&#1040;&#1076;&#1084;&#1080;&#1085;&#1080;&#1089;&#1090;&#1088;&#1072;&#1090;&#1080;&#1074;&#1082;&#1072;\2019%20&#1048;&#1079;&#1084;&#1077;&#1085;&#1077;&#1085;&#1080;&#1077;%20&#1074;%2011-&#1054;&#1047;%20(&#1057;&#1053;&#1045;&#1043;%20&#1057;%20&#1050;&#1056;&#1067;&#1064;&#1048;)\2019%20&#1057;&#1085;&#1077;&#1075;%20&#1089;%20&#1082;&#1088;&#1099;&#1096;&#1080;,%20&#1085;&#1072;&#1096;\2019%20%20&#1055;&#1088;&#1086;&#1077;&#1082;&#1090;%20&#1079;&#1072;&#1082;&#1086;&#1085;&#1072;%20&#1086;&#1095;&#1080;&#1089;&#1090;&#1082;&#1072;%20&#1082;&#1088;&#1099;&#1096;%2008.05.19.doc" TargetMode="External"/><Relationship Id="rId20" Type="http://schemas.openxmlformats.org/officeDocument/2006/relationships/hyperlink" Target="consultantplus://offline/ref=F14FC06D2392F7806FEA354EFCA944665747A943D4EC814573B492D56FCD6D0B28C59A79BA96386AB1D9512F8DT4zEJ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8252605.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F13E2EC7AF7DABD081D3E54EB16C78CEEE95A4701321C425E4A3F5A46BDE5182E6939E11F18BBE54F993DFC8q3Y6K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F14FC06D2392F7806FEA354EFCA944665747A943D4EC814573B492D56FCD6D0B3AC5C270BE952261E696177A824EAA62A100B79DB8C2T6z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9F13E2EC7AF7DABD081D3E54EB16C78CEEF93A4791721C425E4A3F5A46BDE5182E6939E11F18BBE54F993DFC8q3Y6K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M6MW3T5FJAUW-171-6133</_dlc_DocId>
    <_dlc_DocIdUrl xmlns="7187eedf-3377-40a1-9d0c-8b31896174b9">
      <Url>http://portal.ivgoradm.ru/IGD/_layouts/DocIdRedir.aspx?ID=M6MW3T5FJAUW-171-6133</Url>
      <Description>M6MW3T5FJAUW-171-6133</Description>
    </_dlc_DocIdUrl>
  </documentManagement>
</p:properties>
</file>

<file path=customXml/itemProps1.xml><?xml version="1.0" encoding="utf-8"?>
<ds:datastoreItem xmlns:ds="http://schemas.openxmlformats.org/officeDocument/2006/customXml" ds:itemID="{44E6090A-8FC1-470F-B1C2-A39C3118CD34}"/>
</file>

<file path=customXml/itemProps2.xml><?xml version="1.0" encoding="utf-8"?>
<ds:datastoreItem xmlns:ds="http://schemas.openxmlformats.org/officeDocument/2006/customXml" ds:itemID="{8BFA47B9-D162-4D80-B3AE-F703C6C11F98}"/>
</file>

<file path=customXml/itemProps3.xml><?xml version="1.0" encoding="utf-8"?>
<ds:datastoreItem xmlns:ds="http://schemas.openxmlformats.org/officeDocument/2006/customXml" ds:itemID="{DB2086B8-FF23-4BA8-895B-F447DB5E63D6}"/>
</file>

<file path=customXml/itemProps4.xml><?xml version="1.0" encoding="utf-8"?>
<ds:datastoreItem xmlns:ds="http://schemas.openxmlformats.org/officeDocument/2006/customXml" ds:itemID="{4A93DB1C-9F0F-4CE5-BF98-C99FBBD43F12}"/>
</file>

<file path=customXml/itemProps5.xml><?xml version="1.0" encoding="utf-8"?>
<ds:datastoreItem xmlns:ds="http://schemas.openxmlformats.org/officeDocument/2006/customXml" ds:itemID="{600D6D1D-7511-46F9-B524-C2632CAFE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Екатерина Валерьевна Ермолова</cp:lastModifiedBy>
  <cp:revision>2</cp:revision>
  <cp:lastPrinted>2020-05-20T10:31:00Z</cp:lastPrinted>
  <dcterms:created xsi:type="dcterms:W3CDTF">2020-06-02T07:40:00Z</dcterms:created>
  <dcterms:modified xsi:type="dcterms:W3CDTF">2020-06-02T07:40:00Z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72c341de-53a8-4ea8-845e-bf323d15c8a8</vt:lpwstr>
  </property>
</Properties>
</file>