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00AAD" w:rsidRDefault="00200AAD" w:rsidP="00871FAA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AAD" w:rsidRDefault="00136647" w:rsidP="00136647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54B18" w:rsidRDefault="00854B18" w:rsidP="00871FAA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38655C" wp14:editId="26956EF0">
            <wp:simplePos x="0" y="0"/>
            <wp:positionH relativeFrom="column">
              <wp:posOffset>2601595</wp:posOffset>
            </wp:positionH>
            <wp:positionV relativeFrom="paragraph">
              <wp:posOffset>116205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B18" w:rsidRPr="006931D7" w:rsidRDefault="00854B18" w:rsidP="00871FAA">
      <w:pPr>
        <w:keepLines/>
        <w:jc w:val="center"/>
        <w:rPr>
          <w:rFonts w:ascii="Times New Roman" w:hAnsi="Times New Roman"/>
          <w:b/>
          <w:spacing w:val="20"/>
          <w:sz w:val="36"/>
        </w:rPr>
      </w:pPr>
      <w:r w:rsidRPr="006931D7">
        <w:rPr>
          <w:rFonts w:ascii="Times New Roman" w:hAnsi="Times New Roman"/>
          <w:b/>
          <w:spacing w:val="20"/>
          <w:sz w:val="36"/>
        </w:rPr>
        <w:t>АДМИНИСТРАЦИЯ ГОРОДА ИВАНОВА</w:t>
      </w:r>
    </w:p>
    <w:p w:rsidR="00854B18" w:rsidRPr="006931D7" w:rsidRDefault="00854B18" w:rsidP="00871FAA">
      <w:pPr>
        <w:keepLines/>
        <w:jc w:val="center"/>
        <w:rPr>
          <w:rFonts w:ascii="Times New Roman" w:hAnsi="Times New Roman"/>
          <w:bCs/>
          <w:spacing w:val="20"/>
          <w:sz w:val="28"/>
          <w:szCs w:val="28"/>
        </w:rPr>
      </w:pPr>
    </w:p>
    <w:p w:rsidR="00854B18" w:rsidRPr="006931D7" w:rsidRDefault="00854B18" w:rsidP="00871FAA">
      <w:pPr>
        <w:keepLines/>
        <w:jc w:val="center"/>
        <w:rPr>
          <w:rFonts w:ascii="Times New Roman" w:hAnsi="Times New Roman"/>
          <w:b/>
          <w:spacing w:val="34"/>
          <w:sz w:val="36"/>
        </w:rPr>
      </w:pPr>
      <w:r w:rsidRPr="006931D7">
        <w:rPr>
          <w:rFonts w:ascii="Times New Roman" w:hAnsi="Times New Roman"/>
          <w:b/>
          <w:spacing w:val="34"/>
          <w:sz w:val="36"/>
        </w:rPr>
        <w:t>ПОСТАНОВЛЕНИЕ</w:t>
      </w:r>
    </w:p>
    <w:p w:rsidR="00854B18" w:rsidRDefault="00854B18" w:rsidP="00871FAA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54B18" w:rsidRPr="006931D7" w:rsidTr="00854B18">
        <w:tc>
          <w:tcPr>
            <w:tcW w:w="10314" w:type="dxa"/>
          </w:tcPr>
          <w:p w:rsidR="00854B18" w:rsidRPr="006931D7" w:rsidRDefault="00854B18" w:rsidP="00871FAA">
            <w:pPr>
              <w:keepLines/>
              <w:ind w:right="-108"/>
              <w:rPr>
                <w:rFonts w:ascii="Times New Roman" w:hAnsi="Times New Roman"/>
                <w:sz w:val="28"/>
                <w:szCs w:val="24"/>
              </w:rPr>
            </w:pPr>
            <w:r w:rsidRPr="006931D7">
              <w:rPr>
                <w:rFonts w:ascii="Times New Roman" w:hAnsi="Times New Roman"/>
                <w:sz w:val="28"/>
                <w:szCs w:val="24"/>
              </w:rPr>
              <w:t xml:space="preserve">  _______________                                                                          № ____________</w:t>
            </w:r>
          </w:p>
          <w:p w:rsidR="00854B18" w:rsidRPr="006931D7" w:rsidRDefault="00854B18" w:rsidP="00871FAA">
            <w:pPr>
              <w:keepLines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854B18" w:rsidRPr="006931D7" w:rsidRDefault="00854B18" w:rsidP="00871FAA">
      <w:pPr>
        <w:keepLines/>
        <w:rPr>
          <w:rFonts w:ascii="Times New Roman" w:hAnsi="Times New Roman"/>
          <w:sz w:val="28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54B18" w:rsidRPr="006931D7" w:rsidTr="00BA1743">
        <w:trPr>
          <w:trHeight w:val="951"/>
        </w:trPr>
        <w:tc>
          <w:tcPr>
            <w:tcW w:w="10314" w:type="dxa"/>
          </w:tcPr>
          <w:p w:rsidR="000E4BD5" w:rsidRDefault="00854B18" w:rsidP="00871FAA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D7">
              <w:rPr>
                <w:rFonts w:ascii="Times New Roman" w:hAnsi="Times New Roman"/>
                <w:spacing w:val="-4"/>
                <w:sz w:val="24"/>
                <w:szCs w:val="24"/>
              </w:rPr>
              <w:t>О внесении изменений</w:t>
            </w:r>
            <w:r w:rsidR="000E4BD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</w:t>
            </w:r>
            <w:r w:rsidRPr="006931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0E4BD5" w:rsidRPr="006931D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0E4BD5">
              <w:rPr>
                <w:rFonts w:ascii="Times New Roman" w:hAnsi="Times New Roman"/>
                <w:sz w:val="24"/>
                <w:szCs w:val="24"/>
              </w:rPr>
              <w:t>ую</w:t>
            </w:r>
            <w:r w:rsidR="000E4BD5" w:rsidRPr="006931D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0E4BD5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854B18" w:rsidRPr="006931D7" w:rsidRDefault="000E4BD5" w:rsidP="00D140F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1D7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утвержденную</w:t>
            </w:r>
            <w:proofErr w:type="gramEnd"/>
            <w:r w:rsidR="00854B18" w:rsidRPr="006931D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4B18" w:rsidRPr="006931D7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54B18" w:rsidRPr="006931D7"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Иванова от 15.01.2018 № 22 </w:t>
            </w:r>
          </w:p>
        </w:tc>
      </w:tr>
    </w:tbl>
    <w:p w:rsidR="00854B18" w:rsidRDefault="00854B18" w:rsidP="00871FAA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B18" w:rsidRPr="004C17FD" w:rsidRDefault="00854B18" w:rsidP="00871FAA">
      <w:pPr>
        <w:pStyle w:val="1"/>
        <w:keepLines/>
        <w:widowControl/>
        <w:shd w:val="clear" w:color="auto" w:fill="auto"/>
        <w:spacing w:line="240" w:lineRule="auto"/>
        <w:ind w:left="20" w:right="20" w:firstLine="640"/>
        <w:jc w:val="both"/>
        <w:rPr>
          <w:sz w:val="24"/>
          <w:szCs w:val="24"/>
        </w:rPr>
      </w:pPr>
      <w:proofErr w:type="gramStart"/>
      <w:r w:rsidRPr="004C17FD">
        <w:rPr>
          <w:rStyle w:val="11pt0pt"/>
          <w:sz w:val="24"/>
          <w:szCs w:val="24"/>
        </w:rPr>
        <w:t xml:space="preserve">В соответствии со статьей 179 Бюджетного кодекса Российской Федерации,                       Уставом города Иванова, постановлением Администрации города Иванова от 07.08.2013                       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 Администрация города Иванова </w:t>
      </w:r>
      <w:r w:rsidRPr="004C17FD">
        <w:rPr>
          <w:rStyle w:val="11pt2pt"/>
          <w:b/>
          <w:sz w:val="24"/>
          <w:szCs w:val="24"/>
        </w:rPr>
        <w:t>постановляет</w:t>
      </w:r>
      <w:r w:rsidRPr="004C17FD">
        <w:rPr>
          <w:rStyle w:val="11pt2pt"/>
          <w:sz w:val="24"/>
          <w:szCs w:val="24"/>
        </w:rPr>
        <w:t>:</w:t>
      </w:r>
      <w:proofErr w:type="gramEnd"/>
    </w:p>
    <w:p w:rsidR="00854B18" w:rsidRDefault="00854B18" w:rsidP="00871FAA">
      <w:pPr>
        <w:keepLines/>
        <w:adjustRightInd w:val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C17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7085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C17FD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C17FD">
        <w:rPr>
          <w:rFonts w:ascii="Times New Roman" w:hAnsi="Times New Roman"/>
          <w:sz w:val="24"/>
          <w:szCs w:val="24"/>
        </w:rPr>
        <w:t>изменения в</w:t>
      </w:r>
      <w:r w:rsidRPr="004C17FD">
        <w:rPr>
          <w:rStyle w:val="11pt0pt"/>
          <w:rFonts w:eastAsia="Calibri"/>
          <w:sz w:val="24"/>
          <w:szCs w:val="24"/>
        </w:rPr>
        <w:t xml:space="preserve"> муниципальную программу города Иванова </w:t>
      </w:r>
      <w:r w:rsidRPr="004C17FD">
        <w:rPr>
          <w:rFonts w:ascii="Times New Roman" w:hAnsi="Times New Roman" w:cs="Times New Roman"/>
          <w:sz w:val="24"/>
          <w:szCs w:val="24"/>
        </w:rPr>
        <w:t>«Формирование современной городской среды»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утвержденную</w:t>
      </w:r>
      <w:r w:rsidRPr="004C17FD">
        <w:rPr>
          <w:rStyle w:val="11pt0pt"/>
          <w:rFonts w:eastAsia="Calibri"/>
          <w:sz w:val="24"/>
          <w:szCs w:val="24"/>
        </w:rPr>
        <w:t xml:space="preserve"> </w:t>
      </w:r>
      <w:r w:rsidRPr="004C17FD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4C17FD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15.01.2018 № 22 (в редакции постановлений Администрации города Иванова    от 18.04.2018 № 471, от 01.08.2018 № 965, от 13.11.2018 № 1497, от 27.11.2018 № 1566, от 14.12.2018 № 1673, от 05.03.2019 № 261, от 13.06.2019 № 811, от</w:t>
      </w:r>
      <w:r w:rsidR="00D1579B">
        <w:rPr>
          <w:rFonts w:ascii="Times New Roman" w:hAnsi="Times New Roman" w:cs="Times New Roman"/>
          <w:sz w:val="24"/>
          <w:szCs w:val="24"/>
        </w:rPr>
        <w:t xml:space="preserve"> 23.10.2019</w:t>
      </w:r>
      <w:r w:rsidRPr="004C17FD">
        <w:rPr>
          <w:rFonts w:ascii="Times New Roman" w:hAnsi="Times New Roman" w:cs="Times New Roman"/>
          <w:sz w:val="24"/>
          <w:szCs w:val="24"/>
        </w:rPr>
        <w:t xml:space="preserve"> № </w:t>
      </w:r>
      <w:r w:rsidR="00D1579B">
        <w:rPr>
          <w:rFonts w:ascii="Times New Roman" w:hAnsi="Times New Roman" w:cs="Times New Roman"/>
          <w:sz w:val="24"/>
          <w:szCs w:val="24"/>
        </w:rPr>
        <w:t>1607</w:t>
      </w:r>
      <w:r w:rsidRPr="004C17F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3012" w:rsidRPr="00C30637" w:rsidRDefault="00933012" w:rsidP="00871FAA">
      <w:pPr>
        <w:keepLines/>
        <w:shd w:val="clear" w:color="auto" w:fill="FFFFFF"/>
        <w:spacing w:line="0" w:lineRule="atLeast"/>
        <w:ind w:right="-1" w:firstLine="660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 w:rsidRPr="00C30637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1.1. В разделе 1 «Паспорт программы» строку «Объем ресурсного обеспечения Программы» изложить в следующей редакции:</w:t>
      </w:r>
    </w:p>
    <w:p w:rsidR="00933012" w:rsidRPr="00C30637" w:rsidRDefault="00933012" w:rsidP="00871FAA">
      <w:pPr>
        <w:keepLines/>
        <w:shd w:val="clear" w:color="auto" w:fill="FFFFFF"/>
        <w:spacing w:line="0" w:lineRule="atLeast"/>
        <w:ind w:right="-1"/>
        <w:jc w:val="both"/>
        <w:rPr>
          <w:rFonts w:ascii="Times New Roman" w:hAnsi="Times New Roman"/>
          <w:spacing w:val="1"/>
          <w:sz w:val="24"/>
          <w:szCs w:val="24"/>
          <w:shd w:val="clear" w:color="auto" w:fill="FFFFFF"/>
        </w:rPr>
      </w:pPr>
      <w:r w:rsidRPr="00C30637">
        <w:rPr>
          <w:rFonts w:ascii="Times New Roman" w:hAnsi="Times New Roman"/>
          <w:spacing w:val="1"/>
          <w:sz w:val="24"/>
          <w:szCs w:val="24"/>
          <w:shd w:val="clear" w:color="auto" w:fill="FFFFFF"/>
        </w:rPr>
        <w:t>«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5"/>
        <w:gridCol w:w="7233"/>
      </w:tblGrid>
      <w:tr w:rsidR="003051A6" w:rsidRPr="00933012" w:rsidTr="00771092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***: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2018 год - 149754,39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2019 год – 91086,48 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C00E87"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5DF" w:rsidRPr="00E75804">
              <w:rPr>
                <w:rFonts w:ascii="Times New Roman" w:hAnsi="Times New Roman"/>
                <w:sz w:val="24"/>
                <w:szCs w:val="24"/>
              </w:rPr>
              <w:t xml:space="preserve">11046,48 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C00E87"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5DF" w:rsidRPr="00E75804">
              <w:rPr>
                <w:rFonts w:ascii="Times New Roman" w:hAnsi="Times New Roman"/>
                <w:sz w:val="24"/>
                <w:szCs w:val="24"/>
              </w:rPr>
              <w:t xml:space="preserve">11046,48 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933012" w:rsidRPr="00E75804">
              <w:rPr>
                <w:rFonts w:ascii="Times New Roman" w:hAnsi="Times New Roman" w:cs="Times New Roman"/>
                <w:sz w:val="24"/>
                <w:szCs w:val="24"/>
              </w:rPr>
              <w:t>7426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012" w:rsidRPr="00E7580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- бюджет города Иванова: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2018 год - 9216,48 тыс. руб.,</w:t>
            </w:r>
          </w:p>
          <w:p w:rsidR="003051A6" w:rsidRPr="00E75804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2019 год - 6086,48 тыс. руб.,</w:t>
            </w:r>
          </w:p>
          <w:p w:rsidR="001A495D" w:rsidRPr="00E75804" w:rsidRDefault="001A495D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C66818" w:rsidRPr="00E75804">
              <w:rPr>
                <w:rFonts w:ascii="Times New Roman" w:hAnsi="Times New Roman"/>
                <w:sz w:val="24"/>
                <w:szCs w:val="24"/>
              </w:rPr>
              <w:t xml:space="preserve">11046,48 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1A495D" w:rsidRPr="00933012" w:rsidRDefault="001A495D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C66818" w:rsidRPr="00E75804">
              <w:rPr>
                <w:rFonts w:ascii="Times New Roman" w:hAnsi="Times New Roman"/>
                <w:sz w:val="24"/>
                <w:szCs w:val="24"/>
              </w:rPr>
              <w:t xml:space="preserve">11046,48 </w:t>
            </w:r>
            <w:r w:rsidRPr="00E75804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1A495D" w:rsidRPr="00933012" w:rsidRDefault="001A495D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7426</w:t>
            </w: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- областной бюджет: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2018 год - 9837,66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2019 год - 850,00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2021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2022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- федеральный бюджет: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2018 год - 130700,25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2019 год - 84150,00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2020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2021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2022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- средства заинтересованных лиц: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2018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2019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2020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2021 год - 0,00 тыс. руб.,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2022 год - 0,00 тыс. руб.</w:t>
            </w:r>
          </w:p>
          <w:p w:rsidR="003051A6" w:rsidRPr="00933012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3051A6" w:rsidRDefault="003051A6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012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- средства территориального общественного самоуправления: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2018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2019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2020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2021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2022 год - 0,00 тыс. руб.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- иные внебюджетные источники: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2018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2019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2020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2021 год - 0,00 тыс. руб.,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2022 год - 0,00 тыс. руб.</w:t>
            </w:r>
          </w:p>
          <w:p w:rsidR="00F7636B" w:rsidRPr="0068457F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2023 год - 0,00 тыс. руб.,</w:t>
            </w:r>
          </w:p>
          <w:p w:rsidR="00F7636B" w:rsidRPr="00933012" w:rsidRDefault="00F7636B" w:rsidP="00871FAA">
            <w:pPr>
              <w:keepLines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7F">
              <w:rPr>
                <w:rFonts w:ascii="Times New Roman" w:hAnsi="Times New Roman" w:cs="Times New Roman"/>
                <w:sz w:val="24"/>
                <w:szCs w:val="24"/>
              </w:rPr>
              <w:t>2024 год - 0,00 тыс. руб.</w:t>
            </w:r>
          </w:p>
        </w:tc>
      </w:tr>
    </w:tbl>
    <w:p w:rsidR="00771092" w:rsidRPr="00BC0D9C" w:rsidRDefault="00897324" w:rsidP="00871FAA">
      <w:pPr>
        <w:keepLines/>
        <w:jc w:val="right"/>
        <w:rPr>
          <w:rFonts w:ascii="Calibri" w:hAnsi="Calibri" w:cs="Calibri"/>
          <w:sz w:val="24"/>
          <w:szCs w:val="24"/>
        </w:rPr>
      </w:pPr>
      <w:r w:rsidRPr="00BC0D9C">
        <w:rPr>
          <w:rFonts w:ascii="Times New Roman" w:hAnsi="Times New Roman" w:cs="Calibri"/>
          <w:sz w:val="24"/>
          <w:szCs w:val="24"/>
        </w:rPr>
        <w:lastRenderedPageBreak/>
        <w:t>».</w:t>
      </w:r>
    </w:p>
    <w:p w:rsidR="00762951" w:rsidRPr="007035B5" w:rsidRDefault="0005627B" w:rsidP="00871FAA">
      <w:pPr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5B5">
        <w:rPr>
          <w:rFonts w:ascii="Times New Roman" w:hAnsi="Times New Roman" w:cs="Times New Roman"/>
          <w:sz w:val="24"/>
          <w:szCs w:val="24"/>
        </w:rPr>
        <w:t xml:space="preserve">2. </w:t>
      </w:r>
      <w:r w:rsidR="001C79B4">
        <w:rPr>
          <w:rFonts w:ascii="Times New Roman" w:hAnsi="Times New Roman" w:cs="Times New Roman"/>
          <w:sz w:val="24"/>
          <w:szCs w:val="24"/>
        </w:rPr>
        <w:t>Т</w:t>
      </w:r>
      <w:r w:rsidR="00762951" w:rsidRPr="007035B5">
        <w:rPr>
          <w:rFonts w:ascii="Times New Roman" w:hAnsi="Times New Roman" w:cs="Times New Roman"/>
          <w:sz w:val="24"/>
          <w:szCs w:val="24"/>
        </w:rPr>
        <w:t>аблиц</w:t>
      </w:r>
      <w:r w:rsidR="001C79B4">
        <w:rPr>
          <w:rFonts w:ascii="Times New Roman" w:hAnsi="Times New Roman" w:cs="Times New Roman"/>
          <w:sz w:val="24"/>
          <w:szCs w:val="24"/>
        </w:rPr>
        <w:t>у</w:t>
      </w:r>
      <w:r w:rsidR="00762951" w:rsidRPr="007035B5">
        <w:rPr>
          <w:rFonts w:ascii="Times New Roman" w:hAnsi="Times New Roman" w:cs="Times New Roman"/>
          <w:sz w:val="24"/>
          <w:szCs w:val="24"/>
        </w:rPr>
        <w:t xml:space="preserve"> </w:t>
      </w:r>
      <w:r w:rsidR="00762951" w:rsidRPr="00703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 «Сведения о целевых индикаторах (показателях) реализации муниципальной программы» изложить в</w:t>
      </w:r>
      <w:r w:rsidR="0014108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DC5B49" w:rsidRPr="00835A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следующей</w:t>
      </w:r>
      <w:r w:rsidR="00DC5B4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762951" w:rsidRPr="007035B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редакции:</w:t>
      </w:r>
    </w:p>
    <w:p w:rsidR="00DC5B49" w:rsidRPr="0068457F" w:rsidRDefault="00510398" w:rsidP="00871FAA">
      <w:pPr>
        <w:keepLines/>
        <w:adjustRightInd w:val="0"/>
        <w:jc w:val="both"/>
        <w:rPr>
          <w:rFonts w:ascii="Times New Roman" w:hAnsi="Times New Roman"/>
          <w:sz w:val="28"/>
          <w:szCs w:val="24"/>
        </w:rPr>
      </w:pPr>
      <w:r w:rsidRPr="0068457F">
        <w:rPr>
          <w:rFonts w:ascii="Times New Roman" w:hAnsi="Times New Roman"/>
          <w:sz w:val="24"/>
          <w:szCs w:val="24"/>
        </w:rPr>
        <w:t>«</w:t>
      </w:r>
      <w:r w:rsidR="00DC5B49" w:rsidRPr="0068457F">
        <w:rPr>
          <w:rFonts w:ascii="Times New Roman" w:hAnsi="Times New Roman"/>
          <w:sz w:val="24"/>
          <w:szCs w:val="24"/>
        </w:rPr>
        <w:t>Таблица 2. Сведения о целевых индикаторах (показателях) реализации муниципальной программы</w:t>
      </w: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992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DC5B49" w:rsidRPr="0068457F" w:rsidTr="00372699">
        <w:trPr>
          <w:trHeight w:val="20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 xml:space="preserve">№ </w:t>
            </w:r>
            <w:proofErr w:type="gramStart"/>
            <w:r w:rsidRPr="0097763B">
              <w:rPr>
                <w:rFonts w:ascii="Times New Roman" w:hAnsi="Times New Roman"/>
              </w:rPr>
              <w:t>п</w:t>
            </w:r>
            <w:proofErr w:type="gramEnd"/>
            <w:r w:rsidRPr="0097763B">
              <w:rPr>
                <w:rFonts w:ascii="Times New Roman" w:hAnsi="Times New Roman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Значения показателей (индикаторов)</w:t>
            </w:r>
          </w:p>
        </w:tc>
      </w:tr>
      <w:tr w:rsidR="00DC5B49" w:rsidRPr="0068457F" w:rsidTr="00372699">
        <w:trPr>
          <w:trHeight w:val="153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2017, факт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2018, факт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2019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2020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2021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2022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202</w:t>
            </w:r>
            <w:r w:rsidRPr="0097763B">
              <w:rPr>
                <w:rFonts w:ascii="Times New Roman" w:hAnsi="Times New Roman"/>
                <w:lang w:val="en-US"/>
              </w:rPr>
              <w:t>3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97763B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202</w:t>
            </w:r>
            <w:r w:rsidRPr="0097763B">
              <w:rPr>
                <w:rFonts w:ascii="Times New Roman" w:hAnsi="Times New Roman"/>
                <w:lang w:val="en-US"/>
              </w:rPr>
              <w:t>4</w:t>
            </w:r>
          </w:p>
          <w:p w:rsidR="00DC5B49" w:rsidRPr="0097763B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97763B">
              <w:rPr>
                <w:rFonts w:ascii="Times New Roman" w:hAnsi="Times New Roman"/>
              </w:rPr>
              <w:t>год</w:t>
            </w:r>
            <w:r w:rsidR="00DC5B49" w:rsidRPr="0097763B">
              <w:rPr>
                <w:rFonts w:ascii="Times New Roman" w:hAnsi="Times New Roman"/>
              </w:rPr>
              <w:t>*</w:t>
            </w:r>
          </w:p>
        </w:tc>
      </w:tr>
      <w:tr w:rsidR="00DC5B49" w:rsidRPr="0068457F" w:rsidTr="00372699">
        <w:trPr>
          <w:trHeight w:val="8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rPr>
                <w:rFonts w:ascii="Times New Roman" w:hAnsi="Times New Roman"/>
              </w:rPr>
            </w:pPr>
            <w:r w:rsidRPr="0068457F">
              <w:rPr>
                <w:rFonts w:ascii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49" w:rsidRPr="0068457F" w:rsidRDefault="00DC5B49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22**</w:t>
            </w:r>
          </w:p>
        </w:tc>
      </w:tr>
      <w:tr w:rsidR="005A3E02" w:rsidRPr="0068457F" w:rsidTr="00372699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</w:rPr>
            </w:pPr>
            <w:r w:rsidRPr="0068457F">
              <w:rPr>
                <w:rFonts w:ascii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94579D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4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x***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94579D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4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x***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94579D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4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x***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94579D">
            <w:pPr>
              <w:keepLines/>
              <w:jc w:val="center"/>
              <w:rPr>
                <w:sz w:val="24"/>
                <w:szCs w:val="24"/>
              </w:rPr>
            </w:pPr>
            <w:r w:rsidRPr="00684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x***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94579D">
            <w:pPr>
              <w:keepLines/>
              <w:jc w:val="center"/>
              <w:rPr>
                <w:sz w:val="24"/>
                <w:szCs w:val="24"/>
              </w:rPr>
            </w:pPr>
            <w:r w:rsidRPr="00684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x***</w:t>
            </w:r>
          </w:p>
        </w:tc>
      </w:tr>
      <w:tr w:rsidR="005A3E02" w:rsidRPr="0068457F" w:rsidTr="00372699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</w:rPr>
            </w:pPr>
            <w:r w:rsidRPr="0068457F">
              <w:rPr>
                <w:rFonts w:ascii="Times New Roman" w:hAnsi="Times New Roman"/>
              </w:rPr>
              <w:t>Количество благоустроенных территорий в рамках поддержки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02" w:rsidRPr="0068457F" w:rsidRDefault="005A3E02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F">
              <w:rPr>
                <w:rFonts w:ascii="Times New Roman" w:hAnsi="Times New Roman"/>
                <w:sz w:val="24"/>
                <w:szCs w:val="24"/>
              </w:rPr>
              <w:t>***</w:t>
            </w:r>
            <w:r w:rsidR="0094579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D827B7" w:rsidRPr="008B78E1" w:rsidRDefault="00DC5B49" w:rsidP="00996C06">
      <w:pPr>
        <w:adjustRightInd w:val="0"/>
        <w:spacing w:before="28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68457F">
        <w:rPr>
          <w:rFonts w:ascii="Times New Roman" w:hAnsi="Times New Roman" w:cs="Times New Roman"/>
        </w:rPr>
        <w:t>*</w:t>
      </w:r>
      <w:r w:rsidR="00D827B7" w:rsidRPr="00D827B7">
        <w:rPr>
          <w:rFonts w:ascii="Times New Roman" w:eastAsiaTheme="minorHAnsi" w:hAnsi="Times New Roman" w:cs="Times New Roman"/>
          <w:lang w:eastAsia="en-US"/>
        </w:rPr>
        <w:t xml:space="preserve"> </w:t>
      </w:r>
      <w:r w:rsidR="00D827B7" w:rsidRPr="008B78E1">
        <w:rPr>
          <w:rFonts w:ascii="Times New Roman" w:eastAsiaTheme="minorHAnsi" w:hAnsi="Times New Roman" w:cs="Times New Roman"/>
          <w:lang w:eastAsia="en-US"/>
        </w:rPr>
        <w:t>Значение целевого показателя установлено при условии сохранения финансирования на уровне 2019 года,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DC5B49" w:rsidRPr="0068457F" w:rsidRDefault="00DC5B49" w:rsidP="00871FAA">
      <w:pPr>
        <w:keepLines/>
        <w:adjustRightInd w:val="0"/>
        <w:jc w:val="both"/>
        <w:rPr>
          <w:rFonts w:ascii="Times New Roman" w:hAnsi="Times New Roman" w:cs="Times New Roman"/>
        </w:rPr>
      </w:pPr>
      <w:r w:rsidRPr="0068457F">
        <w:rPr>
          <w:rFonts w:ascii="Times New Roman" w:hAnsi="Times New Roman" w:cs="Times New Roman"/>
        </w:rPr>
        <w:t xml:space="preserve">**Показатель приведен с учетом планируемой корректировки адресного перечня всех дворовых территорий, нуждающихся в благоустройстве (сформированного исходя из физического состояния, а также с учетом предложений заинтересованных лиц) и подлежащих благоустройству в период действия муниципальной программы по результатам дополнительного отбора.     </w:t>
      </w:r>
    </w:p>
    <w:p w:rsidR="0094579D" w:rsidRPr="00CC009F" w:rsidRDefault="0094579D" w:rsidP="0094579D">
      <w:pPr>
        <w:keepLines/>
        <w:adjustRightInd w:val="0"/>
        <w:jc w:val="both"/>
        <w:rPr>
          <w:rFonts w:ascii="Times New Roman" w:hAnsi="Times New Roman" w:cs="Times New Roman"/>
        </w:rPr>
      </w:pPr>
      <w:r w:rsidRPr="00CC009F">
        <w:rPr>
          <w:rFonts w:ascii="Times New Roman" w:eastAsiaTheme="minorHAnsi" w:hAnsi="Times New Roman" w:cs="Times New Roman"/>
          <w:lang w:eastAsia="en-US"/>
        </w:rPr>
        <w:t>*** Количественный показатель будет определен после распределения Правительством Ивановской области субсидий на поддержку муниципальных программ формирования современной городской среды</w:t>
      </w:r>
      <w:proofErr w:type="gramStart"/>
      <w:r w:rsidRPr="00CC009F">
        <w:rPr>
          <w:rFonts w:ascii="Times New Roman" w:eastAsiaTheme="minorHAnsi" w:hAnsi="Times New Roman" w:cs="Times New Roman"/>
          <w:lang w:eastAsia="en-US"/>
        </w:rPr>
        <w:t>.</w:t>
      </w:r>
      <w:r w:rsidRPr="00CC009F">
        <w:rPr>
          <w:rFonts w:ascii="Times New Roman" w:hAnsi="Times New Roman" w:cs="Times New Roman"/>
        </w:rPr>
        <w:t>».</w:t>
      </w:r>
      <w:proofErr w:type="gramEnd"/>
    </w:p>
    <w:p w:rsidR="005A3E02" w:rsidRPr="0068457F" w:rsidRDefault="00DC5B49" w:rsidP="00871FAA">
      <w:pPr>
        <w:keepLines/>
        <w:adjustRightInd w:val="0"/>
        <w:jc w:val="both"/>
        <w:rPr>
          <w:rFonts w:ascii="Times New Roman" w:hAnsi="Times New Roman" w:cs="Times New Roman"/>
        </w:rPr>
      </w:pPr>
      <w:r w:rsidRPr="0068457F">
        <w:rPr>
          <w:rFonts w:ascii="Times New Roman" w:hAnsi="Times New Roman" w:cs="Times New Roman"/>
        </w:rPr>
        <w:t>***</w:t>
      </w:r>
      <w:r w:rsidR="0094579D">
        <w:rPr>
          <w:rFonts w:ascii="Times New Roman" w:hAnsi="Times New Roman" w:cs="Times New Roman"/>
        </w:rPr>
        <w:t>*</w:t>
      </w:r>
      <w:r w:rsidRPr="0068457F">
        <w:rPr>
          <w:rFonts w:ascii="Times New Roman" w:hAnsi="Times New Roman" w:cs="Times New Roman"/>
        </w:rPr>
        <w:t>Значение целевых индикаторов подлежит уточнению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инициатив.</w:t>
      </w:r>
    </w:p>
    <w:p w:rsidR="00871FAA" w:rsidRDefault="00871FAA" w:rsidP="00871FAA">
      <w:pPr>
        <w:keepLines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627B" w:rsidRDefault="0005627B" w:rsidP="00871FAA">
      <w:pPr>
        <w:keepLines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5B5">
        <w:rPr>
          <w:rFonts w:ascii="Times New Roman" w:hAnsi="Times New Roman" w:cs="Times New Roman"/>
          <w:sz w:val="24"/>
          <w:szCs w:val="24"/>
        </w:rPr>
        <w:t xml:space="preserve">3. Таблицу 3 «Ресурсное обеспечение реализации Программы» раздела 4 «Ресурсное обеспечение Программы» муниципальной программы изложить в </w:t>
      </w:r>
      <w:r w:rsidR="0048573C" w:rsidRPr="00AC1305">
        <w:rPr>
          <w:rFonts w:ascii="Times New Roman" w:hAnsi="Times New Roman" w:cs="Times New Roman"/>
          <w:sz w:val="24"/>
          <w:szCs w:val="24"/>
        </w:rPr>
        <w:t>следующей</w:t>
      </w:r>
      <w:r w:rsidR="0048573C">
        <w:rPr>
          <w:rFonts w:ascii="Times New Roman" w:hAnsi="Times New Roman" w:cs="Times New Roman"/>
          <w:sz w:val="24"/>
          <w:szCs w:val="24"/>
        </w:rPr>
        <w:t xml:space="preserve"> </w:t>
      </w:r>
      <w:r w:rsidRPr="007035B5">
        <w:rPr>
          <w:rFonts w:ascii="Times New Roman" w:hAnsi="Times New Roman" w:cs="Times New Roman"/>
          <w:sz w:val="24"/>
          <w:szCs w:val="24"/>
        </w:rPr>
        <w:t>редакции:</w:t>
      </w:r>
    </w:p>
    <w:p w:rsidR="004F461C" w:rsidRDefault="0005627B" w:rsidP="00871FAA">
      <w:pPr>
        <w:pStyle w:val="ConsPlusNormal"/>
        <w:keepLines/>
        <w:outlineLvl w:val="2"/>
        <w:rPr>
          <w:rFonts w:ascii="Times New Roman" w:hAnsi="Times New Roman" w:cs="Times New Roman"/>
          <w:sz w:val="24"/>
          <w:szCs w:val="24"/>
        </w:rPr>
      </w:pPr>
      <w:r w:rsidRPr="007035B5">
        <w:rPr>
          <w:rFonts w:ascii="Times New Roman" w:hAnsi="Times New Roman" w:cs="Times New Roman"/>
          <w:sz w:val="24"/>
          <w:szCs w:val="24"/>
        </w:rPr>
        <w:t>«</w:t>
      </w:r>
      <w:r w:rsidR="004F461C">
        <w:rPr>
          <w:rFonts w:ascii="Times New Roman" w:hAnsi="Times New Roman" w:cs="Times New Roman"/>
          <w:sz w:val="24"/>
          <w:szCs w:val="24"/>
        </w:rPr>
        <w:t>Таблица</w:t>
      </w:r>
      <w:r w:rsidR="004F461C" w:rsidRPr="007035B5">
        <w:rPr>
          <w:rFonts w:ascii="Times New Roman" w:hAnsi="Times New Roman" w:cs="Times New Roman"/>
          <w:sz w:val="24"/>
          <w:szCs w:val="24"/>
        </w:rPr>
        <w:t xml:space="preserve"> 3 «Ресурсное обеспечение реализации Программы» </w:t>
      </w:r>
    </w:p>
    <w:p w:rsidR="0005627B" w:rsidRPr="007035B5" w:rsidRDefault="0005627B" w:rsidP="00871FAA">
      <w:pPr>
        <w:pStyle w:val="ConsPlusNormal"/>
        <w:keepLines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035B5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2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514"/>
        <w:gridCol w:w="1134"/>
        <w:gridCol w:w="1037"/>
        <w:gridCol w:w="993"/>
        <w:gridCol w:w="992"/>
        <w:gridCol w:w="851"/>
        <w:gridCol w:w="567"/>
        <w:gridCol w:w="567"/>
      </w:tblGrid>
      <w:tr w:rsidR="0005627B" w:rsidRPr="00CA7D78" w:rsidTr="00395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proofErr w:type="gramStart"/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Наименование подпрограммы/Источник финансирования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2020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99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2021</w:t>
            </w:r>
          </w:p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 xml:space="preserve"> 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2022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2023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2024 &lt;*&gt;</w:t>
            </w:r>
          </w:p>
        </w:tc>
      </w:tr>
      <w:tr w:rsidR="0005627B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149754,39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hAnsi="Times New Roman" w:cs="Times New Roman"/>
                <w:szCs w:val="28"/>
              </w:rPr>
              <w:t>91086,48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F" w:rsidRPr="00983A2F" w:rsidRDefault="00983A2F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F" w:rsidRPr="00983A2F" w:rsidRDefault="00983A2F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C4340F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="Calibri" w:hAnsi="Times New Roman" w:cs="Times New Roman"/>
                <w:lang w:eastAsia="en-US"/>
              </w:rPr>
              <w:t>7426,47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B258B9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Бюджетные ассигнования: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149754,39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hAnsi="Times New Roman" w:cs="Times New Roman"/>
                <w:szCs w:val="28"/>
              </w:rPr>
              <w:t>91086,48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F" w:rsidRPr="00983A2F" w:rsidRDefault="00983A2F" w:rsidP="00C44A31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2F" w:rsidRPr="00983A2F" w:rsidRDefault="00983A2F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C4340F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="Calibri" w:hAnsi="Times New Roman" w:cs="Times New Roman"/>
                <w:lang w:eastAsia="en-US"/>
              </w:rPr>
              <w:t>7426,47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B258B9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9216,48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hAnsi="Times New Roman" w:cs="Times New Roman"/>
                <w:szCs w:val="28"/>
              </w:rPr>
              <w:t>6086,48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1" w:rsidRPr="008B78E1" w:rsidRDefault="00D165F4" w:rsidP="00C44A31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D1" w:rsidRPr="008B78E1" w:rsidRDefault="00D165F4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83A2F">
              <w:rPr>
                <w:rFonts w:ascii="Times New Roman" w:hAnsi="Times New Roman"/>
              </w:rPr>
              <w:t>11 046,48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C4340F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="Calibri" w:hAnsi="Times New Roman" w:cs="Times New Roman"/>
                <w:lang w:eastAsia="en-US"/>
              </w:rPr>
              <w:t>7426,47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B9" w:rsidRPr="008B78E1" w:rsidRDefault="00B258B9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05627B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9837,66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05627B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130700,25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84150,00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8B78E1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05627B" w:rsidRPr="00CA7D78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- средства заинтересованных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7B" w:rsidRPr="00217914" w:rsidRDefault="0005627B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17914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217914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contextualSpacing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- средства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</w:tr>
      <w:tr w:rsidR="004744B3" w:rsidRPr="00217914" w:rsidTr="00395DF5"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contextualSpacing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- 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35A4D" w:rsidRDefault="004744B3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hAnsi="Times New Roman"/>
              </w:rPr>
            </w:pPr>
            <w:r w:rsidRPr="00835A4D">
              <w:rPr>
                <w:rFonts w:ascii="Times New Roman" w:hAnsi="Times New Roman"/>
              </w:rPr>
              <w:t>0,00</w:t>
            </w:r>
          </w:p>
        </w:tc>
      </w:tr>
      <w:tr w:rsidR="004744B3" w:rsidRPr="00CA7D78" w:rsidTr="001C7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9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Специальные подпрограммы</w:t>
            </w:r>
          </w:p>
        </w:tc>
      </w:tr>
      <w:tr w:rsidR="004744B3" w:rsidRPr="00CA7D78" w:rsidTr="00395D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 xml:space="preserve">Специальная </w:t>
            </w:r>
            <w:hyperlink r:id="rId10" w:history="1">
              <w:r w:rsidRPr="008B78E1">
                <w:rPr>
                  <w:rFonts w:ascii="Times New Roman" w:eastAsiaTheme="minorHAnsi" w:hAnsi="Times New Roman" w:cs="Times New Roman"/>
                  <w:lang w:eastAsia="en-US"/>
                </w:rPr>
                <w:t>подпрограмма</w:t>
              </w:r>
            </w:hyperlink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Благоустройство дворовых территорий многоквартирных домов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24125,01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320,01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D" w:rsidRPr="0005160A" w:rsidRDefault="00DD6CAD" w:rsidP="00871FAA">
            <w:pPr>
              <w:keepLines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05160A">
              <w:rPr>
                <w:rFonts w:ascii="Times New Roman" w:hAnsi="Times New Roman"/>
              </w:rPr>
              <w:t>4 780,01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AD" w:rsidRPr="0005160A" w:rsidRDefault="00DD6CAD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05160A">
              <w:rPr>
                <w:rFonts w:ascii="Times New Roman" w:hAnsi="Times New Roman"/>
              </w:rPr>
              <w:t>4 780,01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="Calibri" w:hAnsi="Times New Roman" w:cs="Times New Roman"/>
                <w:lang w:eastAsia="en-US"/>
              </w:rPr>
              <w:t>1160,00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Бюджетные ассигнования: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24125,01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320,01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B5" w:rsidRPr="00033B1C" w:rsidRDefault="008948B5" w:rsidP="00871FAA">
            <w:pPr>
              <w:keepLines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033B1C">
              <w:rPr>
                <w:rFonts w:ascii="Times New Roman" w:hAnsi="Times New Roman"/>
              </w:rPr>
              <w:t>4 780,01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B5" w:rsidRPr="00033B1C" w:rsidRDefault="008948B5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033B1C">
              <w:rPr>
                <w:rFonts w:ascii="Times New Roman" w:hAnsi="Times New Roman"/>
              </w:rPr>
              <w:t>4 780,01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="Calibri" w:hAnsi="Times New Roman" w:cs="Times New Roman"/>
                <w:lang w:eastAsia="en-US"/>
              </w:rPr>
              <w:t>1160,00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2650,01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320,01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B5" w:rsidRPr="00033B1C" w:rsidRDefault="008948B5" w:rsidP="00871FAA">
            <w:pPr>
              <w:keepLines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033B1C">
              <w:rPr>
                <w:rFonts w:ascii="Times New Roman" w:hAnsi="Times New Roman"/>
              </w:rPr>
              <w:t>4 780,01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B5" w:rsidRPr="00033B1C" w:rsidRDefault="008948B5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strike/>
                <w:lang w:eastAsia="en-US"/>
              </w:rPr>
            </w:pPr>
            <w:r w:rsidRPr="00033B1C">
              <w:rPr>
                <w:rFonts w:ascii="Times New Roman" w:hAnsi="Times New Roman"/>
              </w:rPr>
              <w:t>4 780,01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="Calibri" w:hAnsi="Times New Roman" w:cs="Times New Roman"/>
                <w:lang w:eastAsia="en-US"/>
              </w:rPr>
              <w:t>1160,00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1503,25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033B1C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33B1C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19971,75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средства заинтересованных лиц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1.2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 xml:space="preserve">Специальная </w:t>
            </w:r>
            <w:hyperlink r:id="rId11" w:history="1">
              <w:r w:rsidRPr="008B78E1">
                <w:rPr>
                  <w:rFonts w:ascii="Times New Roman" w:eastAsiaTheme="minorHAnsi" w:hAnsi="Times New Roman" w:cs="Times New Roman"/>
                  <w:lang w:eastAsia="en-US"/>
                </w:rPr>
                <w:t>подпрограмма</w:t>
              </w:r>
            </w:hyperlink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«</w:t>
            </w: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Благоуст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ройство общественных территорий»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125629,38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90766,47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Бюджетные ассигнования: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125629,38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90766,47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6566,47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5766,47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6266,47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8334,41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850,00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110728,50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84150,00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8B78E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1.3</w:t>
            </w:r>
          </w:p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Специальная подпрограмма «Благоустройство территорий в рамках поддержки местных инициатив»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Бюджетные ассигнования: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B78E1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- средства территориального общественного самоуправления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  <w:tr w:rsidR="004744B3" w:rsidRPr="00CA7D78" w:rsidTr="00395DF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8B78E1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- иные внебюджетные источники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B3" w:rsidRPr="004744B3" w:rsidRDefault="004744B3" w:rsidP="00871FAA">
            <w:pPr>
              <w:keepLines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4744B3">
              <w:rPr>
                <w:rFonts w:ascii="Times New Roman" w:eastAsiaTheme="minorHAnsi" w:hAnsi="Times New Roman" w:cs="Times New Roman"/>
                <w:lang w:eastAsia="en-US"/>
              </w:rPr>
              <w:t>0,00</w:t>
            </w:r>
          </w:p>
        </w:tc>
      </w:tr>
    </w:tbl>
    <w:p w:rsidR="00155E8B" w:rsidRPr="005F102A" w:rsidRDefault="00155E8B" w:rsidP="00D46E1E">
      <w:pPr>
        <w:keepLines/>
        <w:adjustRightInd w:val="0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F102A">
        <w:rPr>
          <w:rFonts w:ascii="Times New Roman" w:eastAsia="Calibri" w:hAnsi="Times New Roman" w:cs="Times New Roman"/>
          <w:lang w:eastAsia="en-US"/>
        </w:rPr>
        <w:t>*Объем финансирования программы подлежит уточнению по мере поступления средств заинтересованных лиц, средств территориального общественного самоуправления и иных внебюджетных источников, принятия нормативных правовых актов о выделении (распределении) денежных средств из федерального и областного бюджетов, а также по мере формирования бюджета города Иванова на соответствующие годы.».</w:t>
      </w:r>
      <w:proofErr w:type="gramEnd"/>
    </w:p>
    <w:p w:rsidR="00DE74DA" w:rsidRDefault="00DE74DA" w:rsidP="00871FAA">
      <w:pPr>
        <w:keepLines/>
        <w:jc w:val="both"/>
      </w:pPr>
    </w:p>
    <w:p w:rsidR="00E42F0E" w:rsidRPr="00496496" w:rsidRDefault="00A82BF8" w:rsidP="00871FAA">
      <w:pPr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496">
        <w:rPr>
          <w:rFonts w:ascii="Times New Roman" w:hAnsi="Times New Roman" w:cs="Times New Roman"/>
          <w:sz w:val="24"/>
          <w:szCs w:val="24"/>
        </w:rPr>
        <w:t>4</w:t>
      </w:r>
      <w:r w:rsidR="00DE74DA" w:rsidRPr="00496496">
        <w:rPr>
          <w:rFonts w:ascii="Times New Roman" w:hAnsi="Times New Roman" w:cs="Times New Roman"/>
          <w:sz w:val="24"/>
          <w:szCs w:val="24"/>
        </w:rPr>
        <w:t xml:space="preserve">. </w:t>
      </w:r>
      <w:r w:rsidR="00963586" w:rsidRPr="00496496">
        <w:rPr>
          <w:rFonts w:ascii="Times New Roman" w:hAnsi="Times New Roman" w:cs="Times New Roman"/>
          <w:sz w:val="24"/>
          <w:szCs w:val="24"/>
        </w:rPr>
        <w:t>В приложени</w:t>
      </w:r>
      <w:r w:rsidR="005966DC" w:rsidRPr="00496496">
        <w:rPr>
          <w:rFonts w:ascii="Times New Roman" w:hAnsi="Times New Roman" w:cs="Times New Roman"/>
          <w:sz w:val="24"/>
          <w:szCs w:val="24"/>
        </w:rPr>
        <w:t>и</w:t>
      </w:r>
      <w:r w:rsidR="00963586" w:rsidRPr="00496496">
        <w:rPr>
          <w:rFonts w:ascii="Times New Roman" w:hAnsi="Times New Roman" w:cs="Times New Roman"/>
          <w:sz w:val="24"/>
          <w:szCs w:val="24"/>
        </w:rPr>
        <w:t xml:space="preserve"> № 3 к муниципальной программе «Формирование современной городской среды»</w:t>
      </w:r>
      <w:r w:rsidR="00E42F0E" w:rsidRPr="00496496">
        <w:rPr>
          <w:rFonts w:ascii="Times New Roman" w:hAnsi="Times New Roman" w:cs="Times New Roman"/>
          <w:sz w:val="24"/>
          <w:szCs w:val="24"/>
        </w:rPr>
        <w:t>:</w:t>
      </w:r>
    </w:p>
    <w:p w:rsidR="00372699" w:rsidRPr="000C6EF7" w:rsidRDefault="00467791" w:rsidP="00871FAA">
      <w:pPr>
        <w:keepLines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96496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372699" w:rsidRPr="00B45F01">
        <w:rPr>
          <w:rFonts w:ascii="Times New Roman" w:hAnsi="Times New Roman"/>
          <w:sz w:val="24"/>
          <w:szCs w:val="24"/>
        </w:rPr>
        <w:t xml:space="preserve">Таблицу 1 «Сведения о целевых индикаторах (показателях) реализации подпрограммы» </w:t>
      </w:r>
      <w:r w:rsidR="00372699" w:rsidRPr="000C6EF7">
        <w:rPr>
          <w:rFonts w:ascii="Times New Roman" w:hAnsi="Times New Roman"/>
          <w:sz w:val="24"/>
          <w:szCs w:val="24"/>
        </w:rPr>
        <w:t>раздела 1 «Ожидаемые результаты реализации подпрограммы» изложить в следующей редакции:</w:t>
      </w:r>
    </w:p>
    <w:p w:rsidR="00372699" w:rsidRPr="000C6EF7" w:rsidRDefault="00372699" w:rsidP="00871FAA">
      <w:pPr>
        <w:keepLine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C6EF7">
        <w:rPr>
          <w:rFonts w:ascii="Times New Roman" w:hAnsi="Times New Roman" w:cs="Times New Roman"/>
          <w:sz w:val="24"/>
          <w:szCs w:val="24"/>
        </w:rPr>
        <w:t>«</w:t>
      </w:r>
      <w:r w:rsidR="00A25CEF" w:rsidRPr="000C6EF7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подпрограммы:</w:t>
      </w:r>
    </w:p>
    <w:tbl>
      <w:tblPr>
        <w:tblW w:w="997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565"/>
        <w:gridCol w:w="1134"/>
        <w:gridCol w:w="709"/>
        <w:gridCol w:w="709"/>
        <w:gridCol w:w="709"/>
        <w:gridCol w:w="709"/>
        <w:gridCol w:w="709"/>
        <w:gridCol w:w="709"/>
        <w:gridCol w:w="850"/>
        <w:gridCol w:w="736"/>
      </w:tblGrid>
      <w:tr w:rsidR="00372699" w:rsidRPr="000C6EF7" w:rsidTr="006977C3">
        <w:trPr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79FC">
              <w:rPr>
                <w:rFonts w:ascii="Times New Roman" w:hAnsi="Times New Roman" w:cs="Times New Roman"/>
              </w:rPr>
              <w:t>п</w:t>
            </w:r>
            <w:proofErr w:type="gramEnd"/>
            <w:r w:rsidRPr="00AA79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1435E9" w:rsidRPr="00AA79FC" w:rsidRDefault="001435E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5C66B6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2019</w:t>
            </w:r>
          </w:p>
          <w:p w:rsidR="005C66B6" w:rsidRPr="00AA79FC" w:rsidRDefault="005C66B6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</w:p>
          <w:p w:rsidR="00372699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5C66B6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2020</w:t>
            </w:r>
          </w:p>
          <w:p w:rsidR="00372699" w:rsidRPr="00AA79FC" w:rsidRDefault="005C66B6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372699" w:rsidRPr="00AA79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C66B6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2021</w:t>
            </w:r>
          </w:p>
          <w:p w:rsidR="00372699" w:rsidRPr="00AA79FC" w:rsidRDefault="005C66B6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372699" w:rsidRPr="00AA79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5C66B6" w:rsidRPr="00AA79FC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2022</w:t>
            </w:r>
          </w:p>
          <w:p w:rsidR="00372699" w:rsidRPr="00AA79FC" w:rsidRDefault="005C66B6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372699" w:rsidRPr="00AA79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C66B6" w:rsidRPr="00AA79FC" w:rsidRDefault="00372699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2023</w:t>
            </w:r>
          </w:p>
          <w:p w:rsidR="00372699" w:rsidRPr="00AA79FC" w:rsidRDefault="005C66B6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372699" w:rsidRPr="00AA79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5C66B6" w:rsidRPr="00AA79FC" w:rsidRDefault="00372699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2024</w:t>
            </w:r>
          </w:p>
          <w:p w:rsidR="00372699" w:rsidRPr="00AA79FC" w:rsidRDefault="005C66B6" w:rsidP="00871FAA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372699" w:rsidRPr="00AA79FC">
              <w:rPr>
                <w:rFonts w:ascii="Times New Roman" w:hAnsi="Times New Roman" w:cs="Times New Roman"/>
              </w:rPr>
              <w:t>*</w:t>
            </w:r>
          </w:p>
        </w:tc>
      </w:tr>
      <w:tr w:rsidR="00372699" w:rsidRPr="000C6EF7" w:rsidTr="006977C3">
        <w:trPr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shd w:val="clear" w:color="auto" w:fill="FFFFFF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68709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68709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22**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22**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22**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372699" w:rsidRPr="000C6EF7" w:rsidRDefault="00372699" w:rsidP="00871FAA">
            <w:pPr>
              <w:keepLine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EF7">
              <w:rPr>
                <w:rFonts w:ascii="Times New Roman" w:hAnsi="Times New Roman" w:cs="Times New Roman"/>
                <w:sz w:val="22"/>
                <w:szCs w:val="22"/>
              </w:rPr>
              <w:t>22**</w:t>
            </w:r>
          </w:p>
        </w:tc>
      </w:tr>
    </w:tbl>
    <w:p w:rsidR="00372699" w:rsidRPr="000C6EF7" w:rsidRDefault="00372699" w:rsidP="00871FAA">
      <w:pPr>
        <w:keepLines/>
        <w:adjustRightInd w:val="0"/>
        <w:jc w:val="both"/>
        <w:rPr>
          <w:rFonts w:ascii="Times New Roman" w:hAnsi="Times New Roman"/>
          <w:szCs w:val="24"/>
        </w:rPr>
      </w:pPr>
    </w:p>
    <w:p w:rsidR="00372699" w:rsidRPr="000C6EF7" w:rsidRDefault="00372699" w:rsidP="00871FAA">
      <w:pPr>
        <w:keepLines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0C6EF7">
        <w:rPr>
          <w:rFonts w:ascii="Times New Roman" w:hAnsi="Times New Roman"/>
          <w:szCs w:val="24"/>
        </w:rPr>
        <w:t>*Значение целевого показателя установлено при условии сохранения финансирования на уровне 201</w:t>
      </w:r>
      <w:r w:rsidR="005A5EC1">
        <w:rPr>
          <w:rFonts w:ascii="Times New Roman" w:hAnsi="Times New Roman"/>
          <w:szCs w:val="24"/>
        </w:rPr>
        <w:t>9</w:t>
      </w:r>
      <w:r w:rsidRPr="000C6EF7">
        <w:rPr>
          <w:rFonts w:ascii="Times New Roman" w:hAnsi="Times New Roman"/>
          <w:szCs w:val="24"/>
        </w:rPr>
        <w:t xml:space="preserve"> года,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подпрограммы на соответствующие годы.</w:t>
      </w:r>
      <w:proofErr w:type="gramEnd"/>
    </w:p>
    <w:p w:rsidR="00265918" w:rsidRDefault="00372699" w:rsidP="00871FAA">
      <w:pPr>
        <w:keepLines/>
        <w:adjustRightInd w:val="0"/>
        <w:jc w:val="both"/>
        <w:rPr>
          <w:rFonts w:ascii="Times New Roman" w:hAnsi="Times New Roman"/>
          <w:sz w:val="24"/>
          <w:szCs w:val="24"/>
        </w:rPr>
      </w:pPr>
      <w:r w:rsidRPr="000C6EF7">
        <w:rPr>
          <w:rFonts w:ascii="Times New Roman" w:hAnsi="Times New Roman"/>
          <w:szCs w:val="24"/>
        </w:rPr>
        <w:t>**Показатель приведен с учетом планируемой корректировки адресного перечня всех дворовых территорий, нуждающихся в благоустройстве (сформированного исходя из физического состояния, а также с учетом предложений заинтересованных лиц) и подлежащих благоустройству в период действия муниципальной программы по результатам дополнительного отбора</w:t>
      </w:r>
      <w:proofErr w:type="gramStart"/>
      <w:r w:rsidRPr="000C6EF7">
        <w:rPr>
          <w:rFonts w:ascii="Times New Roman" w:hAnsi="Times New Roman"/>
          <w:szCs w:val="24"/>
        </w:rPr>
        <w:t>.</w:t>
      </w:r>
      <w:r w:rsidRPr="000C6EF7">
        <w:rPr>
          <w:rFonts w:ascii="Times New Roman" w:hAnsi="Times New Roman"/>
          <w:sz w:val="24"/>
          <w:szCs w:val="24"/>
        </w:rPr>
        <w:t>».</w:t>
      </w:r>
      <w:proofErr w:type="gramEnd"/>
    </w:p>
    <w:p w:rsidR="00D365AF" w:rsidRPr="00D365AF" w:rsidRDefault="00D365AF" w:rsidP="00D365AF">
      <w:pPr>
        <w:pStyle w:val="ae"/>
        <w:keepNext/>
        <w:spacing w:before="0" w:beforeAutospacing="0" w:after="0" w:afterAutospacing="0"/>
        <w:ind w:firstLine="709"/>
        <w:jc w:val="both"/>
        <w:rPr>
          <w:color w:val="000000"/>
        </w:rPr>
      </w:pPr>
      <w:r w:rsidRPr="00D365AF">
        <w:rPr>
          <w:color w:val="000000"/>
        </w:rPr>
        <w:t>4.2. В раздел</w:t>
      </w:r>
      <w:r w:rsidR="001911C4">
        <w:rPr>
          <w:color w:val="000000"/>
        </w:rPr>
        <w:t>е</w:t>
      </w:r>
      <w:r w:rsidRPr="00D365AF">
        <w:rPr>
          <w:color w:val="000000"/>
        </w:rPr>
        <w:t xml:space="preserve"> 2 «Мероприятия подпрограммы»:</w:t>
      </w:r>
    </w:p>
    <w:p w:rsidR="00D365AF" w:rsidRPr="00D365AF" w:rsidRDefault="00D365AF" w:rsidP="00D365AF">
      <w:pPr>
        <w:pStyle w:val="ae"/>
        <w:keepNext/>
        <w:spacing w:before="0" w:beforeAutospacing="0" w:after="0" w:afterAutospacing="0"/>
        <w:ind w:firstLine="709"/>
        <w:jc w:val="both"/>
      </w:pPr>
      <w:r w:rsidRPr="00D365AF">
        <w:t xml:space="preserve">4.2.1. Абзацы первый, четвертый пункта 1.3 изложить в следующей редакции: </w:t>
      </w:r>
    </w:p>
    <w:p w:rsidR="00D365AF" w:rsidRPr="00D365AF" w:rsidRDefault="00D365AF" w:rsidP="00D365AF">
      <w:pPr>
        <w:pStyle w:val="ae"/>
        <w:keepNext/>
        <w:spacing w:before="0" w:beforeAutospacing="0" w:after="0" w:afterAutospacing="0"/>
        <w:ind w:firstLine="709"/>
        <w:jc w:val="both"/>
      </w:pPr>
      <w:r w:rsidRPr="00D365AF">
        <w:t xml:space="preserve">«1.3.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</w:t>
      </w:r>
      <w:r w:rsidRPr="00D365AF">
        <w:rPr>
          <w:bCs/>
        </w:rPr>
        <w:t>и механизм контроля за их расходованием</w:t>
      </w:r>
      <w:proofErr w:type="gramStart"/>
      <w:r w:rsidRPr="00D365AF">
        <w:t>.».</w:t>
      </w:r>
      <w:proofErr w:type="gramEnd"/>
    </w:p>
    <w:p w:rsidR="00D365AF" w:rsidRPr="00D365AF" w:rsidRDefault="00D365AF" w:rsidP="00D365AF">
      <w:pPr>
        <w:pStyle w:val="ae"/>
        <w:keepNext/>
        <w:spacing w:before="0" w:beforeAutospacing="0" w:after="0" w:afterAutospacing="0"/>
        <w:ind w:firstLine="709"/>
        <w:jc w:val="both"/>
        <w:rPr>
          <w:bCs/>
        </w:rPr>
      </w:pPr>
      <w:r w:rsidRPr="00D365AF">
        <w:t xml:space="preserve">«Расходование средств осуществляется </w:t>
      </w:r>
      <w:proofErr w:type="gramStart"/>
      <w:r w:rsidRPr="00D365AF"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365AF">
        <w:t xml:space="preserve"> закупок товаров, работ, услуг для обеспечения государственных (муниципальных) нужд. </w:t>
      </w:r>
      <w:r w:rsidRPr="00D365AF">
        <w:rPr>
          <w:bCs/>
        </w:rPr>
        <w:t>Контроль за целевым расходованием указанных средств осуществляется главным распорядителем бюджетных средств в соответствии с бюджетным законодательством</w:t>
      </w:r>
      <w:proofErr w:type="gramStart"/>
      <w:r w:rsidRPr="00D365AF">
        <w:rPr>
          <w:bCs/>
        </w:rPr>
        <w:t>.».</w:t>
      </w:r>
      <w:proofErr w:type="gramEnd"/>
    </w:p>
    <w:p w:rsidR="00DE74DA" w:rsidRDefault="00794DF7" w:rsidP="00871FAA">
      <w:pPr>
        <w:keepLines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EF7">
        <w:rPr>
          <w:rFonts w:ascii="Times New Roman" w:hAnsi="Times New Roman" w:cs="Times New Roman"/>
          <w:sz w:val="24"/>
          <w:szCs w:val="24"/>
        </w:rPr>
        <w:t>4.</w:t>
      </w:r>
      <w:r w:rsidR="00CD3F92">
        <w:rPr>
          <w:rFonts w:ascii="Times New Roman" w:hAnsi="Times New Roman" w:cs="Times New Roman"/>
          <w:sz w:val="24"/>
          <w:szCs w:val="24"/>
        </w:rPr>
        <w:t>3</w:t>
      </w:r>
      <w:r w:rsidRPr="000C6EF7">
        <w:rPr>
          <w:rFonts w:ascii="Times New Roman" w:hAnsi="Times New Roman" w:cs="Times New Roman"/>
          <w:sz w:val="24"/>
          <w:szCs w:val="24"/>
        </w:rPr>
        <w:t>.</w:t>
      </w:r>
      <w:r w:rsidR="00963586" w:rsidRPr="000C6EF7">
        <w:rPr>
          <w:rFonts w:ascii="Times New Roman" w:hAnsi="Times New Roman" w:cs="Times New Roman"/>
          <w:sz w:val="24"/>
          <w:szCs w:val="24"/>
        </w:rPr>
        <w:t xml:space="preserve"> </w:t>
      </w:r>
      <w:r w:rsidR="00DE74DA" w:rsidRPr="000C6EF7">
        <w:rPr>
          <w:rFonts w:ascii="Times New Roman" w:hAnsi="Times New Roman" w:cs="Times New Roman"/>
          <w:sz w:val="24"/>
          <w:szCs w:val="24"/>
        </w:rPr>
        <w:t>Таблицу 4 «Бюджетные ассигнования на выполнение мероприятий подпрограммы» изложить в следующей редакции:</w:t>
      </w:r>
    </w:p>
    <w:p w:rsidR="00BC5A96" w:rsidRPr="00BC5A96" w:rsidRDefault="00DE74DA" w:rsidP="00871FAA">
      <w:pPr>
        <w:keepLines/>
        <w:tabs>
          <w:tab w:val="left" w:pos="4536"/>
          <w:tab w:val="left" w:pos="46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5A96">
        <w:rPr>
          <w:rFonts w:ascii="Times New Roman" w:hAnsi="Times New Roman" w:cs="Times New Roman"/>
          <w:sz w:val="24"/>
          <w:szCs w:val="24"/>
        </w:rPr>
        <w:t>«</w:t>
      </w:r>
      <w:r w:rsidR="00BC5A96" w:rsidRPr="00BC5A96">
        <w:rPr>
          <w:rFonts w:ascii="Times New Roman" w:hAnsi="Times New Roman" w:cs="Times New Roman"/>
          <w:sz w:val="24"/>
          <w:szCs w:val="24"/>
        </w:rPr>
        <w:t>Таблиц</w:t>
      </w:r>
      <w:r w:rsidR="00BC5A96">
        <w:rPr>
          <w:rFonts w:ascii="Times New Roman" w:hAnsi="Times New Roman" w:cs="Times New Roman"/>
          <w:sz w:val="24"/>
          <w:szCs w:val="24"/>
        </w:rPr>
        <w:t>а</w:t>
      </w:r>
      <w:r w:rsidR="00BC5A96" w:rsidRPr="00BC5A96">
        <w:rPr>
          <w:rFonts w:ascii="Times New Roman" w:hAnsi="Times New Roman" w:cs="Times New Roman"/>
          <w:sz w:val="24"/>
          <w:szCs w:val="24"/>
        </w:rPr>
        <w:t xml:space="preserve"> 4 «Бюджетные ассигнования на выполнение мероприятий подпрограммы</w:t>
      </w:r>
    </w:p>
    <w:p w:rsidR="00DE74DA" w:rsidRPr="004A36FC" w:rsidRDefault="00DE74DA" w:rsidP="00871FAA">
      <w:pPr>
        <w:keepLines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36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A36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36F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A36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"/>
        <w:gridCol w:w="2229"/>
        <w:gridCol w:w="1326"/>
        <w:gridCol w:w="1053"/>
        <w:gridCol w:w="755"/>
        <w:gridCol w:w="932"/>
        <w:gridCol w:w="932"/>
        <w:gridCol w:w="936"/>
        <w:gridCol w:w="895"/>
        <w:gridCol w:w="895"/>
      </w:tblGrid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646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513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2018</w:t>
            </w:r>
          </w:p>
        </w:tc>
        <w:tc>
          <w:tcPr>
            <w:tcW w:w="368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2019</w:t>
            </w:r>
          </w:p>
        </w:tc>
        <w:tc>
          <w:tcPr>
            <w:tcW w:w="454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2020*</w:t>
            </w:r>
          </w:p>
        </w:tc>
        <w:tc>
          <w:tcPr>
            <w:tcW w:w="454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2021*</w:t>
            </w:r>
          </w:p>
        </w:tc>
        <w:tc>
          <w:tcPr>
            <w:tcW w:w="456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2022*</w:t>
            </w:r>
          </w:p>
        </w:tc>
        <w:tc>
          <w:tcPr>
            <w:tcW w:w="436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2023*</w:t>
            </w:r>
          </w:p>
        </w:tc>
        <w:tc>
          <w:tcPr>
            <w:tcW w:w="436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2024*</w:t>
            </w:r>
          </w:p>
        </w:tc>
      </w:tr>
      <w:tr w:rsidR="00DE74DA" w:rsidRPr="00DE74DA" w:rsidTr="00923E8A">
        <w:trPr>
          <w:trHeight w:val="298"/>
        </w:trPr>
        <w:tc>
          <w:tcPr>
            <w:tcW w:w="1883" w:type="pct"/>
            <w:gridSpan w:val="3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Подпрограмма, всего: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24 125,01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8D5E5A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D5E5A">
              <w:rPr>
                <w:rFonts w:ascii="Times New Roman" w:eastAsia="Calibri" w:hAnsi="Times New Roman" w:cs="Times New Roman"/>
                <w:lang w:eastAsia="en-US"/>
              </w:rPr>
              <w:t>320,01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B3454" w:rsidRPr="008D5E5A" w:rsidRDefault="004B3454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8D5E5A">
              <w:rPr>
                <w:rFonts w:ascii="Times New Roman" w:hAnsi="Times New Roman"/>
              </w:rPr>
              <w:t>4 780,01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B3454" w:rsidRPr="008D5E5A" w:rsidRDefault="004B3454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8D5E5A">
              <w:rPr>
                <w:rFonts w:ascii="Times New Roman" w:hAnsi="Times New Roman"/>
              </w:rPr>
              <w:t>4 780,01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1 160,00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883" w:type="pct"/>
            <w:gridSpan w:val="3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2 650,01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8D5E5A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D5E5A">
              <w:rPr>
                <w:rFonts w:ascii="Times New Roman" w:eastAsia="Calibri" w:hAnsi="Times New Roman" w:cs="Times New Roman"/>
                <w:lang w:eastAsia="en-US"/>
              </w:rPr>
              <w:t>320,01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B3454" w:rsidRPr="008D5E5A" w:rsidRDefault="004B3454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8D5E5A">
              <w:rPr>
                <w:rFonts w:ascii="Times New Roman" w:hAnsi="Times New Roman"/>
              </w:rPr>
              <w:t>4 780,01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4B3454" w:rsidRPr="008D5E5A" w:rsidRDefault="004B3454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8D5E5A">
              <w:rPr>
                <w:rFonts w:ascii="Times New Roman" w:hAnsi="Times New Roman"/>
              </w:rPr>
              <w:t>4 780,01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1 160,00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883" w:type="pct"/>
            <w:gridSpan w:val="3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1 503,25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883" w:type="pct"/>
            <w:gridSpan w:val="3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19 971,75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883" w:type="pct"/>
            <w:gridSpan w:val="3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средства заинтересованных лиц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24 125,01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320,01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31E77" w:rsidRPr="005D5D7C" w:rsidRDefault="00331E77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5D5D7C">
              <w:rPr>
                <w:rFonts w:ascii="Times New Roman" w:hAnsi="Times New Roman"/>
              </w:rPr>
              <w:t>4 750,01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31E77" w:rsidRPr="005D5D7C" w:rsidRDefault="00331E77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5D5D7C">
              <w:rPr>
                <w:rFonts w:ascii="Times New Roman" w:hAnsi="Times New Roman"/>
              </w:rPr>
              <w:t>4 750,01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1 130,00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rPr>
          <w:trHeight w:val="559"/>
        </w:trPr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бюджет города, в том числе:</w:t>
            </w:r>
          </w:p>
        </w:tc>
        <w:tc>
          <w:tcPr>
            <w:tcW w:w="646" w:type="pct"/>
            <w:vMerge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2 650,01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320,01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31E77" w:rsidRPr="005D5D7C" w:rsidRDefault="00331E77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5D5D7C">
              <w:rPr>
                <w:rFonts w:ascii="Times New Roman" w:hAnsi="Times New Roman"/>
              </w:rPr>
              <w:t>4 750,01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331E77" w:rsidRPr="005D5D7C" w:rsidRDefault="00331E77" w:rsidP="00871FAA">
            <w:pPr>
              <w:keepLines/>
              <w:jc w:val="center"/>
              <w:rPr>
                <w:rFonts w:ascii="Times New Roman" w:eastAsia="Calibri" w:hAnsi="Times New Roman" w:cs="Times New Roman"/>
                <w:strike/>
                <w:lang w:eastAsia="en-US"/>
              </w:rPr>
            </w:pPr>
            <w:r w:rsidRPr="005D5D7C">
              <w:rPr>
                <w:rFonts w:ascii="Times New Roman" w:hAnsi="Times New Roman"/>
              </w:rPr>
              <w:t>4 750,01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1 130,00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5D5D7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5D7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 xml:space="preserve">на обеспечение необходимого уровня </w:t>
            </w:r>
            <w:proofErr w:type="spellStart"/>
            <w:r w:rsidRPr="00C961FC">
              <w:rPr>
                <w:rFonts w:ascii="Times New Roman" w:eastAsia="Calibri" w:hAnsi="Times New Roman" w:cs="Times New Roman"/>
                <w:lang w:eastAsia="en-US"/>
              </w:rPr>
              <w:t>софинансирования</w:t>
            </w:r>
            <w:proofErr w:type="spellEnd"/>
            <w:r w:rsidRPr="00C961FC">
              <w:rPr>
                <w:rFonts w:ascii="Times New Roman" w:eastAsia="Calibri" w:hAnsi="Times New Roman" w:cs="Times New Roman"/>
                <w:lang w:eastAsia="en-US"/>
              </w:rPr>
              <w:t xml:space="preserve"> работ по благоустройству дворовых территорий многоквартирных домов в рамках минимального и/или дополнительного перечня</w:t>
            </w:r>
          </w:p>
        </w:tc>
        <w:tc>
          <w:tcPr>
            <w:tcW w:w="646" w:type="pct"/>
            <w:vMerge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1 130,26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1 130,00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1 130,00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1 130,00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646" w:type="pct"/>
            <w:vMerge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1 503,25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646" w:type="pct"/>
            <w:vMerge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19 971,75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rPr>
          <w:trHeight w:val="831"/>
        </w:trPr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средства заинтересованных лиц</w:t>
            </w:r>
          </w:p>
        </w:tc>
        <w:tc>
          <w:tcPr>
            <w:tcW w:w="646" w:type="pct"/>
            <w:vMerge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0,00*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DE74DA" w:rsidRPr="00DE74DA" w:rsidTr="00923E8A">
        <w:tc>
          <w:tcPr>
            <w:tcW w:w="151" w:type="pct"/>
            <w:shd w:val="clear" w:color="auto" w:fill="auto"/>
          </w:tcPr>
          <w:p w:rsidR="00DE74DA" w:rsidRPr="00C961FC" w:rsidRDefault="00DE74DA" w:rsidP="00871FAA">
            <w:pPr>
              <w:keepLines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86" w:type="pct"/>
            <w:shd w:val="clear" w:color="auto" w:fill="auto"/>
          </w:tcPr>
          <w:p w:rsidR="00DE74DA" w:rsidRPr="00C961FC" w:rsidRDefault="00DE74DA" w:rsidP="00871FAA">
            <w:pPr>
              <w:keepLines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646" w:type="pct"/>
            <w:vMerge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30,00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DE74DA" w:rsidRPr="00C961FC" w:rsidRDefault="00DE74DA" w:rsidP="00871FAA">
            <w:pPr>
              <w:keepLines/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61F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</w:tbl>
    <w:p w:rsidR="00DE74DA" w:rsidRDefault="00DE74DA" w:rsidP="00871FAA">
      <w:pPr>
        <w:keepLines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DE74DA">
        <w:rPr>
          <w:rFonts w:ascii="Times New Roman" w:hAnsi="Times New Roman" w:cs="Times New Roman"/>
        </w:rPr>
        <w:t>*Объем финансирования подпрограммы подлежит уточнению по мере поступления средств заинтересованных лиц, принятия нормативных правовых актов о выделении (распределении) денежных средств</w:t>
      </w:r>
      <w:r w:rsidRPr="00DE74DA">
        <w:rPr>
          <w:rFonts w:ascii="Times New Roman" w:hAnsi="Times New Roman" w:cs="Times New Roman"/>
          <w:color w:val="000000"/>
        </w:rPr>
        <w:t xml:space="preserve"> из федерального и областного бюджетов</w:t>
      </w:r>
      <w:r w:rsidRPr="00DE74DA">
        <w:rPr>
          <w:rFonts w:ascii="Times New Roman" w:hAnsi="Times New Roman" w:cs="Times New Roman"/>
        </w:rPr>
        <w:t>, а также по мере формирования бюджета города Иванова на соответствующие годы.</w:t>
      </w:r>
      <w:r w:rsidRPr="00DE74DA">
        <w:rPr>
          <w:rFonts w:ascii="Times New Roman" w:eastAsia="Calibri" w:hAnsi="Times New Roman" w:cs="Times New Roman"/>
          <w:lang w:eastAsia="en-US"/>
        </w:rPr>
        <w:t>».</w:t>
      </w:r>
      <w:proofErr w:type="gramEnd"/>
    </w:p>
    <w:p w:rsidR="001F5C71" w:rsidRPr="00DE74DA" w:rsidRDefault="001F5C71" w:rsidP="00871FAA">
      <w:pPr>
        <w:keepLines/>
        <w:jc w:val="both"/>
        <w:rPr>
          <w:rFonts w:ascii="Times New Roman" w:eastAsia="Calibri" w:hAnsi="Times New Roman" w:cs="Times New Roman"/>
          <w:lang w:eastAsia="en-US"/>
        </w:rPr>
      </w:pPr>
    </w:p>
    <w:p w:rsidR="006419C2" w:rsidRPr="00675666" w:rsidRDefault="00B43482" w:rsidP="00871FAA">
      <w:pPr>
        <w:pStyle w:val="ConsPlusNormal"/>
        <w:keepLine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9C2" w:rsidRPr="00675666">
        <w:rPr>
          <w:rFonts w:ascii="Times New Roman" w:hAnsi="Times New Roman" w:cs="Times New Roman"/>
          <w:sz w:val="24"/>
          <w:szCs w:val="24"/>
        </w:rPr>
        <w:t xml:space="preserve">. В приложении № 4 к муниципальной программе </w:t>
      </w:r>
      <w:r w:rsidR="00675666" w:rsidRPr="00675666">
        <w:rPr>
          <w:rFonts w:ascii="Times New Roman" w:hAnsi="Times New Roman" w:cs="Times New Roman"/>
          <w:sz w:val="24"/>
          <w:szCs w:val="24"/>
        </w:rPr>
        <w:t>«</w:t>
      </w:r>
      <w:r w:rsidR="006419C2" w:rsidRPr="00675666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675666" w:rsidRPr="00675666">
        <w:rPr>
          <w:rFonts w:ascii="Times New Roman" w:hAnsi="Times New Roman" w:cs="Times New Roman"/>
          <w:sz w:val="24"/>
          <w:szCs w:val="24"/>
        </w:rPr>
        <w:t>»</w:t>
      </w:r>
      <w:r w:rsidR="006419C2" w:rsidRPr="00675666">
        <w:rPr>
          <w:rFonts w:ascii="Times New Roman" w:hAnsi="Times New Roman" w:cs="Times New Roman"/>
          <w:sz w:val="24"/>
          <w:szCs w:val="24"/>
        </w:rPr>
        <w:t>:</w:t>
      </w:r>
    </w:p>
    <w:p w:rsidR="006419C2" w:rsidRPr="00675666" w:rsidRDefault="00BA3E63" w:rsidP="00871FAA">
      <w:pPr>
        <w:pStyle w:val="ConsPlusNormal"/>
        <w:keepLine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573AA" w:rsidRPr="00675666">
        <w:rPr>
          <w:rFonts w:ascii="Times New Roman" w:hAnsi="Times New Roman" w:cs="Times New Roman"/>
          <w:sz w:val="24"/>
          <w:szCs w:val="24"/>
        </w:rPr>
        <w:t xml:space="preserve">.1. </w:t>
      </w:r>
      <w:r w:rsidR="006419C2" w:rsidRPr="00675666">
        <w:rPr>
          <w:rFonts w:ascii="Times New Roman" w:hAnsi="Times New Roman" w:cs="Times New Roman"/>
          <w:sz w:val="24"/>
          <w:szCs w:val="24"/>
        </w:rPr>
        <w:t>В разделе 1 «Ожидаемые результаты реализации подпрограммы» таблицу 1 «Сведения о целевых индикаторах (показателях) реализации подпрограммы» изложить в</w:t>
      </w:r>
      <w:r w:rsidR="001F5C71" w:rsidRPr="001F5C71"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="001F5C7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419C2" w:rsidRPr="0067566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419C2" w:rsidRPr="00B53710" w:rsidRDefault="006419C2" w:rsidP="00871FAA">
      <w:pPr>
        <w:pStyle w:val="ConsPlusTitle"/>
        <w:keepLines/>
        <w:widowControl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53710">
        <w:rPr>
          <w:rFonts w:ascii="Times New Roman" w:hAnsi="Times New Roman" w:cs="Times New Roman"/>
          <w:b w:val="0"/>
          <w:sz w:val="24"/>
          <w:szCs w:val="24"/>
        </w:rPr>
        <w:t>«</w:t>
      </w:r>
      <w:r w:rsidR="00BD7470" w:rsidRPr="00B53710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1049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680"/>
        <w:gridCol w:w="811"/>
        <w:gridCol w:w="777"/>
        <w:gridCol w:w="811"/>
        <w:gridCol w:w="748"/>
        <w:gridCol w:w="709"/>
        <w:gridCol w:w="709"/>
        <w:gridCol w:w="709"/>
        <w:gridCol w:w="709"/>
      </w:tblGrid>
      <w:tr w:rsidR="006419C2" w:rsidRPr="00723F0C" w:rsidTr="00F573AA">
        <w:tc>
          <w:tcPr>
            <w:tcW w:w="567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A79FC">
              <w:rPr>
                <w:rFonts w:ascii="Times New Roman" w:hAnsi="Times New Roman" w:cs="Times New Roman"/>
              </w:rPr>
              <w:t>п</w:t>
            </w:r>
            <w:proofErr w:type="gramEnd"/>
            <w:r w:rsidRPr="00AA79F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0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11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2017, факт</w:t>
            </w:r>
          </w:p>
        </w:tc>
        <w:tc>
          <w:tcPr>
            <w:tcW w:w="777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2018, факт</w:t>
            </w:r>
          </w:p>
        </w:tc>
        <w:tc>
          <w:tcPr>
            <w:tcW w:w="811" w:type="dxa"/>
          </w:tcPr>
          <w:p w:rsidR="00080CC4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2019</w:t>
            </w:r>
          </w:p>
          <w:p w:rsidR="006419C2" w:rsidRPr="00AA79FC" w:rsidRDefault="00080CC4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6419C2" w:rsidRPr="00AA7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8" w:type="dxa"/>
          </w:tcPr>
          <w:p w:rsidR="005E579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2020</w:t>
            </w:r>
          </w:p>
          <w:p w:rsidR="006419C2" w:rsidRPr="00AA79FC" w:rsidRDefault="005E579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  <w:r w:rsidR="00F573AA" w:rsidRPr="00AA79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2021</w:t>
            </w:r>
          </w:p>
          <w:p w:rsidR="005E5792" w:rsidRPr="00AA79FC" w:rsidRDefault="005E579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2022</w:t>
            </w:r>
          </w:p>
          <w:p w:rsidR="005E5792" w:rsidRPr="00AA79FC" w:rsidRDefault="005E579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2023</w:t>
            </w:r>
          </w:p>
          <w:p w:rsidR="005E5792" w:rsidRPr="00AA79FC" w:rsidRDefault="005E579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419C2" w:rsidRPr="00AA79F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2024</w:t>
            </w:r>
          </w:p>
          <w:p w:rsidR="005E5792" w:rsidRPr="00AA79FC" w:rsidRDefault="005E579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AA79FC">
              <w:rPr>
                <w:rFonts w:ascii="Times New Roman" w:hAnsi="Times New Roman" w:cs="Times New Roman"/>
              </w:rPr>
              <w:t>год</w:t>
            </w:r>
          </w:p>
        </w:tc>
      </w:tr>
      <w:tr w:rsidR="006419C2" w:rsidRPr="00723F0C" w:rsidTr="00F573AA">
        <w:tc>
          <w:tcPr>
            <w:tcW w:w="567" w:type="dxa"/>
          </w:tcPr>
          <w:p w:rsidR="006419C2" w:rsidRPr="00723F0C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6419C2" w:rsidRPr="00723F0C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680" w:type="dxa"/>
          </w:tcPr>
          <w:p w:rsidR="006419C2" w:rsidRPr="00723F0C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11" w:type="dxa"/>
          </w:tcPr>
          <w:p w:rsidR="006419C2" w:rsidRPr="00723F0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6419C2" w:rsidRPr="00723F0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:rsidR="006419C2" w:rsidRPr="00723F0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</w:tcPr>
          <w:p w:rsidR="006419C2" w:rsidRPr="00723F0C" w:rsidRDefault="00436945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6419C2" w:rsidRPr="00723F0C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709" w:type="dxa"/>
          </w:tcPr>
          <w:p w:rsidR="006419C2" w:rsidRPr="00723F0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x &lt;*&gt;</w:t>
            </w:r>
          </w:p>
        </w:tc>
        <w:tc>
          <w:tcPr>
            <w:tcW w:w="709" w:type="dxa"/>
          </w:tcPr>
          <w:p w:rsidR="006419C2" w:rsidRPr="00723F0C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x &lt;*&gt;</w:t>
            </w:r>
          </w:p>
        </w:tc>
        <w:tc>
          <w:tcPr>
            <w:tcW w:w="709" w:type="dxa"/>
          </w:tcPr>
          <w:p w:rsidR="006419C2" w:rsidRPr="00723F0C" w:rsidRDefault="006419C2" w:rsidP="00871FAA">
            <w:pPr>
              <w:keepLines/>
              <w:rPr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x &lt;*&gt;</w:t>
            </w:r>
          </w:p>
        </w:tc>
        <w:tc>
          <w:tcPr>
            <w:tcW w:w="709" w:type="dxa"/>
          </w:tcPr>
          <w:p w:rsidR="006419C2" w:rsidRPr="00723F0C" w:rsidRDefault="006419C2" w:rsidP="00871FAA">
            <w:pPr>
              <w:keepLines/>
              <w:rPr>
                <w:sz w:val="24"/>
                <w:szCs w:val="24"/>
              </w:rPr>
            </w:pPr>
            <w:r w:rsidRPr="00723F0C">
              <w:rPr>
                <w:rFonts w:ascii="Times New Roman" w:hAnsi="Times New Roman" w:cs="Times New Roman"/>
                <w:sz w:val="24"/>
                <w:szCs w:val="24"/>
              </w:rPr>
              <w:t>x &lt;*&gt;</w:t>
            </w:r>
          </w:p>
        </w:tc>
      </w:tr>
    </w:tbl>
    <w:p w:rsidR="006419C2" w:rsidRPr="00675666" w:rsidRDefault="006419C2" w:rsidP="00871FAA">
      <w:pPr>
        <w:pStyle w:val="ConsPlusNormal"/>
        <w:keepLines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19C2" w:rsidRPr="00320610" w:rsidRDefault="003D1EDE" w:rsidP="003D1EDE">
      <w:pPr>
        <w:keepLines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*</w:t>
      </w:r>
      <w:r w:rsidR="006419C2" w:rsidRPr="00320610">
        <w:rPr>
          <w:rFonts w:ascii="Times New Roman" w:eastAsiaTheme="minorHAnsi" w:hAnsi="Times New Roman" w:cs="Times New Roman"/>
          <w:lang w:eastAsia="en-US"/>
        </w:rPr>
        <w:t xml:space="preserve"> Количественный показатель подпрограммы будет определен после распределения Правительством Ивановской области субсидий на поддержку муниципальных программ формирования современной городской среды</w:t>
      </w:r>
      <w:proofErr w:type="gramStart"/>
      <w:r w:rsidR="006419C2" w:rsidRPr="00320610">
        <w:rPr>
          <w:rFonts w:ascii="Times New Roman" w:eastAsiaTheme="minorHAnsi" w:hAnsi="Times New Roman" w:cs="Times New Roman"/>
          <w:lang w:eastAsia="en-US"/>
        </w:rPr>
        <w:t>.</w:t>
      </w:r>
      <w:r w:rsidR="006419C2" w:rsidRPr="00320610">
        <w:rPr>
          <w:rFonts w:ascii="Times New Roman" w:hAnsi="Times New Roman" w:cs="Times New Roman"/>
        </w:rPr>
        <w:t>».</w:t>
      </w:r>
      <w:proofErr w:type="gramEnd"/>
    </w:p>
    <w:p w:rsidR="006E2625" w:rsidRPr="004A36FC" w:rsidRDefault="00B43482" w:rsidP="00871FAA">
      <w:pPr>
        <w:pStyle w:val="ConsPlusNormal"/>
        <w:keepLine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2625" w:rsidRPr="004A36FC">
        <w:rPr>
          <w:rFonts w:ascii="Times New Roman" w:hAnsi="Times New Roman" w:cs="Times New Roman"/>
          <w:sz w:val="24"/>
          <w:szCs w:val="24"/>
        </w:rPr>
        <w:t xml:space="preserve">.2. </w:t>
      </w:r>
      <w:r w:rsidR="00B1791F" w:rsidRPr="004A36FC">
        <w:rPr>
          <w:rFonts w:ascii="Times New Roman" w:hAnsi="Times New Roman" w:cs="Times New Roman"/>
          <w:sz w:val="24"/>
          <w:szCs w:val="24"/>
        </w:rPr>
        <w:t>Абзац седьмой пункта 1 раздела 2 «Мероприятия подпрограммы»</w:t>
      </w:r>
      <w:r w:rsidR="001B510D" w:rsidRPr="004A36FC">
        <w:rPr>
          <w:rFonts w:ascii="Times New Roman" w:hAnsi="Times New Roman" w:cs="Times New Roman"/>
          <w:sz w:val="24"/>
          <w:szCs w:val="24"/>
        </w:rPr>
        <w:t xml:space="preserve"> дополнить словами следующего содержания:</w:t>
      </w:r>
    </w:p>
    <w:p w:rsidR="00E92522" w:rsidRPr="004A36FC" w:rsidRDefault="001B510D" w:rsidP="00871FAA">
      <w:pPr>
        <w:keepLines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36F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E2625" w:rsidRPr="004A36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F70EA">
        <w:fldChar w:fldCharType="begin"/>
      </w:r>
      <w:r w:rsidR="003F70EA">
        <w:instrText xml:space="preserve"> HYPERLINK "consultantplus://offline/ref=A0D5E6DA08DE4EAA595638C604897D3C2CDFC470F5CB534767127D1210152CDB027CAC6020196DB0EE6E0FE2C23AEFFD38C29AFD9D9A401A75A41D96Q1k0I" </w:instrText>
      </w:r>
      <w:r w:rsidR="003F70EA">
        <w:fldChar w:fldCharType="separate"/>
      </w:r>
      <w:r w:rsidR="006E2625" w:rsidRPr="004A36FC">
        <w:rPr>
          <w:rFonts w:ascii="Times New Roman" w:hAnsi="Times New Roman" w:cs="Times New Roman"/>
          <w:sz w:val="24"/>
          <w:szCs w:val="24"/>
        </w:rPr>
        <w:t>еречень</w:t>
      </w:r>
      <w:r w:rsidR="003F70EA">
        <w:rPr>
          <w:rFonts w:ascii="Times New Roman" w:hAnsi="Times New Roman" w:cs="Times New Roman"/>
          <w:sz w:val="24"/>
          <w:szCs w:val="24"/>
        </w:rPr>
        <w:fldChar w:fldCharType="end"/>
      </w:r>
      <w:r w:rsidR="006E2625" w:rsidRPr="004A36FC">
        <w:rPr>
          <w:rFonts w:ascii="Times New Roman" w:hAnsi="Times New Roman" w:cs="Times New Roman"/>
          <w:sz w:val="24"/>
          <w:szCs w:val="24"/>
        </w:rPr>
        <w:t xml:space="preserve"> общественных территорий города Иванова, подлежащих в первоочередном порядке благоустройству в 20</w:t>
      </w:r>
      <w:r w:rsidRPr="004A36FC">
        <w:rPr>
          <w:rFonts w:ascii="Times New Roman" w:hAnsi="Times New Roman" w:cs="Times New Roman"/>
          <w:sz w:val="24"/>
          <w:szCs w:val="24"/>
        </w:rPr>
        <w:t>20</w:t>
      </w:r>
      <w:r w:rsidR="006E2625" w:rsidRPr="004A36FC">
        <w:rPr>
          <w:rFonts w:ascii="Times New Roman" w:hAnsi="Times New Roman" w:cs="Times New Roman"/>
          <w:sz w:val="24"/>
          <w:szCs w:val="24"/>
        </w:rPr>
        <w:t xml:space="preserve"> году, будет определен по итогам общественного голосования по отбору территорий управлением </w:t>
      </w:r>
      <w:r w:rsidR="0030005E" w:rsidRPr="004A36FC">
        <w:rPr>
          <w:rFonts w:ascii="Times New Roman" w:hAnsi="Times New Roman" w:cs="Times New Roman"/>
          <w:sz w:val="24"/>
          <w:szCs w:val="24"/>
        </w:rPr>
        <w:t xml:space="preserve">архитектуры и градостроительства Администрации города Иванова </w:t>
      </w:r>
      <w:r w:rsidR="00E92522" w:rsidRPr="004A36F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 распределения Правительством Ивановской области субсидий на поддержку муниципальных программ формирования современной городской среды.».</w:t>
      </w:r>
    </w:p>
    <w:p w:rsidR="006419C2" w:rsidRPr="004A36FC" w:rsidRDefault="00B43482" w:rsidP="00871FAA">
      <w:pPr>
        <w:keepLines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E92522" w:rsidRPr="004A36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</w:t>
      </w:r>
      <w:r w:rsidR="006419C2" w:rsidRPr="004A36FC">
        <w:rPr>
          <w:rFonts w:ascii="Times New Roman" w:hAnsi="Times New Roman" w:cs="Times New Roman"/>
          <w:sz w:val="24"/>
          <w:szCs w:val="24"/>
        </w:rPr>
        <w:t xml:space="preserve">Таблицу 2 «Бюджетные ассигнования на выполнение мероприятий подпрограммы» изложить в </w:t>
      </w:r>
      <w:r w:rsidR="00FA6B12">
        <w:rPr>
          <w:rFonts w:ascii="Times New Roman" w:hAnsi="Times New Roman" w:cs="Times New Roman"/>
          <w:sz w:val="24"/>
          <w:szCs w:val="24"/>
        </w:rPr>
        <w:t>следующей</w:t>
      </w:r>
      <w:r w:rsidR="006419C2" w:rsidRPr="004A36FC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419C2" w:rsidRDefault="006419C2" w:rsidP="00871FAA">
      <w:pPr>
        <w:keepLine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13A0D">
        <w:rPr>
          <w:rFonts w:ascii="Times New Roman" w:hAnsi="Times New Roman" w:cs="Times New Roman"/>
          <w:sz w:val="24"/>
          <w:szCs w:val="24"/>
        </w:rPr>
        <w:t>«</w:t>
      </w:r>
      <w:r w:rsidR="00513A0D" w:rsidRPr="00513A0D">
        <w:rPr>
          <w:rFonts w:ascii="Times New Roman" w:hAnsi="Times New Roman" w:cs="Times New Roman"/>
          <w:sz w:val="24"/>
          <w:szCs w:val="24"/>
        </w:rPr>
        <w:t>Таблиц</w:t>
      </w:r>
      <w:r w:rsidR="00513A0D">
        <w:rPr>
          <w:rFonts w:ascii="Times New Roman" w:hAnsi="Times New Roman" w:cs="Times New Roman"/>
          <w:sz w:val="24"/>
          <w:szCs w:val="24"/>
        </w:rPr>
        <w:t>а</w:t>
      </w:r>
      <w:r w:rsidR="00513A0D" w:rsidRPr="004A36FC">
        <w:rPr>
          <w:rFonts w:ascii="Times New Roman" w:hAnsi="Times New Roman" w:cs="Times New Roman"/>
          <w:sz w:val="24"/>
          <w:szCs w:val="24"/>
        </w:rPr>
        <w:t xml:space="preserve"> «Бюджетные ассигнования на выполнение мероприятий подпрограммы»</w:t>
      </w:r>
    </w:p>
    <w:p w:rsidR="00DB6568" w:rsidRDefault="00DB6568" w:rsidP="00871FAA">
      <w:pPr>
        <w:keepLines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36F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A36F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A36F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A36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588"/>
        <w:gridCol w:w="1105"/>
        <w:gridCol w:w="992"/>
        <w:gridCol w:w="992"/>
        <w:gridCol w:w="992"/>
        <w:gridCol w:w="851"/>
        <w:gridCol w:w="851"/>
        <w:gridCol w:w="851"/>
      </w:tblGrid>
      <w:tr w:rsidR="006419C2" w:rsidRPr="004B058B" w:rsidTr="00DE74DA">
        <w:tc>
          <w:tcPr>
            <w:tcW w:w="510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58B">
              <w:rPr>
                <w:rFonts w:ascii="Times New Roman" w:hAnsi="Times New Roman" w:cs="Times New Roman"/>
              </w:rPr>
              <w:t>п</w:t>
            </w:r>
            <w:proofErr w:type="gramEnd"/>
            <w:r w:rsidRPr="004B05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88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6419C2" w:rsidRPr="004B058B" w:rsidTr="00DE74DA">
        <w:tc>
          <w:tcPr>
            <w:tcW w:w="3715" w:type="dxa"/>
            <w:gridSpan w:val="3"/>
          </w:tcPr>
          <w:p w:rsidR="006419C2" w:rsidRPr="004B058B" w:rsidRDefault="006419C2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125629,38</w:t>
            </w:r>
          </w:p>
        </w:tc>
        <w:tc>
          <w:tcPr>
            <w:tcW w:w="992" w:type="dxa"/>
          </w:tcPr>
          <w:p w:rsidR="006419C2" w:rsidRPr="00CA7D78" w:rsidRDefault="006419C2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90766,47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6266,47 &lt;*&gt;</w:t>
            </w:r>
          </w:p>
        </w:tc>
        <w:tc>
          <w:tcPr>
            <w:tcW w:w="851" w:type="dxa"/>
          </w:tcPr>
          <w:p w:rsidR="006419C2" w:rsidRPr="004B058B" w:rsidRDefault="00247615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6266,47</w:t>
            </w:r>
            <w:r w:rsidR="006419C2" w:rsidRPr="004B058B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3715" w:type="dxa"/>
            <w:gridSpan w:val="3"/>
          </w:tcPr>
          <w:p w:rsidR="006419C2" w:rsidRPr="004B058B" w:rsidRDefault="006419C2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6566,47</w:t>
            </w:r>
          </w:p>
        </w:tc>
        <w:tc>
          <w:tcPr>
            <w:tcW w:w="992" w:type="dxa"/>
          </w:tcPr>
          <w:p w:rsidR="006419C2" w:rsidRPr="00CA7D78" w:rsidRDefault="006419C2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5766,47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851" w:type="dxa"/>
          </w:tcPr>
          <w:p w:rsidR="006419C2" w:rsidRPr="004B058B" w:rsidRDefault="00247615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6266,47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3715" w:type="dxa"/>
            <w:gridSpan w:val="3"/>
          </w:tcPr>
          <w:p w:rsidR="006419C2" w:rsidRPr="004B058B" w:rsidRDefault="006419C2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8334,41</w:t>
            </w:r>
          </w:p>
        </w:tc>
        <w:tc>
          <w:tcPr>
            <w:tcW w:w="992" w:type="dxa"/>
          </w:tcPr>
          <w:p w:rsidR="006419C2" w:rsidRPr="00CA7D78" w:rsidRDefault="006419C2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  <w:r w:rsidRPr="00CA7D78">
              <w:rPr>
                <w:rFonts w:ascii="Times New Roman" w:eastAsiaTheme="minorHAnsi" w:hAnsi="Times New Roman" w:cs="Times New Roman"/>
                <w:lang w:eastAsia="en-US"/>
              </w:rPr>
              <w:t>50,00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3715" w:type="dxa"/>
            <w:gridSpan w:val="3"/>
          </w:tcPr>
          <w:p w:rsidR="006419C2" w:rsidRPr="004B058B" w:rsidRDefault="006419C2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110 728,50</w:t>
            </w:r>
          </w:p>
        </w:tc>
        <w:tc>
          <w:tcPr>
            <w:tcW w:w="992" w:type="dxa"/>
          </w:tcPr>
          <w:p w:rsidR="006419C2" w:rsidRPr="00CA7D78" w:rsidRDefault="006419C2" w:rsidP="00871FAA">
            <w:pPr>
              <w:keepLines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84150</w:t>
            </w:r>
            <w:r w:rsidRPr="00CA7D78">
              <w:rPr>
                <w:rFonts w:ascii="Times New Roman" w:eastAsiaTheme="minorHAnsi" w:hAnsi="Times New Roman" w:cs="Times New Roman"/>
                <w:lang w:eastAsia="en-US"/>
              </w:rPr>
              <w:t>,00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510" w:type="dxa"/>
            <w:vMerge w:val="restart"/>
          </w:tcPr>
          <w:p w:rsidR="006419C2" w:rsidRPr="004B058B" w:rsidRDefault="006419C2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 xml:space="preserve">Благоустройство общественных </w:t>
            </w:r>
            <w:r w:rsidRPr="004B058B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  <w:tc>
          <w:tcPr>
            <w:tcW w:w="1588" w:type="dxa"/>
            <w:vMerge w:val="restart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lastRenderedPageBreak/>
              <w:t xml:space="preserve">Управление капитального </w:t>
            </w:r>
            <w:r w:rsidRPr="004B058B">
              <w:rPr>
                <w:rFonts w:ascii="Times New Roman" w:hAnsi="Times New Roman" w:cs="Times New Roman"/>
              </w:rPr>
              <w:lastRenderedPageBreak/>
              <w:t>строительства Администрации города Иванова</w:t>
            </w: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lastRenderedPageBreak/>
              <w:t>125629,38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89266,47</w:t>
            </w:r>
          </w:p>
        </w:tc>
        <w:tc>
          <w:tcPr>
            <w:tcW w:w="992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19C2" w:rsidRPr="004B058B">
              <w:rPr>
                <w:rFonts w:ascii="Times New Roman" w:hAnsi="Times New Roman" w:cs="Times New Roman"/>
              </w:rPr>
              <w:t>266,47 &lt;*&gt;</w:t>
            </w:r>
          </w:p>
        </w:tc>
        <w:tc>
          <w:tcPr>
            <w:tcW w:w="992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19C2" w:rsidRPr="004B058B">
              <w:rPr>
                <w:rFonts w:ascii="Times New Roman" w:hAnsi="Times New Roman" w:cs="Times New Roman"/>
              </w:rPr>
              <w:t>266,47 &lt;*&gt;</w:t>
            </w:r>
          </w:p>
        </w:tc>
        <w:tc>
          <w:tcPr>
            <w:tcW w:w="851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B058B">
              <w:rPr>
                <w:rFonts w:ascii="Times New Roman" w:hAnsi="Times New Roman" w:cs="Times New Roman"/>
              </w:rPr>
              <w:t>266,47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510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88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6566,47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B058B">
              <w:rPr>
                <w:rFonts w:ascii="Times New Roman" w:hAnsi="Times New Roman" w:cs="Times New Roman"/>
              </w:rPr>
              <w:t>266,47</w:t>
            </w:r>
          </w:p>
        </w:tc>
        <w:tc>
          <w:tcPr>
            <w:tcW w:w="992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19C2" w:rsidRPr="004B058B">
              <w:rPr>
                <w:rFonts w:ascii="Times New Roman" w:hAnsi="Times New Roman" w:cs="Times New Roman"/>
              </w:rPr>
              <w:t>266,47</w:t>
            </w:r>
          </w:p>
        </w:tc>
        <w:tc>
          <w:tcPr>
            <w:tcW w:w="992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419C2" w:rsidRPr="004B058B">
              <w:rPr>
                <w:rFonts w:ascii="Times New Roman" w:hAnsi="Times New Roman" w:cs="Times New Roman"/>
              </w:rPr>
              <w:t>266,47</w:t>
            </w:r>
          </w:p>
        </w:tc>
        <w:tc>
          <w:tcPr>
            <w:tcW w:w="851" w:type="dxa"/>
          </w:tcPr>
          <w:p w:rsidR="006419C2" w:rsidRPr="004B058B" w:rsidRDefault="0031093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4266,47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510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88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8334,41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6419C2" w:rsidRPr="004B058B" w:rsidTr="00DE74DA">
        <w:tc>
          <w:tcPr>
            <w:tcW w:w="510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88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110 728,50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84150,00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0,00 &lt;*&gt;</w:t>
            </w:r>
          </w:p>
        </w:tc>
      </w:tr>
      <w:tr w:rsidR="008267EC" w:rsidRPr="004B058B" w:rsidTr="00DE74DA">
        <w:tc>
          <w:tcPr>
            <w:tcW w:w="510" w:type="dxa"/>
            <w:vMerge w:val="restart"/>
          </w:tcPr>
          <w:p w:rsidR="008267EC" w:rsidRPr="004B058B" w:rsidRDefault="008267EC" w:rsidP="00871FAA">
            <w:pPr>
              <w:pStyle w:val="ConsPlusNormal"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7" w:type="dxa"/>
          </w:tcPr>
          <w:p w:rsidR="008267EC" w:rsidRPr="00AF108E" w:rsidRDefault="008267EC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AF108E">
              <w:rPr>
                <w:rFonts w:ascii="Times New Roman" w:hAnsi="Times New Roman" w:cs="Times New Roman"/>
              </w:rPr>
              <w:t>Разработка проектной и сметной документации на благоустройство общественных территорий</w:t>
            </w:r>
          </w:p>
        </w:tc>
        <w:tc>
          <w:tcPr>
            <w:tcW w:w="1588" w:type="dxa"/>
            <w:vMerge w:val="restart"/>
          </w:tcPr>
          <w:p w:rsidR="008267EC" w:rsidRPr="004B058B" w:rsidRDefault="008267EC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5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92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92" w:type="dxa"/>
          </w:tcPr>
          <w:p w:rsidR="008267EC" w:rsidRDefault="008267EC" w:rsidP="00871FAA">
            <w:pPr>
              <w:keepLines/>
              <w:jc w:val="center"/>
            </w:pPr>
            <w:r w:rsidRPr="002169F6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51" w:type="dxa"/>
          </w:tcPr>
          <w:p w:rsidR="008267EC" w:rsidRDefault="008267EC" w:rsidP="00871FAA">
            <w:pPr>
              <w:keepLines/>
              <w:jc w:val="center"/>
            </w:pPr>
            <w:r w:rsidRPr="002169F6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51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7EC" w:rsidRPr="004B058B" w:rsidTr="00DE74DA">
        <w:tc>
          <w:tcPr>
            <w:tcW w:w="510" w:type="dxa"/>
            <w:vMerge/>
          </w:tcPr>
          <w:p w:rsidR="008267EC" w:rsidRPr="004B058B" w:rsidRDefault="008267EC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8267EC" w:rsidRPr="004B058B" w:rsidRDefault="008267EC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88" w:type="dxa"/>
            <w:vMerge/>
          </w:tcPr>
          <w:p w:rsidR="008267EC" w:rsidRPr="004B058B" w:rsidRDefault="008267EC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992" w:type="dxa"/>
          </w:tcPr>
          <w:p w:rsidR="008267EC" w:rsidRDefault="008267EC" w:rsidP="00871FAA">
            <w:pPr>
              <w:keepLines/>
              <w:jc w:val="center"/>
            </w:pPr>
            <w:r w:rsidRPr="00F77D1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992" w:type="dxa"/>
          </w:tcPr>
          <w:p w:rsidR="008267EC" w:rsidRDefault="008267EC" w:rsidP="00871FAA">
            <w:pPr>
              <w:keepLines/>
              <w:jc w:val="center"/>
            </w:pPr>
            <w:r w:rsidRPr="00F77D1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51" w:type="dxa"/>
          </w:tcPr>
          <w:p w:rsidR="008267EC" w:rsidRDefault="008267EC" w:rsidP="00871FAA">
            <w:pPr>
              <w:keepLines/>
              <w:jc w:val="center"/>
            </w:pPr>
            <w:r w:rsidRPr="00F77D15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51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267EC" w:rsidRPr="004B058B" w:rsidRDefault="008267EC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9C2" w:rsidRPr="004B058B" w:rsidTr="00DE74DA">
        <w:tc>
          <w:tcPr>
            <w:tcW w:w="510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88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9C2" w:rsidRPr="004B058B" w:rsidTr="00DE74DA">
        <w:tc>
          <w:tcPr>
            <w:tcW w:w="510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6419C2" w:rsidRPr="004B058B" w:rsidRDefault="006419C2" w:rsidP="00871FAA">
            <w:pPr>
              <w:pStyle w:val="ConsPlusNormal"/>
              <w:keepLines/>
              <w:jc w:val="both"/>
              <w:rPr>
                <w:rFonts w:ascii="Times New Roman" w:hAnsi="Times New Roman" w:cs="Times New Roman"/>
              </w:rPr>
            </w:pPr>
            <w:r w:rsidRPr="004B058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88" w:type="dxa"/>
            <w:vMerge/>
          </w:tcPr>
          <w:p w:rsidR="006419C2" w:rsidRPr="004B058B" w:rsidRDefault="006419C2" w:rsidP="00871FAA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419C2" w:rsidRPr="004B058B" w:rsidRDefault="006419C2" w:rsidP="00871FAA">
            <w:pPr>
              <w:pStyle w:val="ConsPlusNormal"/>
              <w:keepLine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9C2" w:rsidRDefault="006419C2" w:rsidP="00871FAA">
      <w:pPr>
        <w:pStyle w:val="ConsPlusNormal"/>
        <w:keepLines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CB6" w:rsidRDefault="003D1EDE" w:rsidP="003D1EDE">
      <w:pPr>
        <w:keepLines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>*</w:t>
      </w:r>
      <w:r w:rsidR="006419C2" w:rsidRPr="00767CB6">
        <w:rPr>
          <w:rFonts w:ascii="Times New Roman" w:eastAsiaTheme="minorHAnsi" w:hAnsi="Times New Roman" w:cs="Times New Roman"/>
          <w:lang w:eastAsia="en-US"/>
        </w:rPr>
        <w:t xml:space="preserve"> Объем финансирования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бюджета города Иванова на соответствующие годы</w:t>
      </w:r>
      <w:proofErr w:type="gramStart"/>
      <w:r w:rsidR="006419C2" w:rsidRPr="00767CB6">
        <w:rPr>
          <w:rFonts w:ascii="Times New Roman" w:eastAsiaTheme="minorHAnsi" w:hAnsi="Times New Roman" w:cs="Times New Roman"/>
          <w:lang w:eastAsia="en-US"/>
        </w:rPr>
        <w:t>.</w:t>
      </w:r>
      <w:r w:rsidR="006419C2" w:rsidRPr="00767CB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BA6BAD" w:rsidRPr="00675666" w:rsidRDefault="00BA6BAD" w:rsidP="00871FAA">
      <w:pPr>
        <w:pStyle w:val="ConsPlusNormal"/>
        <w:keepLine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675666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5666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«Формирование современной городской среды»</w:t>
      </w:r>
      <w:r w:rsidR="00993E22">
        <w:rPr>
          <w:rFonts w:ascii="Times New Roman" w:hAnsi="Times New Roman" w:cs="Times New Roman"/>
          <w:sz w:val="24"/>
          <w:szCs w:val="24"/>
        </w:rPr>
        <w:t xml:space="preserve"> в</w:t>
      </w:r>
      <w:r w:rsidRPr="00675666">
        <w:rPr>
          <w:rFonts w:ascii="Times New Roman" w:hAnsi="Times New Roman" w:cs="Times New Roman"/>
          <w:sz w:val="24"/>
          <w:szCs w:val="24"/>
        </w:rPr>
        <w:t xml:space="preserve"> разделе 1 «Ожидаемые результаты реализации подпрограммы» таблицу 1 «Сведения о целевых индикаторах (показателях) реализации подпрограммы» изложить в </w:t>
      </w:r>
      <w:r w:rsidRPr="001F5C71">
        <w:rPr>
          <w:rFonts w:ascii="Times New Roman" w:hAnsi="Times New Roman" w:cs="Times New Roman"/>
          <w:sz w:val="24"/>
          <w:szCs w:val="24"/>
        </w:rPr>
        <w:t>следующей</w:t>
      </w:r>
      <w:r w:rsidRPr="0067566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BA6BAD" w:rsidRPr="005455A7" w:rsidRDefault="00BA6BAD" w:rsidP="00871FAA">
      <w:pPr>
        <w:keepLines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55A7">
        <w:rPr>
          <w:rFonts w:ascii="Times New Roman" w:hAnsi="Times New Roman" w:cs="Times New Roman"/>
          <w:sz w:val="24"/>
          <w:szCs w:val="24"/>
        </w:rPr>
        <w:t>«</w:t>
      </w:r>
      <w:r w:rsidRPr="005455A7">
        <w:rPr>
          <w:rFonts w:ascii="Times New Roman" w:hAnsi="Times New Roman" w:cs="Times New Roman"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407"/>
        <w:gridCol w:w="925"/>
        <w:gridCol w:w="928"/>
        <w:gridCol w:w="925"/>
        <w:gridCol w:w="928"/>
        <w:gridCol w:w="928"/>
        <w:gridCol w:w="925"/>
        <w:gridCol w:w="928"/>
        <w:gridCol w:w="928"/>
      </w:tblGrid>
      <w:tr w:rsidR="00BA6BAD" w:rsidRPr="005455A7" w:rsidTr="00FA6B12">
        <w:tc>
          <w:tcPr>
            <w:tcW w:w="246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 xml:space="preserve">№ </w:t>
            </w:r>
            <w:proofErr w:type="gramStart"/>
            <w:r w:rsidRPr="00AA79FC">
              <w:rPr>
                <w:rFonts w:ascii="Times New Roman" w:hAnsi="Times New Roman"/>
              </w:rPr>
              <w:t>п</w:t>
            </w:r>
            <w:proofErr w:type="gramEnd"/>
            <w:r w:rsidRPr="00AA79FC">
              <w:rPr>
                <w:rFonts w:ascii="Times New Roman" w:hAnsi="Times New Roman"/>
              </w:rPr>
              <w:t>/п</w:t>
            </w:r>
          </w:p>
        </w:tc>
        <w:tc>
          <w:tcPr>
            <w:tcW w:w="1165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48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Ед. изм.</w:t>
            </w:r>
          </w:p>
        </w:tc>
        <w:tc>
          <w:tcPr>
            <w:tcW w:w="449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2018, факт</w:t>
            </w:r>
          </w:p>
        </w:tc>
        <w:tc>
          <w:tcPr>
            <w:tcW w:w="448" w:type="pct"/>
          </w:tcPr>
          <w:p w:rsidR="00280901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2019</w:t>
            </w:r>
          </w:p>
          <w:p w:rsidR="00582819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 xml:space="preserve"> год</w:t>
            </w:r>
          </w:p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449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2020</w:t>
            </w:r>
          </w:p>
          <w:p w:rsidR="00280901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год</w:t>
            </w:r>
          </w:p>
        </w:tc>
        <w:tc>
          <w:tcPr>
            <w:tcW w:w="449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2021</w:t>
            </w:r>
          </w:p>
          <w:p w:rsidR="00280901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год</w:t>
            </w:r>
          </w:p>
        </w:tc>
        <w:tc>
          <w:tcPr>
            <w:tcW w:w="448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2022</w:t>
            </w:r>
          </w:p>
          <w:p w:rsidR="00280901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год</w:t>
            </w:r>
          </w:p>
        </w:tc>
        <w:tc>
          <w:tcPr>
            <w:tcW w:w="449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2023</w:t>
            </w:r>
          </w:p>
          <w:p w:rsidR="00280901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год</w:t>
            </w:r>
          </w:p>
        </w:tc>
        <w:tc>
          <w:tcPr>
            <w:tcW w:w="449" w:type="pct"/>
          </w:tcPr>
          <w:p w:rsidR="00BA6BAD" w:rsidRPr="00AA79FC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2024</w:t>
            </w:r>
          </w:p>
          <w:p w:rsidR="00280901" w:rsidRPr="00AA79FC" w:rsidRDefault="00280901" w:rsidP="00871FAA">
            <w:pPr>
              <w:keepLines/>
              <w:adjustRightInd w:val="0"/>
              <w:jc w:val="center"/>
              <w:rPr>
                <w:rFonts w:ascii="Times New Roman" w:hAnsi="Times New Roman"/>
              </w:rPr>
            </w:pPr>
            <w:r w:rsidRPr="00AA79FC">
              <w:rPr>
                <w:rFonts w:ascii="Times New Roman" w:hAnsi="Times New Roman"/>
              </w:rPr>
              <w:t>год</w:t>
            </w:r>
          </w:p>
        </w:tc>
      </w:tr>
      <w:tr w:rsidR="00BA6BAD" w:rsidRPr="005455A7" w:rsidTr="00FA6B12">
        <w:tc>
          <w:tcPr>
            <w:tcW w:w="246" w:type="pct"/>
          </w:tcPr>
          <w:p w:rsidR="00BA6BAD" w:rsidRPr="005455A7" w:rsidRDefault="00BA6BAD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</w:tcPr>
          <w:p w:rsidR="00BA6BAD" w:rsidRPr="005455A7" w:rsidRDefault="00BA6BAD" w:rsidP="00871FAA">
            <w:pPr>
              <w:keepLines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Количество благоустроенных территорий в рамках поддержки местных инициатив</w:t>
            </w:r>
          </w:p>
        </w:tc>
        <w:tc>
          <w:tcPr>
            <w:tcW w:w="448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449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8" w:type="pct"/>
          </w:tcPr>
          <w:p w:rsidR="00BA6BAD" w:rsidRPr="005455A7" w:rsidRDefault="00016D4A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9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х*</w:t>
            </w:r>
          </w:p>
        </w:tc>
        <w:tc>
          <w:tcPr>
            <w:tcW w:w="449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х*</w:t>
            </w:r>
          </w:p>
        </w:tc>
        <w:tc>
          <w:tcPr>
            <w:tcW w:w="448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х*</w:t>
            </w:r>
          </w:p>
        </w:tc>
        <w:tc>
          <w:tcPr>
            <w:tcW w:w="449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х*</w:t>
            </w:r>
          </w:p>
        </w:tc>
        <w:tc>
          <w:tcPr>
            <w:tcW w:w="449" w:type="pct"/>
          </w:tcPr>
          <w:p w:rsidR="00BA6BAD" w:rsidRPr="005455A7" w:rsidRDefault="00BA6BAD" w:rsidP="00871FAA">
            <w:pPr>
              <w:keepLines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A7">
              <w:rPr>
                <w:rFonts w:ascii="Times New Roman" w:hAnsi="Times New Roman"/>
                <w:sz w:val="24"/>
                <w:szCs w:val="24"/>
              </w:rPr>
              <w:t>х*</w:t>
            </w:r>
          </w:p>
        </w:tc>
      </w:tr>
    </w:tbl>
    <w:p w:rsidR="00BA6BAD" w:rsidRPr="005455A7" w:rsidRDefault="00BA6BAD" w:rsidP="00871FAA">
      <w:pPr>
        <w:keepLines/>
        <w:adjustRightInd w:val="0"/>
        <w:jc w:val="both"/>
        <w:rPr>
          <w:rFonts w:ascii="Times New Roman" w:hAnsi="Times New Roman"/>
        </w:rPr>
      </w:pPr>
      <w:r w:rsidRPr="005455A7">
        <w:rPr>
          <w:rFonts w:ascii="Times New Roman" w:hAnsi="Times New Roman"/>
        </w:rPr>
        <w:t>*Количественный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 организацию благоустройства территорий в рамках поддержки местных инициатив</w:t>
      </w:r>
      <w:proofErr w:type="gramStart"/>
      <w:r w:rsidRPr="005455A7">
        <w:rPr>
          <w:rFonts w:ascii="Times New Roman" w:hAnsi="Times New Roman"/>
        </w:rPr>
        <w:t>.».</w:t>
      </w:r>
      <w:proofErr w:type="gramEnd"/>
    </w:p>
    <w:p w:rsidR="00BA6BAD" w:rsidRPr="00675666" w:rsidRDefault="00BA6BAD" w:rsidP="00871FAA">
      <w:pPr>
        <w:pStyle w:val="ConsPlusNormal"/>
        <w:keepLines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67CB6" w:rsidRDefault="00BA6BAD" w:rsidP="00871FAA">
      <w:pPr>
        <w:pStyle w:val="ConsPlusNormal"/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67CB6">
        <w:rPr>
          <w:rFonts w:ascii="Times New Roman" w:hAnsi="Times New Roman"/>
          <w:sz w:val="24"/>
          <w:szCs w:val="24"/>
        </w:rPr>
        <w:t xml:space="preserve">. </w:t>
      </w:r>
      <w:r w:rsidR="00767CB6" w:rsidRPr="0022171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67CB6">
        <w:rPr>
          <w:rFonts w:ascii="Times New Roman" w:hAnsi="Times New Roman"/>
          <w:sz w:val="24"/>
          <w:szCs w:val="24"/>
        </w:rPr>
        <w:t>с 01.01.2020</w:t>
      </w:r>
      <w:r w:rsidR="00767CB6" w:rsidRPr="00221716">
        <w:rPr>
          <w:rFonts w:ascii="Times New Roman" w:hAnsi="Times New Roman"/>
          <w:sz w:val="24"/>
          <w:szCs w:val="24"/>
        </w:rPr>
        <w:t>.</w:t>
      </w:r>
    </w:p>
    <w:p w:rsidR="00767CB6" w:rsidRDefault="00BA6BAD" w:rsidP="00871FAA">
      <w:pPr>
        <w:pStyle w:val="ConsPlusNormal"/>
        <w:keepLine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7CB6" w:rsidRPr="00221716">
        <w:rPr>
          <w:rFonts w:ascii="Times New Roman" w:hAnsi="Times New Roman"/>
          <w:sz w:val="24"/>
          <w:szCs w:val="24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7CB6" w:rsidRDefault="00767CB6" w:rsidP="00871FAA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p w:rsidR="00767CB6" w:rsidRDefault="00767CB6" w:rsidP="00871FAA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p w:rsidR="00767CB6" w:rsidRDefault="00767CB6" w:rsidP="00871FAA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p w:rsidR="004D2E3E" w:rsidRDefault="00767CB6" w:rsidP="008879E9">
      <w:pPr>
        <w:pStyle w:val="ConsPlusNormal"/>
        <w:keepLines/>
        <w:rPr>
          <w:rFonts w:ascii="Times New Roman" w:hAnsi="Times New Roman"/>
          <w:sz w:val="24"/>
          <w:szCs w:val="24"/>
        </w:rPr>
      </w:pPr>
      <w:r w:rsidRPr="00221716">
        <w:rPr>
          <w:rFonts w:ascii="Times New Roman" w:hAnsi="Times New Roman"/>
          <w:sz w:val="24"/>
          <w:szCs w:val="24"/>
        </w:rPr>
        <w:t>Глава города Иванова</w:t>
      </w:r>
      <w:r w:rsidRPr="00221716">
        <w:rPr>
          <w:rFonts w:ascii="Times New Roman" w:hAnsi="Times New Roman"/>
          <w:sz w:val="24"/>
          <w:szCs w:val="24"/>
        </w:rPr>
        <w:tab/>
      </w:r>
      <w:r w:rsidRPr="00221716">
        <w:rPr>
          <w:rFonts w:ascii="Times New Roman" w:hAnsi="Times New Roman"/>
          <w:sz w:val="24"/>
          <w:szCs w:val="24"/>
        </w:rPr>
        <w:tab/>
      </w:r>
      <w:r w:rsidRPr="00221716">
        <w:rPr>
          <w:rFonts w:ascii="Times New Roman" w:hAnsi="Times New Roman"/>
          <w:sz w:val="24"/>
          <w:szCs w:val="24"/>
        </w:rPr>
        <w:tab/>
      </w:r>
      <w:r w:rsidRPr="00221716">
        <w:rPr>
          <w:rFonts w:ascii="Times New Roman" w:hAnsi="Times New Roman"/>
          <w:sz w:val="24"/>
          <w:szCs w:val="24"/>
        </w:rPr>
        <w:tab/>
      </w:r>
      <w:r w:rsidRPr="00221716">
        <w:rPr>
          <w:rFonts w:ascii="Times New Roman" w:hAnsi="Times New Roman"/>
          <w:sz w:val="24"/>
          <w:szCs w:val="24"/>
        </w:rPr>
        <w:tab/>
        <w:t xml:space="preserve">        </w:t>
      </w:r>
      <w:r w:rsidRPr="00221716">
        <w:rPr>
          <w:rFonts w:ascii="Times New Roman" w:hAnsi="Times New Roman"/>
          <w:sz w:val="24"/>
          <w:szCs w:val="24"/>
        </w:rPr>
        <w:tab/>
      </w:r>
      <w:r w:rsidRPr="00221716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1716">
        <w:rPr>
          <w:rFonts w:ascii="Times New Roman" w:hAnsi="Times New Roman"/>
          <w:sz w:val="24"/>
          <w:szCs w:val="24"/>
        </w:rPr>
        <w:t xml:space="preserve">     </w:t>
      </w:r>
      <w:r w:rsidR="00721832">
        <w:rPr>
          <w:rFonts w:ascii="Times New Roman" w:hAnsi="Times New Roman"/>
          <w:sz w:val="24"/>
          <w:szCs w:val="24"/>
        </w:rPr>
        <w:t xml:space="preserve">   </w:t>
      </w:r>
      <w:r w:rsidRPr="00221716">
        <w:rPr>
          <w:rFonts w:ascii="Times New Roman" w:hAnsi="Times New Roman"/>
          <w:sz w:val="24"/>
          <w:szCs w:val="24"/>
        </w:rPr>
        <w:t>В.Н.</w:t>
      </w:r>
      <w:r w:rsidR="00721832">
        <w:rPr>
          <w:rFonts w:ascii="Times New Roman" w:hAnsi="Times New Roman"/>
          <w:sz w:val="24"/>
          <w:szCs w:val="24"/>
        </w:rPr>
        <w:t xml:space="preserve"> </w:t>
      </w:r>
      <w:r w:rsidRPr="00221716">
        <w:rPr>
          <w:rFonts w:ascii="Times New Roman" w:hAnsi="Times New Roman"/>
          <w:sz w:val="24"/>
          <w:szCs w:val="24"/>
        </w:rPr>
        <w:t>Шарыпов</w:t>
      </w:r>
    </w:p>
    <w:p w:rsidR="004D2E3E" w:rsidRDefault="004D2E3E" w:rsidP="008879E9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p w:rsidR="004D2E3E" w:rsidRDefault="004D2E3E" w:rsidP="008879E9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p w:rsidR="004D2E3E" w:rsidRDefault="004D2E3E" w:rsidP="008879E9">
      <w:pPr>
        <w:pStyle w:val="ConsPlusNormal"/>
        <w:keepLines/>
        <w:rPr>
          <w:rFonts w:ascii="Times New Roman" w:hAnsi="Times New Roman"/>
          <w:sz w:val="24"/>
          <w:szCs w:val="24"/>
        </w:rPr>
      </w:pPr>
    </w:p>
    <w:sectPr w:rsidR="004D2E3E" w:rsidSect="00200AAD">
      <w:headerReference w:type="default" r:id="rId12"/>
      <w:pgSz w:w="11906" w:h="16838" w:code="9"/>
      <w:pgMar w:top="232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7C" w:rsidRDefault="0088267C" w:rsidP="00567F98">
      <w:r>
        <w:separator/>
      </w:r>
    </w:p>
  </w:endnote>
  <w:endnote w:type="continuationSeparator" w:id="0">
    <w:p w:rsidR="0088267C" w:rsidRDefault="0088267C" w:rsidP="005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7C" w:rsidRDefault="0088267C" w:rsidP="00567F98">
      <w:r>
        <w:separator/>
      </w:r>
    </w:p>
  </w:footnote>
  <w:footnote w:type="continuationSeparator" w:id="0">
    <w:p w:rsidR="0088267C" w:rsidRDefault="0088267C" w:rsidP="0056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0075"/>
      <w:docPartObj>
        <w:docPartGallery w:val="Page Numbers (Top of Page)"/>
        <w:docPartUnique/>
      </w:docPartObj>
    </w:sdtPr>
    <w:sdtEndPr/>
    <w:sdtContent>
      <w:p w:rsidR="008948B5" w:rsidRDefault="008948B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0F9">
          <w:rPr>
            <w:noProof/>
          </w:rPr>
          <w:t>2</w:t>
        </w:r>
        <w:r>
          <w:fldChar w:fldCharType="end"/>
        </w:r>
      </w:p>
    </w:sdtContent>
  </w:sdt>
  <w:p w:rsidR="008948B5" w:rsidRDefault="008948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46234A"/>
    <w:multiLevelType w:val="multilevel"/>
    <w:tmpl w:val="A7ACDF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F450BA1"/>
    <w:multiLevelType w:val="hybridMultilevel"/>
    <w:tmpl w:val="BBEAAD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3BEF7618"/>
    <w:multiLevelType w:val="hybridMultilevel"/>
    <w:tmpl w:val="CE46EF92"/>
    <w:lvl w:ilvl="0" w:tplc="5AC21F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C304AD"/>
    <w:multiLevelType w:val="hybridMultilevel"/>
    <w:tmpl w:val="73D41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859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22"/>
    <w:rsid w:val="00000C30"/>
    <w:rsid w:val="00003846"/>
    <w:rsid w:val="00004CB5"/>
    <w:rsid w:val="00005617"/>
    <w:rsid w:val="00006D5A"/>
    <w:rsid w:val="00007C1F"/>
    <w:rsid w:val="00011DC5"/>
    <w:rsid w:val="00013759"/>
    <w:rsid w:val="00013964"/>
    <w:rsid w:val="00014F60"/>
    <w:rsid w:val="00016C90"/>
    <w:rsid w:val="00016D4A"/>
    <w:rsid w:val="00017DA7"/>
    <w:rsid w:val="00022C9F"/>
    <w:rsid w:val="000232A1"/>
    <w:rsid w:val="00024292"/>
    <w:rsid w:val="00024C48"/>
    <w:rsid w:val="0002553B"/>
    <w:rsid w:val="00027E3F"/>
    <w:rsid w:val="00030CCA"/>
    <w:rsid w:val="00033B1C"/>
    <w:rsid w:val="00035E5F"/>
    <w:rsid w:val="00035E71"/>
    <w:rsid w:val="00036209"/>
    <w:rsid w:val="00036236"/>
    <w:rsid w:val="0004071A"/>
    <w:rsid w:val="00042D1B"/>
    <w:rsid w:val="000434F3"/>
    <w:rsid w:val="00043CE0"/>
    <w:rsid w:val="00045C79"/>
    <w:rsid w:val="0004612E"/>
    <w:rsid w:val="0004696E"/>
    <w:rsid w:val="00047B83"/>
    <w:rsid w:val="00050F4D"/>
    <w:rsid w:val="0005160A"/>
    <w:rsid w:val="00052F43"/>
    <w:rsid w:val="00053B67"/>
    <w:rsid w:val="00055BD5"/>
    <w:rsid w:val="0005627B"/>
    <w:rsid w:val="00061DD7"/>
    <w:rsid w:val="0006241C"/>
    <w:rsid w:val="00062447"/>
    <w:rsid w:val="00062E4F"/>
    <w:rsid w:val="00065697"/>
    <w:rsid w:val="0007085A"/>
    <w:rsid w:val="00070CA0"/>
    <w:rsid w:val="000712D3"/>
    <w:rsid w:val="0007196C"/>
    <w:rsid w:val="00072ED5"/>
    <w:rsid w:val="00072FF3"/>
    <w:rsid w:val="00073857"/>
    <w:rsid w:val="00080902"/>
    <w:rsid w:val="00080CC4"/>
    <w:rsid w:val="0008117F"/>
    <w:rsid w:val="0008160A"/>
    <w:rsid w:val="0008205B"/>
    <w:rsid w:val="000828FE"/>
    <w:rsid w:val="00086A77"/>
    <w:rsid w:val="00086BDE"/>
    <w:rsid w:val="0009028F"/>
    <w:rsid w:val="00090474"/>
    <w:rsid w:val="000906B5"/>
    <w:rsid w:val="00092B34"/>
    <w:rsid w:val="0009424C"/>
    <w:rsid w:val="000943FB"/>
    <w:rsid w:val="00094A30"/>
    <w:rsid w:val="000953A3"/>
    <w:rsid w:val="000978D0"/>
    <w:rsid w:val="000A0719"/>
    <w:rsid w:val="000A2A50"/>
    <w:rsid w:val="000A4513"/>
    <w:rsid w:val="000A53A5"/>
    <w:rsid w:val="000A6067"/>
    <w:rsid w:val="000A7DE3"/>
    <w:rsid w:val="000B0C8C"/>
    <w:rsid w:val="000B0EFF"/>
    <w:rsid w:val="000B2C0E"/>
    <w:rsid w:val="000B4499"/>
    <w:rsid w:val="000B4D57"/>
    <w:rsid w:val="000B4F19"/>
    <w:rsid w:val="000B7CB3"/>
    <w:rsid w:val="000C09A7"/>
    <w:rsid w:val="000C29AA"/>
    <w:rsid w:val="000C4B1F"/>
    <w:rsid w:val="000C4DE3"/>
    <w:rsid w:val="000C6505"/>
    <w:rsid w:val="000C6E19"/>
    <w:rsid w:val="000C6EF7"/>
    <w:rsid w:val="000C706F"/>
    <w:rsid w:val="000C7E16"/>
    <w:rsid w:val="000D0436"/>
    <w:rsid w:val="000D152C"/>
    <w:rsid w:val="000D2590"/>
    <w:rsid w:val="000D2CFE"/>
    <w:rsid w:val="000D31E1"/>
    <w:rsid w:val="000D358D"/>
    <w:rsid w:val="000E0544"/>
    <w:rsid w:val="000E4BD5"/>
    <w:rsid w:val="000E4CDE"/>
    <w:rsid w:val="000E7E2B"/>
    <w:rsid w:val="000F028A"/>
    <w:rsid w:val="000F02E4"/>
    <w:rsid w:val="000F0E77"/>
    <w:rsid w:val="000F47F5"/>
    <w:rsid w:val="000F67D2"/>
    <w:rsid w:val="000F7229"/>
    <w:rsid w:val="000F7688"/>
    <w:rsid w:val="00104D48"/>
    <w:rsid w:val="00107B87"/>
    <w:rsid w:val="0011197C"/>
    <w:rsid w:val="00112030"/>
    <w:rsid w:val="001131CD"/>
    <w:rsid w:val="00113546"/>
    <w:rsid w:val="00114039"/>
    <w:rsid w:val="00114446"/>
    <w:rsid w:val="0012037F"/>
    <w:rsid w:val="0012161F"/>
    <w:rsid w:val="00121B36"/>
    <w:rsid w:val="001231FC"/>
    <w:rsid w:val="00126113"/>
    <w:rsid w:val="00126D4E"/>
    <w:rsid w:val="001276E0"/>
    <w:rsid w:val="00130178"/>
    <w:rsid w:val="001347D2"/>
    <w:rsid w:val="0013528D"/>
    <w:rsid w:val="001356DC"/>
    <w:rsid w:val="00135FA5"/>
    <w:rsid w:val="00136647"/>
    <w:rsid w:val="001408D6"/>
    <w:rsid w:val="0014108A"/>
    <w:rsid w:val="00142266"/>
    <w:rsid w:val="001435E9"/>
    <w:rsid w:val="0014477F"/>
    <w:rsid w:val="001449D2"/>
    <w:rsid w:val="001461B6"/>
    <w:rsid w:val="00146D80"/>
    <w:rsid w:val="00147970"/>
    <w:rsid w:val="00150635"/>
    <w:rsid w:val="00150B7C"/>
    <w:rsid w:val="001510F3"/>
    <w:rsid w:val="001521DC"/>
    <w:rsid w:val="00153117"/>
    <w:rsid w:val="00153401"/>
    <w:rsid w:val="00154862"/>
    <w:rsid w:val="0015538F"/>
    <w:rsid w:val="00155E8B"/>
    <w:rsid w:val="00160F98"/>
    <w:rsid w:val="0016473B"/>
    <w:rsid w:val="001665FC"/>
    <w:rsid w:val="00166E41"/>
    <w:rsid w:val="00167DAE"/>
    <w:rsid w:val="00173D31"/>
    <w:rsid w:val="001744BD"/>
    <w:rsid w:val="0017507B"/>
    <w:rsid w:val="00177677"/>
    <w:rsid w:val="00177B77"/>
    <w:rsid w:val="001807C9"/>
    <w:rsid w:val="0018135F"/>
    <w:rsid w:val="00182153"/>
    <w:rsid w:val="0018233B"/>
    <w:rsid w:val="0018264C"/>
    <w:rsid w:val="0018435D"/>
    <w:rsid w:val="00185DDF"/>
    <w:rsid w:val="0019057F"/>
    <w:rsid w:val="001911C4"/>
    <w:rsid w:val="00191A4E"/>
    <w:rsid w:val="00195073"/>
    <w:rsid w:val="001A182B"/>
    <w:rsid w:val="001A495D"/>
    <w:rsid w:val="001A511D"/>
    <w:rsid w:val="001A61FE"/>
    <w:rsid w:val="001B170E"/>
    <w:rsid w:val="001B24F2"/>
    <w:rsid w:val="001B510D"/>
    <w:rsid w:val="001B5B2E"/>
    <w:rsid w:val="001C1A55"/>
    <w:rsid w:val="001C4B40"/>
    <w:rsid w:val="001C5FD9"/>
    <w:rsid w:val="001C61D9"/>
    <w:rsid w:val="001C79B4"/>
    <w:rsid w:val="001C7EE0"/>
    <w:rsid w:val="001D12AE"/>
    <w:rsid w:val="001D2F99"/>
    <w:rsid w:val="001D3ABD"/>
    <w:rsid w:val="001D3F94"/>
    <w:rsid w:val="001D47E3"/>
    <w:rsid w:val="001D5C96"/>
    <w:rsid w:val="001E0487"/>
    <w:rsid w:val="001E0675"/>
    <w:rsid w:val="001E090B"/>
    <w:rsid w:val="001E343E"/>
    <w:rsid w:val="001E3F73"/>
    <w:rsid w:val="001E6520"/>
    <w:rsid w:val="001F3E92"/>
    <w:rsid w:val="001F4C73"/>
    <w:rsid w:val="001F5C71"/>
    <w:rsid w:val="00200AAD"/>
    <w:rsid w:val="00200B59"/>
    <w:rsid w:val="00202BD7"/>
    <w:rsid w:val="0020338E"/>
    <w:rsid w:val="00203911"/>
    <w:rsid w:val="002042BB"/>
    <w:rsid w:val="0020563C"/>
    <w:rsid w:val="0020789F"/>
    <w:rsid w:val="00213E42"/>
    <w:rsid w:val="00217914"/>
    <w:rsid w:val="00223A65"/>
    <w:rsid w:val="00226167"/>
    <w:rsid w:val="00226224"/>
    <w:rsid w:val="002271D8"/>
    <w:rsid w:val="00230768"/>
    <w:rsid w:val="0023548F"/>
    <w:rsid w:val="00235F54"/>
    <w:rsid w:val="00236EF2"/>
    <w:rsid w:val="002375DF"/>
    <w:rsid w:val="00240BCB"/>
    <w:rsid w:val="0024316F"/>
    <w:rsid w:val="00244062"/>
    <w:rsid w:val="00244757"/>
    <w:rsid w:val="00245DD3"/>
    <w:rsid w:val="0024610A"/>
    <w:rsid w:val="00247615"/>
    <w:rsid w:val="00253C66"/>
    <w:rsid w:val="00257433"/>
    <w:rsid w:val="00257B17"/>
    <w:rsid w:val="002619BC"/>
    <w:rsid w:val="002620BA"/>
    <w:rsid w:val="00262A1D"/>
    <w:rsid w:val="0026304C"/>
    <w:rsid w:val="00263A66"/>
    <w:rsid w:val="00265918"/>
    <w:rsid w:val="00265B68"/>
    <w:rsid w:val="00266504"/>
    <w:rsid w:val="00266E2A"/>
    <w:rsid w:val="00270442"/>
    <w:rsid w:val="00272140"/>
    <w:rsid w:val="002776CC"/>
    <w:rsid w:val="00277B9D"/>
    <w:rsid w:val="002803C0"/>
    <w:rsid w:val="00280901"/>
    <w:rsid w:val="00281895"/>
    <w:rsid w:val="00284962"/>
    <w:rsid w:val="0028651C"/>
    <w:rsid w:val="002911A5"/>
    <w:rsid w:val="00292899"/>
    <w:rsid w:val="00292F6B"/>
    <w:rsid w:val="00293FBE"/>
    <w:rsid w:val="00294C11"/>
    <w:rsid w:val="002959BB"/>
    <w:rsid w:val="00296E23"/>
    <w:rsid w:val="00296F7C"/>
    <w:rsid w:val="002A0C9C"/>
    <w:rsid w:val="002A122B"/>
    <w:rsid w:val="002A37FD"/>
    <w:rsid w:val="002A58AD"/>
    <w:rsid w:val="002A5C9B"/>
    <w:rsid w:val="002A6DA5"/>
    <w:rsid w:val="002A7E31"/>
    <w:rsid w:val="002B014F"/>
    <w:rsid w:val="002B0161"/>
    <w:rsid w:val="002B747E"/>
    <w:rsid w:val="002B7914"/>
    <w:rsid w:val="002C0192"/>
    <w:rsid w:val="002C0865"/>
    <w:rsid w:val="002C20FB"/>
    <w:rsid w:val="002C357D"/>
    <w:rsid w:val="002C62B4"/>
    <w:rsid w:val="002C7CAB"/>
    <w:rsid w:val="002D40F6"/>
    <w:rsid w:val="002D42A3"/>
    <w:rsid w:val="002D4EE0"/>
    <w:rsid w:val="002E0B8C"/>
    <w:rsid w:val="002E2D31"/>
    <w:rsid w:val="002E40A4"/>
    <w:rsid w:val="002E412A"/>
    <w:rsid w:val="002E46A5"/>
    <w:rsid w:val="002E6C67"/>
    <w:rsid w:val="002E762D"/>
    <w:rsid w:val="002E78E6"/>
    <w:rsid w:val="002F5496"/>
    <w:rsid w:val="002F69AF"/>
    <w:rsid w:val="002F6A34"/>
    <w:rsid w:val="002F6F93"/>
    <w:rsid w:val="0030005E"/>
    <w:rsid w:val="00301A86"/>
    <w:rsid w:val="003042D3"/>
    <w:rsid w:val="00304EB7"/>
    <w:rsid w:val="003051A6"/>
    <w:rsid w:val="00306B4E"/>
    <w:rsid w:val="00307A9D"/>
    <w:rsid w:val="00310932"/>
    <w:rsid w:val="00312FB9"/>
    <w:rsid w:val="003143F6"/>
    <w:rsid w:val="00314563"/>
    <w:rsid w:val="0031562B"/>
    <w:rsid w:val="003159D7"/>
    <w:rsid w:val="003178A6"/>
    <w:rsid w:val="00320610"/>
    <w:rsid w:val="00320D3E"/>
    <w:rsid w:val="00323799"/>
    <w:rsid w:val="0032710F"/>
    <w:rsid w:val="00330209"/>
    <w:rsid w:val="003304A1"/>
    <w:rsid w:val="00331E77"/>
    <w:rsid w:val="003322C1"/>
    <w:rsid w:val="00332957"/>
    <w:rsid w:val="00332D1A"/>
    <w:rsid w:val="00334684"/>
    <w:rsid w:val="003350E0"/>
    <w:rsid w:val="00335FAB"/>
    <w:rsid w:val="00336DEA"/>
    <w:rsid w:val="00337EED"/>
    <w:rsid w:val="00342523"/>
    <w:rsid w:val="00343C47"/>
    <w:rsid w:val="00344A3F"/>
    <w:rsid w:val="00345575"/>
    <w:rsid w:val="003458D3"/>
    <w:rsid w:val="003468C1"/>
    <w:rsid w:val="00352BC8"/>
    <w:rsid w:val="003534FD"/>
    <w:rsid w:val="00353BA4"/>
    <w:rsid w:val="00355798"/>
    <w:rsid w:val="00355C76"/>
    <w:rsid w:val="00356F94"/>
    <w:rsid w:val="00361197"/>
    <w:rsid w:val="0036123B"/>
    <w:rsid w:val="0036422D"/>
    <w:rsid w:val="003648C4"/>
    <w:rsid w:val="003649C0"/>
    <w:rsid w:val="00364F39"/>
    <w:rsid w:val="003655DC"/>
    <w:rsid w:val="00365855"/>
    <w:rsid w:val="003672DA"/>
    <w:rsid w:val="00372699"/>
    <w:rsid w:val="0037285F"/>
    <w:rsid w:val="00372A1E"/>
    <w:rsid w:val="003733B3"/>
    <w:rsid w:val="003740FA"/>
    <w:rsid w:val="0037477F"/>
    <w:rsid w:val="003764CD"/>
    <w:rsid w:val="00377AE6"/>
    <w:rsid w:val="003802AF"/>
    <w:rsid w:val="003818C9"/>
    <w:rsid w:val="00382DC4"/>
    <w:rsid w:val="0038361C"/>
    <w:rsid w:val="0038615B"/>
    <w:rsid w:val="00386254"/>
    <w:rsid w:val="003863D5"/>
    <w:rsid w:val="00386EA6"/>
    <w:rsid w:val="0038745F"/>
    <w:rsid w:val="003902BE"/>
    <w:rsid w:val="00390961"/>
    <w:rsid w:val="00391659"/>
    <w:rsid w:val="00393956"/>
    <w:rsid w:val="00395DF5"/>
    <w:rsid w:val="003966A5"/>
    <w:rsid w:val="003A2467"/>
    <w:rsid w:val="003A6150"/>
    <w:rsid w:val="003A7EFE"/>
    <w:rsid w:val="003B23CF"/>
    <w:rsid w:val="003B3BE3"/>
    <w:rsid w:val="003B4C53"/>
    <w:rsid w:val="003B5DBE"/>
    <w:rsid w:val="003B6BDD"/>
    <w:rsid w:val="003B6FFC"/>
    <w:rsid w:val="003B71DA"/>
    <w:rsid w:val="003B7900"/>
    <w:rsid w:val="003C0B60"/>
    <w:rsid w:val="003C179E"/>
    <w:rsid w:val="003C1946"/>
    <w:rsid w:val="003C1AD8"/>
    <w:rsid w:val="003C1C8D"/>
    <w:rsid w:val="003C5595"/>
    <w:rsid w:val="003C6ADE"/>
    <w:rsid w:val="003D1EDE"/>
    <w:rsid w:val="003D2510"/>
    <w:rsid w:val="003D3606"/>
    <w:rsid w:val="003D446B"/>
    <w:rsid w:val="003D4AE1"/>
    <w:rsid w:val="003D4D06"/>
    <w:rsid w:val="003D50A2"/>
    <w:rsid w:val="003D51AF"/>
    <w:rsid w:val="003D5C12"/>
    <w:rsid w:val="003D67E6"/>
    <w:rsid w:val="003D7791"/>
    <w:rsid w:val="003D7BA0"/>
    <w:rsid w:val="003E14F8"/>
    <w:rsid w:val="003E38BB"/>
    <w:rsid w:val="003E44C8"/>
    <w:rsid w:val="003E62F0"/>
    <w:rsid w:val="003E6A14"/>
    <w:rsid w:val="003E7259"/>
    <w:rsid w:val="003E7D39"/>
    <w:rsid w:val="003F349A"/>
    <w:rsid w:val="003F48FD"/>
    <w:rsid w:val="003F4C1C"/>
    <w:rsid w:val="003F667C"/>
    <w:rsid w:val="003F70EA"/>
    <w:rsid w:val="0040068A"/>
    <w:rsid w:val="0040583D"/>
    <w:rsid w:val="004058B6"/>
    <w:rsid w:val="00410D31"/>
    <w:rsid w:val="0041392B"/>
    <w:rsid w:val="00415EA5"/>
    <w:rsid w:val="004161C5"/>
    <w:rsid w:val="00422313"/>
    <w:rsid w:val="00422483"/>
    <w:rsid w:val="00423653"/>
    <w:rsid w:val="00426779"/>
    <w:rsid w:val="0042698C"/>
    <w:rsid w:val="00426D18"/>
    <w:rsid w:val="00427214"/>
    <w:rsid w:val="004309A4"/>
    <w:rsid w:val="00431931"/>
    <w:rsid w:val="0043205D"/>
    <w:rsid w:val="00432154"/>
    <w:rsid w:val="00432C45"/>
    <w:rsid w:val="00432EFD"/>
    <w:rsid w:val="0043310E"/>
    <w:rsid w:val="004334A4"/>
    <w:rsid w:val="00434C07"/>
    <w:rsid w:val="0043603A"/>
    <w:rsid w:val="004362C8"/>
    <w:rsid w:val="00436945"/>
    <w:rsid w:val="00436BBF"/>
    <w:rsid w:val="00437042"/>
    <w:rsid w:val="00440268"/>
    <w:rsid w:val="00440E25"/>
    <w:rsid w:val="00442430"/>
    <w:rsid w:val="0044322D"/>
    <w:rsid w:val="0044497F"/>
    <w:rsid w:val="00445901"/>
    <w:rsid w:val="00450167"/>
    <w:rsid w:val="00450892"/>
    <w:rsid w:val="00454DB5"/>
    <w:rsid w:val="00455B7A"/>
    <w:rsid w:val="004566E2"/>
    <w:rsid w:val="00457588"/>
    <w:rsid w:val="0046332C"/>
    <w:rsid w:val="00463976"/>
    <w:rsid w:val="00465AE4"/>
    <w:rsid w:val="00466742"/>
    <w:rsid w:val="00466C80"/>
    <w:rsid w:val="00467404"/>
    <w:rsid w:val="00467675"/>
    <w:rsid w:val="00467791"/>
    <w:rsid w:val="004679D5"/>
    <w:rsid w:val="00471DEB"/>
    <w:rsid w:val="00472DCD"/>
    <w:rsid w:val="004733B7"/>
    <w:rsid w:val="004744B3"/>
    <w:rsid w:val="00474D7E"/>
    <w:rsid w:val="00475434"/>
    <w:rsid w:val="00480040"/>
    <w:rsid w:val="0048019D"/>
    <w:rsid w:val="00480CD1"/>
    <w:rsid w:val="00482F46"/>
    <w:rsid w:val="00483745"/>
    <w:rsid w:val="0048374D"/>
    <w:rsid w:val="00483E6B"/>
    <w:rsid w:val="004840FC"/>
    <w:rsid w:val="0048573C"/>
    <w:rsid w:val="00487A4C"/>
    <w:rsid w:val="00491939"/>
    <w:rsid w:val="00492677"/>
    <w:rsid w:val="0049373F"/>
    <w:rsid w:val="00493A5C"/>
    <w:rsid w:val="00493E52"/>
    <w:rsid w:val="00493EB9"/>
    <w:rsid w:val="00496496"/>
    <w:rsid w:val="00497C50"/>
    <w:rsid w:val="004A1719"/>
    <w:rsid w:val="004A36D7"/>
    <w:rsid w:val="004A36FC"/>
    <w:rsid w:val="004A52F1"/>
    <w:rsid w:val="004A68A0"/>
    <w:rsid w:val="004A7D29"/>
    <w:rsid w:val="004B3454"/>
    <w:rsid w:val="004B4292"/>
    <w:rsid w:val="004B43AA"/>
    <w:rsid w:val="004B4C6F"/>
    <w:rsid w:val="004B7EE8"/>
    <w:rsid w:val="004C0220"/>
    <w:rsid w:val="004C1B3C"/>
    <w:rsid w:val="004C1C50"/>
    <w:rsid w:val="004C1DAF"/>
    <w:rsid w:val="004C50D4"/>
    <w:rsid w:val="004D1082"/>
    <w:rsid w:val="004D2E3E"/>
    <w:rsid w:val="004D3F92"/>
    <w:rsid w:val="004D7032"/>
    <w:rsid w:val="004E2490"/>
    <w:rsid w:val="004E265C"/>
    <w:rsid w:val="004E2F0E"/>
    <w:rsid w:val="004E3800"/>
    <w:rsid w:val="004E6309"/>
    <w:rsid w:val="004E712C"/>
    <w:rsid w:val="004E7481"/>
    <w:rsid w:val="004F2174"/>
    <w:rsid w:val="004F41FC"/>
    <w:rsid w:val="004F461C"/>
    <w:rsid w:val="004F5A61"/>
    <w:rsid w:val="004F7C6A"/>
    <w:rsid w:val="0050091E"/>
    <w:rsid w:val="00501BD3"/>
    <w:rsid w:val="00502F90"/>
    <w:rsid w:val="00503E04"/>
    <w:rsid w:val="005044EB"/>
    <w:rsid w:val="00504E34"/>
    <w:rsid w:val="00505E23"/>
    <w:rsid w:val="0050640E"/>
    <w:rsid w:val="00506A59"/>
    <w:rsid w:val="00510334"/>
    <w:rsid w:val="00510398"/>
    <w:rsid w:val="00512BCD"/>
    <w:rsid w:val="0051337F"/>
    <w:rsid w:val="00513A0D"/>
    <w:rsid w:val="00516612"/>
    <w:rsid w:val="00517402"/>
    <w:rsid w:val="00517E70"/>
    <w:rsid w:val="00521D2E"/>
    <w:rsid w:val="00522F52"/>
    <w:rsid w:val="00524A73"/>
    <w:rsid w:val="0052717A"/>
    <w:rsid w:val="00530D3D"/>
    <w:rsid w:val="005341BE"/>
    <w:rsid w:val="005343FF"/>
    <w:rsid w:val="00537D48"/>
    <w:rsid w:val="00544EE4"/>
    <w:rsid w:val="005455A7"/>
    <w:rsid w:val="00545B2F"/>
    <w:rsid w:val="00546B50"/>
    <w:rsid w:val="00550214"/>
    <w:rsid w:val="005507EF"/>
    <w:rsid w:val="00551FCD"/>
    <w:rsid w:val="00552245"/>
    <w:rsid w:val="00553226"/>
    <w:rsid w:val="00555FF1"/>
    <w:rsid w:val="00556178"/>
    <w:rsid w:val="0055700C"/>
    <w:rsid w:val="00560310"/>
    <w:rsid w:val="00562C17"/>
    <w:rsid w:val="0056318C"/>
    <w:rsid w:val="00565834"/>
    <w:rsid w:val="00567F98"/>
    <w:rsid w:val="005704C8"/>
    <w:rsid w:val="00570CC4"/>
    <w:rsid w:val="005719B2"/>
    <w:rsid w:val="00573616"/>
    <w:rsid w:val="00573C01"/>
    <w:rsid w:val="00574837"/>
    <w:rsid w:val="00577221"/>
    <w:rsid w:val="00580FF8"/>
    <w:rsid w:val="00581712"/>
    <w:rsid w:val="00582819"/>
    <w:rsid w:val="00584799"/>
    <w:rsid w:val="005847A8"/>
    <w:rsid w:val="00585F09"/>
    <w:rsid w:val="00587AEF"/>
    <w:rsid w:val="005901E2"/>
    <w:rsid w:val="00591C6A"/>
    <w:rsid w:val="00593251"/>
    <w:rsid w:val="00595285"/>
    <w:rsid w:val="00595593"/>
    <w:rsid w:val="0059654F"/>
    <w:rsid w:val="005966DC"/>
    <w:rsid w:val="00596B31"/>
    <w:rsid w:val="00597F38"/>
    <w:rsid w:val="005A03AA"/>
    <w:rsid w:val="005A1F09"/>
    <w:rsid w:val="005A32D5"/>
    <w:rsid w:val="005A33C6"/>
    <w:rsid w:val="005A3E02"/>
    <w:rsid w:val="005A4694"/>
    <w:rsid w:val="005A4DC9"/>
    <w:rsid w:val="005A5EC1"/>
    <w:rsid w:val="005A6BB9"/>
    <w:rsid w:val="005A6E51"/>
    <w:rsid w:val="005A7767"/>
    <w:rsid w:val="005B198E"/>
    <w:rsid w:val="005B2727"/>
    <w:rsid w:val="005B27E0"/>
    <w:rsid w:val="005B2AE1"/>
    <w:rsid w:val="005B3D56"/>
    <w:rsid w:val="005B63A4"/>
    <w:rsid w:val="005C0B7A"/>
    <w:rsid w:val="005C30F2"/>
    <w:rsid w:val="005C3707"/>
    <w:rsid w:val="005C381C"/>
    <w:rsid w:val="005C4630"/>
    <w:rsid w:val="005C66B6"/>
    <w:rsid w:val="005D08C7"/>
    <w:rsid w:val="005D09A1"/>
    <w:rsid w:val="005D1B1A"/>
    <w:rsid w:val="005D1F2B"/>
    <w:rsid w:val="005D3AD4"/>
    <w:rsid w:val="005D4D93"/>
    <w:rsid w:val="005D5BD2"/>
    <w:rsid w:val="005D5D7C"/>
    <w:rsid w:val="005D6AA8"/>
    <w:rsid w:val="005E0E0B"/>
    <w:rsid w:val="005E2CBB"/>
    <w:rsid w:val="005E4E97"/>
    <w:rsid w:val="005E4EB8"/>
    <w:rsid w:val="005E50C0"/>
    <w:rsid w:val="005E5792"/>
    <w:rsid w:val="005E5934"/>
    <w:rsid w:val="005E7C84"/>
    <w:rsid w:val="005F102A"/>
    <w:rsid w:val="005F3A50"/>
    <w:rsid w:val="005F40FA"/>
    <w:rsid w:val="005F6226"/>
    <w:rsid w:val="005F67DE"/>
    <w:rsid w:val="005F731D"/>
    <w:rsid w:val="00601732"/>
    <w:rsid w:val="00601C79"/>
    <w:rsid w:val="00601FC9"/>
    <w:rsid w:val="00602268"/>
    <w:rsid w:val="0060297D"/>
    <w:rsid w:val="00604B49"/>
    <w:rsid w:val="00605F14"/>
    <w:rsid w:val="00606925"/>
    <w:rsid w:val="0061166D"/>
    <w:rsid w:val="00611C6D"/>
    <w:rsid w:val="00612C25"/>
    <w:rsid w:val="0061344D"/>
    <w:rsid w:val="00614187"/>
    <w:rsid w:val="00622E3B"/>
    <w:rsid w:val="00626497"/>
    <w:rsid w:val="0063122F"/>
    <w:rsid w:val="0063422E"/>
    <w:rsid w:val="00634910"/>
    <w:rsid w:val="00640407"/>
    <w:rsid w:val="00640485"/>
    <w:rsid w:val="006416D1"/>
    <w:rsid w:val="006419C2"/>
    <w:rsid w:val="006425D6"/>
    <w:rsid w:val="0064333D"/>
    <w:rsid w:val="006433C3"/>
    <w:rsid w:val="006441EF"/>
    <w:rsid w:val="00644868"/>
    <w:rsid w:val="006450BA"/>
    <w:rsid w:val="00646FC1"/>
    <w:rsid w:val="006520DC"/>
    <w:rsid w:val="006532FA"/>
    <w:rsid w:val="00656D86"/>
    <w:rsid w:val="006574F6"/>
    <w:rsid w:val="00660ABA"/>
    <w:rsid w:val="00661052"/>
    <w:rsid w:val="006612B0"/>
    <w:rsid w:val="00661415"/>
    <w:rsid w:val="00662FA0"/>
    <w:rsid w:val="00666921"/>
    <w:rsid w:val="00666C2C"/>
    <w:rsid w:val="00670840"/>
    <w:rsid w:val="00671D8E"/>
    <w:rsid w:val="00675666"/>
    <w:rsid w:val="00675836"/>
    <w:rsid w:val="00675A90"/>
    <w:rsid w:val="006807D6"/>
    <w:rsid w:val="0068110E"/>
    <w:rsid w:val="0068137D"/>
    <w:rsid w:val="0068368A"/>
    <w:rsid w:val="0068457F"/>
    <w:rsid w:val="00684D2E"/>
    <w:rsid w:val="0068709A"/>
    <w:rsid w:val="00687B0E"/>
    <w:rsid w:val="00692799"/>
    <w:rsid w:val="00692C35"/>
    <w:rsid w:val="0069361B"/>
    <w:rsid w:val="0069565A"/>
    <w:rsid w:val="006975C9"/>
    <w:rsid w:val="006977C3"/>
    <w:rsid w:val="00697E79"/>
    <w:rsid w:val="006A04A2"/>
    <w:rsid w:val="006A2F0F"/>
    <w:rsid w:val="006A6E0E"/>
    <w:rsid w:val="006B0A61"/>
    <w:rsid w:val="006B18EC"/>
    <w:rsid w:val="006B4501"/>
    <w:rsid w:val="006B662E"/>
    <w:rsid w:val="006B74FF"/>
    <w:rsid w:val="006C33BB"/>
    <w:rsid w:val="006C47EC"/>
    <w:rsid w:val="006C7B65"/>
    <w:rsid w:val="006D2257"/>
    <w:rsid w:val="006D2C92"/>
    <w:rsid w:val="006D695C"/>
    <w:rsid w:val="006D7B1E"/>
    <w:rsid w:val="006E2625"/>
    <w:rsid w:val="006E4F04"/>
    <w:rsid w:val="006E621A"/>
    <w:rsid w:val="006E781A"/>
    <w:rsid w:val="006F2026"/>
    <w:rsid w:val="006F44C0"/>
    <w:rsid w:val="006F4E17"/>
    <w:rsid w:val="006F5599"/>
    <w:rsid w:val="00700B8A"/>
    <w:rsid w:val="007035B5"/>
    <w:rsid w:val="00704D7F"/>
    <w:rsid w:val="0070535C"/>
    <w:rsid w:val="007077DC"/>
    <w:rsid w:val="0071059A"/>
    <w:rsid w:val="00710CA5"/>
    <w:rsid w:val="00714234"/>
    <w:rsid w:val="00716B60"/>
    <w:rsid w:val="00716E7E"/>
    <w:rsid w:val="00716E98"/>
    <w:rsid w:val="007176E5"/>
    <w:rsid w:val="00717936"/>
    <w:rsid w:val="0072048B"/>
    <w:rsid w:val="00721832"/>
    <w:rsid w:val="00723C06"/>
    <w:rsid w:val="00723CD3"/>
    <w:rsid w:val="00723F0C"/>
    <w:rsid w:val="00725582"/>
    <w:rsid w:val="00726BDA"/>
    <w:rsid w:val="00730932"/>
    <w:rsid w:val="00732542"/>
    <w:rsid w:val="00733CA3"/>
    <w:rsid w:val="00736213"/>
    <w:rsid w:val="0073681D"/>
    <w:rsid w:val="00736B54"/>
    <w:rsid w:val="007377A4"/>
    <w:rsid w:val="00740D5C"/>
    <w:rsid w:val="007419AC"/>
    <w:rsid w:val="007440C5"/>
    <w:rsid w:val="007448E2"/>
    <w:rsid w:val="00747808"/>
    <w:rsid w:val="0075130C"/>
    <w:rsid w:val="00753511"/>
    <w:rsid w:val="0075384E"/>
    <w:rsid w:val="007541CB"/>
    <w:rsid w:val="0075672A"/>
    <w:rsid w:val="0076157E"/>
    <w:rsid w:val="007621BE"/>
    <w:rsid w:val="00762951"/>
    <w:rsid w:val="007647D8"/>
    <w:rsid w:val="00764FA8"/>
    <w:rsid w:val="007677DE"/>
    <w:rsid w:val="00767CB6"/>
    <w:rsid w:val="00770D76"/>
    <w:rsid w:val="00771092"/>
    <w:rsid w:val="007711EB"/>
    <w:rsid w:val="00772D19"/>
    <w:rsid w:val="00774730"/>
    <w:rsid w:val="007764B3"/>
    <w:rsid w:val="007764D9"/>
    <w:rsid w:val="00780147"/>
    <w:rsid w:val="007823BD"/>
    <w:rsid w:val="0078325F"/>
    <w:rsid w:val="0078401A"/>
    <w:rsid w:val="00785936"/>
    <w:rsid w:val="007870C3"/>
    <w:rsid w:val="007908F3"/>
    <w:rsid w:val="00790FE5"/>
    <w:rsid w:val="007917B1"/>
    <w:rsid w:val="00791AF1"/>
    <w:rsid w:val="00792AC9"/>
    <w:rsid w:val="00792E4F"/>
    <w:rsid w:val="00794DF7"/>
    <w:rsid w:val="007950A4"/>
    <w:rsid w:val="007A02C3"/>
    <w:rsid w:val="007A104F"/>
    <w:rsid w:val="007A233A"/>
    <w:rsid w:val="007A2DB5"/>
    <w:rsid w:val="007B00EC"/>
    <w:rsid w:val="007B03BF"/>
    <w:rsid w:val="007B09CE"/>
    <w:rsid w:val="007B1D24"/>
    <w:rsid w:val="007B3742"/>
    <w:rsid w:val="007B40DB"/>
    <w:rsid w:val="007B7156"/>
    <w:rsid w:val="007B7FB8"/>
    <w:rsid w:val="007C1C15"/>
    <w:rsid w:val="007C263E"/>
    <w:rsid w:val="007C3C8B"/>
    <w:rsid w:val="007C4086"/>
    <w:rsid w:val="007C4CA6"/>
    <w:rsid w:val="007C6F79"/>
    <w:rsid w:val="007C74D0"/>
    <w:rsid w:val="007D06C3"/>
    <w:rsid w:val="007D28EC"/>
    <w:rsid w:val="007D3415"/>
    <w:rsid w:val="007D36C4"/>
    <w:rsid w:val="007D46A4"/>
    <w:rsid w:val="007D6F88"/>
    <w:rsid w:val="007D7277"/>
    <w:rsid w:val="007E06C8"/>
    <w:rsid w:val="007E0BF6"/>
    <w:rsid w:val="007E205A"/>
    <w:rsid w:val="007E21C7"/>
    <w:rsid w:val="007E3CD5"/>
    <w:rsid w:val="007E6469"/>
    <w:rsid w:val="007E67CE"/>
    <w:rsid w:val="007F03C5"/>
    <w:rsid w:val="007F3074"/>
    <w:rsid w:val="007F3EB3"/>
    <w:rsid w:val="007F42A8"/>
    <w:rsid w:val="007F432F"/>
    <w:rsid w:val="007F4C1E"/>
    <w:rsid w:val="007F6880"/>
    <w:rsid w:val="007F6E85"/>
    <w:rsid w:val="007F73F2"/>
    <w:rsid w:val="0080017F"/>
    <w:rsid w:val="00801814"/>
    <w:rsid w:val="0080203C"/>
    <w:rsid w:val="008035B4"/>
    <w:rsid w:val="00804F26"/>
    <w:rsid w:val="00807950"/>
    <w:rsid w:val="0081324D"/>
    <w:rsid w:val="00814133"/>
    <w:rsid w:val="008141FF"/>
    <w:rsid w:val="0081455F"/>
    <w:rsid w:val="00814B51"/>
    <w:rsid w:val="00814C35"/>
    <w:rsid w:val="008150B5"/>
    <w:rsid w:val="00815670"/>
    <w:rsid w:val="00817DA4"/>
    <w:rsid w:val="0082189E"/>
    <w:rsid w:val="00822996"/>
    <w:rsid w:val="00822FDD"/>
    <w:rsid w:val="00823D36"/>
    <w:rsid w:val="0082572E"/>
    <w:rsid w:val="00826096"/>
    <w:rsid w:val="008267D0"/>
    <w:rsid w:val="008267EC"/>
    <w:rsid w:val="00827446"/>
    <w:rsid w:val="008303C8"/>
    <w:rsid w:val="00830ADA"/>
    <w:rsid w:val="00830C14"/>
    <w:rsid w:val="0083179C"/>
    <w:rsid w:val="008327D5"/>
    <w:rsid w:val="00832D7B"/>
    <w:rsid w:val="00833270"/>
    <w:rsid w:val="00833336"/>
    <w:rsid w:val="0083336F"/>
    <w:rsid w:val="008340D9"/>
    <w:rsid w:val="00834E56"/>
    <w:rsid w:val="008356A4"/>
    <w:rsid w:val="00835A4D"/>
    <w:rsid w:val="008361A9"/>
    <w:rsid w:val="00836DFB"/>
    <w:rsid w:val="00837DDA"/>
    <w:rsid w:val="008428DD"/>
    <w:rsid w:val="00843348"/>
    <w:rsid w:val="00843924"/>
    <w:rsid w:val="00844A54"/>
    <w:rsid w:val="00845979"/>
    <w:rsid w:val="00845D72"/>
    <w:rsid w:val="00850D38"/>
    <w:rsid w:val="00850FA6"/>
    <w:rsid w:val="0085485F"/>
    <w:rsid w:val="00854B18"/>
    <w:rsid w:val="008563FF"/>
    <w:rsid w:val="00857807"/>
    <w:rsid w:val="0086173F"/>
    <w:rsid w:val="0086259D"/>
    <w:rsid w:val="00864412"/>
    <w:rsid w:val="0086541C"/>
    <w:rsid w:val="0086638C"/>
    <w:rsid w:val="00866C1A"/>
    <w:rsid w:val="00867DB1"/>
    <w:rsid w:val="0087008E"/>
    <w:rsid w:val="008716DB"/>
    <w:rsid w:val="00871FAA"/>
    <w:rsid w:val="00873B2A"/>
    <w:rsid w:val="0087473C"/>
    <w:rsid w:val="0087518C"/>
    <w:rsid w:val="00876778"/>
    <w:rsid w:val="00880137"/>
    <w:rsid w:val="0088267C"/>
    <w:rsid w:val="00882C42"/>
    <w:rsid w:val="008831DA"/>
    <w:rsid w:val="00884F71"/>
    <w:rsid w:val="008854D6"/>
    <w:rsid w:val="008879E9"/>
    <w:rsid w:val="008916B8"/>
    <w:rsid w:val="00891E10"/>
    <w:rsid w:val="008948B5"/>
    <w:rsid w:val="00897324"/>
    <w:rsid w:val="00897F11"/>
    <w:rsid w:val="008A1B31"/>
    <w:rsid w:val="008A2786"/>
    <w:rsid w:val="008A44CF"/>
    <w:rsid w:val="008A4EAE"/>
    <w:rsid w:val="008A5DCA"/>
    <w:rsid w:val="008A61FC"/>
    <w:rsid w:val="008A711D"/>
    <w:rsid w:val="008B0DFC"/>
    <w:rsid w:val="008B431B"/>
    <w:rsid w:val="008B6AEC"/>
    <w:rsid w:val="008B6B12"/>
    <w:rsid w:val="008B78E1"/>
    <w:rsid w:val="008C2B1B"/>
    <w:rsid w:val="008D050F"/>
    <w:rsid w:val="008D40BF"/>
    <w:rsid w:val="008D542C"/>
    <w:rsid w:val="008D5E5A"/>
    <w:rsid w:val="008D6C4B"/>
    <w:rsid w:val="008E0524"/>
    <w:rsid w:val="008E19CA"/>
    <w:rsid w:val="008E3828"/>
    <w:rsid w:val="008E3927"/>
    <w:rsid w:val="008E4AEF"/>
    <w:rsid w:val="008E554F"/>
    <w:rsid w:val="008E57AF"/>
    <w:rsid w:val="008F0B1E"/>
    <w:rsid w:val="008F1B98"/>
    <w:rsid w:val="008F1E03"/>
    <w:rsid w:val="008F1F16"/>
    <w:rsid w:val="008F2541"/>
    <w:rsid w:val="008F279A"/>
    <w:rsid w:val="008F3D94"/>
    <w:rsid w:val="008F62A2"/>
    <w:rsid w:val="008F6F7D"/>
    <w:rsid w:val="00901EC9"/>
    <w:rsid w:val="009028DE"/>
    <w:rsid w:val="009041DB"/>
    <w:rsid w:val="00907D0D"/>
    <w:rsid w:val="009102C5"/>
    <w:rsid w:val="00913361"/>
    <w:rsid w:val="00913FBE"/>
    <w:rsid w:val="009163B5"/>
    <w:rsid w:val="00916D31"/>
    <w:rsid w:val="00917186"/>
    <w:rsid w:val="00922ED9"/>
    <w:rsid w:val="00923E8A"/>
    <w:rsid w:val="00926DE0"/>
    <w:rsid w:val="00930775"/>
    <w:rsid w:val="00932EF9"/>
    <w:rsid w:val="00933012"/>
    <w:rsid w:val="00935A58"/>
    <w:rsid w:val="00936F27"/>
    <w:rsid w:val="00937441"/>
    <w:rsid w:val="00940063"/>
    <w:rsid w:val="00940F4B"/>
    <w:rsid w:val="0094217E"/>
    <w:rsid w:val="00942DB1"/>
    <w:rsid w:val="009443B9"/>
    <w:rsid w:val="0094451C"/>
    <w:rsid w:val="0094579D"/>
    <w:rsid w:val="00947C15"/>
    <w:rsid w:val="00951826"/>
    <w:rsid w:val="00951F23"/>
    <w:rsid w:val="009538C2"/>
    <w:rsid w:val="00953B36"/>
    <w:rsid w:val="00953DEB"/>
    <w:rsid w:val="00955CB9"/>
    <w:rsid w:val="00960489"/>
    <w:rsid w:val="00961820"/>
    <w:rsid w:val="0096188F"/>
    <w:rsid w:val="00963586"/>
    <w:rsid w:val="00970A8C"/>
    <w:rsid w:val="00970B73"/>
    <w:rsid w:val="00971EAF"/>
    <w:rsid w:val="009724F9"/>
    <w:rsid w:val="00972D22"/>
    <w:rsid w:val="00973420"/>
    <w:rsid w:val="00973ED0"/>
    <w:rsid w:val="009744A7"/>
    <w:rsid w:val="00976A2E"/>
    <w:rsid w:val="0097763B"/>
    <w:rsid w:val="00981739"/>
    <w:rsid w:val="00983A2F"/>
    <w:rsid w:val="0098507F"/>
    <w:rsid w:val="0098759E"/>
    <w:rsid w:val="00991966"/>
    <w:rsid w:val="0099230F"/>
    <w:rsid w:val="00993E22"/>
    <w:rsid w:val="00996C06"/>
    <w:rsid w:val="00997441"/>
    <w:rsid w:val="00997896"/>
    <w:rsid w:val="009978CA"/>
    <w:rsid w:val="009A1202"/>
    <w:rsid w:val="009A12B8"/>
    <w:rsid w:val="009A1490"/>
    <w:rsid w:val="009A1B2E"/>
    <w:rsid w:val="009A3FAF"/>
    <w:rsid w:val="009A40A1"/>
    <w:rsid w:val="009A6126"/>
    <w:rsid w:val="009A63F0"/>
    <w:rsid w:val="009A6CCA"/>
    <w:rsid w:val="009B3C1A"/>
    <w:rsid w:val="009B7A43"/>
    <w:rsid w:val="009C13FC"/>
    <w:rsid w:val="009C1B19"/>
    <w:rsid w:val="009C20FE"/>
    <w:rsid w:val="009C29B7"/>
    <w:rsid w:val="009C692A"/>
    <w:rsid w:val="009D0FA4"/>
    <w:rsid w:val="009D4F2D"/>
    <w:rsid w:val="009D4F9B"/>
    <w:rsid w:val="009D55F3"/>
    <w:rsid w:val="009D663C"/>
    <w:rsid w:val="009E036D"/>
    <w:rsid w:val="009E1291"/>
    <w:rsid w:val="009E1346"/>
    <w:rsid w:val="009E2504"/>
    <w:rsid w:val="009E335C"/>
    <w:rsid w:val="009E3692"/>
    <w:rsid w:val="009E5B46"/>
    <w:rsid w:val="009F620A"/>
    <w:rsid w:val="00A02AC1"/>
    <w:rsid w:val="00A05F08"/>
    <w:rsid w:val="00A10DA5"/>
    <w:rsid w:val="00A11E33"/>
    <w:rsid w:val="00A12B94"/>
    <w:rsid w:val="00A16898"/>
    <w:rsid w:val="00A17AE6"/>
    <w:rsid w:val="00A25CEF"/>
    <w:rsid w:val="00A261E4"/>
    <w:rsid w:val="00A27D9B"/>
    <w:rsid w:val="00A30B29"/>
    <w:rsid w:val="00A34C79"/>
    <w:rsid w:val="00A3536F"/>
    <w:rsid w:val="00A36B56"/>
    <w:rsid w:val="00A4153B"/>
    <w:rsid w:val="00A41740"/>
    <w:rsid w:val="00A419B5"/>
    <w:rsid w:val="00A4387F"/>
    <w:rsid w:val="00A438E4"/>
    <w:rsid w:val="00A44097"/>
    <w:rsid w:val="00A44EA8"/>
    <w:rsid w:val="00A4518C"/>
    <w:rsid w:val="00A469DE"/>
    <w:rsid w:val="00A50D74"/>
    <w:rsid w:val="00A51902"/>
    <w:rsid w:val="00A51C20"/>
    <w:rsid w:val="00A52C86"/>
    <w:rsid w:val="00A52F31"/>
    <w:rsid w:val="00A53A2B"/>
    <w:rsid w:val="00A53D90"/>
    <w:rsid w:val="00A548D6"/>
    <w:rsid w:val="00A56CAF"/>
    <w:rsid w:val="00A57300"/>
    <w:rsid w:val="00A5780E"/>
    <w:rsid w:val="00A60477"/>
    <w:rsid w:val="00A60688"/>
    <w:rsid w:val="00A61FCC"/>
    <w:rsid w:val="00A6521D"/>
    <w:rsid w:val="00A65E37"/>
    <w:rsid w:val="00A66227"/>
    <w:rsid w:val="00A71C1A"/>
    <w:rsid w:val="00A72585"/>
    <w:rsid w:val="00A7379D"/>
    <w:rsid w:val="00A7564F"/>
    <w:rsid w:val="00A76CB0"/>
    <w:rsid w:val="00A80268"/>
    <w:rsid w:val="00A80300"/>
    <w:rsid w:val="00A80506"/>
    <w:rsid w:val="00A80B62"/>
    <w:rsid w:val="00A81A77"/>
    <w:rsid w:val="00A81A96"/>
    <w:rsid w:val="00A8217D"/>
    <w:rsid w:val="00A82BF8"/>
    <w:rsid w:val="00A82F21"/>
    <w:rsid w:val="00A82F84"/>
    <w:rsid w:val="00A83611"/>
    <w:rsid w:val="00A83D63"/>
    <w:rsid w:val="00A84DFC"/>
    <w:rsid w:val="00A92EFE"/>
    <w:rsid w:val="00A954A6"/>
    <w:rsid w:val="00A97DB8"/>
    <w:rsid w:val="00AA1994"/>
    <w:rsid w:val="00AA2241"/>
    <w:rsid w:val="00AA2E55"/>
    <w:rsid w:val="00AA5863"/>
    <w:rsid w:val="00AA63E0"/>
    <w:rsid w:val="00AA79FC"/>
    <w:rsid w:val="00AA7F8E"/>
    <w:rsid w:val="00AB090F"/>
    <w:rsid w:val="00AB3C62"/>
    <w:rsid w:val="00AB3D24"/>
    <w:rsid w:val="00AB4924"/>
    <w:rsid w:val="00AB68D4"/>
    <w:rsid w:val="00AC1305"/>
    <w:rsid w:val="00AC1B4F"/>
    <w:rsid w:val="00AC1DB1"/>
    <w:rsid w:val="00AC3ABC"/>
    <w:rsid w:val="00AC446D"/>
    <w:rsid w:val="00AC5BC7"/>
    <w:rsid w:val="00AD14BC"/>
    <w:rsid w:val="00AD2A06"/>
    <w:rsid w:val="00AD3CFC"/>
    <w:rsid w:val="00AD4C46"/>
    <w:rsid w:val="00AD5A1E"/>
    <w:rsid w:val="00AD5DA2"/>
    <w:rsid w:val="00AD6583"/>
    <w:rsid w:val="00AE0036"/>
    <w:rsid w:val="00AE134C"/>
    <w:rsid w:val="00AE383C"/>
    <w:rsid w:val="00AE4FFC"/>
    <w:rsid w:val="00AE58A2"/>
    <w:rsid w:val="00AF09FA"/>
    <w:rsid w:val="00AF1303"/>
    <w:rsid w:val="00AF4227"/>
    <w:rsid w:val="00AF42C2"/>
    <w:rsid w:val="00AF5726"/>
    <w:rsid w:val="00AF5821"/>
    <w:rsid w:val="00AF6828"/>
    <w:rsid w:val="00B03FA9"/>
    <w:rsid w:val="00B046F8"/>
    <w:rsid w:val="00B04AAE"/>
    <w:rsid w:val="00B076C9"/>
    <w:rsid w:val="00B07B61"/>
    <w:rsid w:val="00B07F91"/>
    <w:rsid w:val="00B10749"/>
    <w:rsid w:val="00B135A7"/>
    <w:rsid w:val="00B15086"/>
    <w:rsid w:val="00B154DA"/>
    <w:rsid w:val="00B1682D"/>
    <w:rsid w:val="00B171A4"/>
    <w:rsid w:val="00B1791F"/>
    <w:rsid w:val="00B218FF"/>
    <w:rsid w:val="00B230DF"/>
    <w:rsid w:val="00B2383B"/>
    <w:rsid w:val="00B251AE"/>
    <w:rsid w:val="00B25766"/>
    <w:rsid w:val="00B258B9"/>
    <w:rsid w:val="00B25F57"/>
    <w:rsid w:val="00B324CE"/>
    <w:rsid w:val="00B32659"/>
    <w:rsid w:val="00B32FBF"/>
    <w:rsid w:val="00B35AD4"/>
    <w:rsid w:val="00B3735A"/>
    <w:rsid w:val="00B40671"/>
    <w:rsid w:val="00B42371"/>
    <w:rsid w:val="00B428B7"/>
    <w:rsid w:val="00B42F00"/>
    <w:rsid w:val="00B43482"/>
    <w:rsid w:val="00B447F6"/>
    <w:rsid w:val="00B44B48"/>
    <w:rsid w:val="00B453DD"/>
    <w:rsid w:val="00B53710"/>
    <w:rsid w:val="00B54786"/>
    <w:rsid w:val="00B57916"/>
    <w:rsid w:val="00B62B29"/>
    <w:rsid w:val="00B63807"/>
    <w:rsid w:val="00B63920"/>
    <w:rsid w:val="00B63FCA"/>
    <w:rsid w:val="00B65F5E"/>
    <w:rsid w:val="00B72AF4"/>
    <w:rsid w:val="00B810BD"/>
    <w:rsid w:val="00B81698"/>
    <w:rsid w:val="00B851EE"/>
    <w:rsid w:val="00B85478"/>
    <w:rsid w:val="00B93783"/>
    <w:rsid w:val="00B954B2"/>
    <w:rsid w:val="00B96BC7"/>
    <w:rsid w:val="00B9720E"/>
    <w:rsid w:val="00B97312"/>
    <w:rsid w:val="00B97ED4"/>
    <w:rsid w:val="00BA096B"/>
    <w:rsid w:val="00BA1743"/>
    <w:rsid w:val="00BA3D51"/>
    <w:rsid w:val="00BA3D80"/>
    <w:rsid w:val="00BA3E63"/>
    <w:rsid w:val="00BA41AF"/>
    <w:rsid w:val="00BA481B"/>
    <w:rsid w:val="00BA6BAD"/>
    <w:rsid w:val="00BA6CFB"/>
    <w:rsid w:val="00BC0D9C"/>
    <w:rsid w:val="00BC40FE"/>
    <w:rsid w:val="00BC4492"/>
    <w:rsid w:val="00BC45FA"/>
    <w:rsid w:val="00BC4FF5"/>
    <w:rsid w:val="00BC5A96"/>
    <w:rsid w:val="00BC5ACB"/>
    <w:rsid w:val="00BC6147"/>
    <w:rsid w:val="00BC6DE0"/>
    <w:rsid w:val="00BC6FF1"/>
    <w:rsid w:val="00BD01F5"/>
    <w:rsid w:val="00BD0BCB"/>
    <w:rsid w:val="00BD0F54"/>
    <w:rsid w:val="00BD1938"/>
    <w:rsid w:val="00BD39AC"/>
    <w:rsid w:val="00BD3F1B"/>
    <w:rsid w:val="00BD51F6"/>
    <w:rsid w:val="00BD55EF"/>
    <w:rsid w:val="00BD6FA0"/>
    <w:rsid w:val="00BD7470"/>
    <w:rsid w:val="00BD7F96"/>
    <w:rsid w:val="00BE262D"/>
    <w:rsid w:val="00BE2C6A"/>
    <w:rsid w:val="00BE3EEA"/>
    <w:rsid w:val="00BE5211"/>
    <w:rsid w:val="00BE618F"/>
    <w:rsid w:val="00BE6A3A"/>
    <w:rsid w:val="00BE6B26"/>
    <w:rsid w:val="00BF1EBA"/>
    <w:rsid w:val="00BF3BAD"/>
    <w:rsid w:val="00BF585C"/>
    <w:rsid w:val="00C00E87"/>
    <w:rsid w:val="00C02052"/>
    <w:rsid w:val="00C02A25"/>
    <w:rsid w:val="00C03DAB"/>
    <w:rsid w:val="00C04BB2"/>
    <w:rsid w:val="00C07BE1"/>
    <w:rsid w:val="00C12014"/>
    <w:rsid w:val="00C14E68"/>
    <w:rsid w:val="00C14FAD"/>
    <w:rsid w:val="00C15C37"/>
    <w:rsid w:val="00C20350"/>
    <w:rsid w:val="00C20A77"/>
    <w:rsid w:val="00C21542"/>
    <w:rsid w:val="00C228BA"/>
    <w:rsid w:val="00C235A2"/>
    <w:rsid w:val="00C23889"/>
    <w:rsid w:val="00C270B4"/>
    <w:rsid w:val="00C302C7"/>
    <w:rsid w:val="00C30370"/>
    <w:rsid w:val="00C31EA1"/>
    <w:rsid w:val="00C32798"/>
    <w:rsid w:val="00C34A50"/>
    <w:rsid w:val="00C4237F"/>
    <w:rsid w:val="00C42517"/>
    <w:rsid w:val="00C433B2"/>
    <w:rsid w:val="00C4340F"/>
    <w:rsid w:val="00C44A31"/>
    <w:rsid w:val="00C45F68"/>
    <w:rsid w:val="00C460D1"/>
    <w:rsid w:val="00C46605"/>
    <w:rsid w:val="00C50874"/>
    <w:rsid w:val="00C55323"/>
    <w:rsid w:val="00C57575"/>
    <w:rsid w:val="00C5757F"/>
    <w:rsid w:val="00C619D7"/>
    <w:rsid w:val="00C6302E"/>
    <w:rsid w:val="00C63F3E"/>
    <w:rsid w:val="00C66818"/>
    <w:rsid w:val="00C715AD"/>
    <w:rsid w:val="00C72B5F"/>
    <w:rsid w:val="00C74363"/>
    <w:rsid w:val="00C75F19"/>
    <w:rsid w:val="00C76641"/>
    <w:rsid w:val="00C7670B"/>
    <w:rsid w:val="00C779CA"/>
    <w:rsid w:val="00C80047"/>
    <w:rsid w:val="00C82021"/>
    <w:rsid w:val="00C82C12"/>
    <w:rsid w:val="00C83E4F"/>
    <w:rsid w:val="00C879DE"/>
    <w:rsid w:val="00C91862"/>
    <w:rsid w:val="00C937CB"/>
    <w:rsid w:val="00C941E9"/>
    <w:rsid w:val="00C9541F"/>
    <w:rsid w:val="00C961FC"/>
    <w:rsid w:val="00CA2B4A"/>
    <w:rsid w:val="00CA407C"/>
    <w:rsid w:val="00CA430E"/>
    <w:rsid w:val="00CA4C78"/>
    <w:rsid w:val="00CB0766"/>
    <w:rsid w:val="00CB18C6"/>
    <w:rsid w:val="00CB3DDE"/>
    <w:rsid w:val="00CB421F"/>
    <w:rsid w:val="00CB46DB"/>
    <w:rsid w:val="00CB58AA"/>
    <w:rsid w:val="00CB682C"/>
    <w:rsid w:val="00CC009F"/>
    <w:rsid w:val="00CC11C0"/>
    <w:rsid w:val="00CC3B65"/>
    <w:rsid w:val="00CC5318"/>
    <w:rsid w:val="00CC6219"/>
    <w:rsid w:val="00CC64FB"/>
    <w:rsid w:val="00CC7D56"/>
    <w:rsid w:val="00CD0A8D"/>
    <w:rsid w:val="00CD1344"/>
    <w:rsid w:val="00CD3F92"/>
    <w:rsid w:val="00CD5DF1"/>
    <w:rsid w:val="00CD7035"/>
    <w:rsid w:val="00CE36AF"/>
    <w:rsid w:val="00CE48E3"/>
    <w:rsid w:val="00CE4AA1"/>
    <w:rsid w:val="00CE537A"/>
    <w:rsid w:val="00CE5E05"/>
    <w:rsid w:val="00CE6CDF"/>
    <w:rsid w:val="00CE7C6F"/>
    <w:rsid w:val="00CF054E"/>
    <w:rsid w:val="00CF511E"/>
    <w:rsid w:val="00CF5471"/>
    <w:rsid w:val="00D000F0"/>
    <w:rsid w:val="00D0070A"/>
    <w:rsid w:val="00D00ADB"/>
    <w:rsid w:val="00D01629"/>
    <w:rsid w:val="00D02484"/>
    <w:rsid w:val="00D03B19"/>
    <w:rsid w:val="00D03C6F"/>
    <w:rsid w:val="00D11325"/>
    <w:rsid w:val="00D118BA"/>
    <w:rsid w:val="00D12F17"/>
    <w:rsid w:val="00D13826"/>
    <w:rsid w:val="00D13D0A"/>
    <w:rsid w:val="00D140F9"/>
    <w:rsid w:val="00D1579B"/>
    <w:rsid w:val="00D15A1F"/>
    <w:rsid w:val="00D165F4"/>
    <w:rsid w:val="00D2182A"/>
    <w:rsid w:val="00D23B18"/>
    <w:rsid w:val="00D24540"/>
    <w:rsid w:val="00D2479C"/>
    <w:rsid w:val="00D25ACC"/>
    <w:rsid w:val="00D2683C"/>
    <w:rsid w:val="00D27DA9"/>
    <w:rsid w:val="00D27F77"/>
    <w:rsid w:val="00D30CD1"/>
    <w:rsid w:val="00D329E0"/>
    <w:rsid w:val="00D32F68"/>
    <w:rsid w:val="00D32FAF"/>
    <w:rsid w:val="00D33C68"/>
    <w:rsid w:val="00D344D1"/>
    <w:rsid w:val="00D34D77"/>
    <w:rsid w:val="00D3577C"/>
    <w:rsid w:val="00D365AF"/>
    <w:rsid w:val="00D367ED"/>
    <w:rsid w:val="00D36D74"/>
    <w:rsid w:val="00D40C93"/>
    <w:rsid w:val="00D43439"/>
    <w:rsid w:val="00D4347F"/>
    <w:rsid w:val="00D43B64"/>
    <w:rsid w:val="00D43CC6"/>
    <w:rsid w:val="00D44369"/>
    <w:rsid w:val="00D450B1"/>
    <w:rsid w:val="00D45F00"/>
    <w:rsid w:val="00D45F61"/>
    <w:rsid w:val="00D463A0"/>
    <w:rsid w:val="00D46E1E"/>
    <w:rsid w:val="00D470A5"/>
    <w:rsid w:val="00D5076F"/>
    <w:rsid w:val="00D52DC6"/>
    <w:rsid w:val="00D53232"/>
    <w:rsid w:val="00D53E30"/>
    <w:rsid w:val="00D56F36"/>
    <w:rsid w:val="00D60E74"/>
    <w:rsid w:val="00D624E9"/>
    <w:rsid w:val="00D627B6"/>
    <w:rsid w:val="00D62AFD"/>
    <w:rsid w:val="00D63359"/>
    <w:rsid w:val="00D64E79"/>
    <w:rsid w:val="00D6515F"/>
    <w:rsid w:val="00D664DF"/>
    <w:rsid w:val="00D66CD8"/>
    <w:rsid w:val="00D6747E"/>
    <w:rsid w:val="00D67E45"/>
    <w:rsid w:val="00D705FC"/>
    <w:rsid w:val="00D7131A"/>
    <w:rsid w:val="00D729D2"/>
    <w:rsid w:val="00D73AB0"/>
    <w:rsid w:val="00D73B38"/>
    <w:rsid w:val="00D73E47"/>
    <w:rsid w:val="00D742B2"/>
    <w:rsid w:val="00D76106"/>
    <w:rsid w:val="00D77742"/>
    <w:rsid w:val="00D827B7"/>
    <w:rsid w:val="00D82A9F"/>
    <w:rsid w:val="00D82D04"/>
    <w:rsid w:val="00D82DE7"/>
    <w:rsid w:val="00D835B8"/>
    <w:rsid w:val="00D871FC"/>
    <w:rsid w:val="00D87550"/>
    <w:rsid w:val="00D90B93"/>
    <w:rsid w:val="00D918FC"/>
    <w:rsid w:val="00D96FC7"/>
    <w:rsid w:val="00D97551"/>
    <w:rsid w:val="00DA0239"/>
    <w:rsid w:val="00DA56E0"/>
    <w:rsid w:val="00DB0459"/>
    <w:rsid w:val="00DB0CDA"/>
    <w:rsid w:val="00DB28A0"/>
    <w:rsid w:val="00DB3BB6"/>
    <w:rsid w:val="00DB46F6"/>
    <w:rsid w:val="00DB4DFE"/>
    <w:rsid w:val="00DB58B3"/>
    <w:rsid w:val="00DB6568"/>
    <w:rsid w:val="00DC198F"/>
    <w:rsid w:val="00DC3589"/>
    <w:rsid w:val="00DC5B49"/>
    <w:rsid w:val="00DC7E1C"/>
    <w:rsid w:val="00DD1E28"/>
    <w:rsid w:val="00DD25FE"/>
    <w:rsid w:val="00DD2C55"/>
    <w:rsid w:val="00DD6CAD"/>
    <w:rsid w:val="00DE39F1"/>
    <w:rsid w:val="00DE4AE9"/>
    <w:rsid w:val="00DE5A0B"/>
    <w:rsid w:val="00DE6756"/>
    <w:rsid w:val="00DE74DA"/>
    <w:rsid w:val="00DE7FBA"/>
    <w:rsid w:val="00DF0374"/>
    <w:rsid w:val="00DF0701"/>
    <w:rsid w:val="00DF1152"/>
    <w:rsid w:val="00DF5A4A"/>
    <w:rsid w:val="00DF6BA3"/>
    <w:rsid w:val="00DF6C68"/>
    <w:rsid w:val="00E00429"/>
    <w:rsid w:val="00E00D1B"/>
    <w:rsid w:val="00E019B2"/>
    <w:rsid w:val="00E05CF0"/>
    <w:rsid w:val="00E10E45"/>
    <w:rsid w:val="00E11423"/>
    <w:rsid w:val="00E12956"/>
    <w:rsid w:val="00E129A3"/>
    <w:rsid w:val="00E130C7"/>
    <w:rsid w:val="00E1552E"/>
    <w:rsid w:val="00E17980"/>
    <w:rsid w:val="00E17EB7"/>
    <w:rsid w:val="00E20E97"/>
    <w:rsid w:val="00E2110C"/>
    <w:rsid w:val="00E21B42"/>
    <w:rsid w:val="00E229B1"/>
    <w:rsid w:val="00E2372A"/>
    <w:rsid w:val="00E24D85"/>
    <w:rsid w:val="00E30740"/>
    <w:rsid w:val="00E31849"/>
    <w:rsid w:val="00E31C64"/>
    <w:rsid w:val="00E32F24"/>
    <w:rsid w:val="00E35CBC"/>
    <w:rsid w:val="00E3690B"/>
    <w:rsid w:val="00E37AA4"/>
    <w:rsid w:val="00E401D8"/>
    <w:rsid w:val="00E40721"/>
    <w:rsid w:val="00E414C4"/>
    <w:rsid w:val="00E41987"/>
    <w:rsid w:val="00E42E1F"/>
    <w:rsid w:val="00E42F0E"/>
    <w:rsid w:val="00E42FE4"/>
    <w:rsid w:val="00E44AC5"/>
    <w:rsid w:val="00E44BB8"/>
    <w:rsid w:val="00E45A51"/>
    <w:rsid w:val="00E522B6"/>
    <w:rsid w:val="00E52D24"/>
    <w:rsid w:val="00E553BC"/>
    <w:rsid w:val="00E556ED"/>
    <w:rsid w:val="00E5646D"/>
    <w:rsid w:val="00E567BC"/>
    <w:rsid w:val="00E5799A"/>
    <w:rsid w:val="00E57C8C"/>
    <w:rsid w:val="00E603D0"/>
    <w:rsid w:val="00E60B97"/>
    <w:rsid w:val="00E60C93"/>
    <w:rsid w:val="00E616D9"/>
    <w:rsid w:val="00E61C49"/>
    <w:rsid w:val="00E62F22"/>
    <w:rsid w:val="00E64848"/>
    <w:rsid w:val="00E648A4"/>
    <w:rsid w:val="00E67DF5"/>
    <w:rsid w:val="00E7149B"/>
    <w:rsid w:val="00E728BE"/>
    <w:rsid w:val="00E74867"/>
    <w:rsid w:val="00E75804"/>
    <w:rsid w:val="00E75A41"/>
    <w:rsid w:val="00E769F6"/>
    <w:rsid w:val="00E77336"/>
    <w:rsid w:val="00E776D8"/>
    <w:rsid w:val="00E81EA7"/>
    <w:rsid w:val="00E81EDE"/>
    <w:rsid w:val="00E830B6"/>
    <w:rsid w:val="00E86D9D"/>
    <w:rsid w:val="00E8756A"/>
    <w:rsid w:val="00E8767B"/>
    <w:rsid w:val="00E904D7"/>
    <w:rsid w:val="00E921BC"/>
    <w:rsid w:val="00E92522"/>
    <w:rsid w:val="00E93DC1"/>
    <w:rsid w:val="00E94653"/>
    <w:rsid w:val="00E946DB"/>
    <w:rsid w:val="00EA1703"/>
    <w:rsid w:val="00EA1F69"/>
    <w:rsid w:val="00EA7B73"/>
    <w:rsid w:val="00EB06FA"/>
    <w:rsid w:val="00EB11DE"/>
    <w:rsid w:val="00EB1E31"/>
    <w:rsid w:val="00EB3993"/>
    <w:rsid w:val="00EB610D"/>
    <w:rsid w:val="00EB6C62"/>
    <w:rsid w:val="00EC3A14"/>
    <w:rsid w:val="00EC3DE5"/>
    <w:rsid w:val="00EC439B"/>
    <w:rsid w:val="00EC5432"/>
    <w:rsid w:val="00ED357E"/>
    <w:rsid w:val="00ED365B"/>
    <w:rsid w:val="00ED3705"/>
    <w:rsid w:val="00ED7447"/>
    <w:rsid w:val="00EE1CC2"/>
    <w:rsid w:val="00EE2911"/>
    <w:rsid w:val="00EE2BD3"/>
    <w:rsid w:val="00EE329F"/>
    <w:rsid w:val="00EE3F34"/>
    <w:rsid w:val="00EF100E"/>
    <w:rsid w:val="00EF2DFB"/>
    <w:rsid w:val="00EF5F60"/>
    <w:rsid w:val="00EF6558"/>
    <w:rsid w:val="00EF76AA"/>
    <w:rsid w:val="00EF76E2"/>
    <w:rsid w:val="00F00137"/>
    <w:rsid w:val="00F02542"/>
    <w:rsid w:val="00F0654C"/>
    <w:rsid w:val="00F07D5F"/>
    <w:rsid w:val="00F101B8"/>
    <w:rsid w:val="00F10D32"/>
    <w:rsid w:val="00F10F78"/>
    <w:rsid w:val="00F1466F"/>
    <w:rsid w:val="00F146AD"/>
    <w:rsid w:val="00F15842"/>
    <w:rsid w:val="00F226EB"/>
    <w:rsid w:val="00F232BA"/>
    <w:rsid w:val="00F24D3E"/>
    <w:rsid w:val="00F24EF8"/>
    <w:rsid w:val="00F24FA9"/>
    <w:rsid w:val="00F266F1"/>
    <w:rsid w:val="00F26ADD"/>
    <w:rsid w:val="00F26FD1"/>
    <w:rsid w:val="00F27963"/>
    <w:rsid w:val="00F3017C"/>
    <w:rsid w:val="00F302C1"/>
    <w:rsid w:val="00F3381B"/>
    <w:rsid w:val="00F33F50"/>
    <w:rsid w:val="00F35CC5"/>
    <w:rsid w:val="00F37A57"/>
    <w:rsid w:val="00F4082C"/>
    <w:rsid w:val="00F41141"/>
    <w:rsid w:val="00F417D2"/>
    <w:rsid w:val="00F419EB"/>
    <w:rsid w:val="00F440DC"/>
    <w:rsid w:val="00F4478B"/>
    <w:rsid w:val="00F452B2"/>
    <w:rsid w:val="00F461FA"/>
    <w:rsid w:val="00F46FCD"/>
    <w:rsid w:val="00F508BF"/>
    <w:rsid w:val="00F51202"/>
    <w:rsid w:val="00F51AFF"/>
    <w:rsid w:val="00F52FEA"/>
    <w:rsid w:val="00F53A50"/>
    <w:rsid w:val="00F5425A"/>
    <w:rsid w:val="00F55693"/>
    <w:rsid w:val="00F56E11"/>
    <w:rsid w:val="00F573AA"/>
    <w:rsid w:val="00F62DB5"/>
    <w:rsid w:val="00F6362F"/>
    <w:rsid w:val="00F63D7F"/>
    <w:rsid w:val="00F6449F"/>
    <w:rsid w:val="00F65FD1"/>
    <w:rsid w:val="00F665FF"/>
    <w:rsid w:val="00F66627"/>
    <w:rsid w:val="00F67D04"/>
    <w:rsid w:val="00F7005E"/>
    <w:rsid w:val="00F7187A"/>
    <w:rsid w:val="00F72C73"/>
    <w:rsid w:val="00F73CB8"/>
    <w:rsid w:val="00F75594"/>
    <w:rsid w:val="00F7593F"/>
    <w:rsid w:val="00F7636B"/>
    <w:rsid w:val="00F77702"/>
    <w:rsid w:val="00F80D85"/>
    <w:rsid w:val="00F82C67"/>
    <w:rsid w:val="00F83A8E"/>
    <w:rsid w:val="00F84527"/>
    <w:rsid w:val="00F85B03"/>
    <w:rsid w:val="00F85B70"/>
    <w:rsid w:val="00F90043"/>
    <w:rsid w:val="00F90742"/>
    <w:rsid w:val="00F92452"/>
    <w:rsid w:val="00F92B97"/>
    <w:rsid w:val="00F93938"/>
    <w:rsid w:val="00F953A9"/>
    <w:rsid w:val="00F95AFB"/>
    <w:rsid w:val="00F95BC7"/>
    <w:rsid w:val="00F95C0D"/>
    <w:rsid w:val="00FA4F45"/>
    <w:rsid w:val="00FA55A8"/>
    <w:rsid w:val="00FA6B12"/>
    <w:rsid w:val="00FA7B6C"/>
    <w:rsid w:val="00FB0DA9"/>
    <w:rsid w:val="00FB1DC2"/>
    <w:rsid w:val="00FB3663"/>
    <w:rsid w:val="00FB6D2D"/>
    <w:rsid w:val="00FB7ACF"/>
    <w:rsid w:val="00FC0849"/>
    <w:rsid w:val="00FC096C"/>
    <w:rsid w:val="00FC29F2"/>
    <w:rsid w:val="00FC32FB"/>
    <w:rsid w:val="00FC4FD2"/>
    <w:rsid w:val="00FC63C5"/>
    <w:rsid w:val="00FC6B02"/>
    <w:rsid w:val="00FC6EAF"/>
    <w:rsid w:val="00FD2795"/>
    <w:rsid w:val="00FD4CFA"/>
    <w:rsid w:val="00FD4FAC"/>
    <w:rsid w:val="00FD5DDF"/>
    <w:rsid w:val="00FD6150"/>
    <w:rsid w:val="00FD6273"/>
    <w:rsid w:val="00FD7B3A"/>
    <w:rsid w:val="00FE16FB"/>
    <w:rsid w:val="00FE35D2"/>
    <w:rsid w:val="00FE62B1"/>
    <w:rsid w:val="00FE69EF"/>
    <w:rsid w:val="00FF02FC"/>
    <w:rsid w:val="00FF0418"/>
    <w:rsid w:val="00FF1C81"/>
    <w:rsid w:val="00FF2997"/>
    <w:rsid w:val="00FF3005"/>
    <w:rsid w:val="00FF3C78"/>
    <w:rsid w:val="00FF3DC1"/>
    <w:rsid w:val="00FF3EA9"/>
    <w:rsid w:val="00F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22"/>
    <w:pPr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2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  <w:jc w:val="both"/>
    </w:pPr>
    <w:rPr>
      <w:rFonts w:ascii="Times New Roman" w:eastAsiaTheme="minorHAnsi" w:hAnsi="Times New Roman" w:cstheme="minorBidi"/>
      <w:b/>
      <w:bCs/>
      <w:iCs/>
      <w:color w:val="D99594" w:themeColor="accent2" w:themeTint="99"/>
      <w:sz w:val="24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character" w:customStyle="1" w:styleId="30">
    <w:name w:val="Заголовок 3 Знак"/>
    <w:basedOn w:val="a0"/>
    <w:link w:val="3"/>
    <w:rsid w:val="00972D2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D22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02542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B27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6E11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rsid w:val="00D73B38"/>
    <w:pPr>
      <w:autoSpaceDE/>
      <w:autoSpaceDN/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D73B38"/>
    <w:rPr>
      <w:rFonts w:ascii="Georgia" w:eastAsia="Times New Roman" w:hAnsi="Georgia" w:cs="Tahoma"/>
      <w:sz w:val="20"/>
      <w:szCs w:val="24"/>
      <w:lang w:eastAsia="ru-RU"/>
    </w:rPr>
  </w:style>
  <w:style w:type="character" w:customStyle="1" w:styleId="a9">
    <w:name w:val="Основной текст_"/>
    <w:link w:val="1"/>
    <w:rsid w:val="00854B18"/>
    <w:rPr>
      <w:rFonts w:eastAsia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rsid w:val="00854B18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854B18"/>
    <w:pPr>
      <w:widowControl w:val="0"/>
      <w:shd w:val="clear" w:color="auto" w:fill="FFFFFF"/>
      <w:autoSpaceDE/>
      <w:autoSpaceDN/>
      <w:spacing w:line="0" w:lineRule="atLeast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11pt2pt">
    <w:name w:val="Основной текст + 11 pt;Интервал 2 pt"/>
    <w:rsid w:val="0085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Знак Знак2 Знак Знак Знак Знак"/>
    <w:basedOn w:val="a"/>
    <w:rsid w:val="00933012"/>
    <w:pPr>
      <w:autoSpaceDE/>
      <w:autoSpaceDN/>
      <w:spacing w:before="100" w:beforeAutospacing="1" w:after="100" w:afterAutospacing="1"/>
    </w:pPr>
    <w:rPr>
      <w:rFonts w:cs="Times New Roman"/>
      <w:lang w:val="en-US" w:eastAsia="en-US"/>
    </w:rPr>
  </w:style>
  <w:style w:type="character" w:customStyle="1" w:styleId="ConsPlusNormal0">
    <w:name w:val="ConsPlusNormal Знак"/>
    <w:link w:val="ConsPlusNormal"/>
    <w:locked/>
    <w:rsid w:val="00767CB6"/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67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F98"/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67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F98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E946DB"/>
    <w:pPr>
      <w:autoSpaceDE/>
      <w:autoSpaceDN/>
      <w:spacing w:before="100" w:beforeAutospacing="1" w:after="100" w:afterAutospacing="1"/>
    </w:pPr>
    <w:rPr>
      <w:rFonts w:cs="Times New Roman"/>
      <w:lang w:val="en-US" w:eastAsia="en-US"/>
    </w:rPr>
  </w:style>
  <w:style w:type="character" w:customStyle="1" w:styleId="11pt">
    <w:name w:val="Основной текст + 11 pt"/>
    <w:aliases w:val="Интервал 0 pt"/>
    <w:rsid w:val="00505E23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BD747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yle10">
    <w:name w:val="Style10"/>
    <w:basedOn w:val="a"/>
    <w:rsid w:val="007F4C1E"/>
    <w:pPr>
      <w:widowControl w:val="0"/>
      <w:adjustRightInd w:val="0"/>
      <w:spacing w:line="178" w:lineRule="exact"/>
      <w:jc w:val="both"/>
    </w:pPr>
    <w:rPr>
      <w:rFonts w:ascii="Courier New" w:hAnsi="Courier New" w:cs="Times New Roman"/>
      <w:sz w:val="24"/>
      <w:szCs w:val="24"/>
    </w:rPr>
  </w:style>
  <w:style w:type="paragraph" w:customStyle="1" w:styleId="Style31">
    <w:name w:val="Style31"/>
    <w:basedOn w:val="a"/>
    <w:rsid w:val="007F4C1E"/>
    <w:pPr>
      <w:widowControl w:val="0"/>
      <w:adjustRightInd w:val="0"/>
      <w:spacing w:line="192" w:lineRule="exact"/>
    </w:pPr>
    <w:rPr>
      <w:rFonts w:ascii="Courier New" w:hAnsi="Courier New" w:cs="Times New Roman"/>
      <w:sz w:val="24"/>
      <w:szCs w:val="24"/>
    </w:rPr>
  </w:style>
  <w:style w:type="paragraph" w:customStyle="1" w:styleId="Style1">
    <w:name w:val="Style1"/>
    <w:basedOn w:val="a"/>
    <w:rsid w:val="007F4C1E"/>
    <w:pPr>
      <w:widowControl w:val="0"/>
      <w:adjustRightInd w:val="0"/>
      <w:spacing w:line="269" w:lineRule="exact"/>
      <w:jc w:val="both"/>
    </w:pPr>
    <w:rPr>
      <w:rFonts w:ascii="Courier New" w:hAnsi="Courier New" w:cs="Times New Roman"/>
      <w:sz w:val="24"/>
      <w:szCs w:val="24"/>
    </w:rPr>
  </w:style>
  <w:style w:type="paragraph" w:customStyle="1" w:styleId="Style46">
    <w:name w:val="Style46"/>
    <w:basedOn w:val="a"/>
    <w:rsid w:val="007F4C1E"/>
    <w:pPr>
      <w:widowControl w:val="0"/>
      <w:adjustRightInd w:val="0"/>
    </w:pPr>
    <w:rPr>
      <w:rFonts w:ascii="Courier New" w:hAnsi="Courier New" w:cs="Times New Roman"/>
      <w:sz w:val="24"/>
      <w:szCs w:val="24"/>
    </w:rPr>
  </w:style>
  <w:style w:type="character" w:customStyle="1" w:styleId="FontStyle63">
    <w:name w:val="Font Style63"/>
    <w:basedOn w:val="a0"/>
    <w:rsid w:val="007F4C1E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7F4C1E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7F4C1E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7F4C1E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D365A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22"/>
    <w:pPr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72D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16C90"/>
    <w:pPr>
      <w:pBdr>
        <w:bottom w:val="single" w:sz="4" w:space="4" w:color="4F81BD" w:themeColor="accent1"/>
      </w:pBdr>
      <w:autoSpaceDE/>
      <w:autoSpaceDN/>
      <w:spacing w:before="200" w:after="280"/>
      <w:ind w:left="936" w:right="936"/>
      <w:jc w:val="both"/>
    </w:pPr>
    <w:rPr>
      <w:rFonts w:ascii="Times New Roman" w:eastAsiaTheme="minorHAnsi" w:hAnsi="Times New Roman" w:cstheme="minorBidi"/>
      <w:b/>
      <w:bCs/>
      <w:iCs/>
      <w:color w:val="D99594" w:themeColor="accent2" w:themeTint="99"/>
      <w:sz w:val="24"/>
      <w:szCs w:val="22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016C90"/>
    <w:rPr>
      <w:rFonts w:ascii="Times New Roman" w:hAnsi="Times New Roman"/>
      <w:b/>
      <w:bCs/>
      <w:iCs/>
      <w:color w:val="D99594" w:themeColor="accent2" w:themeTint="99"/>
      <w:sz w:val="24"/>
    </w:rPr>
  </w:style>
  <w:style w:type="character" w:customStyle="1" w:styleId="30">
    <w:name w:val="Заголовок 3 Знак"/>
    <w:basedOn w:val="a0"/>
    <w:link w:val="3"/>
    <w:rsid w:val="00972D2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D22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D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02542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B27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56E11"/>
    <w:rPr>
      <w:color w:val="0000FF" w:themeColor="hyperlink"/>
      <w:u w:val="single"/>
    </w:rPr>
  </w:style>
  <w:style w:type="paragraph" w:customStyle="1" w:styleId="Pro-Gramma">
    <w:name w:val="Pro-Gramma"/>
    <w:basedOn w:val="a"/>
    <w:link w:val="Pro-Gramma0"/>
    <w:rsid w:val="00D73B38"/>
    <w:pPr>
      <w:autoSpaceDE/>
      <w:autoSpaceDN/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basedOn w:val="a0"/>
    <w:link w:val="Pro-Gramma"/>
    <w:rsid w:val="00D73B38"/>
    <w:rPr>
      <w:rFonts w:ascii="Georgia" w:eastAsia="Times New Roman" w:hAnsi="Georgia" w:cs="Tahoma"/>
      <w:sz w:val="20"/>
      <w:szCs w:val="24"/>
      <w:lang w:eastAsia="ru-RU"/>
    </w:rPr>
  </w:style>
  <w:style w:type="character" w:customStyle="1" w:styleId="a9">
    <w:name w:val="Основной текст_"/>
    <w:link w:val="1"/>
    <w:rsid w:val="00854B18"/>
    <w:rPr>
      <w:rFonts w:eastAsia="Times New Roman"/>
      <w:sz w:val="23"/>
      <w:szCs w:val="23"/>
      <w:shd w:val="clear" w:color="auto" w:fill="FFFFFF"/>
    </w:rPr>
  </w:style>
  <w:style w:type="character" w:customStyle="1" w:styleId="11pt0pt">
    <w:name w:val="Основной текст + 11 pt;Интервал 0 pt"/>
    <w:rsid w:val="00854B18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854B18"/>
    <w:pPr>
      <w:widowControl w:val="0"/>
      <w:shd w:val="clear" w:color="auto" w:fill="FFFFFF"/>
      <w:autoSpaceDE/>
      <w:autoSpaceDN/>
      <w:spacing w:line="0" w:lineRule="atLeast"/>
    </w:pPr>
    <w:rPr>
      <w:rFonts w:ascii="Times New Roman" w:hAnsi="Times New Roman" w:cstheme="minorBidi"/>
      <w:sz w:val="23"/>
      <w:szCs w:val="23"/>
      <w:lang w:eastAsia="en-US"/>
    </w:rPr>
  </w:style>
  <w:style w:type="character" w:customStyle="1" w:styleId="11pt2pt">
    <w:name w:val="Основной текст + 11 pt;Интервал 2 pt"/>
    <w:rsid w:val="0085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Знак Знак2 Знак Знак Знак Знак"/>
    <w:basedOn w:val="a"/>
    <w:rsid w:val="00933012"/>
    <w:pPr>
      <w:autoSpaceDE/>
      <w:autoSpaceDN/>
      <w:spacing w:before="100" w:beforeAutospacing="1" w:after="100" w:afterAutospacing="1"/>
    </w:pPr>
    <w:rPr>
      <w:rFonts w:cs="Times New Roman"/>
      <w:lang w:val="en-US" w:eastAsia="en-US"/>
    </w:rPr>
  </w:style>
  <w:style w:type="character" w:customStyle="1" w:styleId="ConsPlusNormal0">
    <w:name w:val="ConsPlusNormal Знак"/>
    <w:link w:val="ConsPlusNormal"/>
    <w:locked/>
    <w:rsid w:val="00767CB6"/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67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7F98"/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67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7F98"/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E946DB"/>
    <w:pPr>
      <w:autoSpaceDE/>
      <w:autoSpaceDN/>
      <w:spacing w:before="100" w:beforeAutospacing="1" w:after="100" w:afterAutospacing="1"/>
    </w:pPr>
    <w:rPr>
      <w:rFonts w:cs="Times New Roman"/>
      <w:lang w:val="en-US" w:eastAsia="en-US"/>
    </w:rPr>
  </w:style>
  <w:style w:type="character" w:customStyle="1" w:styleId="11pt">
    <w:name w:val="Основной текст + 11 pt"/>
    <w:aliases w:val="Интервал 0 pt"/>
    <w:rsid w:val="00505E23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BD7470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Style10">
    <w:name w:val="Style10"/>
    <w:basedOn w:val="a"/>
    <w:rsid w:val="007F4C1E"/>
    <w:pPr>
      <w:widowControl w:val="0"/>
      <w:adjustRightInd w:val="0"/>
      <w:spacing w:line="178" w:lineRule="exact"/>
      <w:jc w:val="both"/>
    </w:pPr>
    <w:rPr>
      <w:rFonts w:ascii="Courier New" w:hAnsi="Courier New" w:cs="Times New Roman"/>
      <w:sz w:val="24"/>
      <w:szCs w:val="24"/>
    </w:rPr>
  </w:style>
  <w:style w:type="paragraph" w:customStyle="1" w:styleId="Style31">
    <w:name w:val="Style31"/>
    <w:basedOn w:val="a"/>
    <w:rsid w:val="007F4C1E"/>
    <w:pPr>
      <w:widowControl w:val="0"/>
      <w:adjustRightInd w:val="0"/>
      <w:spacing w:line="192" w:lineRule="exact"/>
    </w:pPr>
    <w:rPr>
      <w:rFonts w:ascii="Courier New" w:hAnsi="Courier New" w:cs="Times New Roman"/>
      <w:sz w:val="24"/>
      <w:szCs w:val="24"/>
    </w:rPr>
  </w:style>
  <w:style w:type="paragraph" w:customStyle="1" w:styleId="Style1">
    <w:name w:val="Style1"/>
    <w:basedOn w:val="a"/>
    <w:rsid w:val="007F4C1E"/>
    <w:pPr>
      <w:widowControl w:val="0"/>
      <w:adjustRightInd w:val="0"/>
      <w:spacing w:line="269" w:lineRule="exact"/>
      <w:jc w:val="both"/>
    </w:pPr>
    <w:rPr>
      <w:rFonts w:ascii="Courier New" w:hAnsi="Courier New" w:cs="Times New Roman"/>
      <w:sz w:val="24"/>
      <w:szCs w:val="24"/>
    </w:rPr>
  </w:style>
  <w:style w:type="paragraph" w:customStyle="1" w:styleId="Style46">
    <w:name w:val="Style46"/>
    <w:basedOn w:val="a"/>
    <w:rsid w:val="007F4C1E"/>
    <w:pPr>
      <w:widowControl w:val="0"/>
      <w:adjustRightInd w:val="0"/>
    </w:pPr>
    <w:rPr>
      <w:rFonts w:ascii="Courier New" w:hAnsi="Courier New" w:cs="Times New Roman"/>
      <w:sz w:val="24"/>
      <w:szCs w:val="24"/>
    </w:rPr>
  </w:style>
  <w:style w:type="character" w:customStyle="1" w:styleId="FontStyle63">
    <w:name w:val="Font Style63"/>
    <w:basedOn w:val="a0"/>
    <w:rsid w:val="007F4C1E"/>
    <w:rPr>
      <w:rFonts w:ascii="Franklin Gothic Demi Cond" w:hAnsi="Franklin Gothic Demi Cond" w:cs="Franklin Gothic Demi Cond" w:hint="default"/>
      <w:sz w:val="16"/>
      <w:szCs w:val="16"/>
    </w:rPr>
  </w:style>
  <w:style w:type="character" w:customStyle="1" w:styleId="FontStyle64">
    <w:name w:val="Font Style64"/>
    <w:basedOn w:val="a0"/>
    <w:rsid w:val="007F4C1E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7F4C1E"/>
    <w:rPr>
      <w:rFonts w:ascii="Franklin Gothic Demi Cond" w:hAnsi="Franklin Gothic Demi Cond" w:cs="Franklin Gothic Demi Cond" w:hint="default"/>
      <w:b/>
      <w:bCs/>
      <w:spacing w:val="20"/>
      <w:sz w:val="24"/>
      <w:szCs w:val="24"/>
    </w:rPr>
  </w:style>
  <w:style w:type="character" w:customStyle="1" w:styleId="FontStyle76">
    <w:name w:val="Font Style76"/>
    <w:basedOn w:val="a0"/>
    <w:rsid w:val="007F4C1E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D365A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B6E4DE249738A02CA0D9E09231B03929EC20B10A5A3702558BA59002D35AA107ED83000F68DEE4AD143D9F1C3DEC36A5741F201921851ED7EFBB67OEB3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B6E4DE249738A02CA0D9E09231B03929EC20B10A5A3702558BA59002D35AA107ED83000F68DEE4AD12389C183DEC36A5741F201921851ED7EFBB67OEB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23A3-9082-4776-B9EC-1390773A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Андрей Юрьевич Парнов</cp:lastModifiedBy>
  <cp:revision>2</cp:revision>
  <cp:lastPrinted>2019-10-31T10:03:00Z</cp:lastPrinted>
  <dcterms:created xsi:type="dcterms:W3CDTF">2019-11-01T10:26:00Z</dcterms:created>
  <dcterms:modified xsi:type="dcterms:W3CDTF">2019-11-01T10:26:00Z</dcterms:modified>
</cp:coreProperties>
</file>