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23" w:rsidRDefault="00E8482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84823" w:rsidRDefault="00E84823">
      <w:pPr>
        <w:pStyle w:val="ConsPlusNormal"/>
        <w:outlineLvl w:val="0"/>
      </w:pPr>
    </w:p>
    <w:p w:rsidR="00E84823" w:rsidRDefault="00E84823">
      <w:pPr>
        <w:pStyle w:val="ConsPlusTitle"/>
        <w:jc w:val="center"/>
        <w:outlineLvl w:val="0"/>
      </w:pPr>
      <w:r>
        <w:t>АДМИНИСТРАЦИЯ ГОРОДА ИВАНОВА</w:t>
      </w:r>
    </w:p>
    <w:p w:rsidR="00E84823" w:rsidRDefault="00E84823">
      <w:pPr>
        <w:pStyle w:val="ConsPlusTitle"/>
        <w:jc w:val="center"/>
      </w:pPr>
    </w:p>
    <w:p w:rsidR="00E84823" w:rsidRDefault="00E84823">
      <w:pPr>
        <w:pStyle w:val="ConsPlusTitle"/>
        <w:jc w:val="center"/>
      </w:pPr>
      <w:r>
        <w:t>ПОСТАНОВЛЕНИЕ</w:t>
      </w:r>
    </w:p>
    <w:p w:rsidR="00E84823" w:rsidRDefault="00E84823">
      <w:pPr>
        <w:pStyle w:val="ConsPlusTitle"/>
        <w:jc w:val="center"/>
      </w:pPr>
      <w:r>
        <w:t>от 30 сентября 2013 г. N 2069</w:t>
      </w:r>
    </w:p>
    <w:p w:rsidR="00E84823" w:rsidRDefault="00E84823">
      <w:pPr>
        <w:pStyle w:val="ConsPlusTitle"/>
        <w:jc w:val="center"/>
      </w:pPr>
    </w:p>
    <w:p w:rsidR="00E84823" w:rsidRDefault="00E84823">
      <w:pPr>
        <w:pStyle w:val="ConsPlusTitle"/>
        <w:jc w:val="center"/>
      </w:pPr>
      <w:r>
        <w:t>ОБ УТВЕРЖДЕНИИ АДМИНИСТРАТИВНОГО РЕГЛАМЕНТА ПРОВЕДЕНИЯ</w:t>
      </w:r>
    </w:p>
    <w:p w:rsidR="00E84823" w:rsidRDefault="00E84823">
      <w:pPr>
        <w:pStyle w:val="ConsPlusTitle"/>
        <w:jc w:val="center"/>
      </w:pPr>
      <w:r>
        <w:t>ПРОВЕРОК ПРИ ОСУЩЕСТВЛЕНИИ МУНИЦИПАЛЬНОГО КОНТРОЛЯ</w:t>
      </w:r>
    </w:p>
    <w:p w:rsidR="00E84823" w:rsidRDefault="00E84823">
      <w:pPr>
        <w:pStyle w:val="ConsPlusTitle"/>
        <w:jc w:val="center"/>
      </w:pPr>
      <w:r>
        <w:t>В ОБЛАСТИ ТОРГОВОЙ ДЕЯТЕЛЬНОСТИ НА ТЕРРИТОРИИ ГОРОДА ИВАНОВА</w:t>
      </w:r>
    </w:p>
    <w:p w:rsidR="00E84823" w:rsidRDefault="00E848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4823">
        <w:trPr>
          <w:jc w:val="center"/>
        </w:trPr>
        <w:tc>
          <w:tcPr>
            <w:tcW w:w="9294" w:type="dxa"/>
            <w:tcBorders>
              <w:top w:val="nil"/>
              <w:left w:val="single" w:sz="24" w:space="0" w:color="CED3F1"/>
              <w:bottom w:val="nil"/>
              <w:right w:val="single" w:sz="24" w:space="0" w:color="F4F3F8"/>
            </w:tcBorders>
            <w:shd w:val="clear" w:color="auto" w:fill="F4F3F8"/>
          </w:tcPr>
          <w:p w:rsidR="00E84823" w:rsidRDefault="00E84823">
            <w:pPr>
              <w:pStyle w:val="ConsPlusNormal"/>
              <w:jc w:val="center"/>
            </w:pPr>
            <w:r>
              <w:rPr>
                <w:color w:val="392C69"/>
              </w:rPr>
              <w:t>Список изменяющих документов</w:t>
            </w:r>
          </w:p>
          <w:p w:rsidR="00E84823" w:rsidRDefault="00E84823">
            <w:pPr>
              <w:pStyle w:val="ConsPlusNormal"/>
              <w:jc w:val="center"/>
            </w:pPr>
            <w:proofErr w:type="gramStart"/>
            <w:r>
              <w:rPr>
                <w:color w:val="392C69"/>
              </w:rPr>
              <w:t xml:space="preserve">(в ред. Постановлений Администрации г. Иванова от 07.07.2015 </w:t>
            </w:r>
            <w:hyperlink r:id="rId6" w:history="1">
              <w:r>
                <w:rPr>
                  <w:color w:val="0000FF"/>
                </w:rPr>
                <w:t>N 1352</w:t>
              </w:r>
            </w:hyperlink>
            <w:r>
              <w:rPr>
                <w:color w:val="392C69"/>
              </w:rPr>
              <w:t>,</w:t>
            </w:r>
            <w:proofErr w:type="gramEnd"/>
          </w:p>
          <w:p w:rsidR="00E84823" w:rsidRDefault="00E84823">
            <w:pPr>
              <w:pStyle w:val="ConsPlusNormal"/>
              <w:jc w:val="center"/>
            </w:pPr>
            <w:r>
              <w:rPr>
                <w:color w:val="392C69"/>
              </w:rPr>
              <w:t xml:space="preserve">от 28.04.2016 </w:t>
            </w:r>
            <w:hyperlink r:id="rId7" w:history="1">
              <w:r>
                <w:rPr>
                  <w:color w:val="0000FF"/>
                </w:rPr>
                <w:t>N 798</w:t>
              </w:r>
            </w:hyperlink>
            <w:r>
              <w:rPr>
                <w:color w:val="392C69"/>
              </w:rPr>
              <w:t xml:space="preserve">, от 15.07.2016 </w:t>
            </w:r>
            <w:hyperlink r:id="rId8" w:history="1">
              <w:r>
                <w:rPr>
                  <w:color w:val="0000FF"/>
                </w:rPr>
                <w:t>N 1322</w:t>
              </w:r>
            </w:hyperlink>
            <w:r>
              <w:rPr>
                <w:color w:val="392C69"/>
              </w:rPr>
              <w:t xml:space="preserve">, от 19.04.2017 </w:t>
            </w:r>
            <w:hyperlink r:id="rId9" w:history="1">
              <w:r>
                <w:rPr>
                  <w:color w:val="0000FF"/>
                </w:rPr>
                <w:t>N 554</w:t>
              </w:r>
            </w:hyperlink>
            <w:r>
              <w:rPr>
                <w:color w:val="392C69"/>
              </w:rPr>
              <w:t>,</w:t>
            </w:r>
          </w:p>
          <w:p w:rsidR="00E84823" w:rsidRDefault="00E84823">
            <w:pPr>
              <w:pStyle w:val="ConsPlusNormal"/>
              <w:jc w:val="center"/>
            </w:pPr>
            <w:r>
              <w:rPr>
                <w:color w:val="392C69"/>
              </w:rPr>
              <w:t xml:space="preserve">от 28.07.2017 </w:t>
            </w:r>
            <w:hyperlink r:id="rId10" w:history="1">
              <w:r>
                <w:rPr>
                  <w:color w:val="0000FF"/>
                </w:rPr>
                <w:t>N 1018</w:t>
              </w:r>
            </w:hyperlink>
            <w:r>
              <w:rPr>
                <w:color w:val="392C69"/>
              </w:rPr>
              <w:t>)</w:t>
            </w:r>
          </w:p>
        </w:tc>
      </w:tr>
    </w:tbl>
    <w:p w:rsidR="00E84823" w:rsidRDefault="00E84823">
      <w:pPr>
        <w:pStyle w:val="ConsPlusNormal"/>
        <w:jc w:val="center"/>
      </w:pPr>
    </w:p>
    <w:p w:rsidR="00E84823" w:rsidRDefault="00E84823">
      <w:pPr>
        <w:pStyle w:val="ConsPlusNormal"/>
        <w:ind w:firstLine="540"/>
        <w:jc w:val="both"/>
      </w:pPr>
      <w:proofErr w:type="gramStart"/>
      <w:r>
        <w:t xml:space="preserve">В соответствии с федеральными законами от 06.10.2003 </w:t>
      </w:r>
      <w:hyperlink r:id="rId11" w:history="1">
        <w:r>
          <w:rPr>
            <w:color w:val="0000FF"/>
          </w:rPr>
          <w:t>N 131-ФЗ</w:t>
        </w:r>
      </w:hyperlink>
      <w:r>
        <w:t xml:space="preserve"> "Об общих принципах организации местного самоуправления в Российской Федерации", от 26.12.2008 </w:t>
      </w:r>
      <w:hyperlink r:id="rId12"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13" w:history="1">
        <w:r>
          <w:rPr>
            <w:color w:val="0000FF"/>
          </w:rPr>
          <w:t>пунктом 20 части 1 статьи 50.1</w:t>
        </w:r>
      </w:hyperlink>
      <w:r>
        <w:t xml:space="preserve"> </w:t>
      </w:r>
      <w:hyperlink r:id="rId14" w:history="1">
        <w:r>
          <w:rPr>
            <w:color w:val="0000FF"/>
          </w:rPr>
          <w:t>Устава</w:t>
        </w:r>
      </w:hyperlink>
      <w:r>
        <w:t xml:space="preserve"> города Иванова, Администрация города Иванова постановляет:</w:t>
      </w:r>
      <w:proofErr w:type="gramEnd"/>
    </w:p>
    <w:p w:rsidR="00E84823" w:rsidRDefault="00E84823">
      <w:pPr>
        <w:pStyle w:val="ConsPlusNormal"/>
        <w:ind w:firstLine="540"/>
        <w:jc w:val="both"/>
      </w:pPr>
    </w:p>
    <w:p w:rsidR="00E84823" w:rsidRDefault="00E84823">
      <w:pPr>
        <w:pStyle w:val="ConsPlusNormal"/>
        <w:ind w:firstLine="540"/>
        <w:jc w:val="both"/>
      </w:pPr>
      <w:r>
        <w:t xml:space="preserve">1. Утвердить прилагаемый административный </w:t>
      </w:r>
      <w:hyperlink w:anchor="P35" w:history="1">
        <w:r>
          <w:rPr>
            <w:color w:val="0000FF"/>
          </w:rPr>
          <w:t>регламент</w:t>
        </w:r>
      </w:hyperlink>
      <w:r>
        <w:t xml:space="preserve"> проведения проверок при осуществлении муниципального контроля в области торговой деятельности на территории города Иванова.</w:t>
      </w:r>
    </w:p>
    <w:p w:rsidR="00E84823" w:rsidRDefault="00E84823">
      <w:pPr>
        <w:pStyle w:val="ConsPlusNormal"/>
        <w:ind w:firstLine="540"/>
        <w:jc w:val="both"/>
      </w:pPr>
    </w:p>
    <w:p w:rsidR="00E84823" w:rsidRDefault="00E84823">
      <w:pPr>
        <w:pStyle w:val="ConsPlusNormal"/>
        <w:ind w:firstLine="540"/>
        <w:jc w:val="both"/>
      </w:pPr>
      <w:r>
        <w:t>2. Настоящее постановление вступает в силу со дня его официального опубликования.</w:t>
      </w:r>
    </w:p>
    <w:p w:rsidR="00E84823" w:rsidRDefault="00E84823">
      <w:pPr>
        <w:pStyle w:val="ConsPlusNormal"/>
        <w:ind w:firstLine="540"/>
        <w:jc w:val="both"/>
      </w:pPr>
    </w:p>
    <w:p w:rsidR="00E84823" w:rsidRDefault="00E84823">
      <w:pPr>
        <w:pStyle w:val="ConsPlusNormal"/>
        <w:ind w:firstLine="540"/>
        <w:jc w:val="both"/>
      </w:pPr>
      <w: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E84823" w:rsidRDefault="00E84823">
      <w:pPr>
        <w:pStyle w:val="ConsPlusNormal"/>
        <w:ind w:firstLine="540"/>
        <w:jc w:val="both"/>
      </w:pPr>
    </w:p>
    <w:p w:rsidR="00E84823" w:rsidRDefault="00E84823">
      <w:pPr>
        <w:pStyle w:val="ConsPlusNormal"/>
        <w:jc w:val="right"/>
      </w:pPr>
      <w:r>
        <w:t>Глава Администрации города Иванова</w:t>
      </w:r>
    </w:p>
    <w:p w:rsidR="00E84823" w:rsidRDefault="00E84823">
      <w:pPr>
        <w:pStyle w:val="ConsPlusNormal"/>
        <w:jc w:val="right"/>
      </w:pPr>
      <w:r>
        <w:t>А.С.КУЗЬМИЧЕВ</w:t>
      </w:r>
    </w:p>
    <w:p w:rsidR="00E84823" w:rsidRDefault="00E84823">
      <w:pPr>
        <w:pStyle w:val="ConsPlusNormal"/>
      </w:pPr>
    </w:p>
    <w:p w:rsidR="00E84823" w:rsidRDefault="00E84823">
      <w:pPr>
        <w:pStyle w:val="ConsPlusNormal"/>
      </w:pPr>
    </w:p>
    <w:p w:rsidR="00E84823" w:rsidRDefault="00E84823">
      <w:pPr>
        <w:pStyle w:val="ConsPlusNormal"/>
      </w:pPr>
    </w:p>
    <w:p w:rsidR="00E84823" w:rsidRDefault="00E84823">
      <w:pPr>
        <w:pStyle w:val="ConsPlusNormal"/>
      </w:pPr>
    </w:p>
    <w:p w:rsidR="00E84823" w:rsidRDefault="00E84823">
      <w:pPr>
        <w:pStyle w:val="ConsPlusNormal"/>
      </w:pPr>
    </w:p>
    <w:p w:rsidR="00E84823" w:rsidRDefault="00E84823">
      <w:pPr>
        <w:pStyle w:val="ConsPlusNormal"/>
        <w:jc w:val="right"/>
        <w:outlineLvl w:val="0"/>
      </w:pPr>
      <w:r>
        <w:t>Утвержден</w:t>
      </w:r>
    </w:p>
    <w:p w:rsidR="00E84823" w:rsidRDefault="00E84823">
      <w:pPr>
        <w:pStyle w:val="ConsPlusNormal"/>
        <w:jc w:val="right"/>
      </w:pPr>
      <w:r>
        <w:t>постановлением</w:t>
      </w:r>
    </w:p>
    <w:p w:rsidR="00E84823" w:rsidRDefault="00E84823">
      <w:pPr>
        <w:pStyle w:val="ConsPlusNormal"/>
        <w:jc w:val="right"/>
      </w:pPr>
      <w:r>
        <w:t>Администрации</w:t>
      </w:r>
    </w:p>
    <w:p w:rsidR="00E84823" w:rsidRDefault="00E84823">
      <w:pPr>
        <w:pStyle w:val="ConsPlusNormal"/>
        <w:jc w:val="right"/>
      </w:pPr>
      <w:r>
        <w:t>города Иванова</w:t>
      </w:r>
    </w:p>
    <w:p w:rsidR="00E84823" w:rsidRDefault="00E84823">
      <w:pPr>
        <w:pStyle w:val="ConsPlusNormal"/>
        <w:jc w:val="right"/>
      </w:pPr>
      <w:r>
        <w:t>от 30.09.2013 N 2069</w:t>
      </w:r>
    </w:p>
    <w:p w:rsidR="00E84823" w:rsidRDefault="00E84823">
      <w:pPr>
        <w:pStyle w:val="ConsPlusNormal"/>
        <w:jc w:val="center"/>
      </w:pPr>
    </w:p>
    <w:p w:rsidR="00E84823" w:rsidRDefault="00E84823">
      <w:pPr>
        <w:pStyle w:val="ConsPlusTitle"/>
        <w:jc w:val="center"/>
      </w:pPr>
      <w:bookmarkStart w:id="1" w:name="P35"/>
      <w:bookmarkEnd w:id="1"/>
      <w:r>
        <w:t>АДМИНИСТРАТИВНЫЙ РЕГЛАМЕНТ</w:t>
      </w:r>
    </w:p>
    <w:p w:rsidR="00E84823" w:rsidRDefault="00E84823">
      <w:pPr>
        <w:pStyle w:val="ConsPlusTitle"/>
        <w:jc w:val="center"/>
      </w:pPr>
      <w:r>
        <w:t>ПРОВЕДЕНИЯ ПРОВЕРОК ПРИ ОСУЩЕСТВЛЕНИИ МУНИЦИПАЛЬНОГО</w:t>
      </w:r>
    </w:p>
    <w:p w:rsidR="00E84823" w:rsidRDefault="00E84823">
      <w:pPr>
        <w:pStyle w:val="ConsPlusTitle"/>
        <w:jc w:val="center"/>
      </w:pPr>
      <w:r>
        <w:t>КОНТРОЛЯ В ОБЛАСТИ ТОРГОВОЙ ДЕЯТЕЛЬНОСТИ НА ТЕРРИТОРИИ</w:t>
      </w:r>
    </w:p>
    <w:p w:rsidR="00E84823" w:rsidRDefault="00E84823">
      <w:pPr>
        <w:pStyle w:val="ConsPlusTitle"/>
        <w:jc w:val="center"/>
      </w:pPr>
      <w:r>
        <w:t>ГОРОДА ИВАНОВА</w:t>
      </w:r>
    </w:p>
    <w:p w:rsidR="00E84823" w:rsidRDefault="00E848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4823">
        <w:trPr>
          <w:jc w:val="center"/>
        </w:trPr>
        <w:tc>
          <w:tcPr>
            <w:tcW w:w="9294" w:type="dxa"/>
            <w:tcBorders>
              <w:top w:val="nil"/>
              <w:left w:val="single" w:sz="24" w:space="0" w:color="CED3F1"/>
              <w:bottom w:val="nil"/>
              <w:right w:val="single" w:sz="24" w:space="0" w:color="F4F3F8"/>
            </w:tcBorders>
            <w:shd w:val="clear" w:color="auto" w:fill="F4F3F8"/>
          </w:tcPr>
          <w:p w:rsidR="00E84823" w:rsidRDefault="00E84823">
            <w:pPr>
              <w:pStyle w:val="ConsPlusNormal"/>
              <w:jc w:val="center"/>
            </w:pPr>
            <w:r>
              <w:rPr>
                <w:color w:val="392C69"/>
              </w:rPr>
              <w:t>Список изменяющих документов</w:t>
            </w:r>
          </w:p>
          <w:p w:rsidR="00E84823" w:rsidRDefault="00E84823">
            <w:pPr>
              <w:pStyle w:val="ConsPlusNormal"/>
              <w:jc w:val="center"/>
            </w:pPr>
            <w:proofErr w:type="gramStart"/>
            <w:r>
              <w:rPr>
                <w:color w:val="392C69"/>
              </w:rPr>
              <w:t xml:space="preserve">(в ред. Постановлений Администрации г. Иванова от 07.07.2015 </w:t>
            </w:r>
            <w:hyperlink r:id="rId15" w:history="1">
              <w:r>
                <w:rPr>
                  <w:color w:val="0000FF"/>
                </w:rPr>
                <w:t>N 1352</w:t>
              </w:r>
            </w:hyperlink>
            <w:r>
              <w:rPr>
                <w:color w:val="392C69"/>
              </w:rPr>
              <w:t>,</w:t>
            </w:r>
            <w:proofErr w:type="gramEnd"/>
          </w:p>
          <w:p w:rsidR="00E84823" w:rsidRDefault="00E84823">
            <w:pPr>
              <w:pStyle w:val="ConsPlusNormal"/>
              <w:jc w:val="center"/>
            </w:pPr>
            <w:r>
              <w:rPr>
                <w:color w:val="392C69"/>
              </w:rPr>
              <w:lastRenderedPageBreak/>
              <w:t xml:space="preserve">от 28.04.2016 </w:t>
            </w:r>
            <w:hyperlink r:id="rId16" w:history="1">
              <w:r>
                <w:rPr>
                  <w:color w:val="0000FF"/>
                </w:rPr>
                <w:t>N 798</w:t>
              </w:r>
            </w:hyperlink>
            <w:r>
              <w:rPr>
                <w:color w:val="392C69"/>
              </w:rPr>
              <w:t xml:space="preserve">, от 15.07.2016 </w:t>
            </w:r>
            <w:hyperlink r:id="rId17" w:history="1">
              <w:r>
                <w:rPr>
                  <w:color w:val="0000FF"/>
                </w:rPr>
                <w:t>N 1322</w:t>
              </w:r>
            </w:hyperlink>
            <w:r>
              <w:rPr>
                <w:color w:val="392C69"/>
              </w:rPr>
              <w:t xml:space="preserve">, от 19.04.2017 </w:t>
            </w:r>
            <w:hyperlink r:id="rId18" w:history="1">
              <w:r>
                <w:rPr>
                  <w:color w:val="0000FF"/>
                </w:rPr>
                <w:t>N 554</w:t>
              </w:r>
            </w:hyperlink>
            <w:r>
              <w:rPr>
                <w:color w:val="392C69"/>
              </w:rPr>
              <w:t>,</w:t>
            </w:r>
          </w:p>
          <w:p w:rsidR="00E84823" w:rsidRDefault="00E84823">
            <w:pPr>
              <w:pStyle w:val="ConsPlusNormal"/>
              <w:jc w:val="center"/>
            </w:pPr>
            <w:r>
              <w:rPr>
                <w:color w:val="392C69"/>
              </w:rPr>
              <w:t xml:space="preserve">от 28.07.2017 </w:t>
            </w:r>
            <w:hyperlink r:id="rId19" w:history="1">
              <w:r>
                <w:rPr>
                  <w:color w:val="0000FF"/>
                </w:rPr>
                <w:t>N 1018</w:t>
              </w:r>
            </w:hyperlink>
            <w:r>
              <w:rPr>
                <w:color w:val="392C69"/>
              </w:rPr>
              <w:t>)</w:t>
            </w:r>
          </w:p>
        </w:tc>
      </w:tr>
    </w:tbl>
    <w:p w:rsidR="00E84823" w:rsidRDefault="00E84823">
      <w:pPr>
        <w:pStyle w:val="ConsPlusNormal"/>
        <w:jc w:val="center"/>
      </w:pPr>
    </w:p>
    <w:p w:rsidR="00E84823" w:rsidRDefault="00E84823">
      <w:pPr>
        <w:pStyle w:val="ConsPlusNormal"/>
        <w:jc w:val="center"/>
        <w:outlineLvl w:val="1"/>
      </w:pPr>
      <w:r>
        <w:t>1. Общие положения</w:t>
      </w:r>
    </w:p>
    <w:p w:rsidR="00E84823" w:rsidRDefault="00E84823">
      <w:pPr>
        <w:pStyle w:val="ConsPlusNormal"/>
        <w:jc w:val="center"/>
      </w:pPr>
    </w:p>
    <w:p w:rsidR="00E84823" w:rsidRDefault="00E84823">
      <w:pPr>
        <w:pStyle w:val="ConsPlusNormal"/>
        <w:ind w:firstLine="540"/>
        <w:jc w:val="both"/>
      </w:pPr>
      <w:r>
        <w:t xml:space="preserve">1.1. Настоящий административный регламент проведения проверок при осуществлении муниципального контроля в сфере торговой деятельности устанавливает сроки и последовательность административных действий органа муниципального контроля при осуществлении полномочий по муниципальному </w:t>
      </w:r>
      <w:proofErr w:type="gramStart"/>
      <w:r>
        <w:t>контролю за</w:t>
      </w:r>
      <w:proofErr w:type="gramEnd"/>
      <w:r>
        <w:t xml:space="preserve"> соблюдением обязательных требований и (или) требований, установленных муниципальными правовыми актами, в области торговой деятельности.</w:t>
      </w:r>
    </w:p>
    <w:p w:rsidR="00E84823" w:rsidRDefault="00E84823">
      <w:pPr>
        <w:pStyle w:val="ConsPlusNormal"/>
        <w:jc w:val="both"/>
      </w:pPr>
      <w:r>
        <w:t>(</w:t>
      </w:r>
      <w:proofErr w:type="gramStart"/>
      <w:r>
        <w:t>п</w:t>
      </w:r>
      <w:proofErr w:type="gramEnd"/>
      <w:r>
        <w:t xml:space="preserve">. 1.1 в ред. </w:t>
      </w:r>
      <w:hyperlink r:id="rId20" w:history="1">
        <w:r>
          <w:rPr>
            <w:color w:val="0000FF"/>
          </w:rPr>
          <w:t>Постановления</w:t>
        </w:r>
      </w:hyperlink>
      <w:r>
        <w:t xml:space="preserve"> Администрации г. Иванова от 19.04.2017 N 554)</w:t>
      </w:r>
    </w:p>
    <w:p w:rsidR="00E84823" w:rsidRDefault="00E84823">
      <w:pPr>
        <w:pStyle w:val="ConsPlusNormal"/>
        <w:spacing w:before="220"/>
        <w:ind w:firstLine="540"/>
        <w:jc w:val="both"/>
      </w:pPr>
      <w:r>
        <w:t>1.2. Наименование муниципального контроля: осуществление муниципального контроля в области торговой деятельности на территории города Иванова.</w:t>
      </w:r>
    </w:p>
    <w:p w:rsidR="00E84823" w:rsidRDefault="00E84823">
      <w:pPr>
        <w:pStyle w:val="ConsPlusNormal"/>
        <w:spacing w:before="220"/>
        <w:ind w:firstLine="540"/>
        <w:jc w:val="both"/>
      </w:pPr>
      <w:r>
        <w:t>1.3. Наименование органа муниципального контроля: управление муниципального контроля Администрации города Иванова.</w:t>
      </w:r>
    </w:p>
    <w:p w:rsidR="00E84823" w:rsidRDefault="00E84823">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Администрации г. Иванова от 28.04.2016 N 798)</w:t>
      </w:r>
    </w:p>
    <w:p w:rsidR="00E84823" w:rsidRDefault="00E84823">
      <w:pPr>
        <w:pStyle w:val="ConsPlusNormal"/>
        <w:spacing w:before="220"/>
        <w:ind w:firstLine="540"/>
        <w:jc w:val="both"/>
      </w:pPr>
      <w:r>
        <w:t>1.4. Перечень нормативных правовых актов, непосредственно регулирующих осуществление муниципального контроля:</w:t>
      </w:r>
    </w:p>
    <w:p w:rsidR="00E84823" w:rsidRDefault="00E84823">
      <w:pPr>
        <w:pStyle w:val="ConsPlusNormal"/>
        <w:spacing w:before="220"/>
        <w:ind w:firstLine="540"/>
        <w:jc w:val="both"/>
      </w:pPr>
      <w:r>
        <w:t xml:space="preserve">- </w:t>
      </w:r>
      <w:hyperlink r:id="rId22" w:history="1">
        <w:r>
          <w:rPr>
            <w:color w:val="0000FF"/>
          </w:rPr>
          <w:t>Конституция</w:t>
        </w:r>
      </w:hyperlink>
      <w:r>
        <w:t xml:space="preserve"> Российской Федерации;</w:t>
      </w:r>
    </w:p>
    <w:p w:rsidR="00E84823" w:rsidRDefault="00E84823">
      <w:pPr>
        <w:pStyle w:val="ConsPlusNormal"/>
        <w:spacing w:before="220"/>
        <w:ind w:firstLine="540"/>
        <w:jc w:val="both"/>
      </w:pPr>
      <w:r>
        <w:t xml:space="preserve">- Федеральный </w:t>
      </w:r>
      <w:hyperlink r:id="rId23"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E84823" w:rsidRDefault="00E84823">
      <w:pPr>
        <w:pStyle w:val="ConsPlusNormal"/>
        <w:spacing w:before="220"/>
        <w:ind w:firstLine="540"/>
        <w:jc w:val="both"/>
      </w:pPr>
      <w:r>
        <w:t xml:space="preserve">- Федеральный </w:t>
      </w:r>
      <w:hyperlink r:id="rId24"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4823" w:rsidRDefault="00E84823">
      <w:pPr>
        <w:pStyle w:val="ConsPlusNormal"/>
        <w:spacing w:before="220"/>
        <w:ind w:firstLine="540"/>
        <w:jc w:val="both"/>
      </w:pPr>
      <w:r>
        <w:t xml:space="preserve">- Федеральный </w:t>
      </w:r>
      <w:hyperlink r:id="rId25" w:history="1">
        <w:r>
          <w:rPr>
            <w:color w:val="0000FF"/>
          </w:rPr>
          <w:t>закон</w:t>
        </w:r>
      </w:hyperlink>
      <w:r>
        <w:t xml:space="preserve"> от 28.12.2009 N 381-ФЗ "Об основах государственного регулирования торговой деятельности в Российской Федерации";</w:t>
      </w:r>
    </w:p>
    <w:p w:rsidR="00E84823" w:rsidRDefault="00E84823">
      <w:pPr>
        <w:pStyle w:val="ConsPlusNormal"/>
        <w:spacing w:before="220"/>
        <w:ind w:firstLine="540"/>
        <w:jc w:val="both"/>
      </w:pPr>
      <w:r>
        <w:t xml:space="preserve">- </w:t>
      </w:r>
      <w:hyperlink r:id="rId26" w:history="1">
        <w:r>
          <w:rPr>
            <w:color w:val="0000FF"/>
          </w:rPr>
          <w:t>Постановление</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проверок юридических лиц</w:t>
      </w:r>
      <w:proofErr w:type="gramEnd"/>
      <w:r>
        <w:t xml:space="preserve"> и индивидуальных предпринимателей";</w:t>
      </w:r>
    </w:p>
    <w:p w:rsidR="00E84823" w:rsidRDefault="00E84823">
      <w:pPr>
        <w:pStyle w:val="ConsPlusNormal"/>
        <w:spacing w:before="220"/>
        <w:ind w:firstLine="540"/>
        <w:jc w:val="both"/>
      </w:pPr>
      <w:r>
        <w:t xml:space="preserve">- </w:t>
      </w:r>
      <w:hyperlink r:id="rId27" w:history="1">
        <w:r>
          <w:rPr>
            <w:color w:val="0000FF"/>
          </w:rPr>
          <w:t>Решение</w:t>
        </w:r>
      </w:hyperlink>
      <w:r>
        <w:t xml:space="preserve"> Ивановской городской Думы от 27.02.2013 N 561 "Об организации уличной торговли и оказании некоторых видов услуг на территории города Иванова";</w:t>
      </w:r>
    </w:p>
    <w:p w:rsidR="00E84823" w:rsidRDefault="00E84823">
      <w:pPr>
        <w:pStyle w:val="ConsPlusNormal"/>
        <w:spacing w:before="220"/>
        <w:ind w:firstLine="540"/>
        <w:jc w:val="both"/>
      </w:pPr>
      <w:r>
        <w:t xml:space="preserve">- </w:t>
      </w:r>
      <w:hyperlink r:id="rId28" w:history="1">
        <w:r>
          <w:rPr>
            <w:color w:val="0000FF"/>
          </w:rPr>
          <w:t>Приказ</w:t>
        </w:r>
      </w:hyperlink>
      <w:r>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4823" w:rsidRDefault="00E84823">
      <w:pPr>
        <w:pStyle w:val="ConsPlusNormal"/>
        <w:spacing w:before="220"/>
        <w:ind w:firstLine="540"/>
        <w:jc w:val="both"/>
      </w:pPr>
      <w:r>
        <w:t xml:space="preserve">- </w:t>
      </w:r>
      <w:hyperlink r:id="rId29" w:history="1">
        <w:r>
          <w:rPr>
            <w:color w:val="0000FF"/>
          </w:rPr>
          <w:t>постановление</w:t>
        </w:r>
      </w:hyperlink>
      <w:r>
        <w:t xml:space="preserve"> Администрации города Иванова от 21.10.2015 N 2083 "Об утверждении порядка оформления плановых (рейдовых) заданий осмотров, обследований и их результатов при осуществлении муниципального контроля на территории города Иванова".</w:t>
      </w:r>
    </w:p>
    <w:p w:rsidR="00E84823" w:rsidRDefault="00E84823">
      <w:pPr>
        <w:pStyle w:val="ConsPlusNormal"/>
        <w:jc w:val="both"/>
      </w:pPr>
      <w:r>
        <w:t xml:space="preserve">(абзац введен </w:t>
      </w:r>
      <w:hyperlink r:id="rId30" w:history="1">
        <w:r>
          <w:rPr>
            <w:color w:val="0000FF"/>
          </w:rPr>
          <w:t>Постановлением</w:t>
        </w:r>
      </w:hyperlink>
      <w:r>
        <w:t xml:space="preserve"> Администрации г. Иванова от 19.04.2017 N 554)</w:t>
      </w:r>
    </w:p>
    <w:p w:rsidR="00E84823" w:rsidRDefault="00E84823">
      <w:pPr>
        <w:pStyle w:val="ConsPlusNormal"/>
        <w:spacing w:before="220"/>
        <w:ind w:firstLine="540"/>
        <w:jc w:val="both"/>
      </w:pPr>
      <w:r>
        <w:t>- Положение об управлении муниципального контроля Администрации города Иванова, утвержденное распоряжением Администрации города Иванова от 21.01.2016 N 16-р.</w:t>
      </w:r>
    </w:p>
    <w:p w:rsidR="00E84823" w:rsidRDefault="00E84823">
      <w:pPr>
        <w:pStyle w:val="ConsPlusNormal"/>
        <w:jc w:val="both"/>
      </w:pPr>
      <w:r>
        <w:t xml:space="preserve">(в ред. </w:t>
      </w:r>
      <w:hyperlink r:id="rId31" w:history="1">
        <w:r>
          <w:rPr>
            <w:color w:val="0000FF"/>
          </w:rPr>
          <w:t>Постановления</w:t>
        </w:r>
      </w:hyperlink>
      <w:r>
        <w:t xml:space="preserve"> Администрации г. Иванова от 28.04.2016 N 798)</w:t>
      </w:r>
    </w:p>
    <w:p w:rsidR="00E84823" w:rsidRDefault="00E84823">
      <w:pPr>
        <w:pStyle w:val="ConsPlusNormal"/>
        <w:spacing w:before="220"/>
        <w:ind w:firstLine="540"/>
        <w:jc w:val="both"/>
      </w:pPr>
      <w:r>
        <w:lastRenderedPageBreak/>
        <w:t>1.5. Перечень должностных лиц органа муниципального контроля:</w:t>
      </w:r>
    </w:p>
    <w:p w:rsidR="00E84823" w:rsidRDefault="00E84823">
      <w:pPr>
        <w:pStyle w:val="ConsPlusNormal"/>
        <w:spacing w:before="220"/>
        <w:ind w:firstLine="540"/>
        <w:jc w:val="both"/>
      </w:pPr>
      <w:r>
        <w:t>- начальник управления муниципального контроля;</w:t>
      </w:r>
    </w:p>
    <w:p w:rsidR="00E84823" w:rsidRDefault="00E84823">
      <w:pPr>
        <w:pStyle w:val="ConsPlusNormal"/>
        <w:spacing w:before="220"/>
        <w:ind w:firstLine="540"/>
        <w:jc w:val="both"/>
      </w:pPr>
      <w:r>
        <w:t>- заместитель начальника управления муниципального контроля;</w:t>
      </w:r>
    </w:p>
    <w:p w:rsidR="00E84823" w:rsidRDefault="00E84823">
      <w:pPr>
        <w:pStyle w:val="ConsPlusNormal"/>
        <w:spacing w:before="220"/>
        <w:ind w:firstLine="540"/>
        <w:jc w:val="both"/>
      </w:pPr>
      <w:r>
        <w:t>- консультант управления муниципального контроля;</w:t>
      </w:r>
    </w:p>
    <w:p w:rsidR="00E84823" w:rsidRDefault="00E84823">
      <w:pPr>
        <w:pStyle w:val="ConsPlusNormal"/>
        <w:spacing w:before="220"/>
        <w:ind w:firstLine="540"/>
        <w:jc w:val="both"/>
      </w:pPr>
      <w:r>
        <w:t>- ведущие специалисты управления муниципального контроля.</w:t>
      </w:r>
    </w:p>
    <w:p w:rsidR="00E84823" w:rsidRDefault="00E84823">
      <w:pPr>
        <w:pStyle w:val="ConsPlusNormal"/>
        <w:jc w:val="both"/>
      </w:pPr>
      <w:r>
        <w:t xml:space="preserve">(п. 1.5 в ред. </w:t>
      </w:r>
      <w:hyperlink r:id="rId32" w:history="1">
        <w:r>
          <w:rPr>
            <w:color w:val="0000FF"/>
          </w:rPr>
          <w:t>Постановления</w:t>
        </w:r>
      </w:hyperlink>
      <w:r>
        <w:t xml:space="preserve"> Администрации г. Иванова от 28.04.2016 N 798)</w:t>
      </w:r>
    </w:p>
    <w:p w:rsidR="00E84823" w:rsidRDefault="00E84823">
      <w:pPr>
        <w:pStyle w:val="ConsPlusNormal"/>
        <w:spacing w:before="220"/>
        <w:ind w:firstLine="540"/>
        <w:jc w:val="both"/>
      </w:pPr>
      <w:r>
        <w:t>1.6. Предметом муниципального контроля является соблюдение при осуществлении деятельности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обязательных требований и (или) требований, установленных муниципальными нормативными правовыми актами, в области торговой деятельности.</w:t>
      </w:r>
    </w:p>
    <w:p w:rsidR="00E84823" w:rsidRDefault="00E84823">
      <w:pPr>
        <w:pStyle w:val="ConsPlusNormal"/>
        <w:jc w:val="both"/>
      </w:pPr>
      <w:r>
        <w:t>(</w:t>
      </w:r>
      <w:proofErr w:type="gramStart"/>
      <w:r>
        <w:t>п</w:t>
      </w:r>
      <w:proofErr w:type="gramEnd"/>
      <w:r>
        <w:t xml:space="preserve">. 1.6 в ред. </w:t>
      </w:r>
      <w:hyperlink r:id="rId33" w:history="1">
        <w:r>
          <w:rPr>
            <w:color w:val="0000FF"/>
          </w:rPr>
          <w:t>Постановления</w:t>
        </w:r>
      </w:hyperlink>
      <w:r>
        <w:t xml:space="preserve"> Администрации г. Иванова от 19.04.2017 N 554)</w:t>
      </w:r>
    </w:p>
    <w:p w:rsidR="00E84823" w:rsidRDefault="00E84823">
      <w:pPr>
        <w:pStyle w:val="ConsPlusNormal"/>
        <w:spacing w:before="220"/>
        <w:ind w:firstLine="540"/>
        <w:jc w:val="both"/>
      </w:pPr>
      <w:r>
        <w:t>1.7. Перечень документов, предоставляемых субъектами проверки при проведении муниципального контроля:</w:t>
      </w:r>
    </w:p>
    <w:p w:rsidR="00E84823" w:rsidRDefault="00E84823">
      <w:pPr>
        <w:pStyle w:val="ConsPlusNormal"/>
        <w:spacing w:before="220"/>
        <w:ind w:firstLine="540"/>
        <w:jc w:val="both"/>
      </w:pPr>
      <w:r>
        <w:t>- учредительные документы юридического лица;</w:t>
      </w:r>
    </w:p>
    <w:p w:rsidR="00E84823" w:rsidRDefault="00E84823">
      <w:pPr>
        <w:pStyle w:val="ConsPlusNormal"/>
        <w:spacing w:before="220"/>
        <w:ind w:firstLine="540"/>
        <w:jc w:val="both"/>
      </w:pPr>
      <w:r>
        <w:t>- документы, подтверждающие полномочия юридических лиц и индивидуальных предпринимателей в сфере осуществления торговой деятельности;</w:t>
      </w:r>
    </w:p>
    <w:p w:rsidR="00E84823" w:rsidRDefault="00E84823">
      <w:pPr>
        <w:pStyle w:val="ConsPlusNormal"/>
        <w:spacing w:before="220"/>
        <w:ind w:firstLine="540"/>
        <w:jc w:val="both"/>
      </w:pPr>
      <w:r>
        <w:t>- документы, устанавливающие права и обязанности субъекта проверки по вопросам, относящимся к предмету муниципального контроля в области торговой деятельности.</w:t>
      </w:r>
    </w:p>
    <w:p w:rsidR="00E84823" w:rsidRDefault="00E84823">
      <w:pPr>
        <w:pStyle w:val="ConsPlusNormal"/>
        <w:jc w:val="both"/>
      </w:pPr>
      <w:r>
        <w:t xml:space="preserve">(п. 1.7 в ред. </w:t>
      </w:r>
      <w:hyperlink r:id="rId34" w:history="1">
        <w:r>
          <w:rPr>
            <w:color w:val="0000FF"/>
          </w:rPr>
          <w:t>Постановления</w:t>
        </w:r>
      </w:hyperlink>
      <w:r>
        <w:t xml:space="preserve"> Администрации г. Иванова от 19.04.2017 N 554)</w:t>
      </w:r>
    </w:p>
    <w:p w:rsidR="00E84823" w:rsidRDefault="00E84823">
      <w:pPr>
        <w:pStyle w:val="ConsPlusNormal"/>
        <w:ind w:firstLine="540"/>
        <w:jc w:val="both"/>
      </w:pPr>
    </w:p>
    <w:p w:rsidR="00E84823" w:rsidRDefault="00E84823">
      <w:pPr>
        <w:pStyle w:val="ConsPlusNormal"/>
        <w:jc w:val="center"/>
        <w:outlineLvl w:val="1"/>
      </w:pPr>
      <w:r>
        <w:t>2. Административные процедуры</w:t>
      </w:r>
    </w:p>
    <w:p w:rsidR="00E84823" w:rsidRDefault="00E84823">
      <w:pPr>
        <w:pStyle w:val="ConsPlusNormal"/>
        <w:jc w:val="center"/>
      </w:pPr>
      <w:proofErr w:type="gramStart"/>
      <w:r>
        <w:t xml:space="preserve">(в ред. </w:t>
      </w:r>
      <w:hyperlink r:id="rId35" w:history="1">
        <w:r>
          <w:rPr>
            <w:color w:val="0000FF"/>
          </w:rPr>
          <w:t>Постановления</w:t>
        </w:r>
      </w:hyperlink>
      <w:r>
        <w:t xml:space="preserve"> Администрации г. Иванова</w:t>
      </w:r>
      <w:proofErr w:type="gramEnd"/>
    </w:p>
    <w:p w:rsidR="00E84823" w:rsidRDefault="00E84823">
      <w:pPr>
        <w:pStyle w:val="ConsPlusNormal"/>
        <w:jc w:val="center"/>
      </w:pPr>
      <w:r>
        <w:t>от 19.04.2017 N 554)</w:t>
      </w:r>
    </w:p>
    <w:p w:rsidR="00E84823" w:rsidRDefault="00E84823">
      <w:pPr>
        <w:pStyle w:val="ConsPlusNormal"/>
        <w:jc w:val="center"/>
      </w:pPr>
    </w:p>
    <w:p w:rsidR="00E84823" w:rsidRDefault="00E84823">
      <w:pPr>
        <w:pStyle w:val="ConsPlusNormal"/>
        <w:ind w:firstLine="540"/>
        <w:jc w:val="both"/>
      </w:pPr>
      <w:r>
        <w:t>2.1. Перечень административных процедур, исполняемых в рамках осуществления муниципального контроля.</w:t>
      </w:r>
    </w:p>
    <w:p w:rsidR="00E84823" w:rsidRDefault="00E84823">
      <w:pPr>
        <w:pStyle w:val="ConsPlusNormal"/>
        <w:spacing w:before="220"/>
        <w:ind w:firstLine="540"/>
        <w:jc w:val="both"/>
      </w:pPr>
      <w:r>
        <w:t>Для целей осуществления муниципального контроля в порядке, предусмотренном настоящим разделом, осуществляются следующие административные процедуры:</w:t>
      </w:r>
    </w:p>
    <w:p w:rsidR="00E84823" w:rsidRDefault="00E84823">
      <w:pPr>
        <w:pStyle w:val="ConsPlusNormal"/>
        <w:spacing w:before="220"/>
        <w:ind w:firstLine="540"/>
        <w:jc w:val="both"/>
      </w:pPr>
      <w:r>
        <w:t>- проведение мероприятий по профилактике нарушений обязательных требований;</w:t>
      </w:r>
    </w:p>
    <w:p w:rsidR="00E84823" w:rsidRDefault="00E84823">
      <w:pPr>
        <w:pStyle w:val="ConsPlusNormal"/>
        <w:spacing w:before="220"/>
        <w:ind w:firstLine="540"/>
        <w:jc w:val="both"/>
      </w:pPr>
      <w:r>
        <w:t>- проведение планового (рейдового) осмотра;</w:t>
      </w:r>
    </w:p>
    <w:p w:rsidR="00E84823" w:rsidRDefault="00E84823">
      <w:pPr>
        <w:pStyle w:val="ConsPlusNormal"/>
        <w:spacing w:before="220"/>
        <w:ind w:firstLine="540"/>
        <w:jc w:val="both"/>
      </w:pPr>
      <w:r>
        <w:t>- планирование проверки;</w:t>
      </w:r>
    </w:p>
    <w:p w:rsidR="00E84823" w:rsidRDefault="00E84823">
      <w:pPr>
        <w:pStyle w:val="ConsPlusNormal"/>
        <w:spacing w:before="220"/>
        <w:ind w:firstLine="540"/>
        <w:jc w:val="both"/>
      </w:pPr>
      <w:r>
        <w:t>- принятие решения о проведении проверки;</w:t>
      </w:r>
    </w:p>
    <w:p w:rsidR="00E84823" w:rsidRDefault="00E84823">
      <w:pPr>
        <w:pStyle w:val="ConsPlusNormal"/>
        <w:spacing w:before="220"/>
        <w:ind w:firstLine="540"/>
        <w:jc w:val="both"/>
      </w:pPr>
      <w:r>
        <w:t>- проведение документарной проверки;</w:t>
      </w:r>
    </w:p>
    <w:p w:rsidR="00E84823" w:rsidRDefault="00E84823">
      <w:pPr>
        <w:pStyle w:val="ConsPlusNormal"/>
        <w:spacing w:before="220"/>
        <w:ind w:firstLine="540"/>
        <w:jc w:val="both"/>
      </w:pPr>
      <w:r>
        <w:t>- проведение выездной проверки;</w:t>
      </w:r>
    </w:p>
    <w:p w:rsidR="00E84823" w:rsidRDefault="00E84823">
      <w:pPr>
        <w:pStyle w:val="ConsPlusNormal"/>
        <w:spacing w:before="220"/>
        <w:ind w:firstLine="540"/>
        <w:jc w:val="both"/>
      </w:pPr>
      <w:r>
        <w:t>- оформление результатов проверки (составление акта проведения проверки);</w:t>
      </w:r>
    </w:p>
    <w:p w:rsidR="00E84823" w:rsidRDefault="00E84823">
      <w:pPr>
        <w:pStyle w:val="ConsPlusNormal"/>
        <w:spacing w:before="220"/>
        <w:ind w:firstLine="540"/>
        <w:jc w:val="both"/>
      </w:pPr>
      <w:r>
        <w:t>- выдача предписаний об устранении нарушений, выявленных в результате проверки;</w:t>
      </w:r>
    </w:p>
    <w:p w:rsidR="00E84823" w:rsidRDefault="00E84823">
      <w:pPr>
        <w:pStyle w:val="ConsPlusNormal"/>
        <w:spacing w:before="220"/>
        <w:ind w:firstLine="540"/>
        <w:jc w:val="both"/>
      </w:pPr>
      <w:r>
        <w:lastRenderedPageBreak/>
        <w:t>- проведение внеплановой проверки в связи с истечением срока исполнения предписаний об устранении нарушений, выявленных в результате проверки.</w:t>
      </w:r>
    </w:p>
    <w:p w:rsidR="00E84823" w:rsidRDefault="00E84823">
      <w:pPr>
        <w:pStyle w:val="ConsPlusNormal"/>
        <w:spacing w:before="220"/>
        <w:ind w:firstLine="540"/>
        <w:jc w:val="both"/>
      </w:pPr>
      <w:r>
        <w:t>2.1.1. В рамках осуществления муниципального контроля в области торговой деятельности на территории города Иванова могут проводиться мероприятия по контролю, при проведении которых не требуется взаимодействие Управления с юридическими лицами и индивидуальными предпринимателями, - плановые (рейдовые) осмотры.</w:t>
      </w:r>
    </w:p>
    <w:p w:rsidR="00E84823" w:rsidRDefault="00E84823">
      <w:pPr>
        <w:pStyle w:val="ConsPlusNormal"/>
        <w:spacing w:before="220"/>
        <w:ind w:firstLine="540"/>
        <w:jc w:val="both"/>
      </w:pPr>
      <w:bookmarkStart w:id="2" w:name="P93"/>
      <w:bookmarkEnd w:id="2"/>
      <w:r>
        <w:t xml:space="preserve">2.1.1.1. </w:t>
      </w:r>
      <w:proofErr w:type="gramStart"/>
      <w:r>
        <w:t>При наличии у Управления сведений о готовящихся нарушениях или о признаках нарушений обязательных требований, полученных в ходе плановых (рейдовых) осмотров,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w:t>
      </w:r>
      <w:proofErr w:type="gramEnd"/>
      <w:r>
        <w:t xml:space="preserve"> </w:t>
      </w:r>
      <w:proofErr w:type="gramStart"/>
      <w:r>
        <w:t>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Управление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w:t>
      </w:r>
      <w:proofErr w:type="gramEnd"/>
      <w:r>
        <w:t xml:space="preserve"> актами, и уведомить об этом в установленный в таком предостережении срок Управление.</w:t>
      </w:r>
    </w:p>
    <w:p w:rsidR="00E84823" w:rsidRDefault="00E84823">
      <w:pPr>
        <w:pStyle w:val="ConsPlusNormal"/>
        <w:spacing w:before="220"/>
        <w:ind w:firstLine="540"/>
        <w:jc w:val="both"/>
      </w:pPr>
      <w:bookmarkStart w:id="3" w:name="P94"/>
      <w:bookmarkEnd w:id="3"/>
      <w:r>
        <w:t>2.1.1.2.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84823" w:rsidRDefault="00E84823">
      <w:pPr>
        <w:pStyle w:val="ConsPlusNormal"/>
        <w:spacing w:before="220"/>
        <w:ind w:firstLine="540"/>
        <w:jc w:val="both"/>
      </w:pPr>
      <w:r>
        <w:t xml:space="preserve">2.1.1.3. Плановые (рейдовые) осмотры, обследования территорий (земельных участков) проводятся уполномоченными должностными лицами Управления в пределах своей компетенции на основании плановых (рейдовых) заданий. Оформление плановых (рейдовых) заданий, результатов плановых (рейдовых) осмотров, обследований при осуществлении муниципального контроля на территории города Иванова осуществляется в соответствии с </w:t>
      </w:r>
      <w:hyperlink r:id="rId36" w:history="1">
        <w:r>
          <w:rPr>
            <w:color w:val="0000FF"/>
          </w:rPr>
          <w:t>Порядком</w:t>
        </w:r>
      </w:hyperlink>
      <w:r>
        <w:t xml:space="preserve"> оформления плановых (рейдовых) заданий осмотров, обследований и их результатов при осуществлении муниципального контроля на территории города Иванова, утвержденным постановлением Администрации города Иванова от 21.10.2015 N 2083.</w:t>
      </w:r>
    </w:p>
    <w:p w:rsidR="00E84823" w:rsidRDefault="00E84823">
      <w:pPr>
        <w:pStyle w:val="ConsPlusNormal"/>
        <w:spacing w:before="220"/>
        <w:ind w:firstLine="540"/>
        <w:jc w:val="both"/>
      </w:pPr>
      <w:r>
        <w:t xml:space="preserve">2.1.1.4. </w:t>
      </w:r>
      <w:proofErr w:type="gramStart"/>
      <w:r>
        <w:t>В случае выявления при проведении плановых (рейдовых) осмотров нарушений обязательных требований и (или) требований, установленных муниципальными правовыми актами, должностные лица Управления принимают в пределах своей компетенции меры по пресечению таких нарушений, а также направляют в письменной форме начальнику Управления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w:t>
      </w:r>
      <w:proofErr w:type="gramEnd"/>
      <w:r>
        <w:t xml:space="preserve"> основаниям, указанным в </w:t>
      </w:r>
      <w:hyperlink w:anchor="P111" w:history="1">
        <w:r>
          <w:rPr>
            <w:color w:val="0000FF"/>
          </w:rPr>
          <w:t>абзацах а)</w:t>
        </w:r>
      </w:hyperlink>
      <w:r>
        <w:t xml:space="preserve"> и </w:t>
      </w:r>
      <w:hyperlink w:anchor="P112" w:history="1">
        <w:r>
          <w:rPr>
            <w:color w:val="0000FF"/>
          </w:rPr>
          <w:t>б) подпункта 3 пункта 2.3.1</w:t>
        </w:r>
      </w:hyperlink>
      <w:r>
        <w:t xml:space="preserve"> настоящего Регламента.</w:t>
      </w:r>
    </w:p>
    <w:p w:rsidR="00E84823" w:rsidRDefault="00E84823">
      <w:pPr>
        <w:pStyle w:val="ConsPlusNormal"/>
        <w:spacing w:before="220"/>
        <w:ind w:firstLine="540"/>
        <w:jc w:val="both"/>
      </w:pPr>
      <w:r>
        <w:t>2.1.2.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Управление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E84823" w:rsidRDefault="00E84823">
      <w:pPr>
        <w:pStyle w:val="ConsPlusNormal"/>
        <w:spacing w:before="220"/>
        <w:ind w:firstLine="540"/>
        <w:jc w:val="both"/>
      </w:pPr>
      <w:r>
        <w:t>2.1.2.1. В целях профилактики нарушений обязательных требований Управление:</w:t>
      </w:r>
    </w:p>
    <w:p w:rsidR="00E84823" w:rsidRDefault="00E84823">
      <w:pPr>
        <w:pStyle w:val="ConsPlusNormal"/>
        <w:spacing w:before="220"/>
        <w:ind w:firstLine="540"/>
        <w:jc w:val="both"/>
      </w:pPr>
      <w:r>
        <w:lastRenderedPageBreak/>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84823" w:rsidRDefault="00E84823">
      <w:pPr>
        <w:pStyle w:val="ConsPlusNormal"/>
        <w:spacing w:before="220"/>
        <w:ind w:firstLine="540"/>
        <w:jc w:val="both"/>
      </w:pPr>
      <w:r>
        <w:t>2) осуществляет информирование юридических лиц, индивидуальных предпринимателей по вопросам соблюдения обязательных требований;</w:t>
      </w:r>
    </w:p>
    <w:p w:rsidR="00E84823" w:rsidRDefault="00E84823">
      <w:pPr>
        <w:pStyle w:val="ConsPlusNormal"/>
        <w:spacing w:before="220"/>
        <w:ind w:firstLine="540"/>
        <w:jc w:val="both"/>
      </w:pPr>
      <w:proofErr w:type="gramStart"/>
      <w:r>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E84823" w:rsidRDefault="00E84823">
      <w:pPr>
        <w:pStyle w:val="ConsPlusNormal"/>
        <w:spacing w:before="220"/>
        <w:ind w:firstLine="540"/>
        <w:jc w:val="both"/>
      </w:pPr>
      <w:r>
        <w:t xml:space="preserve">4) выдает предостережения о недопустимости нарушения обязательных требований в соответствии с </w:t>
      </w:r>
      <w:hyperlink w:anchor="P93" w:history="1">
        <w:r>
          <w:rPr>
            <w:color w:val="0000FF"/>
          </w:rPr>
          <w:t>пунктами 2.1.1.1</w:t>
        </w:r>
      </w:hyperlink>
      <w:r>
        <w:t xml:space="preserve"> - </w:t>
      </w:r>
      <w:hyperlink w:anchor="P94" w:history="1">
        <w:r>
          <w:rPr>
            <w:color w:val="0000FF"/>
          </w:rPr>
          <w:t>2.1.1.2</w:t>
        </w:r>
      </w:hyperlink>
      <w:r>
        <w:t xml:space="preserve">, </w:t>
      </w:r>
      <w:hyperlink w:anchor="P103" w:history="1">
        <w:r>
          <w:rPr>
            <w:color w:val="0000FF"/>
          </w:rPr>
          <w:t>2.1.2.2</w:t>
        </w:r>
      </w:hyperlink>
      <w:r>
        <w:t xml:space="preserve"> настоящего раздела.</w:t>
      </w:r>
    </w:p>
    <w:p w:rsidR="00E84823" w:rsidRDefault="00E84823">
      <w:pPr>
        <w:pStyle w:val="ConsPlusNormal"/>
        <w:spacing w:before="220"/>
        <w:ind w:firstLine="540"/>
        <w:jc w:val="both"/>
      </w:pPr>
      <w:bookmarkStart w:id="4" w:name="P103"/>
      <w:bookmarkEnd w:id="4"/>
      <w:r>
        <w:t xml:space="preserve">2.1.2.2. </w:t>
      </w:r>
      <w:proofErr w:type="gramStart"/>
      <w:r>
        <w:t>При наличии у Управления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w:t>
      </w:r>
      <w:proofErr w:type="gramEnd"/>
      <w:r>
        <w:t xml:space="preserve"> </w:t>
      </w:r>
      <w:proofErr w:type="gramStart"/>
      <w:r>
        <w:t xml:space="preserve">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 также в случае, указанном в </w:t>
      </w:r>
      <w:hyperlink w:anchor="P93" w:history="1">
        <w:r>
          <w:rPr>
            <w:color w:val="0000FF"/>
          </w:rPr>
          <w:t>пункте 2.1.1.1</w:t>
        </w:r>
        <w:proofErr w:type="gramEnd"/>
      </w:hyperlink>
      <w:r>
        <w:t xml:space="preserve"> </w:t>
      </w:r>
      <w:proofErr w:type="gramStart"/>
      <w:r>
        <w:t>настоящего раздела, Управление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Управление.</w:t>
      </w:r>
      <w:proofErr w:type="gramEnd"/>
    </w:p>
    <w:p w:rsidR="00E84823" w:rsidRDefault="00E84823">
      <w:pPr>
        <w:pStyle w:val="ConsPlusNormal"/>
        <w:spacing w:before="220"/>
        <w:ind w:firstLine="540"/>
        <w:jc w:val="both"/>
      </w:pPr>
      <w:r>
        <w:t xml:space="preserve">2.2. Планирование проверок осуществляется должностными лицами Управления, в должностные обязанности которых входит планирование мероприятий по контролю, и осуществляется в соответствии с </w:t>
      </w:r>
      <w:hyperlink r:id="rId37" w:history="1">
        <w:r>
          <w:rPr>
            <w:color w:val="0000FF"/>
          </w:rPr>
          <w:t>Правилами</w:t>
        </w:r>
      </w:hyperlink>
      <w:r>
        <w:t xml:space="preserve">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утвержденными постановлением Правительства Российской Федерации от 30.06.2010 N 489.</w:t>
      </w:r>
    </w:p>
    <w:p w:rsidR="00E84823" w:rsidRDefault="00E84823">
      <w:pPr>
        <w:pStyle w:val="ConsPlusNormal"/>
        <w:spacing w:before="220"/>
        <w:ind w:firstLine="540"/>
        <w:jc w:val="both"/>
      </w:pPr>
      <w:r>
        <w:t>Утверждение ежегодного плана проведения плановых проверок осуществляется начальником Управления путем издания соответствующего приказа.</w:t>
      </w:r>
    </w:p>
    <w:p w:rsidR="00E84823" w:rsidRDefault="00E84823">
      <w:pPr>
        <w:pStyle w:val="ConsPlusNormal"/>
        <w:spacing w:before="220"/>
        <w:ind w:firstLine="540"/>
        <w:jc w:val="both"/>
      </w:pPr>
      <w:r>
        <w:t>2.3. Принятие решения о проведении проверки.</w:t>
      </w:r>
    </w:p>
    <w:p w:rsidR="00E84823" w:rsidRDefault="00E84823">
      <w:pPr>
        <w:pStyle w:val="ConsPlusNormal"/>
        <w:spacing w:before="220"/>
        <w:ind w:firstLine="540"/>
        <w:jc w:val="both"/>
      </w:pPr>
      <w:r>
        <w:t>2.3.1. Юридическими фактами, являющимися основанием для начала административной процедуры, предусмотренной настоящим подразделом, являются:</w:t>
      </w:r>
    </w:p>
    <w:p w:rsidR="00E84823" w:rsidRDefault="00E84823">
      <w:pPr>
        <w:pStyle w:val="ConsPlusNormal"/>
        <w:spacing w:before="220"/>
        <w:ind w:firstLine="540"/>
        <w:jc w:val="both"/>
      </w:pPr>
      <w:r>
        <w:t>1) включение сведений о субъекте проверки в ежегодный план проведения плановых проверок, утверждаемый начальником Управления (лицом, его замещающим);</w:t>
      </w:r>
    </w:p>
    <w:p w:rsidR="00E84823" w:rsidRDefault="00E84823">
      <w:pPr>
        <w:pStyle w:val="ConsPlusNormal"/>
        <w:spacing w:before="220"/>
        <w:ind w:firstLine="540"/>
        <w:jc w:val="both"/>
      </w:pPr>
      <w:r>
        <w:t xml:space="preserve">2) истечение срока исполнения субъектом проверки выданного Управлением предписания </w:t>
      </w:r>
      <w:r>
        <w:lastRenderedPageBreak/>
        <w:t>об устранении выявленного нарушения требований, установленных муниципальными правовыми актами;</w:t>
      </w:r>
    </w:p>
    <w:p w:rsidR="00E84823" w:rsidRDefault="00E84823">
      <w:pPr>
        <w:pStyle w:val="ConsPlusNormal"/>
        <w:spacing w:before="220"/>
        <w:ind w:firstLine="540"/>
        <w:jc w:val="both"/>
      </w:pPr>
      <w:bookmarkStart w:id="5" w:name="P110"/>
      <w:bookmarkEnd w:id="5"/>
      <w:proofErr w:type="gramStart"/>
      <w:r>
        <w:t>3) мотивированное представление должностного лица Управления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84823" w:rsidRDefault="00E84823">
      <w:pPr>
        <w:pStyle w:val="ConsPlusNormal"/>
        <w:spacing w:before="220"/>
        <w:ind w:firstLine="540"/>
        <w:jc w:val="both"/>
      </w:pPr>
      <w:bookmarkStart w:id="6" w:name="P111"/>
      <w:bookmarkEnd w:id="6"/>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84823" w:rsidRDefault="00E84823">
      <w:pPr>
        <w:pStyle w:val="ConsPlusNormal"/>
        <w:spacing w:before="220"/>
        <w:ind w:firstLine="540"/>
        <w:jc w:val="both"/>
      </w:pPr>
      <w:bookmarkStart w:id="7" w:name="P112"/>
      <w:bookmarkEnd w:id="7"/>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84823" w:rsidRDefault="00E84823">
      <w:pPr>
        <w:pStyle w:val="ConsPlusNormal"/>
        <w:spacing w:before="220"/>
        <w:ind w:firstLine="540"/>
        <w:jc w:val="both"/>
      </w:pPr>
      <w:r>
        <w:t>в) нарушение прав потребителей.</w:t>
      </w:r>
    </w:p>
    <w:p w:rsidR="00E84823" w:rsidRDefault="00E84823">
      <w:pPr>
        <w:pStyle w:val="ConsPlusNormal"/>
        <w:spacing w:before="220"/>
        <w:ind w:firstLine="540"/>
        <w:jc w:val="both"/>
      </w:pPr>
      <w:r>
        <w:t>2.3.2. Должностным лицом, уполномоченным на принятие решения о проведении проверки (плановой, внеплановой), является начальник Управления (заместитель начальника Управления).</w:t>
      </w:r>
    </w:p>
    <w:p w:rsidR="00E84823" w:rsidRDefault="00E84823">
      <w:pPr>
        <w:pStyle w:val="ConsPlusNormal"/>
        <w:spacing w:before="220"/>
        <w:ind w:firstLine="540"/>
        <w:jc w:val="both"/>
      </w:pPr>
      <w:r>
        <w:t>Данное решение оформляется муниципальным правовым актом в виде приказа.</w:t>
      </w:r>
    </w:p>
    <w:p w:rsidR="00E84823" w:rsidRDefault="00E84823">
      <w:pPr>
        <w:pStyle w:val="ConsPlusNormal"/>
        <w:spacing w:before="220"/>
        <w:ind w:firstLine="540"/>
        <w:jc w:val="both"/>
      </w:pPr>
      <w:r>
        <w:t>2.3.3. В решении о проведении проверки (плановой, внеплановой) указываются:</w:t>
      </w:r>
    </w:p>
    <w:p w:rsidR="00E84823" w:rsidRDefault="00E84823">
      <w:pPr>
        <w:pStyle w:val="ConsPlusNormal"/>
        <w:spacing w:before="220"/>
        <w:ind w:firstLine="540"/>
        <w:jc w:val="both"/>
      </w:pPr>
      <w:r>
        <w:t>1) наименование Управления, а также вид муниципального контроля;</w:t>
      </w:r>
    </w:p>
    <w:p w:rsidR="00E84823" w:rsidRDefault="00E84823">
      <w:pPr>
        <w:pStyle w:val="ConsPlusNormal"/>
        <w:spacing w:before="220"/>
        <w:ind w:firstLine="540"/>
        <w:jc w:val="both"/>
      </w:pPr>
      <w:r>
        <w:t>2) фамилии, имена, отчества, должности должностного лица или должностных лиц Управления, уполномоченных на проведение проверки, а также привлекаемых к проведению проверки экспертов, представителей экспертных организаций;</w:t>
      </w:r>
    </w:p>
    <w:p w:rsidR="00E84823" w:rsidRDefault="00E84823">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84823" w:rsidRDefault="00E84823">
      <w:pPr>
        <w:pStyle w:val="ConsPlusNormal"/>
        <w:spacing w:before="220"/>
        <w:ind w:firstLine="540"/>
        <w:jc w:val="both"/>
      </w:pPr>
      <w:r>
        <w:t>4) цели, задачи, предмет проверки и срок ее проведения;</w:t>
      </w:r>
    </w:p>
    <w:p w:rsidR="00E84823" w:rsidRDefault="00E84823">
      <w:pPr>
        <w:pStyle w:val="ConsPlusNormal"/>
        <w:spacing w:before="220"/>
        <w:ind w:firstLine="540"/>
        <w:jc w:val="both"/>
      </w:pPr>
      <w:r>
        <w:t>5) правовые основания проведения проверки;</w:t>
      </w:r>
    </w:p>
    <w:p w:rsidR="00E84823" w:rsidRDefault="00E84823">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w:t>
      </w:r>
    </w:p>
    <w:p w:rsidR="00E84823" w:rsidRDefault="00E84823">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E84823" w:rsidRDefault="00E84823">
      <w:pPr>
        <w:pStyle w:val="ConsPlusNormal"/>
        <w:spacing w:before="220"/>
        <w:ind w:firstLine="540"/>
        <w:jc w:val="both"/>
      </w:pPr>
      <w:r>
        <w:t>7) перечень административных регламентов по осуществлению муниципального контроля;</w:t>
      </w:r>
    </w:p>
    <w:p w:rsidR="00E84823" w:rsidRDefault="00E84823">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84823" w:rsidRDefault="00E84823">
      <w:pPr>
        <w:pStyle w:val="ConsPlusNormal"/>
        <w:spacing w:before="220"/>
        <w:ind w:firstLine="540"/>
        <w:jc w:val="both"/>
      </w:pPr>
      <w:r>
        <w:t>9) даты начала и окончания проведения проверки;</w:t>
      </w:r>
    </w:p>
    <w:p w:rsidR="00E84823" w:rsidRDefault="00E84823">
      <w:pPr>
        <w:pStyle w:val="ConsPlusNormal"/>
        <w:spacing w:before="220"/>
        <w:ind w:firstLine="540"/>
        <w:jc w:val="both"/>
      </w:pPr>
      <w:r>
        <w:lastRenderedPageBreak/>
        <w:t>10) иные сведения в соответствии с типовой формой распоряжения или приказа начальника Управления (лица, его замещающего).</w:t>
      </w:r>
    </w:p>
    <w:p w:rsidR="00E84823" w:rsidRDefault="00E84823">
      <w:pPr>
        <w:pStyle w:val="ConsPlusNormal"/>
        <w:spacing w:before="220"/>
        <w:ind w:firstLine="540"/>
        <w:jc w:val="both"/>
      </w:pPr>
      <w:r>
        <w:t xml:space="preserve">2.3.4. О проведении плановой проверки субъекты проверки уведомляются Управлением не </w:t>
      </w:r>
      <w:proofErr w:type="gramStart"/>
      <w:r>
        <w:t>позднее</w:t>
      </w:r>
      <w:proofErr w:type="gramEnd"/>
      <w:r>
        <w:t xml:space="preserve"> чем за три рабочих дня до начала ее проведения посредством направления копии приказа начальника Управления (лица, его замещающего)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 или иным доступным способом.</w:t>
      </w:r>
    </w:p>
    <w:p w:rsidR="00E84823" w:rsidRDefault="00E84823">
      <w:pPr>
        <w:pStyle w:val="ConsPlusNormal"/>
        <w:spacing w:before="220"/>
        <w:ind w:firstLine="540"/>
        <w:jc w:val="both"/>
      </w:pPr>
      <w:r>
        <w:t xml:space="preserve">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предусмотрены </w:t>
      </w:r>
      <w:hyperlink w:anchor="P111" w:history="1">
        <w:r>
          <w:rPr>
            <w:color w:val="0000FF"/>
          </w:rPr>
          <w:t>абзацами а)</w:t>
        </w:r>
      </w:hyperlink>
      <w:r>
        <w:t xml:space="preserve"> и </w:t>
      </w:r>
      <w:hyperlink w:anchor="P112" w:history="1">
        <w:r>
          <w:rPr>
            <w:color w:val="0000FF"/>
          </w:rPr>
          <w:t>б) подпункта 3 пункта 2.3.1</w:t>
        </w:r>
      </w:hyperlink>
      <w:r>
        <w:t xml:space="preserve"> настоящего Регламента, субъекты проверки уведомляются Управлением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w:t>
      </w:r>
    </w:p>
    <w:p w:rsidR="00E84823" w:rsidRDefault="00E84823">
      <w:pPr>
        <w:pStyle w:val="ConsPlusNormal"/>
        <w:spacing w:before="220"/>
        <w:ind w:firstLine="540"/>
        <w:jc w:val="both"/>
      </w:pPr>
      <w:bookmarkStart w:id="8" w:name="P130"/>
      <w:bookmarkEnd w:id="8"/>
      <w:r>
        <w:t xml:space="preserve">2.3.5. Внеплановая проверка согласовывается с органами прокуратуры в соответствии с </w:t>
      </w:r>
      <w:hyperlink r:id="rId38" w:history="1">
        <w:r>
          <w:rPr>
            <w:color w:val="0000FF"/>
          </w:rPr>
          <w:t>приказом</w:t>
        </w:r>
      </w:hyperlink>
      <w:r>
        <w:t xml:space="preserve"> Генпрокуратуры России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4823" w:rsidRDefault="00E84823">
      <w:pPr>
        <w:pStyle w:val="ConsPlusNormal"/>
        <w:spacing w:before="220"/>
        <w:ind w:firstLine="540"/>
        <w:jc w:val="both"/>
      </w:pPr>
      <w:r>
        <w:t xml:space="preserve">2.3.6. </w:t>
      </w:r>
      <w:proofErr w:type="gramStart"/>
      <w:r>
        <w:t xml:space="preserve">Внеплановая выездная проверка по основанию, указанному в </w:t>
      </w:r>
      <w:hyperlink w:anchor="P111" w:history="1">
        <w:r>
          <w:rPr>
            <w:color w:val="0000FF"/>
          </w:rPr>
          <w:t>абзацах а)</w:t>
        </w:r>
      </w:hyperlink>
      <w:r>
        <w:t xml:space="preserve"> и </w:t>
      </w:r>
      <w:hyperlink w:anchor="P112" w:history="1">
        <w:r>
          <w:rPr>
            <w:color w:val="0000FF"/>
          </w:rPr>
          <w:t>б) подпункта 3) пункта 2.3.1</w:t>
        </w:r>
      </w:hyperlink>
      <w:r>
        <w:t xml:space="preserve"> Регламента, может быть проведена Управлением незамедлительно с извещением органа прокуратуры в порядке, установленном </w:t>
      </w:r>
      <w:hyperlink r:id="rId39" w:history="1">
        <w:r>
          <w:rPr>
            <w:color w:val="0000FF"/>
          </w:rPr>
          <w:t>частью 12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84823" w:rsidRDefault="00E84823">
      <w:pPr>
        <w:pStyle w:val="ConsPlusNormal"/>
        <w:spacing w:before="220"/>
        <w:ind w:firstLine="540"/>
        <w:jc w:val="both"/>
      </w:pPr>
      <w:r>
        <w:t xml:space="preserve">Предварительное уведомление субъекта проверки о проведении внеплановой выездной проверки по основаниям, указанным в </w:t>
      </w:r>
      <w:hyperlink w:anchor="P111" w:history="1">
        <w:r>
          <w:rPr>
            <w:color w:val="0000FF"/>
          </w:rPr>
          <w:t>абзацах а)</w:t>
        </w:r>
      </w:hyperlink>
      <w:r>
        <w:t xml:space="preserve"> и </w:t>
      </w:r>
      <w:hyperlink w:anchor="P112" w:history="1">
        <w:r>
          <w:rPr>
            <w:color w:val="0000FF"/>
          </w:rPr>
          <w:t>б) подпункта 3 пункта 2.3.1</w:t>
        </w:r>
      </w:hyperlink>
      <w:r>
        <w:t xml:space="preserve"> Регламента, не требуется.</w:t>
      </w:r>
    </w:p>
    <w:p w:rsidR="00E84823" w:rsidRDefault="00E84823">
      <w:pPr>
        <w:pStyle w:val="ConsPlusNormal"/>
        <w:spacing w:before="220"/>
        <w:ind w:firstLine="540"/>
        <w:jc w:val="both"/>
      </w:pPr>
      <w:r>
        <w:t xml:space="preserve">2.3.7. Срок исполнения административной процедуры - не </w:t>
      </w:r>
      <w:proofErr w:type="gramStart"/>
      <w:r>
        <w:t>позднее</w:t>
      </w:r>
      <w:proofErr w:type="gramEnd"/>
      <w:r>
        <w:t xml:space="preserve"> чем за пять дней до наступления даты проведения проверки, за исключением случая, предусмотренного </w:t>
      </w:r>
      <w:hyperlink w:anchor="P130" w:history="1">
        <w:r>
          <w:rPr>
            <w:color w:val="0000FF"/>
          </w:rPr>
          <w:t>пунктом 2.3.5</w:t>
        </w:r>
      </w:hyperlink>
      <w:r>
        <w:t xml:space="preserve"> Регламента, в указанном случае решение о проведении проверки подписывается в день проведения проверки.</w:t>
      </w:r>
    </w:p>
    <w:p w:rsidR="00E84823" w:rsidRDefault="00E84823">
      <w:pPr>
        <w:pStyle w:val="ConsPlusNormal"/>
        <w:spacing w:before="220"/>
        <w:ind w:firstLine="540"/>
        <w:jc w:val="both"/>
      </w:pPr>
      <w:r>
        <w:t>2.3.8. Приостановление исполнения административной процедуры, предусмотренной настоящим подразделом, не допускается.</w:t>
      </w:r>
    </w:p>
    <w:p w:rsidR="00E84823" w:rsidRDefault="00E84823">
      <w:pPr>
        <w:pStyle w:val="ConsPlusNormal"/>
        <w:spacing w:before="220"/>
        <w:ind w:firstLine="540"/>
        <w:jc w:val="both"/>
      </w:pPr>
      <w:r>
        <w:t>2.3.9. Результатом исполнения административной процедуры является приказ начальника Управления (заместителя начальника Управления) о проведении проверки, а в случаях, указанных в Регламенте, - уведомление субъекта проверки, заявление о согласовании с органами прокуратуры.</w:t>
      </w:r>
    </w:p>
    <w:p w:rsidR="00E84823" w:rsidRDefault="00E84823">
      <w:pPr>
        <w:pStyle w:val="ConsPlusNormal"/>
        <w:spacing w:before="220"/>
        <w:ind w:firstLine="540"/>
        <w:jc w:val="both"/>
      </w:pPr>
      <w:r>
        <w:t xml:space="preserve">2.3.10. Обращения и заявления, не позволяющие установить лицо, обратившееся в </w:t>
      </w:r>
      <w:r>
        <w:lastRenderedPageBreak/>
        <w:t xml:space="preserve">Управление, а также обращения и заявления, не содержащие сведений о фактах, указанных в </w:t>
      </w:r>
      <w:hyperlink w:anchor="P110" w:history="1">
        <w:r>
          <w:rPr>
            <w:color w:val="0000FF"/>
          </w:rPr>
          <w:t>подпункте 3 пункта 2.3.1</w:t>
        </w:r>
      </w:hyperlink>
      <w:r>
        <w:t xml:space="preserve"> 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110" w:history="1">
        <w:r>
          <w:rPr>
            <w:color w:val="0000FF"/>
          </w:rPr>
          <w:t>подпунктом 3 пункта 2.3.1</w:t>
        </w:r>
      </w:hyperlink>
      <w:r>
        <w:t xml:space="preserve"> настоящего раздела являться основанием для проведения внеплановой проверки, должностное лицо Управления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E84823" w:rsidRDefault="00E84823">
      <w:pPr>
        <w:pStyle w:val="ConsPlusNormal"/>
        <w:spacing w:before="220"/>
        <w:ind w:firstLine="540"/>
        <w:jc w:val="both"/>
      </w:pPr>
      <w:r>
        <w:t xml:space="preserve">2.3.11. При рассмотрении обращений и заявлений, информации о фактах, указанных в </w:t>
      </w:r>
      <w:hyperlink w:anchor="P110" w:history="1">
        <w:r>
          <w:rPr>
            <w:color w:val="0000FF"/>
          </w:rPr>
          <w:t>подпункте 3 пункта 2.3.1</w:t>
        </w:r>
      </w:hyperlink>
      <w:r>
        <w:t xml:space="preserve"> настоящего 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84823" w:rsidRDefault="00E84823">
      <w:pPr>
        <w:pStyle w:val="ConsPlusNormal"/>
        <w:spacing w:before="220"/>
        <w:ind w:firstLine="540"/>
        <w:jc w:val="both"/>
      </w:pPr>
      <w:r>
        <w:t xml:space="preserve">2.3.12.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110" w:history="1">
        <w:r>
          <w:rPr>
            <w:color w:val="0000FF"/>
          </w:rPr>
          <w:t>подпункте 3 пункта 2.3.1</w:t>
        </w:r>
      </w:hyperlink>
      <w:r>
        <w:t xml:space="preserve"> настоящего раздела, уполномоченными должностными лицами Управления может быть проведена предварительная проверка поступившей информации. </w:t>
      </w:r>
      <w:proofErr w:type="gramStart"/>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t xml:space="preserve"> представлению информации и исполнению требований Управления.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84823" w:rsidRDefault="00E84823">
      <w:pPr>
        <w:pStyle w:val="ConsPlusNormal"/>
        <w:spacing w:before="220"/>
        <w:ind w:firstLine="540"/>
        <w:jc w:val="both"/>
      </w:pPr>
      <w:r>
        <w:t xml:space="preserve">2.3.13.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110" w:history="1">
        <w:r>
          <w:rPr>
            <w:color w:val="0000FF"/>
          </w:rPr>
          <w:t>подпункте 3 пункта 2.3.1</w:t>
        </w:r>
      </w:hyperlink>
      <w:r>
        <w:t xml:space="preserve"> настоящего раздела, уполномоченное должностное лицо Управления подготавливает мотивированное представление о назначении внеплановой проверки по основаниям, указанным в </w:t>
      </w:r>
      <w:hyperlink w:anchor="P110" w:history="1">
        <w:r>
          <w:rPr>
            <w:color w:val="0000FF"/>
          </w:rPr>
          <w:t>подпункте 3 пункта 2.3.1</w:t>
        </w:r>
      </w:hyperlink>
      <w:r>
        <w:t xml:space="preserve">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84823" w:rsidRDefault="00E84823">
      <w:pPr>
        <w:pStyle w:val="ConsPlusNormal"/>
        <w:spacing w:before="220"/>
        <w:ind w:firstLine="540"/>
        <w:jc w:val="both"/>
      </w:pPr>
      <w:r>
        <w:t xml:space="preserve">2.3.14. По решению начальника Управления (заместителя начальника Управления)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E84823" w:rsidRDefault="00E84823">
      <w:pPr>
        <w:pStyle w:val="ConsPlusNormal"/>
        <w:spacing w:before="220"/>
        <w:ind w:firstLine="540"/>
        <w:jc w:val="both"/>
      </w:pPr>
      <w:r>
        <w:t>2.3.15. Управление вправе обратиться в суд с иском о взыскании с гражданина, в том числе с юридического лица, индивидуального предпринимателя, расходов, понесенных Управлением в связи с рассмотрением поступивших заявлений, обращений указанных лиц, если в заявлениях, обращениях были указаны заведомо ложные сведения.</w:t>
      </w:r>
    </w:p>
    <w:p w:rsidR="00E84823" w:rsidRDefault="00E84823">
      <w:pPr>
        <w:pStyle w:val="ConsPlusNormal"/>
        <w:spacing w:before="220"/>
        <w:ind w:firstLine="540"/>
        <w:jc w:val="both"/>
      </w:pPr>
      <w:r>
        <w:t>2.4. Проведение документарной проверки.</w:t>
      </w:r>
    </w:p>
    <w:p w:rsidR="00E84823" w:rsidRDefault="00E84823">
      <w:pPr>
        <w:pStyle w:val="ConsPlusNormal"/>
        <w:spacing w:before="220"/>
        <w:ind w:firstLine="540"/>
        <w:jc w:val="both"/>
      </w:pPr>
      <w:r>
        <w:lastRenderedPageBreak/>
        <w:t xml:space="preserve">2.4.1. </w:t>
      </w:r>
      <w:proofErr w:type="gramStart"/>
      <w:r>
        <w:t>Юридическим фактом, являющимся основанием для начала проведения документарной проверки (плановой, внеплановой), является получение должностным лицом Управления, ответственным за проведение проверки, приказа о проведении документарной проверки от начальника Управления (заместителя начальника Управления).</w:t>
      </w:r>
      <w:proofErr w:type="gramEnd"/>
    </w:p>
    <w:p w:rsidR="00E84823" w:rsidRDefault="00E84823">
      <w:pPr>
        <w:pStyle w:val="ConsPlusNormal"/>
        <w:spacing w:before="220"/>
        <w:ind w:firstLine="540"/>
        <w:jc w:val="both"/>
      </w:pPr>
      <w:r>
        <w:t>2.4.2. Документарная проверка проводится по месту нахождения Управления.</w:t>
      </w:r>
    </w:p>
    <w:p w:rsidR="00E84823" w:rsidRDefault="00E84823">
      <w:pPr>
        <w:pStyle w:val="ConsPlusNormal"/>
        <w:spacing w:before="220"/>
        <w:ind w:firstLine="540"/>
        <w:jc w:val="both"/>
      </w:pPr>
      <w:r>
        <w:t>2.4.3. Должностными лицами, уполномоченными на проведение документарных (плановых и внеплановых) проверок, являются должностные лица Управления, ответственные за проведение проверки в соответствии с приказом начальника Управления (заместителя начальника Управления).</w:t>
      </w:r>
    </w:p>
    <w:p w:rsidR="00E84823" w:rsidRDefault="00E84823">
      <w:pPr>
        <w:pStyle w:val="ConsPlusNormal"/>
        <w:spacing w:before="220"/>
        <w:ind w:firstLine="540"/>
        <w:jc w:val="both"/>
      </w:pPr>
      <w:r>
        <w:t>2.4.4. Должностное лицо Управления, ответственное за проведение проверки, в первую очередь рассматривает документы субъекта проверки, имеющиеся в распоряжении Управления,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E84823" w:rsidRDefault="00E84823">
      <w:pPr>
        <w:pStyle w:val="ConsPlusNormal"/>
        <w:spacing w:before="220"/>
        <w:ind w:firstLine="540"/>
        <w:jc w:val="both"/>
      </w:pPr>
      <w:r>
        <w:t>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должностное лицо Управления, ответственное за проведение проверки:</w:t>
      </w:r>
    </w:p>
    <w:p w:rsidR="00E84823" w:rsidRDefault="00E84823">
      <w:pPr>
        <w:pStyle w:val="ConsPlusNormal"/>
        <w:spacing w:before="220"/>
        <w:ind w:firstLine="540"/>
        <w:jc w:val="both"/>
      </w:pPr>
      <w:r>
        <w:t>-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данному запросу прилагается заверенная печатью копия приказа начальника Управления о проведении документарной проверки;</w:t>
      </w:r>
    </w:p>
    <w:p w:rsidR="00E84823" w:rsidRDefault="00E84823">
      <w:pPr>
        <w:pStyle w:val="ConsPlusNormal"/>
        <w:spacing w:before="220"/>
        <w:ind w:firstLine="540"/>
        <w:jc w:val="both"/>
      </w:pPr>
      <w:r>
        <w:t>- направляет запрос заказным почтовым отправлением с уведомлением о вручении (либо вручает запрос лично).</w:t>
      </w:r>
    </w:p>
    <w:p w:rsidR="00E84823" w:rsidRDefault="00E84823">
      <w:pPr>
        <w:pStyle w:val="ConsPlusNormal"/>
        <w:spacing w:before="220"/>
        <w:ind w:firstLine="540"/>
        <w:jc w:val="both"/>
      </w:pPr>
      <w:r>
        <w:t>В течение десяти рабочих дней со дня получения мотивированного запроса субъекты проверки обязаны направить в Управление указанные в запросе документы в виде копий, заверенных печатью (при ее наличии) и соответственно подписью руководителя, иного должностного лица субъекта проверки.</w:t>
      </w:r>
    </w:p>
    <w:p w:rsidR="00E84823" w:rsidRDefault="00E84823">
      <w:pPr>
        <w:pStyle w:val="ConsPlusNormal"/>
        <w:spacing w:before="220"/>
        <w:ind w:firstLine="540"/>
        <w:jc w:val="both"/>
      </w:pPr>
      <w:r>
        <w:t>Субъекты проверки вправе представить указанные в запросе документы в форме электронных документов в порядке, установленном Правительством Российской Федерации.</w:t>
      </w:r>
    </w:p>
    <w:p w:rsidR="00E84823" w:rsidRDefault="00E84823">
      <w:pPr>
        <w:pStyle w:val="ConsPlusNormal"/>
        <w:spacing w:before="220"/>
        <w:ind w:firstLine="540"/>
        <w:jc w:val="both"/>
      </w:pPr>
      <w:r>
        <w:t>Не допускается требовать нотариального удостоверения копий документов, представляемых в Управление, если иное не предусмотрено законодательством Российской Федерации.</w:t>
      </w:r>
    </w:p>
    <w:p w:rsidR="00E84823" w:rsidRDefault="00E84823">
      <w:pPr>
        <w:pStyle w:val="ConsPlusNormal"/>
        <w:spacing w:before="220"/>
        <w:ind w:firstLine="540"/>
        <w:jc w:val="both"/>
      </w:pPr>
      <w:r>
        <w:t>При проведении документарной проверки Управление не вправе требовать у субъектов проверки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E84823" w:rsidRDefault="00E84823">
      <w:pPr>
        <w:pStyle w:val="ConsPlusNormal"/>
        <w:spacing w:before="220"/>
        <w:ind w:firstLine="540"/>
        <w:jc w:val="both"/>
      </w:pPr>
      <w:r>
        <w:t>При поступлении ответа на запрос от субъекта проверки должностное лицо Управления, ответственное за проведение проверки, устанавливает факт соответствия и достаточности представленных документов запросу.</w:t>
      </w:r>
    </w:p>
    <w:p w:rsidR="00E84823" w:rsidRDefault="00E84823">
      <w:pPr>
        <w:pStyle w:val="ConsPlusNormal"/>
        <w:spacing w:before="220"/>
        <w:ind w:firstLine="540"/>
        <w:jc w:val="both"/>
      </w:pPr>
      <w:r>
        <w:t>2.4.5. В случае если рассмотренные сведения позволяют оценить исполнение субъектом проверки требований, установленных муниципальными правовыми актами, должностное лицо Управления, ответственное за проведение проверки, производит их оценку.</w:t>
      </w:r>
    </w:p>
    <w:p w:rsidR="00E84823" w:rsidRDefault="00E84823">
      <w:pPr>
        <w:pStyle w:val="ConsPlusNormal"/>
        <w:spacing w:before="220"/>
        <w:ind w:firstLine="540"/>
        <w:jc w:val="both"/>
      </w:pPr>
      <w:r>
        <w:lastRenderedPageBreak/>
        <w:t xml:space="preserve">2.4.6. </w:t>
      </w:r>
      <w:proofErr w:type="gramStart"/>
      <w: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должностное лицо Управления, ответственное за проведение проверки:</w:t>
      </w:r>
      <w:proofErr w:type="gramEnd"/>
    </w:p>
    <w:p w:rsidR="00E84823" w:rsidRDefault="00E84823">
      <w:pPr>
        <w:pStyle w:val="ConsPlusNormal"/>
        <w:spacing w:before="220"/>
        <w:ind w:firstLine="540"/>
        <w:jc w:val="both"/>
      </w:pPr>
      <w:r>
        <w:t>- готовит в адрес субъекта проверки информацию о выявленных ошибках и (или) противоречиях либо несоответствиях с требованием представить в течение десяти рабочих дней необходимые пояснения в письменной форме;</w:t>
      </w:r>
    </w:p>
    <w:p w:rsidR="00E84823" w:rsidRDefault="00E84823">
      <w:pPr>
        <w:pStyle w:val="ConsPlusNormal"/>
        <w:spacing w:before="220"/>
        <w:ind w:firstLine="540"/>
        <w:jc w:val="both"/>
      </w:pPr>
      <w:r>
        <w:t>- направляет информацию заказным почтовым отправлением с уведомлением о вручении либо вручает информацию лично.</w:t>
      </w:r>
    </w:p>
    <w:p w:rsidR="00E84823" w:rsidRDefault="00E84823">
      <w:pPr>
        <w:pStyle w:val="ConsPlusNormal"/>
        <w:spacing w:before="220"/>
        <w:ind w:firstLine="540"/>
        <w:jc w:val="both"/>
      </w:pPr>
      <w:r>
        <w:t>После получения пояснений субъекта проверки в письменной форме должностное лицо Управления,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требований, установленных муниципальными правовыми актами, должностное лицо Управления, ответственное за проведение проверки, производит их оценку.</w:t>
      </w:r>
    </w:p>
    <w:p w:rsidR="00E84823" w:rsidRDefault="00E84823">
      <w:pPr>
        <w:pStyle w:val="ConsPlusNormal"/>
        <w:spacing w:before="220"/>
        <w:ind w:firstLine="540"/>
        <w:jc w:val="both"/>
      </w:pPr>
      <w:r>
        <w:t>2.4.7. В случае если после рассмотрения представленных пояснений и документов либо при отсутствии пояснений установлены признаки нарушения требований, установленных муниципальными правовыми актами, должностное лицо Управления вправе провести выездную проверку.</w:t>
      </w:r>
    </w:p>
    <w:p w:rsidR="00E84823" w:rsidRDefault="00E84823">
      <w:pPr>
        <w:pStyle w:val="ConsPlusNormal"/>
        <w:spacing w:before="220"/>
        <w:ind w:firstLine="540"/>
        <w:jc w:val="both"/>
      </w:pPr>
      <w: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84823" w:rsidRDefault="00E84823">
      <w:pPr>
        <w:pStyle w:val="ConsPlusNormal"/>
        <w:spacing w:before="220"/>
        <w:ind w:firstLine="540"/>
        <w:jc w:val="both"/>
      </w:pPr>
      <w:r>
        <w:t>2.4.8. Срок исполнения административной процедуры: срок проведения документарной проверки (плановой, внеплановой) не может превышать 20 рабочих дней.</w:t>
      </w:r>
    </w:p>
    <w:p w:rsidR="00E84823" w:rsidRDefault="00E84823">
      <w:pPr>
        <w:pStyle w:val="ConsPlusNormal"/>
        <w:spacing w:before="220"/>
        <w:ind w:firstLine="540"/>
        <w:jc w:val="both"/>
      </w:pPr>
      <w:r>
        <w:t>Срок проведения документарной проверки в отношении субъекта проверки -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субъекта проверки, при этом общий срок проведения проверки не может превышать 60 рабочих дней.</w:t>
      </w:r>
    </w:p>
    <w:p w:rsidR="00E84823" w:rsidRDefault="00E84823">
      <w:pPr>
        <w:pStyle w:val="ConsPlusNormal"/>
        <w:spacing w:before="220"/>
        <w:ind w:firstLine="540"/>
        <w:jc w:val="both"/>
      </w:pPr>
      <w:r>
        <w:t>2.4.9. Приостановление исполнения административной процедуры, предусмотренной настоящим подразделом, не допускается.</w:t>
      </w:r>
    </w:p>
    <w:p w:rsidR="00E84823" w:rsidRDefault="00E84823">
      <w:pPr>
        <w:pStyle w:val="ConsPlusNormal"/>
        <w:spacing w:before="220"/>
        <w:ind w:firstLine="540"/>
        <w:jc w:val="both"/>
      </w:pPr>
      <w:r>
        <w:t xml:space="preserve">2.4.10. Результатом исполнения административной процедуры является акт проверки. Требования к порядку оформления и вручения акта проверки субъекту проверки, в отношении которого проводилась документарная проверка (плановая, внеплановая), определяются в соответствии с </w:t>
      </w:r>
      <w:hyperlink w:anchor="P179" w:history="1">
        <w:r>
          <w:rPr>
            <w:color w:val="0000FF"/>
          </w:rPr>
          <w:t>пунктом 2.6</w:t>
        </w:r>
      </w:hyperlink>
      <w:r>
        <w:t xml:space="preserve"> Регламента.</w:t>
      </w:r>
    </w:p>
    <w:p w:rsidR="00E84823" w:rsidRDefault="00E84823">
      <w:pPr>
        <w:pStyle w:val="ConsPlusNormal"/>
        <w:spacing w:before="220"/>
        <w:ind w:firstLine="540"/>
        <w:jc w:val="both"/>
      </w:pPr>
      <w:r>
        <w:t>2.5. Проведение выездной проверки.</w:t>
      </w:r>
    </w:p>
    <w:p w:rsidR="00E84823" w:rsidRDefault="00E84823">
      <w:pPr>
        <w:pStyle w:val="ConsPlusNormal"/>
        <w:spacing w:before="220"/>
        <w:ind w:firstLine="540"/>
        <w:jc w:val="both"/>
      </w:pPr>
      <w:r>
        <w:t>2.5.1. Юридическим фактом, являющимся основанием для начала проведения выездной проверки, является получение должностным лицом Управления, ответственным за проведение проверки, приказа о проведении выездной проверки от начальника Управления (заместителя начальника Управления).</w:t>
      </w:r>
    </w:p>
    <w:p w:rsidR="00E84823" w:rsidRDefault="00E84823">
      <w:pPr>
        <w:pStyle w:val="ConsPlusNormal"/>
        <w:spacing w:before="220"/>
        <w:ind w:firstLine="540"/>
        <w:jc w:val="both"/>
      </w:pPr>
      <w:r>
        <w:t>2.5.2. Выездная проверка (как плановая, так и внеплановая) проводится по месту нахождения субъекта проверки и (или) по месту фактического осуществления его деятельности.</w:t>
      </w:r>
    </w:p>
    <w:p w:rsidR="00E84823" w:rsidRDefault="00E84823">
      <w:pPr>
        <w:pStyle w:val="ConsPlusNormal"/>
        <w:spacing w:before="220"/>
        <w:ind w:firstLine="540"/>
        <w:jc w:val="both"/>
      </w:pPr>
      <w:r>
        <w:lastRenderedPageBreak/>
        <w:t>2.5.3. Должностными лицами, уполномоченными на проведение выездных (плановых и внеплановых) проверок, являются должностные лица Управления, ответственные за проведение проверки в соответствии с приказом начальника Управления (заместителя начальника Управления).</w:t>
      </w:r>
    </w:p>
    <w:p w:rsidR="00E84823" w:rsidRDefault="00E84823">
      <w:pPr>
        <w:pStyle w:val="ConsPlusNormal"/>
        <w:spacing w:before="220"/>
        <w:ind w:firstLine="540"/>
        <w:jc w:val="both"/>
      </w:pPr>
      <w:r>
        <w:t xml:space="preserve">2.5.4. </w:t>
      </w:r>
      <w:proofErr w:type="gramStart"/>
      <w:r>
        <w:t>Выездная проверка (плановая, внеплановая) начинается с предъявления служебного удостоверения должностного лица Управления, уполномоченного проводить проверку, обязательного ознакомления руководителя или иного должностного лица субъекта проверки, его уполномоченного представителя с приказом о проведении плановой (внеплановой) выездной проверки и с полномочиями проводящих плановую (внеплановую) выездную проверку должностных лиц Управления, а также с целями, задачами, основаниями проведения плановой (внеплановой) выездной проверки, видами и объемом</w:t>
      </w:r>
      <w:proofErr w:type="gramEnd"/>
      <w:r>
        <w:t xml:space="preserve"> мероприятий по контролю, составом экспертов, представителями экспертных организаций, привлекаемых к плановой (внеплановой) выездной проверке, со сроками и с условиями ее проведения.</w:t>
      </w:r>
    </w:p>
    <w:p w:rsidR="00E84823" w:rsidRDefault="00E84823">
      <w:pPr>
        <w:pStyle w:val="ConsPlusNormal"/>
        <w:spacing w:before="220"/>
        <w:ind w:firstLine="540"/>
        <w:jc w:val="both"/>
      </w:pPr>
      <w:r>
        <w:t xml:space="preserve">2.5.5. </w:t>
      </w:r>
      <w:proofErr w:type="gramStart"/>
      <w:r>
        <w:t>Руководитель, иное должностное лицо или уполномоченный представитель субъекта проверки обязаны предоставить должностным лицам Управления,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w:t>
      </w:r>
      <w:proofErr w:type="gramEnd"/>
      <w:r>
        <w:t xml:space="preserve"> используемые субъектом проверки при осуществлении деятельности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
    <w:p w:rsidR="00E84823" w:rsidRDefault="00E84823">
      <w:pPr>
        <w:pStyle w:val="ConsPlusNormal"/>
        <w:spacing w:before="220"/>
        <w:ind w:firstLine="540"/>
        <w:jc w:val="both"/>
      </w:pPr>
      <w:r>
        <w:t>2.5.6. Срок исполнения административной процедуры: срок проведения выездной проверки (плановой, внеплановой) не может превышать 20 рабочих дней.</w:t>
      </w:r>
    </w:p>
    <w:p w:rsidR="00E84823" w:rsidRDefault="00E84823">
      <w:pPr>
        <w:pStyle w:val="ConsPlusNormal"/>
        <w:spacing w:before="220"/>
        <w:ind w:firstLine="540"/>
        <w:jc w:val="both"/>
      </w:pPr>
      <w:r>
        <w:t>В отношении одного субъекта проверки общий срок проведения плановых выездных проверок не может превышать 50 часов для малого предприятия и 15 часов для микропредприятия в год.</w:t>
      </w:r>
    </w:p>
    <w:p w:rsidR="00E84823" w:rsidRDefault="00E84823">
      <w:pPr>
        <w:pStyle w:val="ConsPlusNormal"/>
        <w:spacing w:before="220"/>
        <w:ind w:firstLine="540"/>
        <w:jc w:val="both"/>
      </w:pP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выездной плановой проверки может быть продлен начальником Управления, но не более чем на 20 рабочих дней в отношении малых предприятий, микропредприятий - не более чем на 15 часов.</w:t>
      </w:r>
      <w:proofErr w:type="gramEnd"/>
    </w:p>
    <w:p w:rsidR="00E84823" w:rsidRDefault="00E84823">
      <w:pPr>
        <w:pStyle w:val="ConsPlusNormal"/>
        <w:spacing w:before="220"/>
        <w:ind w:firstLine="540"/>
        <w:jc w:val="both"/>
      </w:pPr>
      <w: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E84823" w:rsidRDefault="00E84823">
      <w:pPr>
        <w:pStyle w:val="ConsPlusNormal"/>
        <w:spacing w:before="220"/>
        <w:ind w:firstLine="540"/>
        <w:jc w:val="both"/>
      </w:pPr>
      <w:r>
        <w:t>2.5.7. Приостановление исполнения административной процедуры, предусмотренной настоящим подразделом, не допускается.</w:t>
      </w:r>
    </w:p>
    <w:p w:rsidR="00E84823" w:rsidRDefault="00E84823">
      <w:pPr>
        <w:pStyle w:val="ConsPlusNormal"/>
        <w:spacing w:before="220"/>
        <w:ind w:firstLine="540"/>
        <w:jc w:val="both"/>
      </w:pPr>
      <w:r>
        <w:t xml:space="preserve">2.5.8. Результатом административной процедуры, предусмотренной настоящим подразделом, является акт проверки. Требования к порядку оформления и вручения акта проверки субъекту проверки, в отношении которого проводилась выездная проверка (плановая, внеплановая), определяются в соответствии с </w:t>
      </w:r>
      <w:hyperlink w:anchor="P179" w:history="1">
        <w:r>
          <w:rPr>
            <w:color w:val="0000FF"/>
          </w:rPr>
          <w:t>пунктом 2.6</w:t>
        </w:r>
      </w:hyperlink>
      <w:r>
        <w:t xml:space="preserve"> Регламента.</w:t>
      </w:r>
    </w:p>
    <w:p w:rsidR="00E84823" w:rsidRDefault="00E84823">
      <w:pPr>
        <w:pStyle w:val="ConsPlusNormal"/>
        <w:spacing w:before="220"/>
        <w:ind w:firstLine="540"/>
        <w:jc w:val="both"/>
      </w:pPr>
      <w:r>
        <w:t xml:space="preserve">2.5.9. </w:t>
      </w:r>
      <w:proofErr w:type="gramStart"/>
      <w: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w:t>
      </w:r>
      <w:r>
        <w:lastRenderedPageBreak/>
        <w:t>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t xml:space="preserve"> проверки, должностное лицо Управления составляет акт о невозможности проведения соответствующей проверки с указанием причин невозможности ее проведения. </w:t>
      </w:r>
      <w:proofErr w:type="gramStart"/>
      <w:r>
        <w:t>В этом случае Управление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84823" w:rsidRDefault="00E84823">
      <w:pPr>
        <w:pStyle w:val="ConsPlusNormal"/>
        <w:spacing w:before="220"/>
        <w:ind w:firstLine="540"/>
        <w:jc w:val="both"/>
      </w:pPr>
      <w:bookmarkStart w:id="9" w:name="P179"/>
      <w:bookmarkEnd w:id="9"/>
      <w:r>
        <w:t>2.6. Оформление результатов проверки.</w:t>
      </w:r>
    </w:p>
    <w:p w:rsidR="00E84823" w:rsidRDefault="00E84823">
      <w:pPr>
        <w:pStyle w:val="ConsPlusNormal"/>
        <w:spacing w:before="220"/>
        <w:ind w:firstLine="540"/>
        <w:jc w:val="both"/>
      </w:pPr>
      <w:r>
        <w:t>2.6.1. Юридическим фактом, являющимся основанием для начала оформления результатов проверки, является завершение документарной или выездной проверки.</w:t>
      </w:r>
    </w:p>
    <w:p w:rsidR="00E84823" w:rsidRDefault="00E84823">
      <w:pPr>
        <w:pStyle w:val="ConsPlusNormal"/>
        <w:spacing w:before="220"/>
        <w:ind w:firstLine="540"/>
        <w:jc w:val="both"/>
      </w:pPr>
      <w:r>
        <w:t>2.6.2. Должностными лицами, уполномоченными на составление акта проверки, являются должностные лица Управления, ответственные за проведение проверки в соответствии с приказом начальника Управления (заместителя начальника Управления).</w:t>
      </w:r>
    </w:p>
    <w:p w:rsidR="00E84823" w:rsidRDefault="00E84823">
      <w:pPr>
        <w:pStyle w:val="ConsPlusNormal"/>
        <w:spacing w:before="220"/>
        <w:ind w:firstLine="540"/>
        <w:jc w:val="both"/>
      </w:pPr>
      <w:r>
        <w:t>2.6.3. Акт проверки составляется должностными лицами в двух экземплярах.</w:t>
      </w:r>
    </w:p>
    <w:p w:rsidR="00E84823" w:rsidRDefault="00E84823">
      <w:pPr>
        <w:pStyle w:val="ConsPlusNormal"/>
        <w:spacing w:before="220"/>
        <w:ind w:firstLine="540"/>
        <w:jc w:val="both"/>
      </w:pPr>
      <w:r>
        <w:t>2.6.4. В акте указываются:</w:t>
      </w:r>
    </w:p>
    <w:p w:rsidR="00E84823" w:rsidRDefault="00E84823">
      <w:pPr>
        <w:pStyle w:val="ConsPlusNormal"/>
        <w:spacing w:before="220"/>
        <w:ind w:firstLine="540"/>
        <w:jc w:val="both"/>
      </w:pPr>
      <w:r>
        <w:t>- дата, время и место составления акта проверки;</w:t>
      </w:r>
    </w:p>
    <w:p w:rsidR="00E84823" w:rsidRDefault="00E84823">
      <w:pPr>
        <w:pStyle w:val="ConsPlusNormal"/>
        <w:spacing w:before="220"/>
        <w:ind w:firstLine="540"/>
        <w:jc w:val="both"/>
      </w:pPr>
      <w:r>
        <w:t>- наименование Управления;</w:t>
      </w:r>
    </w:p>
    <w:p w:rsidR="00E84823" w:rsidRDefault="00E84823">
      <w:pPr>
        <w:pStyle w:val="ConsPlusNormal"/>
        <w:spacing w:before="220"/>
        <w:ind w:firstLine="540"/>
        <w:jc w:val="both"/>
      </w:pPr>
      <w:r>
        <w:t>- дата и номер приказа, на основании которого проведена проверка;</w:t>
      </w:r>
    </w:p>
    <w:p w:rsidR="00E84823" w:rsidRDefault="00E84823">
      <w:pPr>
        <w:pStyle w:val="ConsPlusNormal"/>
        <w:spacing w:before="220"/>
        <w:ind w:firstLine="540"/>
        <w:jc w:val="both"/>
      </w:pPr>
      <w:r>
        <w:t>- фамилии, имена, отчества и должности должностного лица или должностных лиц Управления, проводивших проверку;</w:t>
      </w:r>
    </w:p>
    <w:p w:rsidR="00E84823" w:rsidRDefault="00E84823">
      <w:pPr>
        <w:pStyle w:val="ConsPlusNormal"/>
        <w:spacing w:before="220"/>
        <w:ind w:firstLine="540"/>
        <w:jc w:val="both"/>
      </w:pPr>
      <w:r>
        <w:t xml:space="preserve">- наименование субъекта проверки, а также фамилии, имена, отчества и должности руководителя, иного должностного лица или уполномоченного представителя субъекта проверки, </w:t>
      </w:r>
      <w:proofErr w:type="gramStart"/>
      <w:r>
        <w:t>присутствовавших</w:t>
      </w:r>
      <w:proofErr w:type="gramEnd"/>
      <w:r>
        <w:t xml:space="preserve"> при проведении проверки;</w:t>
      </w:r>
    </w:p>
    <w:p w:rsidR="00E84823" w:rsidRDefault="00E84823">
      <w:pPr>
        <w:pStyle w:val="ConsPlusNormal"/>
        <w:spacing w:before="220"/>
        <w:ind w:firstLine="540"/>
        <w:jc w:val="both"/>
      </w:pPr>
      <w:r>
        <w:t>- дата, время, продолжительность и место проведения проверки;</w:t>
      </w:r>
    </w:p>
    <w:p w:rsidR="00E84823" w:rsidRDefault="00E84823">
      <w:pPr>
        <w:pStyle w:val="ConsPlusNormal"/>
        <w:spacing w:before="220"/>
        <w:ind w:firstLine="540"/>
        <w:jc w:val="both"/>
      </w:pPr>
      <w:r>
        <w:t>- сведения о результатах проверки, в том числе о выявленных нарушениях требований, установленных муниципальными правовыми актами, об их характере, о лицах, допустивших указанные нарушения;</w:t>
      </w:r>
    </w:p>
    <w:p w:rsidR="00E84823" w:rsidRDefault="00E84823">
      <w:pPr>
        <w:pStyle w:val="ConsPlusNormal"/>
        <w:spacing w:before="220"/>
        <w:ind w:firstLine="540"/>
        <w:jc w:val="both"/>
      </w:pPr>
      <w:proofErr w:type="gramStart"/>
      <w:r>
        <w:t>- сведения об ознакомлении или об отказе в ознакомлении с актом проверки руководителя, иного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w:t>
      </w:r>
      <w:proofErr w:type="gramEnd"/>
      <w:r>
        <w:t xml:space="preserve"> указанного журнала;</w:t>
      </w:r>
    </w:p>
    <w:p w:rsidR="00E84823" w:rsidRDefault="00E84823">
      <w:pPr>
        <w:pStyle w:val="ConsPlusNormal"/>
        <w:spacing w:before="220"/>
        <w:ind w:firstLine="540"/>
        <w:jc w:val="both"/>
      </w:pPr>
      <w:r>
        <w:t>- подписи должностного лица или должностных лиц, проводивших проверку.</w:t>
      </w:r>
    </w:p>
    <w:p w:rsidR="00E84823" w:rsidRDefault="00E84823">
      <w:pPr>
        <w:pStyle w:val="ConsPlusNormal"/>
        <w:spacing w:before="220"/>
        <w:ind w:firstLine="540"/>
        <w:jc w:val="both"/>
      </w:pPr>
      <w:r>
        <w:t>2.6.5. К акту проверки прилагаются связанные с результатами проверки документы или их копии, в том числе:</w:t>
      </w:r>
    </w:p>
    <w:p w:rsidR="00E84823" w:rsidRDefault="00E84823">
      <w:pPr>
        <w:pStyle w:val="ConsPlusNormal"/>
        <w:spacing w:before="220"/>
        <w:ind w:firstLine="540"/>
        <w:jc w:val="both"/>
      </w:pPr>
      <w:r>
        <w:lastRenderedPageBreak/>
        <w:t>- протоколы или заключения проведенных исследований;</w:t>
      </w:r>
    </w:p>
    <w:p w:rsidR="00E84823" w:rsidRDefault="00E84823">
      <w:pPr>
        <w:pStyle w:val="ConsPlusNormal"/>
        <w:spacing w:before="220"/>
        <w:ind w:firstLine="540"/>
        <w:jc w:val="both"/>
      </w:pPr>
      <w:r>
        <w:t>- 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w:t>
      </w:r>
    </w:p>
    <w:p w:rsidR="00E84823" w:rsidRDefault="00E84823">
      <w:pPr>
        <w:pStyle w:val="ConsPlusNormal"/>
        <w:spacing w:before="220"/>
        <w:ind w:firstLine="540"/>
        <w:jc w:val="both"/>
      </w:pPr>
      <w:r>
        <w:t>- предписания об устранении выявленных нарушений и иные связанные с результатами проверки документы или их копии.</w:t>
      </w:r>
    </w:p>
    <w:p w:rsidR="00E84823" w:rsidRDefault="00E84823">
      <w:pPr>
        <w:pStyle w:val="ConsPlusNormal"/>
        <w:spacing w:before="220"/>
        <w:ind w:firstLine="540"/>
        <w:jc w:val="both"/>
      </w:pPr>
      <w:r>
        <w:t>2.6.6. Должностное лицо Управления, ответственное за проведение проверки:</w:t>
      </w:r>
    </w:p>
    <w:p w:rsidR="00E84823" w:rsidRDefault="00E84823">
      <w:pPr>
        <w:pStyle w:val="ConsPlusNormal"/>
        <w:spacing w:before="220"/>
        <w:ind w:firstLine="540"/>
        <w:jc w:val="both"/>
      </w:pPr>
      <w:proofErr w:type="gramStart"/>
      <w:r>
        <w:t>- непосредственно после завершения проверки вручает один экземпляр акта проверки с копиями приложений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w:t>
      </w:r>
      <w:proofErr w:type="gramEnd"/>
      <w:r>
        <w:t xml:space="preserve"> приобщается к экземпляру акта проверки, хранящемуся в деле);</w:t>
      </w:r>
    </w:p>
    <w:p w:rsidR="00E84823" w:rsidRDefault="00E84823">
      <w:pPr>
        <w:pStyle w:val="ConsPlusNormal"/>
        <w:spacing w:before="220"/>
        <w:ind w:firstLine="540"/>
        <w:jc w:val="both"/>
      </w:pPr>
      <w:proofErr w:type="gramStart"/>
      <w:r>
        <w:t>- осуществляет запись о проведенной проверке субъекта проверки, содержащую сведения о наименовании 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Управления с указанием фамилий, имен, отчеств и должностей должностного лица или должностных лиц, проводящих проверку, заверяя ее своей подписью и подписями</w:t>
      </w:r>
      <w:proofErr w:type="gramEnd"/>
      <w:r>
        <w:t xml:space="preserve"> должностных лиц, участвовавших в проверке. </w:t>
      </w:r>
      <w:proofErr w:type="gramStart"/>
      <w:r>
        <w:t>При отсутствии журнала учета проверок должностное лицо Управления, ответственное за проведение проверки, в акте проверки делает соответствующую запись;</w:t>
      </w:r>
      <w:proofErr w:type="gramEnd"/>
    </w:p>
    <w:p w:rsidR="00E84823" w:rsidRDefault="00E84823">
      <w:pPr>
        <w:pStyle w:val="ConsPlusNormal"/>
        <w:spacing w:before="220"/>
        <w:ind w:firstLine="540"/>
        <w:jc w:val="both"/>
      </w:pPr>
      <w:r>
        <w:t>- 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направляет акт проверки заказным почтовым отправлением с уведомлением о вручении.</w:t>
      </w:r>
    </w:p>
    <w:p w:rsidR="00E84823" w:rsidRDefault="00E84823">
      <w:pPr>
        <w:pStyle w:val="ConsPlusNormal"/>
        <w:spacing w:before="220"/>
        <w:ind w:firstLine="540"/>
        <w:jc w:val="both"/>
      </w:pPr>
      <w:r>
        <w:t>При поступлении уведомления о вручении должностное лицо Управления, ответственное за проведение проверки, приобщает его к экземпляру акта проверки;</w:t>
      </w:r>
    </w:p>
    <w:p w:rsidR="00E84823" w:rsidRDefault="00E84823">
      <w:pPr>
        <w:pStyle w:val="ConsPlusNormal"/>
        <w:spacing w:before="220"/>
        <w:ind w:firstLine="540"/>
        <w:jc w:val="both"/>
      </w:pPr>
      <w:proofErr w:type="gramStart"/>
      <w:r>
        <w:t>- в случае если внеплановая выездная проверка проводилась по согласованию с органом прокуратуры или по требованию прокурора, должностное лицо Управления, ответственное за проведение проверки, направляет копию акта проверки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proofErr w:type="gramEnd"/>
    </w:p>
    <w:p w:rsidR="00E84823" w:rsidRDefault="00E84823">
      <w:pPr>
        <w:pStyle w:val="ConsPlusNormal"/>
        <w:spacing w:before="220"/>
        <w:ind w:firstLine="540"/>
        <w:jc w:val="both"/>
      </w:pPr>
      <w: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84823" w:rsidRDefault="00E84823">
      <w:pPr>
        <w:pStyle w:val="ConsPlusNormal"/>
        <w:spacing w:before="220"/>
        <w:ind w:firstLine="540"/>
        <w:jc w:val="both"/>
      </w:pPr>
      <w:r>
        <w:t>2.6.7. Срок исполнения административной процедуры: акт проверки составляется должностным лицом Управления, проводящим проверку, непосредственно после завершения проверки.</w:t>
      </w:r>
    </w:p>
    <w:p w:rsidR="00E84823" w:rsidRDefault="00E84823">
      <w:pPr>
        <w:pStyle w:val="ConsPlusNormal"/>
        <w:spacing w:before="220"/>
        <w:ind w:firstLine="540"/>
        <w:jc w:val="both"/>
      </w:pPr>
      <w:r>
        <w:t xml:space="preserve">2.6.8. Приостановление исполнения административной процедуры, предусмотренной </w:t>
      </w:r>
      <w:r>
        <w:lastRenderedPageBreak/>
        <w:t>настоящим подразделом, не допускается.</w:t>
      </w:r>
    </w:p>
    <w:p w:rsidR="00E84823" w:rsidRDefault="00E84823">
      <w:pPr>
        <w:pStyle w:val="ConsPlusNormal"/>
        <w:spacing w:before="220"/>
        <w:ind w:firstLine="540"/>
        <w:jc w:val="both"/>
      </w:pPr>
      <w:r>
        <w:t>2.6.9.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выдача предписания об устранении выявленных нарушений.</w:t>
      </w:r>
    </w:p>
    <w:p w:rsidR="00E84823" w:rsidRDefault="00E84823">
      <w:pPr>
        <w:pStyle w:val="ConsPlusNormal"/>
        <w:spacing w:before="220"/>
        <w:ind w:firstLine="540"/>
        <w:jc w:val="both"/>
      </w:pPr>
      <w:r>
        <w:t>2.7. Выдача предписаний об устранении нарушений, выявленных в результате проверки.</w:t>
      </w:r>
    </w:p>
    <w:p w:rsidR="00E84823" w:rsidRDefault="00E84823">
      <w:pPr>
        <w:pStyle w:val="ConsPlusNormal"/>
        <w:spacing w:before="220"/>
        <w:ind w:firstLine="540"/>
        <w:jc w:val="both"/>
      </w:pPr>
      <w:r>
        <w:t>2.7.1. В случае выявления при проведении проверки нарушений субъектом проверки обязательных требований и (или) требований, установленных муниципальными правовыми актами города Иванова, вместе с актом проверки должностными лицами Управления, проводившими проверку, составляется предписание.</w:t>
      </w:r>
    </w:p>
    <w:p w:rsidR="00E84823" w:rsidRDefault="00E84823">
      <w:pPr>
        <w:pStyle w:val="ConsPlusNormal"/>
        <w:spacing w:before="220"/>
        <w:ind w:firstLine="540"/>
        <w:jc w:val="both"/>
      </w:pPr>
      <w:r>
        <w:t xml:space="preserve">2.7.2. </w:t>
      </w:r>
      <w:proofErr w:type="gramStart"/>
      <w:r>
        <w:t>Юридическим фактом, являющимся основанием для начала административной процедуры, предусмотренной настоящим разделом, является акт проверки, в котором указаны выявленные нарушения субъектом проверки обязательных требований и (или) требований, установленных муниципальными правовыми актами города Иванова.</w:t>
      </w:r>
      <w:proofErr w:type="gramEnd"/>
    </w:p>
    <w:p w:rsidR="00E84823" w:rsidRDefault="00E84823">
      <w:pPr>
        <w:pStyle w:val="ConsPlusNormal"/>
        <w:spacing w:before="220"/>
        <w:ind w:firstLine="540"/>
        <w:jc w:val="both"/>
      </w:pPr>
      <w:r>
        <w:t>2.7.3. Должностными лицами, уполномоченными на выдачу предписаний об устранении нарушений, выявленных в результате проверки, являются:</w:t>
      </w:r>
    </w:p>
    <w:p w:rsidR="00E84823" w:rsidRDefault="00E84823">
      <w:pPr>
        <w:pStyle w:val="ConsPlusNormal"/>
        <w:spacing w:before="220"/>
        <w:ind w:firstLine="540"/>
        <w:jc w:val="both"/>
      </w:pPr>
      <w:r>
        <w:t>- начальник Управления;</w:t>
      </w:r>
    </w:p>
    <w:p w:rsidR="00E84823" w:rsidRDefault="00E84823">
      <w:pPr>
        <w:pStyle w:val="ConsPlusNormal"/>
        <w:spacing w:before="220"/>
        <w:ind w:firstLine="540"/>
        <w:jc w:val="both"/>
      </w:pPr>
      <w:r>
        <w:t>- заместитель начальника Управления;</w:t>
      </w:r>
    </w:p>
    <w:p w:rsidR="00E84823" w:rsidRDefault="00E84823">
      <w:pPr>
        <w:pStyle w:val="ConsPlusNormal"/>
        <w:spacing w:before="220"/>
        <w:ind w:firstLine="540"/>
        <w:jc w:val="both"/>
      </w:pPr>
      <w:r>
        <w:t>- консультант Управления;</w:t>
      </w:r>
    </w:p>
    <w:p w:rsidR="00E84823" w:rsidRDefault="00E84823">
      <w:pPr>
        <w:pStyle w:val="ConsPlusNormal"/>
        <w:spacing w:before="220"/>
        <w:ind w:firstLine="540"/>
        <w:jc w:val="both"/>
      </w:pPr>
      <w:r>
        <w:t>- ведущий специалист Управления.</w:t>
      </w:r>
    </w:p>
    <w:p w:rsidR="00E84823" w:rsidRDefault="00E84823">
      <w:pPr>
        <w:pStyle w:val="ConsPlusNormal"/>
        <w:spacing w:before="220"/>
        <w:ind w:firstLine="540"/>
        <w:jc w:val="both"/>
      </w:pPr>
      <w:r>
        <w:t>2.7.4. В предписании указываются:</w:t>
      </w:r>
    </w:p>
    <w:p w:rsidR="00E84823" w:rsidRDefault="00E84823">
      <w:pPr>
        <w:pStyle w:val="ConsPlusNormal"/>
        <w:spacing w:before="220"/>
        <w:ind w:firstLine="540"/>
        <w:jc w:val="both"/>
      </w:pPr>
      <w:r>
        <w:t>- дата, время и место выдачи предписания;</w:t>
      </w:r>
    </w:p>
    <w:p w:rsidR="00E84823" w:rsidRDefault="00E84823">
      <w:pPr>
        <w:pStyle w:val="ConsPlusNormal"/>
        <w:spacing w:before="220"/>
        <w:ind w:firstLine="540"/>
        <w:jc w:val="both"/>
      </w:pPr>
      <w:r>
        <w:t>- наименование Управления, фамилия, имя, отчество и должность должностного лица Управления, выдавшего предписание;</w:t>
      </w:r>
    </w:p>
    <w:p w:rsidR="00E84823" w:rsidRDefault="00E84823">
      <w:pPr>
        <w:pStyle w:val="ConsPlusNormal"/>
        <w:spacing w:before="220"/>
        <w:ind w:firstLine="540"/>
        <w:jc w:val="both"/>
      </w:pPr>
      <w:r>
        <w:t xml:space="preserve">- наименование субъекта проверки, а также фамилии, имена, отчества и должности руководителя, иного должностного лица или уполномоченного представителя субъекта проверки, </w:t>
      </w:r>
      <w:proofErr w:type="gramStart"/>
      <w:r>
        <w:t>присутствовавших</w:t>
      </w:r>
      <w:proofErr w:type="gramEnd"/>
      <w:r>
        <w:t xml:space="preserve"> при проведении проверки;</w:t>
      </w:r>
    </w:p>
    <w:p w:rsidR="00E84823" w:rsidRDefault="00E84823">
      <w:pPr>
        <w:pStyle w:val="ConsPlusNormal"/>
        <w:spacing w:before="220"/>
        <w:ind w:firstLine="540"/>
        <w:jc w:val="both"/>
      </w:pPr>
      <w:r>
        <w:t>- перечень выявленных нарушений, срок их устранения, сведения о лицах, допустивших указанные нарушения;</w:t>
      </w:r>
    </w:p>
    <w:p w:rsidR="00E84823" w:rsidRDefault="00E84823">
      <w:pPr>
        <w:pStyle w:val="ConsPlusNormal"/>
        <w:spacing w:before="220"/>
        <w:ind w:firstLine="540"/>
        <w:jc w:val="both"/>
      </w:pPr>
      <w:r>
        <w:t>- в предписании может быть дополнительно указана иная информация.</w:t>
      </w:r>
    </w:p>
    <w:p w:rsidR="00E84823" w:rsidRDefault="00E84823">
      <w:pPr>
        <w:pStyle w:val="ConsPlusNormal"/>
        <w:spacing w:before="220"/>
        <w:ind w:firstLine="540"/>
        <w:jc w:val="both"/>
      </w:pPr>
      <w:r>
        <w:t>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E84823" w:rsidRDefault="00E84823">
      <w:pPr>
        <w:pStyle w:val="ConsPlusNormal"/>
        <w:jc w:val="both"/>
      </w:pPr>
      <w:r>
        <w:t xml:space="preserve">(пп. 2.7.4 в ред. </w:t>
      </w:r>
      <w:hyperlink r:id="rId40" w:history="1">
        <w:r>
          <w:rPr>
            <w:color w:val="0000FF"/>
          </w:rPr>
          <w:t>Постановления</w:t>
        </w:r>
      </w:hyperlink>
      <w:r>
        <w:t xml:space="preserve"> Администрации г. Иванова от 28.07.2017 N 1018)</w:t>
      </w:r>
    </w:p>
    <w:p w:rsidR="00E84823" w:rsidRDefault="00E84823">
      <w:pPr>
        <w:pStyle w:val="ConsPlusNormal"/>
        <w:spacing w:before="220"/>
        <w:ind w:firstLine="540"/>
        <w:jc w:val="both"/>
      </w:pPr>
      <w:r>
        <w:t>2.7.5. Должностное лицо Управления, уполномоченное проводить проверку, проверяет исполнение выданных предписаний в установленные такими предписаниями сроки.</w:t>
      </w:r>
    </w:p>
    <w:p w:rsidR="00E84823" w:rsidRDefault="00E84823">
      <w:pPr>
        <w:pStyle w:val="ConsPlusNormal"/>
        <w:spacing w:before="220"/>
        <w:ind w:firstLine="540"/>
        <w:jc w:val="both"/>
      </w:pPr>
      <w:r>
        <w:t>2.7.6. Срок исполнения административной процедуры: предписание об устранении нарушений, выявленных в результате проверки, составляется непосредственно после проведения проверки и направляется субъекту проверки одновременно с актом проверки.</w:t>
      </w:r>
    </w:p>
    <w:p w:rsidR="00E84823" w:rsidRDefault="00E84823">
      <w:pPr>
        <w:pStyle w:val="ConsPlusNormal"/>
        <w:spacing w:before="220"/>
        <w:ind w:firstLine="540"/>
        <w:jc w:val="both"/>
      </w:pPr>
      <w:r>
        <w:lastRenderedPageBreak/>
        <w:t>2.7.7. Приостановление исполнения административной процедуры, предусмотренной настоящим подразделом, не допускается.</w:t>
      </w:r>
    </w:p>
    <w:p w:rsidR="00E84823" w:rsidRDefault="00E84823">
      <w:pPr>
        <w:pStyle w:val="ConsPlusNormal"/>
        <w:spacing w:before="220"/>
        <w:ind w:firstLine="540"/>
        <w:jc w:val="both"/>
      </w:pPr>
      <w:r>
        <w:t>2.7.8. Результатами административной процедуры являются составление предписания об устранении нарушений, выявленных в результате проверки, и направление субъекту проверки указанного предписания вместе с актом проверки для устранения выявленных нарушений.</w:t>
      </w:r>
    </w:p>
    <w:p w:rsidR="00E84823" w:rsidRDefault="00E84823">
      <w:pPr>
        <w:pStyle w:val="ConsPlusNormal"/>
        <w:ind w:firstLine="540"/>
        <w:jc w:val="both"/>
      </w:pPr>
    </w:p>
    <w:p w:rsidR="00E84823" w:rsidRDefault="00E84823">
      <w:pPr>
        <w:pStyle w:val="ConsPlusNormal"/>
        <w:jc w:val="center"/>
        <w:outlineLvl w:val="1"/>
      </w:pPr>
      <w:r>
        <w:t>3. Порядок обжалования решений и действий (бездействия)</w:t>
      </w:r>
    </w:p>
    <w:p w:rsidR="00E84823" w:rsidRDefault="00E84823">
      <w:pPr>
        <w:pStyle w:val="ConsPlusNormal"/>
        <w:jc w:val="center"/>
      </w:pPr>
      <w:r>
        <w:t>Управления, должностных лиц Управления</w:t>
      </w:r>
    </w:p>
    <w:p w:rsidR="00E84823" w:rsidRDefault="00E84823">
      <w:pPr>
        <w:pStyle w:val="ConsPlusNormal"/>
        <w:jc w:val="center"/>
      </w:pPr>
      <w:proofErr w:type="gramStart"/>
      <w:r>
        <w:t xml:space="preserve">(в ред. </w:t>
      </w:r>
      <w:hyperlink r:id="rId41" w:history="1">
        <w:r>
          <w:rPr>
            <w:color w:val="0000FF"/>
          </w:rPr>
          <w:t>Постановления</w:t>
        </w:r>
      </w:hyperlink>
      <w:r>
        <w:t xml:space="preserve"> Администрации г. Иванова</w:t>
      </w:r>
      <w:proofErr w:type="gramEnd"/>
    </w:p>
    <w:p w:rsidR="00E84823" w:rsidRDefault="00E84823">
      <w:pPr>
        <w:pStyle w:val="ConsPlusNormal"/>
        <w:jc w:val="center"/>
      </w:pPr>
      <w:r>
        <w:t>от 19.04.2017 N 554)</w:t>
      </w:r>
    </w:p>
    <w:p w:rsidR="00E84823" w:rsidRDefault="00E84823">
      <w:pPr>
        <w:pStyle w:val="ConsPlusNormal"/>
        <w:ind w:firstLine="540"/>
        <w:jc w:val="both"/>
      </w:pPr>
    </w:p>
    <w:p w:rsidR="00E84823" w:rsidRDefault="00E84823">
      <w:pPr>
        <w:pStyle w:val="ConsPlusNormal"/>
        <w:ind w:firstLine="540"/>
        <w:jc w:val="both"/>
      </w:pPr>
      <w:r>
        <w:t xml:space="preserve">3.1. </w:t>
      </w:r>
      <w:proofErr w:type="gramStart"/>
      <w: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со дня получения акта проверки, предписания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E84823" w:rsidRDefault="00E84823">
      <w:pPr>
        <w:pStyle w:val="ConsPlusNormal"/>
        <w:spacing w:before="220"/>
        <w:ind w:firstLine="540"/>
        <w:jc w:val="both"/>
      </w:pPr>
      <w: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84823" w:rsidRDefault="00E84823">
      <w:pPr>
        <w:pStyle w:val="ConsPlusNormal"/>
        <w:spacing w:before="220"/>
        <w:ind w:firstLine="540"/>
        <w:jc w:val="both"/>
      </w:pPr>
      <w:bookmarkStart w:id="10" w:name="P235"/>
      <w:bookmarkEnd w:id="10"/>
      <w:r>
        <w:t>3.2. В досудебном (внесудебном) порядке могут обжаловаться действия (бездействие) и решения должностных лиц:</w:t>
      </w:r>
    </w:p>
    <w:p w:rsidR="00E84823" w:rsidRDefault="00E84823">
      <w:pPr>
        <w:pStyle w:val="ConsPlusNormal"/>
        <w:spacing w:before="220"/>
        <w:ind w:firstLine="540"/>
        <w:jc w:val="both"/>
      </w:pPr>
      <w:r>
        <w:t>- должностных лиц Управления - начальнику Управления (лицу, его замещающему);</w:t>
      </w:r>
    </w:p>
    <w:p w:rsidR="00E84823" w:rsidRDefault="00E84823">
      <w:pPr>
        <w:pStyle w:val="ConsPlusNormal"/>
        <w:spacing w:before="220"/>
        <w:ind w:firstLine="540"/>
        <w:jc w:val="both"/>
      </w:pPr>
      <w:r>
        <w:t>- начальника Управления (заместителя начальника Управления) - заместителю главы Администрации города Иванова, курирующему Управление.</w:t>
      </w:r>
    </w:p>
    <w:p w:rsidR="00E84823" w:rsidRDefault="00E84823">
      <w:pPr>
        <w:pStyle w:val="ConsPlusNormal"/>
        <w:spacing w:before="220"/>
        <w:ind w:firstLine="540"/>
        <w:jc w:val="both"/>
      </w:pPr>
      <w:r>
        <w:t>3.3. Предметом досудебного обжалования являются решения и действия (бездействие) Управления, а также должностных лиц Управления, принятые (осуществленные) в ходе осуществления муниципального контроля.</w:t>
      </w:r>
    </w:p>
    <w:p w:rsidR="00E84823" w:rsidRDefault="00E84823">
      <w:pPr>
        <w:pStyle w:val="ConsPlusNormal"/>
        <w:spacing w:before="220"/>
        <w:ind w:firstLine="540"/>
        <w:jc w:val="both"/>
      </w:pPr>
      <w:r>
        <w:t>3.4. Основанием для начала досудебного (внесудебного) обжалования является поступление в Управление или заместителю главы Администрации города Иванова, курирующему Управление, жалобы от заинтересованного лица (далее - Заявитель) на решения, действия (бездействие) Управления, а также должностных лиц Управления.</w:t>
      </w:r>
    </w:p>
    <w:p w:rsidR="00E84823" w:rsidRDefault="00E84823">
      <w:pPr>
        <w:pStyle w:val="ConsPlusNormal"/>
        <w:spacing w:before="220"/>
        <w:ind w:firstLine="540"/>
        <w:jc w:val="both"/>
      </w:pPr>
      <w:r>
        <w:t>3.5. Срок рассмотрения жалобы не должен превышать 30 дней с момента ее регистрации.</w:t>
      </w:r>
    </w:p>
    <w:p w:rsidR="00E84823" w:rsidRDefault="00E84823">
      <w:pPr>
        <w:pStyle w:val="ConsPlusNormal"/>
        <w:spacing w:before="220"/>
        <w:ind w:firstLine="540"/>
        <w:jc w:val="both"/>
      </w:pPr>
      <w:r>
        <w:t>3.6. Жалоба Заявителя должна содержать следующую информацию:</w:t>
      </w:r>
    </w:p>
    <w:p w:rsidR="00E84823" w:rsidRDefault="00E84823">
      <w:pPr>
        <w:pStyle w:val="ConsPlusNormal"/>
        <w:spacing w:before="220"/>
        <w:ind w:firstLine="540"/>
        <w:jc w:val="both"/>
      </w:pPr>
      <w:proofErr w:type="gramStart"/>
      <w:r>
        <w:t>- наименование Заявителя - юридического лица, адрес его места нахождения;</w:t>
      </w:r>
      <w:proofErr w:type="gramEnd"/>
    </w:p>
    <w:p w:rsidR="00E84823" w:rsidRDefault="00E84823">
      <w:pPr>
        <w:pStyle w:val="ConsPlusNormal"/>
        <w:spacing w:before="220"/>
        <w:ind w:firstLine="540"/>
        <w:jc w:val="both"/>
      </w:pPr>
      <w:r>
        <w:t>- наименование Управления, должность, фамилию, имя и отчество должностного лица Управления (при наличии информации), действия (бездействие) которого обжалуются;</w:t>
      </w:r>
    </w:p>
    <w:p w:rsidR="00E84823" w:rsidRDefault="00E84823">
      <w:pPr>
        <w:pStyle w:val="ConsPlusNormal"/>
        <w:spacing w:before="220"/>
        <w:ind w:firstLine="540"/>
        <w:jc w:val="both"/>
      </w:pPr>
      <w:r>
        <w:t>- суть нарушения прав и законных интересов, противоправного действия (бездействия);</w:t>
      </w:r>
    </w:p>
    <w:p w:rsidR="00E84823" w:rsidRDefault="00E84823">
      <w:pPr>
        <w:pStyle w:val="ConsPlusNormal"/>
        <w:spacing w:before="220"/>
        <w:ind w:firstLine="540"/>
        <w:jc w:val="both"/>
      </w:pPr>
      <w:r>
        <w:t>- сведения о способе информирования Заявителя о принятых мерах по результатам рассмотрения его жалобы.</w:t>
      </w:r>
    </w:p>
    <w:p w:rsidR="00E84823" w:rsidRDefault="00E84823">
      <w:pPr>
        <w:pStyle w:val="ConsPlusNormal"/>
        <w:spacing w:before="220"/>
        <w:ind w:firstLine="540"/>
        <w:jc w:val="both"/>
      </w:pPr>
      <w:r>
        <w:lastRenderedPageBreak/>
        <w:t>3.7. По результатам рассмотрения жалобы в досудебном порядке должностное лицо Управления, рассмотревшее жалобу, принимает мотивированное решение:</w:t>
      </w:r>
    </w:p>
    <w:p w:rsidR="00E84823" w:rsidRDefault="00E84823">
      <w:pPr>
        <w:pStyle w:val="ConsPlusNormal"/>
        <w:spacing w:before="220"/>
        <w:ind w:firstLine="540"/>
        <w:jc w:val="both"/>
      </w:pPr>
      <w:proofErr w:type="gramStart"/>
      <w:r>
        <w:t xml:space="preserve">- о признании незаконными действий (бездействия) должностного лица Управления и об отмене результатов проверки, если проверка в отношении Заявителя была проведена с нарушениями, предусмотренными </w:t>
      </w:r>
      <w:hyperlink r:id="rId42" w:history="1">
        <w:r>
          <w:rPr>
            <w:color w:val="0000FF"/>
          </w:rPr>
          <w:t>частью 2 статьи 20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84823" w:rsidRDefault="00E84823">
      <w:pPr>
        <w:pStyle w:val="ConsPlusNormal"/>
        <w:spacing w:before="220"/>
        <w:ind w:firstLine="540"/>
        <w:jc w:val="both"/>
      </w:pPr>
      <w:r>
        <w:t xml:space="preserve">- об оставлении жалобы без удовлетворения в случае </w:t>
      </w:r>
      <w:proofErr w:type="gramStart"/>
      <w:r>
        <w:t>отсутствия факта нарушения требований законодательства Российской Федерации</w:t>
      </w:r>
      <w:proofErr w:type="gramEnd"/>
      <w:r>
        <w:t xml:space="preserve"> в результате ненадлежащего исполнения должностным лицом Управления своих служебных обязанностей.</w:t>
      </w:r>
    </w:p>
    <w:p w:rsidR="00E84823" w:rsidRDefault="00E84823">
      <w:pPr>
        <w:pStyle w:val="ConsPlusNormal"/>
        <w:spacing w:before="220"/>
        <w:ind w:firstLine="540"/>
        <w:jc w:val="both"/>
      </w:pPr>
      <w:r>
        <w:t>В случае несогласия Заявителя с принятым по его жалобе решением он вправе обжаловать такое решение в суде.</w:t>
      </w:r>
    </w:p>
    <w:p w:rsidR="00E84823" w:rsidRDefault="00E84823">
      <w:pPr>
        <w:pStyle w:val="ConsPlusNormal"/>
        <w:spacing w:before="220"/>
        <w:ind w:firstLine="540"/>
        <w:jc w:val="both"/>
      </w:pPr>
      <w:r>
        <w:t>Письменный ответ, содержащий результаты рассмотрения жалобы, направляется Заявителю.</w:t>
      </w:r>
    </w:p>
    <w:p w:rsidR="00E84823" w:rsidRDefault="00E84823">
      <w:pPr>
        <w:pStyle w:val="ConsPlusNormal"/>
        <w:spacing w:before="220"/>
        <w:ind w:firstLine="540"/>
        <w:jc w:val="both"/>
      </w:pPr>
      <w:r>
        <w:t xml:space="preserve">3.8. </w:t>
      </w:r>
      <w:proofErr w:type="gramStart"/>
      <w: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Управления,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w:t>
      </w:r>
      <w:proofErr w:type="gramEnd"/>
      <w:r>
        <w:t xml:space="preserve"> ранее направляемые жалобы рассматривались в Управлении, о чем Заявитель, направивший жалобу, уведомляется в письменном виде.</w:t>
      </w:r>
    </w:p>
    <w:p w:rsidR="00E84823" w:rsidRDefault="00E84823">
      <w:pPr>
        <w:pStyle w:val="ConsPlusNormal"/>
        <w:spacing w:before="220"/>
        <w:ind w:firstLine="540"/>
        <w:jc w:val="both"/>
      </w:pPr>
      <w:r>
        <w:t xml:space="preserve">3.9. </w:t>
      </w:r>
      <w:proofErr w:type="gramStart"/>
      <w: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235" w:history="1">
        <w:r>
          <w:rPr>
            <w:color w:val="0000FF"/>
          </w:rPr>
          <w:t>пункте 3.2</w:t>
        </w:r>
      </w:hyperlink>
      <w:r>
        <w:t xml:space="preserve">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w:t>
      </w:r>
      <w:proofErr w:type="gramEnd"/>
      <w:r>
        <w:t xml:space="preserve"> злоупотребления правом.</w:t>
      </w:r>
    </w:p>
    <w:p w:rsidR="00E84823" w:rsidRDefault="00E84823">
      <w:pPr>
        <w:pStyle w:val="ConsPlusNormal"/>
        <w:spacing w:before="220"/>
        <w:ind w:firstLine="540"/>
        <w:jc w:val="both"/>
      </w:pPr>
      <w:r>
        <w:t xml:space="preserve">3.10. </w:t>
      </w:r>
      <w:proofErr w:type="gramStart"/>
      <w:r>
        <w:t>При отсутствии возможности прочитать текст жалобы, фамилию, имя, отчество (при наличии) и (или) почтовый адрес Заявителя, указанные в жалобе, такая жалоба остается без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roofErr w:type="gramEnd"/>
    </w:p>
    <w:p w:rsidR="00E84823" w:rsidRDefault="00E84823">
      <w:pPr>
        <w:pStyle w:val="ConsPlusNormal"/>
        <w:spacing w:before="220"/>
        <w:ind w:firstLine="540"/>
        <w:jc w:val="both"/>
      </w:pPr>
      <w:r>
        <w:t>3.11. Споры, связанные с действиями (бездействием) должностных лиц и решениями Управления,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E84823" w:rsidRDefault="00E84823">
      <w:pPr>
        <w:pStyle w:val="ConsPlusNormal"/>
        <w:spacing w:before="220"/>
        <w:ind w:firstLine="540"/>
        <w:jc w:val="both"/>
      </w:pPr>
      <w:r>
        <w:t xml:space="preserve">3.12. Начальник Управления осуществляет </w:t>
      </w:r>
      <w:proofErr w:type="gramStart"/>
      <w:r>
        <w:t>контроль за</w:t>
      </w:r>
      <w:proofErr w:type="gramEnd"/>
      <w:r>
        <w:t xml:space="preserve"> исполнением должностными лицами Управления служебных обязанностей, проводит соответствующие служебные расследования (проверки) и принимает в соответствии с законодательством Российской Федерации меры по привлечению таких лиц к дисциплинарной ответственности.</w:t>
      </w:r>
    </w:p>
    <w:p w:rsidR="00E84823" w:rsidRDefault="00E84823">
      <w:pPr>
        <w:pStyle w:val="ConsPlusNormal"/>
        <w:spacing w:before="220"/>
        <w:ind w:firstLine="540"/>
        <w:jc w:val="both"/>
      </w:pPr>
      <w:r>
        <w:t>О мерах, принятых в отношении виновных в нарушении законодательства Российской Федерации должностных лиц Управления, в течение десяти дней со дня принятия таких мер Управлением сообщается в письменной форме лицу, права и (или) законные интересы которого нарушены.</w:t>
      </w:r>
    </w:p>
    <w:p w:rsidR="00E84823" w:rsidRDefault="00E84823">
      <w:pPr>
        <w:pStyle w:val="ConsPlusNormal"/>
      </w:pPr>
    </w:p>
    <w:p w:rsidR="00E84823" w:rsidRDefault="00E84823">
      <w:pPr>
        <w:pStyle w:val="ConsPlusNormal"/>
      </w:pPr>
    </w:p>
    <w:p w:rsidR="00E84823" w:rsidRDefault="00E84823">
      <w:pPr>
        <w:pStyle w:val="ConsPlusNormal"/>
      </w:pPr>
    </w:p>
    <w:p w:rsidR="00E84823" w:rsidRDefault="00E84823">
      <w:pPr>
        <w:pStyle w:val="ConsPlusNormal"/>
      </w:pPr>
    </w:p>
    <w:p w:rsidR="00E84823" w:rsidRDefault="00E84823">
      <w:pPr>
        <w:pStyle w:val="ConsPlusNormal"/>
      </w:pPr>
    </w:p>
    <w:p w:rsidR="00E84823" w:rsidRDefault="00E84823">
      <w:pPr>
        <w:pStyle w:val="ConsPlusNormal"/>
        <w:jc w:val="right"/>
        <w:outlineLvl w:val="1"/>
      </w:pPr>
      <w:r>
        <w:t>Приложение N 1</w:t>
      </w:r>
    </w:p>
    <w:p w:rsidR="00E84823" w:rsidRDefault="00E84823">
      <w:pPr>
        <w:pStyle w:val="ConsPlusNormal"/>
        <w:jc w:val="right"/>
      </w:pPr>
      <w:r>
        <w:t>к Регламенту</w:t>
      </w:r>
    </w:p>
    <w:p w:rsidR="00E84823" w:rsidRDefault="00E84823">
      <w:pPr>
        <w:pStyle w:val="ConsPlusNormal"/>
        <w:jc w:val="center"/>
      </w:pPr>
    </w:p>
    <w:p w:rsidR="00E84823" w:rsidRDefault="00E84823">
      <w:pPr>
        <w:pStyle w:val="ConsPlusNormal"/>
        <w:jc w:val="center"/>
      </w:pPr>
      <w:r>
        <w:t>ПРИКАЗ</w:t>
      </w:r>
    </w:p>
    <w:p w:rsidR="00E84823" w:rsidRDefault="00E84823">
      <w:pPr>
        <w:pStyle w:val="ConsPlusNormal"/>
        <w:jc w:val="center"/>
      </w:pPr>
      <w:r>
        <w:t>начальника управления муниципального контроля Администрации</w:t>
      </w:r>
    </w:p>
    <w:p w:rsidR="00E84823" w:rsidRDefault="00E84823">
      <w:pPr>
        <w:pStyle w:val="ConsPlusNormal"/>
        <w:jc w:val="center"/>
      </w:pPr>
      <w:r>
        <w:t>города Иванова о проведении проверки юридического лица,</w:t>
      </w:r>
    </w:p>
    <w:p w:rsidR="00E84823" w:rsidRDefault="00E84823">
      <w:pPr>
        <w:pStyle w:val="ConsPlusNormal"/>
        <w:jc w:val="center"/>
      </w:pPr>
      <w:r>
        <w:t>индивидуального предпринимателя</w:t>
      </w:r>
    </w:p>
    <w:p w:rsidR="00E84823" w:rsidRDefault="00E84823">
      <w:pPr>
        <w:pStyle w:val="ConsPlusNormal"/>
        <w:jc w:val="center"/>
      </w:pPr>
    </w:p>
    <w:p w:rsidR="00E84823" w:rsidRDefault="00E84823">
      <w:pPr>
        <w:pStyle w:val="ConsPlusNormal"/>
        <w:ind w:firstLine="540"/>
        <w:jc w:val="both"/>
      </w:pPr>
      <w:r>
        <w:t xml:space="preserve">Исключено. - </w:t>
      </w:r>
      <w:hyperlink r:id="rId43" w:history="1">
        <w:r>
          <w:rPr>
            <w:color w:val="0000FF"/>
          </w:rPr>
          <w:t>Постановление</w:t>
        </w:r>
      </w:hyperlink>
      <w:r>
        <w:t xml:space="preserve"> Администрации г. Иванова от 19.04.2017 N 554.</w:t>
      </w:r>
    </w:p>
    <w:p w:rsidR="00E84823" w:rsidRDefault="00E84823">
      <w:pPr>
        <w:pStyle w:val="ConsPlusNormal"/>
        <w:jc w:val="right"/>
      </w:pPr>
    </w:p>
    <w:p w:rsidR="00E84823" w:rsidRDefault="00E84823">
      <w:pPr>
        <w:pStyle w:val="ConsPlusNormal"/>
        <w:jc w:val="right"/>
      </w:pPr>
    </w:p>
    <w:p w:rsidR="00E84823" w:rsidRDefault="00E84823">
      <w:pPr>
        <w:pStyle w:val="ConsPlusNormal"/>
        <w:jc w:val="right"/>
      </w:pPr>
    </w:p>
    <w:p w:rsidR="00E84823" w:rsidRDefault="00E84823">
      <w:pPr>
        <w:pStyle w:val="ConsPlusNormal"/>
        <w:jc w:val="right"/>
      </w:pPr>
    </w:p>
    <w:p w:rsidR="00E84823" w:rsidRDefault="00E84823">
      <w:pPr>
        <w:pStyle w:val="ConsPlusNormal"/>
        <w:jc w:val="right"/>
      </w:pPr>
    </w:p>
    <w:p w:rsidR="00E84823" w:rsidRDefault="00E84823">
      <w:pPr>
        <w:pStyle w:val="ConsPlusNormal"/>
        <w:jc w:val="right"/>
        <w:outlineLvl w:val="1"/>
      </w:pPr>
      <w:r>
        <w:t>Приложение N 2</w:t>
      </w:r>
    </w:p>
    <w:p w:rsidR="00E84823" w:rsidRDefault="00E84823">
      <w:pPr>
        <w:pStyle w:val="ConsPlusNormal"/>
        <w:jc w:val="right"/>
      </w:pPr>
      <w:r>
        <w:t>к Регламенту</w:t>
      </w:r>
    </w:p>
    <w:p w:rsidR="00E84823" w:rsidRDefault="00E84823">
      <w:pPr>
        <w:pStyle w:val="ConsPlusNormal"/>
        <w:jc w:val="center"/>
      </w:pPr>
    </w:p>
    <w:p w:rsidR="00E84823" w:rsidRDefault="00E84823">
      <w:pPr>
        <w:pStyle w:val="ConsPlusNormal"/>
        <w:jc w:val="center"/>
      </w:pPr>
      <w:r>
        <w:t>ЗАЯВЛЕНИЕ</w:t>
      </w:r>
    </w:p>
    <w:p w:rsidR="00E84823" w:rsidRDefault="00E84823">
      <w:pPr>
        <w:pStyle w:val="ConsPlusNormal"/>
        <w:jc w:val="center"/>
      </w:pPr>
      <w:r>
        <w:t>о согласовании органом муниципального контроля с органом</w:t>
      </w:r>
    </w:p>
    <w:p w:rsidR="00E84823" w:rsidRDefault="00E84823">
      <w:pPr>
        <w:pStyle w:val="ConsPlusNormal"/>
        <w:jc w:val="center"/>
      </w:pPr>
      <w:r>
        <w:t>прокуратуры проведения внеплановой выездной проверки</w:t>
      </w:r>
    </w:p>
    <w:p w:rsidR="00E84823" w:rsidRDefault="00E84823">
      <w:pPr>
        <w:pStyle w:val="ConsPlusNormal"/>
        <w:jc w:val="center"/>
      </w:pPr>
      <w:r>
        <w:t>юридического лица, индивидуального предпринимателя</w:t>
      </w:r>
    </w:p>
    <w:p w:rsidR="00E84823" w:rsidRDefault="00E84823">
      <w:pPr>
        <w:pStyle w:val="ConsPlusNormal"/>
        <w:jc w:val="right"/>
      </w:pPr>
    </w:p>
    <w:p w:rsidR="00E84823" w:rsidRDefault="00E84823">
      <w:pPr>
        <w:pStyle w:val="ConsPlusNormal"/>
        <w:ind w:firstLine="540"/>
        <w:jc w:val="both"/>
      </w:pPr>
      <w:r>
        <w:t xml:space="preserve">Исключено. - </w:t>
      </w:r>
      <w:hyperlink r:id="rId44" w:history="1">
        <w:r>
          <w:rPr>
            <w:color w:val="0000FF"/>
          </w:rPr>
          <w:t>Постановление</w:t>
        </w:r>
      </w:hyperlink>
      <w:r>
        <w:t xml:space="preserve"> Администрации г. Иванова от 19.04.2017 N 554.</w:t>
      </w:r>
    </w:p>
    <w:p w:rsidR="00E84823" w:rsidRDefault="00E84823">
      <w:pPr>
        <w:pStyle w:val="ConsPlusNormal"/>
        <w:jc w:val="right"/>
      </w:pPr>
    </w:p>
    <w:p w:rsidR="00E84823" w:rsidRDefault="00E84823">
      <w:pPr>
        <w:pStyle w:val="ConsPlusNormal"/>
        <w:jc w:val="right"/>
      </w:pPr>
    </w:p>
    <w:p w:rsidR="00E84823" w:rsidRDefault="00E84823">
      <w:pPr>
        <w:pStyle w:val="ConsPlusNormal"/>
        <w:jc w:val="right"/>
      </w:pPr>
    </w:p>
    <w:p w:rsidR="00E84823" w:rsidRDefault="00E84823">
      <w:pPr>
        <w:pStyle w:val="ConsPlusNormal"/>
        <w:jc w:val="right"/>
      </w:pPr>
    </w:p>
    <w:p w:rsidR="00E84823" w:rsidRDefault="00E84823">
      <w:pPr>
        <w:pStyle w:val="ConsPlusNormal"/>
        <w:jc w:val="right"/>
      </w:pPr>
    </w:p>
    <w:p w:rsidR="00E84823" w:rsidRDefault="00E84823">
      <w:pPr>
        <w:pStyle w:val="ConsPlusNormal"/>
        <w:jc w:val="right"/>
        <w:outlineLvl w:val="1"/>
      </w:pPr>
      <w:r>
        <w:t>Приложение N 3</w:t>
      </w:r>
    </w:p>
    <w:p w:rsidR="00E84823" w:rsidRDefault="00E84823">
      <w:pPr>
        <w:pStyle w:val="ConsPlusNormal"/>
        <w:jc w:val="right"/>
      </w:pPr>
      <w:r>
        <w:t>к Регламенту</w:t>
      </w:r>
    </w:p>
    <w:p w:rsidR="00E84823" w:rsidRDefault="00E84823">
      <w:pPr>
        <w:pStyle w:val="ConsPlusNormal"/>
        <w:jc w:val="center"/>
      </w:pPr>
    </w:p>
    <w:p w:rsidR="00E84823" w:rsidRDefault="00E84823">
      <w:pPr>
        <w:pStyle w:val="ConsPlusNormal"/>
        <w:jc w:val="center"/>
      </w:pPr>
      <w:r>
        <w:t>АКТ ПРОВЕРКИ</w:t>
      </w:r>
    </w:p>
    <w:p w:rsidR="00E84823" w:rsidRDefault="00E84823">
      <w:pPr>
        <w:pStyle w:val="ConsPlusNormal"/>
        <w:jc w:val="center"/>
      </w:pPr>
      <w:r>
        <w:t>органом муниципального контроля юридического лица,</w:t>
      </w:r>
    </w:p>
    <w:p w:rsidR="00E84823" w:rsidRDefault="00E84823">
      <w:pPr>
        <w:pStyle w:val="ConsPlusNormal"/>
        <w:jc w:val="center"/>
      </w:pPr>
      <w:r>
        <w:t>индивидуального предпринимателя</w:t>
      </w:r>
    </w:p>
    <w:p w:rsidR="00E84823" w:rsidRDefault="00E84823">
      <w:pPr>
        <w:pStyle w:val="ConsPlusNormal"/>
        <w:jc w:val="center"/>
      </w:pPr>
    </w:p>
    <w:p w:rsidR="00E84823" w:rsidRDefault="00E84823">
      <w:pPr>
        <w:pStyle w:val="ConsPlusNormal"/>
        <w:ind w:firstLine="540"/>
        <w:jc w:val="both"/>
      </w:pPr>
      <w:r>
        <w:t xml:space="preserve">Исключено. - </w:t>
      </w:r>
      <w:hyperlink r:id="rId45" w:history="1">
        <w:r>
          <w:rPr>
            <w:color w:val="0000FF"/>
          </w:rPr>
          <w:t>Постановление</w:t>
        </w:r>
      </w:hyperlink>
      <w:r>
        <w:t xml:space="preserve"> Администрации г. Иванова от 19.04.2017 N 554.</w:t>
      </w:r>
    </w:p>
    <w:p w:rsidR="00E84823" w:rsidRDefault="00E84823">
      <w:pPr>
        <w:pStyle w:val="ConsPlusNormal"/>
      </w:pPr>
    </w:p>
    <w:p w:rsidR="00E84823" w:rsidRDefault="00E84823">
      <w:pPr>
        <w:pStyle w:val="ConsPlusNormal"/>
      </w:pPr>
    </w:p>
    <w:p w:rsidR="00E84823" w:rsidRDefault="00E84823">
      <w:pPr>
        <w:pStyle w:val="ConsPlusNormal"/>
        <w:pBdr>
          <w:top w:val="single" w:sz="6" w:space="0" w:color="auto"/>
        </w:pBdr>
        <w:spacing w:before="100" w:after="100"/>
        <w:jc w:val="both"/>
        <w:rPr>
          <w:sz w:val="2"/>
          <w:szCs w:val="2"/>
        </w:rPr>
      </w:pPr>
    </w:p>
    <w:p w:rsidR="008D0569" w:rsidRDefault="008D0569"/>
    <w:sectPr w:rsidR="008D0569" w:rsidSect="00472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23"/>
    <w:rsid w:val="006C3187"/>
    <w:rsid w:val="00764C86"/>
    <w:rsid w:val="008209A4"/>
    <w:rsid w:val="008D0569"/>
    <w:rsid w:val="00DC1CCC"/>
    <w:rsid w:val="00E84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8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48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482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8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48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482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D9F122072C3A3D7D0537A89C89CE4AEC90D6D5CD945543D3B81862E14F12BA5485FBB93F2979F5EB9D342AnEp5K" TargetMode="External"/><Relationship Id="rId13" Type="http://schemas.openxmlformats.org/officeDocument/2006/relationships/hyperlink" Target="consultantplus://offline/ref=D5D9F122072C3A3D7D0537A89C89CE4AEC90D6D5CD965747D8B71862E14F12BA5485FBB93F2979F5EB9C3729nEp0K" TargetMode="External"/><Relationship Id="rId18" Type="http://schemas.openxmlformats.org/officeDocument/2006/relationships/hyperlink" Target="consultantplus://offline/ref=D5D9F122072C3A3D7D0537A89C89CE4AEC90D6D5CD955442D8B51862E14F12BA5485FBB93F2979F5EB9D342AnEp6K" TargetMode="External"/><Relationship Id="rId26" Type="http://schemas.openxmlformats.org/officeDocument/2006/relationships/hyperlink" Target="consultantplus://offline/ref=D5D9F122072C3A3D7D0529A58AE59245EA9B8CDDCB90591187E41E35BEn1pFK" TargetMode="External"/><Relationship Id="rId39" Type="http://schemas.openxmlformats.org/officeDocument/2006/relationships/hyperlink" Target="consultantplus://offline/ref=D5D9F122072C3A3D7D0529A58AE59245EA9988D1C49C591187E41E35BE1F14EF14C5FDEF79n6p5K" TargetMode="External"/><Relationship Id="rId3" Type="http://schemas.openxmlformats.org/officeDocument/2006/relationships/settings" Target="settings.xml"/><Relationship Id="rId21" Type="http://schemas.openxmlformats.org/officeDocument/2006/relationships/hyperlink" Target="consultantplus://offline/ref=D5D9F122072C3A3D7D0537A89C89CE4AEC90D6D5CD94564ED3B91862E14F12BA5485FBB93F2979F5EB9D342AnEp6K" TargetMode="External"/><Relationship Id="rId34" Type="http://schemas.openxmlformats.org/officeDocument/2006/relationships/hyperlink" Target="consultantplus://offline/ref=D5D9F122072C3A3D7D0537A89C89CE4AEC90D6D5CD955442D8B51862E14F12BA5485FBB93F2979F5EB9D342BnEp3K" TargetMode="External"/><Relationship Id="rId42" Type="http://schemas.openxmlformats.org/officeDocument/2006/relationships/hyperlink" Target="consultantplus://offline/ref=D5D9F122072C3A3D7D0529A58AE59245EA9988D1C49C591187E41E35BE1F14EF14C5FDEC7C6D76F1nEp8K" TargetMode="External"/><Relationship Id="rId47" Type="http://schemas.openxmlformats.org/officeDocument/2006/relationships/theme" Target="theme/theme1.xml"/><Relationship Id="rId7" Type="http://schemas.openxmlformats.org/officeDocument/2006/relationships/hyperlink" Target="consultantplus://offline/ref=D5D9F122072C3A3D7D0537A89C89CE4AEC90D6D5CD94564ED3B91862E14F12BA5485FBB93F2979F5EB9D342AnEp5K" TargetMode="External"/><Relationship Id="rId12" Type="http://schemas.openxmlformats.org/officeDocument/2006/relationships/hyperlink" Target="consultantplus://offline/ref=D5D9F122072C3A3D7D0529A58AE59245EA9988D1C49C591187E41E35BE1F14EF14C5FDE4n7pDK" TargetMode="External"/><Relationship Id="rId17" Type="http://schemas.openxmlformats.org/officeDocument/2006/relationships/hyperlink" Target="consultantplus://offline/ref=D5D9F122072C3A3D7D0537A89C89CE4AEC90D6D5CD945543D3B81862E14F12BA5485FBB93F2979F5EB9D342AnEp6K" TargetMode="External"/><Relationship Id="rId25" Type="http://schemas.openxmlformats.org/officeDocument/2006/relationships/hyperlink" Target="consultantplus://offline/ref=D5D9F122072C3A3D7D0529A58AE59245EA9B89D9CB96591187E41E35BE1F14EF14C5FDEC7C6D75F2nEpDK" TargetMode="External"/><Relationship Id="rId33" Type="http://schemas.openxmlformats.org/officeDocument/2006/relationships/hyperlink" Target="consultantplus://offline/ref=D5D9F122072C3A3D7D0537A89C89CE4AEC90D6D5CD955442D8B51862E14F12BA5485FBB93F2979F5EB9D342BnEp1K" TargetMode="External"/><Relationship Id="rId38" Type="http://schemas.openxmlformats.org/officeDocument/2006/relationships/hyperlink" Target="consultantplus://offline/ref=D5D9F122072C3A3D7D0529A58AE59245E9938BD0CC92591187E41E35BEn1pFK"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5D9F122072C3A3D7D0537A89C89CE4AEC90D6D5CD94564ED3B91862E14F12BA5485FBB93F2979F5EB9D342AnEp5K" TargetMode="External"/><Relationship Id="rId20" Type="http://schemas.openxmlformats.org/officeDocument/2006/relationships/hyperlink" Target="consultantplus://offline/ref=D5D9F122072C3A3D7D0537A89C89CE4AEC90D6D5CD955442D8B51862E14F12BA5485FBB93F2979F5EB9D342AnEp7K" TargetMode="External"/><Relationship Id="rId29" Type="http://schemas.openxmlformats.org/officeDocument/2006/relationships/hyperlink" Target="consultantplus://offline/ref=D5D9F122072C3A3D7D0537A89C89CE4AEC90D6D5CD955440D2B91862E14F12BA5485FBB93F2979F5EB9D342CnEp3K" TargetMode="External"/><Relationship Id="rId41" Type="http://schemas.openxmlformats.org/officeDocument/2006/relationships/hyperlink" Target="consultantplus://offline/ref=D5D9F122072C3A3D7D0537A89C89CE4AEC90D6D5CD955442D8B51862E14F12BA5485FBB93F2979F5EB9D352CnEp9K" TargetMode="External"/><Relationship Id="rId1" Type="http://schemas.openxmlformats.org/officeDocument/2006/relationships/styles" Target="styles.xml"/><Relationship Id="rId6" Type="http://schemas.openxmlformats.org/officeDocument/2006/relationships/hyperlink" Target="consultantplus://offline/ref=D5D9F122072C3A3D7D0537A89C89CE4AEC90D6D5C5915545D9BB4568E9161EB8538AA4AE386075F4EB9D34n2pFK" TargetMode="External"/><Relationship Id="rId11" Type="http://schemas.openxmlformats.org/officeDocument/2006/relationships/hyperlink" Target="consultantplus://offline/ref=D5D9F122072C3A3D7D0529A58AE59245EA938CDECF94591187E41E35BE1F14EF14C5FDEF7An6p4K" TargetMode="External"/><Relationship Id="rId24" Type="http://schemas.openxmlformats.org/officeDocument/2006/relationships/hyperlink" Target="consultantplus://offline/ref=D5D9F122072C3A3D7D0529A58AE59245EA9988D1C49C591187E41E35BEn1pFK" TargetMode="External"/><Relationship Id="rId32" Type="http://schemas.openxmlformats.org/officeDocument/2006/relationships/hyperlink" Target="consultantplus://offline/ref=D5D9F122072C3A3D7D0537A89C89CE4AEC90D6D5CD94564ED3B91862E14F12BA5485FBB93F2979F5EB9D342AnEp8K" TargetMode="External"/><Relationship Id="rId37" Type="http://schemas.openxmlformats.org/officeDocument/2006/relationships/hyperlink" Target="consultantplus://offline/ref=D5D9F122072C3A3D7D0529A58AE59245EA9B8CDDCB90591187E41E35BE1F14EF14C5FDEC7C6D74F4nEp2K" TargetMode="External"/><Relationship Id="rId40" Type="http://schemas.openxmlformats.org/officeDocument/2006/relationships/hyperlink" Target="consultantplus://offline/ref=D5D9F122072C3A3D7D0537A89C89CE4AEC90D6D5CD955B41DBB21862E14F12BA5485FBB93F2979F5EB9D342AnEp6K" TargetMode="External"/><Relationship Id="rId45" Type="http://schemas.openxmlformats.org/officeDocument/2006/relationships/hyperlink" Target="consultantplus://offline/ref=D5D9F122072C3A3D7D0537A89C89CE4AEC90D6D5CD955442D8B51862E14F12BA5485FBB93F2979F5EB9D3523nEp5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5D9F122072C3A3D7D0537A89C89CE4AEC90D6D5C5915545D9BB4568E9161EB8538AA4AE386075F4EB9D34n2pCK" TargetMode="External"/><Relationship Id="rId23" Type="http://schemas.openxmlformats.org/officeDocument/2006/relationships/hyperlink" Target="consultantplus://offline/ref=D5D9F122072C3A3D7D0529A58AE59245EA938CDECF94591187E41E35BEn1pFK" TargetMode="External"/><Relationship Id="rId28" Type="http://schemas.openxmlformats.org/officeDocument/2006/relationships/hyperlink" Target="consultantplus://offline/ref=D5D9F122072C3A3D7D0529A58AE59245EA9B8EDBCE97591187E41E35BEn1pFK" TargetMode="External"/><Relationship Id="rId36" Type="http://schemas.openxmlformats.org/officeDocument/2006/relationships/hyperlink" Target="consultantplus://offline/ref=D5D9F122072C3A3D7D0537A89C89CE4AEC90D6D5CD955440D2B91862E14F12BA5485FBB93F2979F5EB9D342BnEp0K" TargetMode="External"/><Relationship Id="rId10" Type="http://schemas.openxmlformats.org/officeDocument/2006/relationships/hyperlink" Target="consultantplus://offline/ref=D5D9F122072C3A3D7D0537A89C89CE4AEC90D6D5CD955B41DBB21862E14F12BA5485FBB93F2979F5EB9D342AnEp5K" TargetMode="External"/><Relationship Id="rId19" Type="http://schemas.openxmlformats.org/officeDocument/2006/relationships/hyperlink" Target="consultantplus://offline/ref=D5D9F122072C3A3D7D0537A89C89CE4AEC90D6D5CD955B41DBB21862E14F12BA5485FBB93F2979F5EB9D342AnEp6K" TargetMode="External"/><Relationship Id="rId31" Type="http://schemas.openxmlformats.org/officeDocument/2006/relationships/hyperlink" Target="consultantplus://offline/ref=D5D9F122072C3A3D7D0537A89C89CE4AEC90D6D5CD94564ED3B91862E14F12BA5485FBB93F2979F5EB9D342AnEp7K" TargetMode="External"/><Relationship Id="rId44" Type="http://schemas.openxmlformats.org/officeDocument/2006/relationships/hyperlink" Target="consultantplus://offline/ref=D5D9F122072C3A3D7D0537A89C89CE4AEC90D6D5CD955442D8B51862E14F12BA5485FBB93F2979F5EB9D3523nEp5K" TargetMode="External"/><Relationship Id="rId4" Type="http://schemas.openxmlformats.org/officeDocument/2006/relationships/webSettings" Target="webSettings.xml"/><Relationship Id="rId9" Type="http://schemas.openxmlformats.org/officeDocument/2006/relationships/hyperlink" Target="consultantplus://offline/ref=D5D9F122072C3A3D7D0537A89C89CE4AEC90D6D5CD955442D8B51862E14F12BA5485FBB93F2979F5EB9D342AnEp5K" TargetMode="External"/><Relationship Id="rId14" Type="http://schemas.openxmlformats.org/officeDocument/2006/relationships/hyperlink" Target="consultantplus://offline/ref=D5D9F122072C3A3D7D0537A89C89CE4AEC90D6D5CD965747D8B71862E14F12BA5485FBB93F2979F5EB9C3723nEp8K" TargetMode="External"/><Relationship Id="rId22" Type="http://schemas.openxmlformats.org/officeDocument/2006/relationships/hyperlink" Target="consultantplus://offline/ref=D5D9F122072C3A3D7D0529A58AE59245EA938FDDC7C20E13D6B110n3p0K" TargetMode="External"/><Relationship Id="rId27" Type="http://schemas.openxmlformats.org/officeDocument/2006/relationships/hyperlink" Target="consultantplus://offline/ref=D5D9F122072C3A3D7D0537A89C89CE4AEC90D6D5CD945641D9B21862E14F12BA54n8p5K" TargetMode="External"/><Relationship Id="rId30" Type="http://schemas.openxmlformats.org/officeDocument/2006/relationships/hyperlink" Target="consultantplus://offline/ref=D5D9F122072C3A3D7D0537A89C89CE4AEC90D6D5CD955442D8B51862E14F12BA5485FBB93F2979F5EB9D342AnEp9K" TargetMode="External"/><Relationship Id="rId35" Type="http://schemas.openxmlformats.org/officeDocument/2006/relationships/hyperlink" Target="consultantplus://offline/ref=D5D9F122072C3A3D7D0537A89C89CE4AEC90D6D5CD955442D8B51862E14F12BA5485FBB93F2979F5EB9D342BnEp8K" TargetMode="External"/><Relationship Id="rId43" Type="http://schemas.openxmlformats.org/officeDocument/2006/relationships/hyperlink" Target="consultantplus://offline/ref=D5D9F122072C3A3D7D0537A89C89CE4AEC90D6D5CD955442D8B51862E14F12BA5485FBB93F2979F5EB9D3523nEp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8193</Words>
  <Characters>46701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54785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Владимировна Воронова</dc:creator>
  <cp:lastModifiedBy>Вера Владимировна Воронова</cp:lastModifiedBy>
  <cp:revision>1</cp:revision>
  <dcterms:created xsi:type="dcterms:W3CDTF">2018-03-15T10:41:00Z</dcterms:created>
  <dcterms:modified xsi:type="dcterms:W3CDTF">2018-03-15T10:41:00Z</dcterms:modified>
</cp:coreProperties>
</file>