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4A402D">
        <w:rPr>
          <w:rFonts w:ascii="Times New Roman" w:hAnsi="Times New Roman" w:cs="Times New Roman"/>
          <w:b/>
          <w:sz w:val="24"/>
          <w:lang w:val="ru-RU"/>
        </w:rPr>
        <w:t>3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667D46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667D46" w:rsidRPr="00512BDF" w:rsidRDefault="00667D46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667D4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4A402D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3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0F2ABB"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DCF">
        <w:rPr>
          <w:rFonts w:ascii="Times New Roman" w:eastAsia="Times New Roman" w:hAnsi="Times New Roman" w:cs="Times New Roman"/>
          <w:sz w:val="24"/>
          <w:szCs w:val="24"/>
        </w:rPr>
        <w:t xml:space="preserve">       к </w:t>
      </w:r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0A3DCF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 Лежневская, у остановки «Подстанция».</w:t>
      </w:r>
    </w:p>
    <w:p w:rsidR="004A402D" w:rsidRPr="004A402D" w:rsidRDefault="004A402D" w:rsidP="004A402D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2,0 м *9,0 м.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36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0A3DCF" w:rsidRPr="000A3DCF" w:rsidRDefault="00FF0DFA" w:rsidP="000A3DC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0A3DCF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0A3DCF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0A3DCF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0A3DCF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0A3DCF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0A3D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0A3DCF" w:rsidRPr="00512BDF" w:rsidRDefault="000A3DCF" w:rsidP="000A3D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</w:t>
      </w: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lastRenderedPageBreak/>
        <w:t>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Заявка претендента регистрируется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156 060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то пятьдесят шесть тысяч шестьдесят рублей 00 копеек).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18 руб. 00 коп</w:t>
      </w:r>
      <w:proofErr w:type="gramStart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тысяч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восемьсот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восемнадцать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856BA0">
        <w:fldChar w:fldCharType="begin"/>
      </w:r>
      <w:r w:rsidR="00856BA0" w:rsidRPr="00856BA0">
        <w:rPr>
          <w:lang w:val="ru-RU"/>
        </w:rPr>
        <w:instrText xml:space="preserve"> </w:instrText>
      </w:r>
      <w:r w:rsidR="00856BA0">
        <w:instrText>HYPERLINK</w:instrText>
      </w:r>
      <w:r w:rsidR="00856BA0" w:rsidRPr="00856BA0">
        <w:rPr>
          <w:lang w:val="ru-RU"/>
        </w:rPr>
        <w:instrText xml:space="preserve"> "</w:instrText>
      </w:r>
      <w:r w:rsidR="00856BA0">
        <w:instrText>http</w:instrText>
      </w:r>
      <w:r w:rsidR="00856BA0" w:rsidRPr="00856BA0">
        <w:rPr>
          <w:lang w:val="ru-RU"/>
        </w:rPr>
        <w:instrText>://</w:instrText>
      </w:r>
      <w:r w:rsidR="00856BA0">
        <w:instrText>www</w:instrText>
      </w:r>
      <w:r w:rsidR="00856BA0" w:rsidRPr="00856BA0">
        <w:rPr>
          <w:lang w:val="ru-RU"/>
        </w:rPr>
        <w:instrText>.</w:instrText>
      </w:r>
      <w:r w:rsidR="00856BA0">
        <w:instrText>ivgoradm</w:instrText>
      </w:r>
      <w:r w:rsidR="00856BA0" w:rsidRPr="00856BA0">
        <w:rPr>
          <w:lang w:val="ru-RU"/>
        </w:rPr>
        <w:instrText>.</w:instrText>
      </w:r>
      <w:r w:rsidR="00856BA0">
        <w:instrText>ru</w:instrText>
      </w:r>
      <w:r w:rsidR="00856BA0" w:rsidRPr="00856BA0">
        <w:rPr>
          <w:lang w:val="ru-RU"/>
        </w:rPr>
        <w:instrText xml:space="preserve">" </w:instrText>
      </w:r>
      <w:r w:rsidR="00856BA0">
        <w:fldChar w:fldCharType="separate"/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856BA0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667D4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03344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27.06.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г.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6D5B92">
        <w:rPr>
          <w:rFonts w:ascii="Times New Roman" w:hAnsi="Times New Roman" w:cs="Times New Roman"/>
          <w:sz w:val="24"/>
          <w:lang w:val="ru-RU"/>
        </w:rPr>
        <w:t>28.07.</w:t>
      </w:r>
      <w:r w:rsidRPr="00512BDF">
        <w:rPr>
          <w:rFonts w:ascii="Times New Roman" w:hAnsi="Times New Roman" w:cs="Times New Roman"/>
          <w:sz w:val="24"/>
          <w:lang w:val="ru-RU"/>
        </w:rPr>
        <w:t>2017 г.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6D5B92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0334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6D5B92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6D5B92">
        <w:rPr>
          <w:rFonts w:ascii="Times New Roman" w:eastAsia="Times New Roman" w:hAnsi="Times New Roman" w:cs="Times New Roman"/>
          <w:bCs/>
          <w:sz w:val="24"/>
          <w:lang w:val="ru-RU"/>
        </w:rPr>
        <w:t>22.07.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 года.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r w:rsidR="00856BA0">
        <w:fldChar w:fldCharType="begin"/>
      </w:r>
      <w:r w:rsidR="00856BA0" w:rsidRPr="00856BA0">
        <w:rPr>
          <w:lang w:val="ru-RU"/>
        </w:rPr>
        <w:instrText xml:space="preserve"> </w:instrText>
      </w:r>
      <w:r w:rsidR="00856BA0">
        <w:instrText>HYPERLINK</w:instrText>
      </w:r>
      <w:r w:rsidR="00856BA0" w:rsidRPr="00856BA0">
        <w:rPr>
          <w:lang w:val="ru-RU"/>
        </w:rPr>
        <w:instrText xml:space="preserve"> "</w:instrText>
      </w:r>
      <w:r w:rsidR="00856BA0">
        <w:instrText>http</w:instrText>
      </w:r>
      <w:r w:rsidR="00856BA0" w:rsidRPr="00856BA0">
        <w:rPr>
          <w:lang w:val="ru-RU"/>
        </w:rPr>
        <w:instrText>://</w:instrText>
      </w:r>
      <w:r w:rsidR="00856BA0">
        <w:instrText>www</w:instrText>
      </w:r>
      <w:r w:rsidR="00856BA0" w:rsidRPr="00856BA0">
        <w:rPr>
          <w:lang w:val="ru-RU"/>
        </w:rPr>
        <w:instrText>.</w:instrText>
      </w:r>
      <w:r w:rsidR="00856BA0">
        <w:instrText>ivgoradm</w:instrText>
      </w:r>
      <w:r w:rsidR="00856BA0" w:rsidRPr="00856BA0">
        <w:rPr>
          <w:lang w:val="ru-RU"/>
        </w:rPr>
        <w:instrText>.</w:instrText>
      </w:r>
      <w:r w:rsidR="00856BA0">
        <w:instrText>ru</w:instrText>
      </w:r>
      <w:r w:rsidR="00856BA0" w:rsidRPr="00856BA0">
        <w:rPr>
          <w:lang w:val="ru-RU"/>
        </w:rPr>
        <w:instrText xml:space="preserve">" </w:instrText>
      </w:r>
      <w:r w:rsidR="00856BA0">
        <w:fldChar w:fldCharType="separate"/>
      </w:r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www.iv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</w:rPr>
        <w:t>goradm</w:t>
      </w:r>
      <w:proofErr w:type="spellEnd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ru</w:t>
      </w:r>
      <w:proofErr w:type="spellEnd"/>
      <w:r w:rsidR="00856BA0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fldChar w:fldCharType="end"/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A3DCF"/>
    <w:rsid w:val="000F2ABB"/>
    <w:rsid w:val="002746E1"/>
    <w:rsid w:val="004A402D"/>
    <w:rsid w:val="00667D46"/>
    <w:rsid w:val="006D5B92"/>
    <w:rsid w:val="007C65CC"/>
    <w:rsid w:val="00856BA0"/>
    <w:rsid w:val="008D503A"/>
    <w:rsid w:val="00D03344"/>
    <w:rsid w:val="00ED088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10</cp:revision>
  <dcterms:created xsi:type="dcterms:W3CDTF">2017-05-12T08:03:00Z</dcterms:created>
  <dcterms:modified xsi:type="dcterms:W3CDTF">2017-07-04T11:25:00Z</dcterms:modified>
</cp:coreProperties>
</file>