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407" w:rsidRDefault="003A340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A3407" w:rsidRDefault="003A3407">
      <w:pPr>
        <w:pStyle w:val="ConsPlusNormal"/>
        <w:outlineLvl w:val="0"/>
      </w:pPr>
    </w:p>
    <w:p w:rsidR="003A3407" w:rsidRDefault="003A3407">
      <w:pPr>
        <w:pStyle w:val="ConsPlusTitle"/>
        <w:jc w:val="center"/>
        <w:outlineLvl w:val="0"/>
      </w:pPr>
      <w:r>
        <w:t>АДМИНИСТРАЦИЯ ГОРОДА ИВАНОВА</w:t>
      </w:r>
    </w:p>
    <w:p w:rsidR="003A3407" w:rsidRDefault="003A3407">
      <w:pPr>
        <w:pStyle w:val="ConsPlusTitle"/>
        <w:jc w:val="center"/>
      </w:pPr>
    </w:p>
    <w:p w:rsidR="003A3407" w:rsidRDefault="003A3407">
      <w:pPr>
        <w:pStyle w:val="ConsPlusTitle"/>
        <w:jc w:val="center"/>
      </w:pPr>
      <w:r>
        <w:t>ПОСТАНОВЛЕНИЕ</w:t>
      </w:r>
    </w:p>
    <w:p w:rsidR="003A3407" w:rsidRDefault="003A3407">
      <w:pPr>
        <w:pStyle w:val="ConsPlusTitle"/>
        <w:jc w:val="center"/>
      </w:pPr>
      <w:r>
        <w:t>от 23 апреля 2019 г. N 585</w:t>
      </w:r>
    </w:p>
    <w:p w:rsidR="003A3407" w:rsidRDefault="003A3407">
      <w:pPr>
        <w:pStyle w:val="ConsPlusTitle"/>
      </w:pPr>
    </w:p>
    <w:p w:rsidR="003A3407" w:rsidRDefault="003A3407">
      <w:pPr>
        <w:pStyle w:val="ConsPlusTitle"/>
        <w:jc w:val="center"/>
      </w:pPr>
      <w:r>
        <w:t>ОБ УТВЕРЖДЕНИИ ПОРЯДКА ПОДТВЕРЖДЕНИЯ НЕОТДЕЛИМЫХ УЛУЧШЕНИЙ</w:t>
      </w:r>
    </w:p>
    <w:p w:rsidR="003A3407" w:rsidRDefault="003A3407">
      <w:pPr>
        <w:pStyle w:val="ConsPlusTitle"/>
        <w:jc w:val="center"/>
      </w:pPr>
      <w:r>
        <w:t>НЕДВИЖИМОГО ИМУЩЕСТВА, ЯВЛЯЮЩЕГОСЯ СОБСТВЕННОСТЬЮ</w:t>
      </w:r>
    </w:p>
    <w:p w:rsidR="003A3407" w:rsidRDefault="003A3407">
      <w:pPr>
        <w:pStyle w:val="ConsPlusTitle"/>
        <w:jc w:val="center"/>
      </w:pPr>
      <w:r>
        <w:t xml:space="preserve">ГОРОДА ИВАНОВА, </w:t>
      </w:r>
      <w:proofErr w:type="gramStart"/>
      <w:r>
        <w:t>ПРОИЗВЕДЕННЫХ</w:t>
      </w:r>
      <w:proofErr w:type="gramEnd"/>
      <w:r>
        <w:t xml:space="preserve"> АРЕНДАТОРАМИ - СУБЪЕКТАМИ</w:t>
      </w:r>
    </w:p>
    <w:p w:rsidR="003A3407" w:rsidRDefault="003A3407">
      <w:pPr>
        <w:pStyle w:val="ConsPlusTitle"/>
        <w:jc w:val="center"/>
      </w:pPr>
      <w:r>
        <w:t>МАЛОГО И СРЕДНЕГО ПРЕДПРИНИМАТЕЛЬСТВА</w:t>
      </w:r>
    </w:p>
    <w:p w:rsidR="003A3407" w:rsidRDefault="003A3407">
      <w:pPr>
        <w:pStyle w:val="ConsPlusNormal"/>
        <w:jc w:val="center"/>
      </w:pPr>
    </w:p>
    <w:p w:rsidR="003A3407" w:rsidRDefault="003A3407">
      <w:pPr>
        <w:pStyle w:val="ConsPlusNormal"/>
        <w:ind w:firstLine="540"/>
        <w:jc w:val="both"/>
      </w:pPr>
      <w:proofErr w:type="gramStart"/>
      <w:r>
        <w:t xml:space="preserve">В целях урегулирования отношений, возникающих при зачете стоимости неотделимых улучшений недвижимого имущества, являющегося собственностью города Иванова, в счет оплаты приобретаемого арендаторами - субъектами малого и среднего предпринимательства арендуемого имущества,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</w:t>
      </w:r>
      <w:proofErr w:type="gramEnd"/>
      <w:r>
        <w:t xml:space="preserve">, </w:t>
      </w:r>
      <w:proofErr w:type="gramStart"/>
      <w:r>
        <w:t xml:space="preserve">и о внесении изменений в отдельные законодательные акты Российской Федерации", </w:t>
      </w:r>
      <w:hyperlink r:id="rId7" w:history="1">
        <w:r>
          <w:rPr>
            <w:color w:val="0000FF"/>
          </w:rPr>
          <w:t>пунктом 7 статьи 12</w:t>
        </w:r>
      </w:hyperlink>
      <w:r>
        <w:t xml:space="preserve"> порядка и условий приватизации муниципального имущества города Иванова, утвержденных решением Ивановской городской Думы от 02.11.2016 N 275 "О порядке и условиях приватизации муниципального имущества города Иванова", руководствуясь </w:t>
      </w:r>
      <w:hyperlink r:id="rId8" w:history="1">
        <w:r>
          <w:rPr>
            <w:color w:val="0000FF"/>
          </w:rPr>
          <w:t>пунктом 19 части 3 статьи 44</w:t>
        </w:r>
      </w:hyperlink>
      <w:r>
        <w:t xml:space="preserve"> Устава города Иванова, Администрация города Иванова постановляет:</w:t>
      </w:r>
      <w:proofErr w:type="gramEnd"/>
    </w:p>
    <w:p w:rsidR="003A3407" w:rsidRDefault="003A3407">
      <w:pPr>
        <w:pStyle w:val="ConsPlusNormal"/>
        <w:ind w:firstLine="540"/>
        <w:jc w:val="both"/>
      </w:pPr>
    </w:p>
    <w:p w:rsidR="003A3407" w:rsidRDefault="003A3407">
      <w:pPr>
        <w:pStyle w:val="ConsPlusNormal"/>
        <w:ind w:firstLine="540"/>
        <w:jc w:val="both"/>
      </w:pPr>
      <w:r>
        <w:t xml:space="preserve">1. Утвердить </w:t>
      </w:r>
      <w:hyperlink w:anchor="P32" w:history="1">
        <w:r>
          <w:rPr>
            <w:color w:val="0000FF"/>
          </w:rPr>
          <w:t>Порядок</w:t>
        </w:r>
      </w:hyperlink>
      <w:r>
        <w:t xml:space="preserve"> подтверждения неотделимых улучшений недвижимого имущества, являющегося собственностью города Иванова, произведенных арендаторами - субъектами малого и среднего предпринимательства (далее - Порядок), согласно приложению к настоящему постановлению.</w:t>
      </w:r>
    </w:p>
    <w:p w:rsidR="003A3407" w:rsidRDefault="003A3407">
      <w:pPr>
        <w:pStyle w:val="ConsPlusNormal"/>
        <w:ind w:firstLine="540"/>
        <w:jc w:val="both"/>
      </w:pPr>
    </w:p>
    <w:p w:rsidR="003A3407" w:rsidRDefault="003A3407">
      <w:pPr>
        <w:pStyle w:val="ConsPlusNormal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3A3407" w:rsidRDefault="003A3407">
      <w:pPr>
        <w:pStyle w:val="ConsPlusNormal"/>
        <w:ind w:firstLine="540"/>
        <w:jc w:val="both"/>
      </w:pPr>
    </w:p>
    <w:p w:rsidR="003A3407" w:rsidRDefault="003A3407">
      <w:pPr>
        <w:pStyle w:val="ConsPlusNormal"/>
        <w:ind w:firstLine="540"/>
        <w:jc w:val="both"/>
      </w:pPr>
      <w:r>
        <w:t>3. Опубликовать настоящее постановление в сборнике "Правовой вестник города Иванова".</w:t>
      </w:r>
    </w:p>
    <w:p w:rsidR="003A3407" w:rsidRDefault="003A3407">
      <w:pPr>
        <w:pStyle w:val="ConsPlusNormal"/>
      </w:pPr>
    </w:p>
    <w:p w:rsidR="003A3407" w:rsidRDefault="003A3407">
      <w:pPr>
        <w:pStyle w:val="ConsPlusNormal"/>
        <w:jc w:val="right"/>
      </w:pPr>
      <w:r>
        <w:t>Глава города Иванова</w:t>
      </w:r>
    </w:p>
    <w:p w:rsidR="003A3407" w:rsidRDefault="003A3407">
      <w:pPr>
        <w:pStyle w:val="ConsPlusNormal"/>
        <w:jc w:val="right"/>
      </w:pPr>
      <w:r>
        <w:t>В.Н.ШАРЫПОВ</w:t>
      </w:r>
    </w:p>
    <w:p w:rsidR="003A3407" w:rsidRDefault="003A3407">
      <w:pPr>
        <w:pStyle w:val="ConsPlusNormal"/>
      </w:pPr>
    </w:p>
    <w:p w:rsidR="003A3407" w:rsidRDefault="003A3407">
      <w:pPr>
        <w:pStyle w:val="ConsPlusNormal"/>
      </w:pPr>
    </w:p>
    <w:p w:rsidR="003A3407" w:rsidRDefault="003A3407">
      <w:pPr>
        <w:pStyle w:val="ConsPlusNormal"/>
      </w:pPr>
    </w:p>
    <w:p w:rsidR="003A3407" w:rsidRDefault="003A3407">
      <w:pPr>
        <w:pStyle w:val="ConsPlusNormal"/>
      </w:pPr>
    </w:p>
    <w:p w:rsidR="003A3407" w:rsidRDefault="003A3407">
      <w:pPr>
        <w:pStyle w:val="ConsPlusNormal"/>
      </w:pPr>
    </w:p>
    <w:p w:rsidR="003A3407" w:rsidRDefault="003A3407">
      <w:pPr>
        <w:pStyle w:val="ConsPlusNormal"/>
        <w:jc w:val="right"/>
        <w:outlineLvl w:val="0"/>
      </w:pPr>
      <w:r>
        <w:t>Утвержден</w:t>
      </w:r>
    </w:p>
    <w:p w:rsidR="003A3407" w:rsidRDefault="003A3407">
      <w:pPr>
        <w:pStyle w:val="ConsPlusNormal"/>
        <w:jc w:val="right"/>
      </w:pPr>
      <w:r>
        <w:t>постановлением</w:t>
      </w:r>
    </w:p>
    <w:p w:rsidR="003A3407" w:rsidRDefault="003A3407">
      <w:pPr>
        <w:pStyle w:val="ConsPlusNormal"/>
        <w:jc w:val="right"/>
      </w:pPr>
      <w:r>
        <w:t>Администрации</w:t>
      </w:r>
    </w:p>
    <w:p w:rsidR="003A3407" w:rsidRDefault="003A3407">
      <w:pPr>
        <w:pStyle w:val="ConsPlusNormal"/>
        <w:jc w:val="right"/>
      </w:pPr>
      <w:r>
        <w:t>города Иванова</w:t>
      </w:r>
    </w:p>
    <w:p w:rsidR="003A3407" w:rsidRDefault="003A3407">
      <w:pPr>
        <w:pStyle w:val="ConsPlusNormal"/>
        <w:jc w:val="right"/>
      </w:pPr>
      <w:r>
        <w:t>от 23.04.2019 N 585</w:t>
      </w:r>
    </w:p>
    <w:p w:rsidR="003A3407" w:rsidRDefault="003A3407">
      <w:pPr>
        <w:pStyle w:val="ConsPlusNormal"/>
        <w:jc w:val="center"/>
      </w:pPr>
    </w:p>
    <w:p w:rsidR="003A3407" w:rsidRDefault="003A3407">
      <w:pPr>
        <w:pStyle w:val="ConsPlusTitle"/>
        <w:jc w:val="center"/>
      </w:pPr>
      <w:bookmarkStart w:id="0" w:name="P32"/>
      <w:bookmarkEnd w:id="0"/>
      <w:r>
        <w:t>ПОРЯДОК</w:t>
      </w:r>
    </w:p>
    <w:p w:rsidR="003A3407" w:rsidRDefault="003A3407">
      <w:pPr>
        <w:pStyle w:val="ConsPlusTitle"/>
        <w:jc w:val="center"/>
      </w:pPr>
      <w:r>
        <w:t>ПОДТВЕРЖДЕНИЯ НЕОТДЕЛИМЫХ УЛУЧШЕНИЙ НЕДВИЖИМОГО ИМУЩЕСТВА,</w:t>
      </w:r>
    </w:p>
    <w:p w:rsidR="003A3407" w:rsidRDefault="003A3407">
      <w:pPr>
        <w:pStyle w:val="ConsPlusTitle"/>
        <w:jc w:val="center"/>
      </w:pPr>
      <w:r>
        <w:t xml:space="preserve">ЯВЛЯЮЩЕГОСЯ СОБСТВЕННОСТЬЮ ГОРОДА ИВАНОВА, </w:t>
      </w:r>
      <w:proofErr w:type="gramStart"/>
      <w:r>
        <w:t>ПРОИЗВЕДЕННЫХ</w:t>
      </w:r>
      <w:proofErr w:type="gramEnd"/>
    </w:p>
    <w:p w:rsidR="003A3407" w:rsidRDefault="003A3407">
      <w:pPr>
        <w:pStyle w:val="ConsPlusTitle"/>
        <w:jc w:val="center"/>
      </w:pPr>
      <w:r>
        <w:t>АРЕНДАТОРАМИ - СУБЪЕКТАМИ МАЛОГО</w:t>
      </w:r>
    </w:p>
    <w:p w:rsidR="003A3407" w:rsidRDefault="003A3407">
      <w:pPr>
        <w:pStyle w:val="ConsPlusTitle"/>
        <w:jc w:val="center"/>
      </w:pPr>
      <w:r>
        <w:t>И СРЕДНЕГО ПРЕДПРИНИМАТЕЛЬСТВА</w:t>
      </w:r>
    </w:p>
    <w:p w:rsidR="003A3407" w:rsidRDefault="003A3407">
      <w:pPr>
        <w:pStyle w:val="ConsPlusNormal"/>
        <w:jc w:val="center"/>
      </w:pPr>
    </w:p>
    <w:p w:rsidR="003A3407" w:rsidRDefault="003A3407">
      <w:pPr>
        <w:pStyle w:val="ConsPlusTitle"/>
        <w:jc w:val="center"/>
        <w:outlineLvl w:val="1"/>
      </w:pPr>
      <w:bookmarkStart w:id="1" w:name="P38"/>
      <w:bookmarkEnd w:id="1"/>
      <w:r>
        <w:lastRenderedPageBreak/>
        <w:t>1. Общие положения</w:t>
      </w:r>
    </w:p>
    <w:p w:rsidR="003A3407" w:rsidRDefault="003A3407">
      <w:pPr>
        <w:pStyle w:val="ConsPlusNormal"/>
        <w:jc w:val="center"/>
      </w:pPr>
    </w:p>
    <w:p w:rsidR="003A3407" w:rsidRDefault="003A3407">
      <w:pPr>
        <w:pStyle w:val="ConsPlusNormal"/>
        <w:ind w:firstLine="540"/>
        <w:jc w:val="both"/>
      </w:pPr>
      <w:r>
        <w:t xml:space="preserve">1.1. </w:t>
      </w:r>
      <w:proofErr w:type="gramStart"/>
      <w:r>
        <w:t>Порядок подтверждения неотделимых улучшений, произведенных арендатором - субъектом малого и среднего предпринимательства (далее - арендатор), в отношении арендуемого недвижимого муниципального имущества, находящегося в местной казне города Иванова, принимается с целью определения перечня работ, относящихся к неотделимым улучшениям, и стоимости данных работ, засчитываемой в счет оплаты приобретаемого арендуемого имущества в случае, если указанные улучшения осуществлены с согласия арендодателя - Администрации города Иванова в лице</w:t>
      </w:r>
      <w:proofErr w:type="gramEnd"/>
      <w:r>
        <w:t xml:space="preserve"> Ивановского городского комитета по управлению имуществом (далее - уполномоченный орган).</w:t>
      </w:r>
    </w:p>
    <w:p w:rsidR="003A3407" w:rsidRDefault="003A3407">
      <w:pPr>
        <w:pStyle w:val="ConsPlusNormal"/>
        <w:spacing w:before="220"/>
        <w:ind w:firstLine="540"/>
        <w:jc w:val="both"/>
      </w:pPr>
      <w:r>
        <w:t>1.2. Неотделимыми улучшениями муниципального имущества, произведенными арендатором и предлагаемыми к зачету уполномоченным органом в счет оплаты приобретаемого имущества при реализации преимущественного права на приобретение арендуемого муниципального имущества, являются работы по капитальному ремонту, реконструкции муниципального имущества, улучшающие технические и эксплуатационные характеристики здания (помещения).</w:t>
      </w:r>
    </w:p>
    <w:p w:rsidR="003A3407" w:rsidRDefault="003A3407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При капитальном ремонте к зачету принимаются работы по замене (при необходимости, за исключением полной замены каменных и бетонных фундаментов, несущих стен и каркасов основных конструкций) на более долговечные и экономичные, улучшающие эксплуатационные показатели ремонтируемых зданий, или восстановлению несущих конструктивных элементов (фундаментов, стен, монолитных и сборных бетонных или железобетонных перекрытий, каркасов и т.д., срок службы которых является наибольшим и определяющим</w:t>
      </w:r>
      <w:proofErr w:type="gramEnd"/>
      <w:r>
        <w:t xml:space="preserve"> сроки службы непосредственно здания), отдельных частей или целых конструкций и замене системы инженерно-технического оборудования зданий (помещений) в случае их полного физического износа или разрушения, направленные на устранение физического и функционального (морального) износа.</w:t>
      </w:r>
    </w:p>
    <w:p w:rsidR="003A3407" w:rsidRDefault="003A3407">
      <w:pPr>
        <w:pStyle w:val="ConsPlusNormal"/>
        <w:spacing w:before="220"/>
        <w:ind w:firstLine="540"/>
        <w:jc w:val="both"/>
      </w:pPr>
      <w:proofErr w:type="gramStart"/>
      <w:r>
        <w:t>При реконструкции к зачету принимается комплекс работ и организационно-технических мероприятий (работы по надстройке, пристройке и другие работы, связанные с изменением габаритов здания (помещения) и (или) его назначения), направленных на устранение физического и функционального (морального) износа и изменение технико-экономических показателей в целях улучшения условий и качества обслуживания и увеличения объема предоставляемых услуг.</w:t>
      </w:r>
      <w:proofErr w:type="gramEnd"/>
    </w:p>
    <w:p w:rsidR="003A3407" w:rsidRDefault="003A3407">
      <w:pPr>
        <w:pStyle w:val="ConsPlusNormal"/>
        <w:spacing w:before="220"/>
        <w:ind w:firstLine="540"/>
        <w:jc w:val="both"/>
      </w:pPr>
      <w:r>
        <w:t xml:space="preserve">1.4. Необходимость проведения капитального ремонта или реконструкции подтверждается актом приема-сдачи имущества с описанием технического состояния, </w:t>
      </w:r>
      <w:proofErr w:type="gramStart"/>
      <w:r>
        <w:t>который</w:t>
      </w:r>
      <w:proofErr w:type="gramEnd"/>
      <w:r>
        <w:t xml:space="preserve"> является неотъемлемой частью договора аренды имущества, дефектными ведомостями (при необходимости), заключением проектной или специализированной организации об определении потребности в капитальном ремонте или реконструкции здания (помещения), актом предварительного обследования муниципального имущества, согласованными с уполномоченным органом.</w:t>
      </w:r>
    </w:p>
    <w:p w:rsidR="003A3407" w:rsidRDefault="003A3407">
      <w:pPr>
        <w:pStyle w:val="ConsPlusNormal"/>
        <w:spacing w:before="220"/>
        <w:ind w:firstLine="540"/>
        <w:jc w:val="both"/>
      </w:pPr>
      <w:r>
        <w:t>1.5. Стоимость капитального ремонта или реконструкции арендуемого муниципального имущества включает в себя стоимость строительных (ремонтно-строительных) работ и стоимость монтажных работ, предусмотренных сметной документацией.</w:t>
      </w:r>
    </w:p>
    <w:p w:rsidR="003A3407" w:rsidRDefault="003A3407">
      <w:pPr>
        <w:pStyle w:val="ConsPlusNormal"/>
        <w:spacing w:before="220"/>
        <w:ind w:firstLine="540"/>
        <w:jc w:val="both"/>
      </w:pPr>
      <w:r>
        <w:t>1.6. Решение о зачете стоимости неотделимых улучшений в счет оплаты приобретаемого арендуемого имущества принимается комиссией по подтверждению неотделимых улучшений недвижимого имущества, являющегося собственностью города Иванова, произведенных арендаторами - субъектами малого и среднего предпринимательства (далее - Комиссия), арендуемого муниципального имущества.</w:t>
      </w:r>
    </w:p>
    <w:p w:rsidR="003A3407" w:rsidRDefault="003A3407">
      <w:pPr>
        <w:pStyle w:val="ConsPlusNormal"/>
        <w:jc w:val="center"/>
      </w:pPr>
    </w:p>
    <w:p w:rsidR="003A3407" w:rsidRDefault="003A3407">
      <w:pPr>
        <w:pStyle w:val="ConsPlusTitle"/>
        <w:jc w:val="center"/>
        <w:outlineLvl w:val="1"/>
      </w:pPr>
      <w:bookmarkStart w:id="2" w:name="P48"/>
      <w:bookmarkEnd w:id="2"/>
      <w:r>
        <w:t>2. Перечень документов, прилагаемых к заявлению</w:t>
      </w:r>
    </w:p>
    <w:p w:rsidR="003A3407" w:rsidRDefault="003A3407">
      <w:pPr>
        <w:pStyle w:val="ConsPlusTitle"/>
        <w:jc w:val="center"/>
      </w:pPr>
      <w:r>
        <w:t>о подтверждении неотделимых улучшений имущества,</w:t>
      </w:r>
    </w:p>
    <w:p w:rsidR="003A3407" w:rsidRDefault="003A3407">
      <w:pPr>
        <w:pStyle w:val="ConsPlusTitle"/>
        <w:jc w:val="center"/>
      </w:pPr>
      <w:r>
        <w:lastRenderedPageBreak/>
        <w:t>являющегося собственностью города Иванова,</w:t>
      </w:r>
    </w:p>
    <w:p w:rsidR="003A3407" w:rsidRDefault="003A3407">
      <w:pPr>
        <w:pStyle w:val="ConsPlusTitle"/>
        <w:jc w:val="center"/>
      </w:pPr>
      <w:proofErr w:type="gramStart"/>
      <w:r>
        <w:t>произведенных</w:t>
      </w:r>
      <w:proofErr w:type="gramEnd"/>
      <w:r>
        <w:t xml:space="preserve"> арендатором</w:t>
      </w:r>
    </w:p>
    <w:p w:rsidR="003A3407" w:rsidRDefault="003A3407">
      <w:pPr>
        <w:pStyle w:val="ConsPlusNormal"/>
        <w:ind w:firstLine="540"/>
        <w:jc w:val="both"/>
      </w:pPr>
    </w:p>
    <w:p w:rsidR="003A3407" w:rsidRDefault="003A3407">
      <w:pPr>
        <w:pStyle w:val="ConsPlusNormal"/>
        <w:ind w:firstLine="540"/>
        <w:jc w:val="both"/>
      </w:pPr>
      <w:r>
        <w:t xml:space="preserve">2.1. </w:t>
      </w:r>
      <w:proofErr w:type="gramStart"/>
      <w:r>
        <w:t xml:space="preserve">Арендатор вправе обратиться в уполномоченный орган с заявлением о зачете стоимости произведенных неотделимых улучшений недвижимого имущества в счет оплаты приобретаемого имущества при реализации преимущественного права на приобретение арендуемого муниципального имущества (далее - заявление) одновременно при подаче заявления о соответствии его условиям отнесения к категории субъектов малого и среднего предпринимательства, установленным </w:t>
      </w:r>
      <w:hyperlink r:id="rId9" w:history="1">
        <w:r>
          <w:rPr>
            <w:color w:val="0000FF"/>
          </w:rPr>
          <w:t>статьей 4</w:t>
        </w:r>
      </w:hyperlink>
      <w:r>
        <w:t xml:space="preserve"> Федерального закона от 24.07.2007 N 209-ФЗ "О развитии малого</w:t>
      </w:r>
      <w:proofErr w:type="gramEnd"/>
      <w:r>
        <w:t xml:space="preserve"> и среднего предпринимательства в Российской Федерации", и о реализации преимущественного права на приобретение арендуемого муниципального имущества.</w:t>
      </w:r>
    </w:p>
    <w:p w:rsidR="003A3407" w:rsidRDefault="003A3407">
      <w:pPr>
        <w:pStyle w:val="ConsPlusNormal"/>
        <w:spacing w:before="220"/>
        <w:ind w:firstLine="540"/>
        <w:jc w:val="both"/>
      </w:pPr>
      <w:bookmarkStart w:id="3" w:name="P54"/>
      <w:bookmarkEnd w:id="3"/>
      <w:r>
        <w:t>2.2. Арендатором к заявлению прилагаются следующие документы:</w:t>
      </w:r>
    </w:p>
    <w:p w:rsidR="003A3407" w:rsidRDefault="003A3407">
      <w:pPr>
        <w:pStyle w:val="ConsPlusNormal"/>
        <w:spacing w:before="220"/>
        <w:ind w:firstLine="540"/>
        <w:jc w:val="both"/>
      </w:pPr>
      <w:r>
        <w:t>- согласие уполномоченного органа на осуществление неотделимых улучшений арендуемого муниципального имущества или его копия, заверенная арендатором;</w:t>
      </w:r>
    </w:p>
    <w:p w:rsidR="003A3407" w:rsidRDefault="003A3407">
      <w:pPr>
        <w:pStyle w:val="ConsPlusNormal"/>
        <w:spacing w:before="220"/>
        <w:ind w:firstLine="540"/>
        <w:jc w:val="both"/>
      </w:pPr>
      <w:r>
        <w:t>- акт приема-сдачи имущества с описанием технического состояния, который является неотъемлемой частью договора аренды имущества;</w:t>
      </w:r>
    </w:p>
    <w:p w:rsidR="003A3407" w:rsidRDefault="003A3407">
      <w:pPr>
        <w:pStyle w:val="ConsPlusNormal"/>
        <w:spacing w:before="220"/>
        <w:ind w:firstLine="540"/>
        <w:jc w:val="both"/>
      </w:pPr>
      <w:r>
        <w:t>- акт предварительного обследования муниципального имущества либо заключение проектной или специализированной организации о необходимости проведения капитального ремонта или реконструкции муниципального имущества, согласованные с уполномоченным органом, или их копии, заверенные арендатором (не предоставляются в случае получения арендатором согласия уполномоченного органа до даты вступления в силу настоящего Порядка);</w:t>
      </w:r>
    </w:p>
    <w:p w:rsidR="003A3407" w:rsidRDefault="003A3407">
      <w:pPr>
        <w:pStyle w:val="ConsPlusNormal"/>
        <w:spacing w:before="220"/>
        <w:ind w:firstLine="540"/>
        <w:jc w:val="both"/>
      </w:pPr>
      <w:r>
        <w:t>- дефектные ведомости (при наличии);</w:t>
      </w:r>
    </w:p>
    <w:p w:rsidR="003A3407" w:rsidRDefault="003A3407">
      <w:pPr>
        <w:pStyle w:val="ConsPlusNormal"/>
        <w:spacing w:before="220"/>
        <w:ind w:firstLine="540"/>
        <w:jc w:val="both"/>
      </w:pPr>
      <w:r>
        <w:t>- ведомости объемов работ;</w:t>
      </w:r>
    </w:p>
    <w:p w:rsidR="003A3407" w:rsidRDefault="003A3407">
      <w:pPr>
        <w:pStyle w:val="ConsPlusNormal"/>
        <w:spacing w:before="220"/>
        <w:ind w:firstLine="540"/>
        <w:jc w:val="both"/>
      </w:pPr>
      <w:r>
        <w:t>- сметная документация;</w:t>
      </w:r>
    </w:p>
    <w:p w:rsidR="003A3407" w:rsidRDefault="003A3407">
      <w:pPr>
        <w:pStyle w:val="ConsPlusNormal"/>
        <w:spacing w:before="220"/>
        <w:ind w:firstLine="540"/>
        <w:jc w:val="both"/>
      </w:pPr>
      <w:r>
        <w:t>- проектная документация;</w:t>
      </w:r>
    </w:p>
    <w:p w:rsidR="003A3407" w:rsidRDefault="003A3407">
      <w:pPr>
        <w:pStyle w:val="ConsPlusNormal"/>
        <w:spacing w:before="220"/>
        <w:ind w:firstLine="540"/>
        <w:jc w:val="both"/>
      </w:pPr>
      <w:r>
        <w:t>- локальные сметные расчеты, определяющие стоимость проектных (сметных) работ;</w:t>
      </w:r>
    </w:p>
    <w:p w:rsidR="003A3407" w:rsidRDefault="003A3407">
      <w:pPr>
        <w:pStyle w:val="ConsPlusNormal"/>
        <w:spacing w:before="220"/>
        <w:ind w:firstLine="540"/>
        <w:jc w:val="both"/>
      </w:pPr>
      <w:r>
        <w:t>- договоры подряда с подрядчиками, выполнившими проектную документацию;</w:t>
      </w:r>
    </w:p>
    <w:p w:rsidR="003A3407" w:rsidRDefault="003A3407">
      <w:pPr>
        <w:pStyle w:val="ConsPlusNormal"/>
        <w:spacing w:before="220"/>
        <w:ind w:firstLine="540"/>
        <w:jc w:val="both"/>
      </w:pPr>
      <w:r>
        <w:t>- документы, подтверждающие оплату выполненных работ;</w:t>
      </w:r>
    </w:p>
    <w:p w:rsidR="003A3407" w:rsidRDefault="003A3407">
      <w:pPr>
        <w:pStyle w:val="ConsPlusNormal"/>
        <w:spacing w:before="220"/>
        <w:ind w:firstLine="540"/>
        <w:jc w:val="both"/>
      </w:pPr>
      <w:r>
        <w:t>- ведомости потребности в неучтенных материалах (при необходимости);</w:t>
      </w:r>
    </w:p>
    <w:p w:rsidR="003A3407" w:rsidRDefault="003A3407">
      <w:pPr>
        <w:pStyle w:val="ConsPlusNormal"/>
        <w:spacing w:before="220"/>
        <w:ind w:firstLine="540"/>
        <w:jc w:val="both"/>
      </w:pPr>
      <w:r>
        <w:t>- договоры подряда с подрядчиками, производившими строительные работы;</w:t>
      </w:r>
    </w:p>
    <w:p w:rsidR="003A3407" w:rsidRDefault="003A3407">
      <w:pPr>
        <w:pStyle w:val="ConsPlusNormal"/>
        <w:spacing w:before="220"/>
        <w:ind w:firstLine="540"/>
        <w:jc w:val="both"/>
      </w:pPr>
      <w:r>
        <w:t>- документы, подтверждающие оплату выполненных работ;</w:t>
      </w:r>
    </w:p>
    <w:p w:rsidR="003A3407" w:rsidRDefault="003A3407">
      <w:pPr>
        <w:pStyle w:val="ConsPlusNormal"/>
        <w:spacing w:before="220"/>
        <w:ind w:firstLine="540"/>
        <w:jc w:val="both"/>
      </w:pPr>
      <w:r>
        <w:t>- справки о стоимости выполненных работ и затрат (КС-3);</w:t>
      </w:r>
    </w:p>
    <w:p w:rsidR="003A3407" w:rsidRDefault="003A3407">
      <w:pPr>
        <w:pStyle w:val="ConsPlusNormal"/>
        <w:spacing w:before="220"/>
        <w:ind w:firstLine="540"/>
        <w:jc w:val="both"/>
      </w:pPr>
      <w:r>
        <w:t>- акты приемки выполненных работ (КС-2);</w:t>
      </w:r>
    </w:p>
    <w:p w:rsidR="003A3407" w:rsidRDefault="003A3407">
      <w:pPr>
        <w:pStyle w:val="ConsPlusNormal"/>
        <w:spacing w:before="220"/>
        <w:ind w:firstLine="540"/>
        <w:jc w:val="both"/>
      </w:pPr>
      <w:r>
        <w:t>- кадастровые паспорта на здания (помещения) после выполненного ремонта муниципального имущества или их копии, заверенные арендатором;</w:t>
      </w:r>
    </w:p>
    <w:p w:rsidR="003A3407" w:rsidRDefault="003A3407">
      <w:pPr>
        <w:pStyle w:val="ConsPlusNormal"/>
        <w:spacing w:before="220"/>
        <w:ind w:firstLine="540"/>
        <w:jc w:val="both"/>
      </w:pPr>
      <w:r>
        <w:t>- схемы, эскизы (при наличии);</w:t>
      </w:r>
    </w:p>
    <w:p w:rsidR="003A3407" w:rsidRDefault="003A3407">
      <w:pPr>
        <w:pStyle w:val="ConsPlusNormal"/>
        <w:spacing w:before="220"/>
        <w:ind w:firstLine="540"/>
        <w:jc w:val="both"/>
      </w:pPr>
      <w:r>
        <w:t>- акты на скрытые работы (по установленным законодательством о градостроительной деятельности формам) или их копии, заверенные арендатором;</w:t>
      </w:r>
    </w:p>
    <w:p w:rsidR="003A3407" w:rsidRDefault="003A3407">
      <w:pPr>
        <w:pStyle w:val="ConsPlusNormal"/>
        <w:spacing w:before="220"/>
        <w:ind w:firstLine="540"/>
        <w:jc w:val="both"/>
      </w:pPr>
      <w:r>
        <w:lastRenderedPageBreak/>
        <w:t xml:space="preserve">- акты приемки выполненных работ в отношении объектов культурного наследия, выданные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25.06.2002 N 73-ФЗ "Об объектах культурного наследия (памятниках истории и культуры) народов Российской Федерации" соответствующим органом охраны объектов культурного наследия.</w:t>
      </w:r>
    </w:p>
    <w:p w:rsidR="003A3407" w:rsidRDefault="003A3407">
      <w:pPr>
        <w:pStyle w:val="ConsPlusNormal"/>
        <w:spacing w:before="220"/>
        <w:ind w:firstLine="540"/>
        <w:jc w:val="both"/>
      </w:pPr>
      <w:bookmarkStart w:id="4" w:name="P74"/>
      <w:bookmarkEnd w:id="4"/>
      <w:r>
        <w:t xml:space="preserve">2.3. В случае проведения капитального ремонта документы, указанные в </w:t>
      </w:r>
      <w:hyperlink w:anchor="P54" w:history="1">
        <w:r>
          <w:rPr>
            <w:color w:val="0000FF"/>
          </w:rPr>
          <w:t>пункте 2.2</w:t>
        </w:r>
      </w:hyperlink>
      <w:r>
        <w:t xml:space="preserve"> Порядка, передаются в муниципальное казенное учреждение по проектно-документационному сопровождению и техническому </w:t>
      </w:r>
      <w:proofErr w:type="gramStart"/>
      <w:r>
        <w:t>контролю за</w:t>
      </w:r>
      <w:proofErr w:type="gramEnd"/>
      <w:r>
        <w:t xml:space="preserve"> ремонтом объектов муниципальной собственности (далее - МКУ "ПДС и ТК") для рассмотрения и подготовки заключения.</w:t>
      </w:r>
    </w:p>
    <w:p w:rsidR="003A3407" w:rsidRDefault="003A3407">
      <w:pPr>
        <w:pStyle w:val="ConsPlusNormal"/>
        <w:spacing w:before="220"/>
        <w:ind w:firstLine="540"/>
        <w:jc w:val="both"/>
      </w:pPr>
      <w:r>
        <w:t xml:space="preserve">В случае проведения реконструкции документы, указанные в </w:t>
      </w:r>
      <w:hyperlink w:anchor="P54" w:history="1">
        <w:r>
          <w:rPr>
            <w:color w:val="0000FF"/>
          </w:rPr>
          <w:t>пункте 2.2</w:t>
        </w:r>
      </w:hyperlink>
      <w:r>
        <w:t xml:space="preserve"> Порядка, передаются в управление капитального строительства Администрации города Иванова для рассмотрения и подготовки заключения.</w:t>
      </w:r>
    </w:p>
    <w:p w:rsidR="003A3407" w:rsidRDefault="003A3407">
      <w:pPr>
        <w:pStyle w:val="ConsPlusNormal"/>
        <w:spacing w:before="220"/>
        <w:ind w:firstLine="540"/>
        <w:jc w:val="both"/>
      </w:pPr>
      <w:r>
        <w:t>Рассмотрение документов осуществляется на предмет:</w:t>
      </w:r>
    </w:p>
    <w:p w:rsidR="003A3407" w:rsidRDefault="003A3407">
      <w:pPr>
        <w:pStyle w:val="ConsPlusNormal"/>
        <w:spacing w:before="220"/>
        <w:ind w:firstLine="540"/>
        <w:jc w:val="both"/>
      </w:pPr>
      <w:r>
        <w:t>- отнесения выполненных ремонтно-строительных работ к неотделимым улучшениям недвижимого имущества;</w:t>
      </w:r>
    </w:p>
    <w:p w:rsidR="003A3407" w:rsidRDefault="003A3407">
      <w:pPr>
        <w:pStyle w:val="ConsPlusNormal"/>
        <w:spacing w:before="220"/>
        <w:ind w:firstLine="540"/>
        <w:jc w:val="both"/>
      </w:pPr>
      <w:r>
        <w:t>- определения соответствия фактически выполненных ремонтно-строительных работ представленным документам;</w:t>
      </w:r>
    </w:p>
    <w:p w:rsidR="003A3407" w:rsidRDefault="003A3407">
      <w:pPr>
        <w:pStyle w:val="ConsPlusNormal"/>
        <w:spacing w:before="220"/>
        <w:ind w:firstLine="540"/>
        <w:jc w:val="both"/>
      </w:pPr>
      <w:r>
        <w:t>- определения стоимости неотделимых улучшений недвижимого имущества.</w:t>
      </w:r>
    </w:p>
    <w:p w:rsidR="003A3407" w:rsidRDefault="003A3407">
      <w:pPr>
        <w:pStyle w:val="ConsPlusNormal"/>
        <w:spacing w:before="220"/>
        <w:ind w:firstLine="540"/>
        <w:jc w:val="both"/>
      </w:pPr>
      <w:r>
        <w:t>В случае выявления при рассмотрении документов выполненных ремонтно-строительных работ, которые не относятся к неотделимым улучшениям недвижимого имущества, решение об отказе в зачете стоимости таких работ в счет оплаты приобретаемого арендуемого имущества принимается Комиссией.</w:t>
      </w:r>
    </w:p>
    <w:p w:rsidR="003A3407" w:rsidRDefault="003A3407">
      <w:pPr>
        <w:pStyle w:val="ConsPlusNormal"/>
        <w:spacing w:before="220"/>
        <w:ind w:firstLine="540"/>
        <w:jc w:val="both"/>
      </w:pPr>
      <w:r>
        <w:t>Проверка достоверности сметной стоимости работ по сохранению объектов культурного наследия в случаях, установленных законодательством Российской Федерации, осуществляется в уполномоченных на проведение государственной экспертизы проектной документации и результатов инженерных изысканий органах исполнительной власти субъектов Российской Федерации или подведомственных этим органам государственных учреждениях.</w:t>
      </w:r>
    </w:p>
    <w:p w:rsidR="003A3407" w:rsidRDefault="003A3407">
      <w:pPr>
        <w:pStyle w:val="ConsPlusNormal"/>
        <w:spacing w:before="220"/>
        <w:ind w:firstLine="540"/>
        <w:jc w:val="both"/>
      </w:pPr>
      <w:r>
        <w:t xml:space="preserve">2.4. В случае представления неполного пакета документов, предусмотренного </w:t>
      </w:r>
      <w:hyperlink w:anchor="P48" w:history="1">
        <w:r>
          <w:rPr>
            <w:color w:val="0000FF"/>
          </w:rPr>
          <w:t>разделом 2</w:t>
        </w:r>
      </w:hyperlink>
      <w:r>
        <w:t xml:space="preserve"> Порядка, уполномоченный орган готовит письменное уведомление в адрес арендатора об отказе в подтверждении произведенных арендатором неотделимых улучшений муниципального имущества.</w:t>
      </w:r>
    </w:p>
    <w:p w:rsidR="003A3407" w:rsidRDefault="003A3407">
      <w:pPr>
        <w:pStyle w:val="ConsPlusNormal"/>
        <w:spacing w:before="220"/>
        <w:ind w:firstLine="540"/>
        <w:jc w:val="both"/>
      </w:pPr>
      <w:r>
        <w:t>Отказ в приеме заявления не препятствует повторному обращению арендатора после устранения причины, послужившей основанием для отказа.</w:t>
      </w:r>
    </w:p>
    <w:p w:rsidR="003A3407" w:rsidRDefault="003A3407">
      <w:pPr>
        <w:pStyle w:val="ConsPlusNormal"/>
        <w:ind w:firstLine="540"/>
        <w:jc w:val="both"/>
      </w:pPr>
    </w:p>
    <w:p w:rsidR="003A3407" w:rsidRDefault="003A3407">
      <w:pPr>
        <w:pStyle w:val="ConsPlusTitle"/>
        <w:jc w:val="center"/>
        <w:outlineLvl w:val="1"/>
      </w:pPr>
      <w:r>
        <w:t>3. Комиссия по подтверждению неотделимых улучшений</w:t>
      </w:r>
    </w:p>
    <w:p w:rsidR="003A3407" w:rsidRDefault="003A3407">
      <w:pPr>
        <w:pStyle w:val="ConsPlusTitle"/>
        <w:jc w:val="center"/>
      </w:pPr>
      <w:r>
        <w:t>имущества, являющегося собственностью города Иванова,</w:t>
      </w:r>
    </w:p>
    <w:p w:rsidR="003A3407" w:rsidRDefault="003A3407">
      <w:pPr>
        <w:pStyle w:val="ConsPlusTitle"/>
        <w:jc w:val="center"/>
      </w:pPr>
      <w:proofErr w:type="gramStart"/>
      <w:r>
        <w:t>произведенных</w:t>
      </w:r>
      <w:proofErr w:type="gramEnd"/>
      <w:r>
        <w:t xml:space="preserve"> арендатором</w:t>
      </w:r>
    </w:p>
    <w:p w:rsidR="003A3407" w:rsidRDefault="003A3407">
      <w:pPr>
        <w:pStyle w:val="ConsPlusNormal"/>
        <w:jc w:val="center"/>
      </w:pPr>
    </w:p>
    <w:p w:rsidR="003A3407" w:rsidRDefault="003A3407">
      <w:pPr>
        <w:pStyle w:val="ConsPlusNormal"/>
        <w:ind w:firstLine="540"/>
        <w:jc w:val="both"/>
      </w:pPr>
      <w:r>
        <w:t>3.1. Комиссия является коллегиальным органом.</w:t>
      </w:r>
    </w:p>
    <w:p w:rsidR="003A3407" w:rsidRDefault="003A3407">
      <w:pPr>
        <w:pStyle w:val="ConsPlusNormal"/>
        <w:spacing w:before="220"/>
        <w:ind w:firstLine="540"/>
        <w:jc w:val="both"/>
      </w:pPr>
      <w:r>
        <w:t>Комиссия создается для проверки:</w:t>
      </w:r>
    </w:p>
    <w:p w:rsidR="003A3407" w:rsidRDefault="003A3407">
      <w:pPr>
        <w:pStyle w:val="ConsPlusNormal"/>
        <w:spacing w:before="220"/>
        <w:ind w:firstLine="540"/>
        <w:jc w:val="both"/>
      </w:pPr>
      <w:r>
        <w:t xml:space="preserve">а) соответствия представленных арендатором документов перечню, определенному </w:t>
      </w:r>
      <w:hyperlink w:anchor="P54" w:history="1">
        <w:r>
          <w:rPr>
            <w:color w:val="0000FF"/>
          </w:rPr>
          <w:t>пунктом 2.2</w:t>
        </w:r>
      </w:hyperlink>
      <w:r>
        <w:t xml:space="preserve"> Порядка;</w:t>
      </w:r>
    </w:p>
    <w:p w:rsidR="003A3407" w:rsidRDefault="003A3407">
      <w:pPr>
        <w:pStyle w:val="ConsPlusNormal"/>
        <w:spacing w:before="220"/>
        <w:ind w:firstLine="540"/>
        <w:jc w:val="both"/>
      </w:pPr>
      <w:r>
        <w:t xml:space="preserve">б) соответствия выполненных работ требованиям </w:t>
      </w:r>
      <w:hyperlink w:anchor="P38" w:history="1">
        <w:r>
          <w:rPr>
            <w:color w:val="0000FF"/>
          </w:rPr>
          <w:t>раздела 1</w:t>
        </w:r>
      </w:hyperlink>
      <w:r>
        <w:t xml:space="preserve"> Порядка;</w:t>
      </w:r>
    </w:p>
    <w:p w:rsidR="003A3407" w:rsidRDefault="003A3407">
      <w:pPr>
        <w:pStyle w:val="ConsPlusNormal"/>
        <w:spacing w:before="220"/>
        <w:ind w:firstLine="540"/>
        <w:jc w:val="both"/>
      </w:pPr>
      <w:r>
        <w:lastRenderedPageBreak/>
        <w:t>в) подтверждения выполнения работ согласно представленному арендатором перечню работ, подлежащих зачету в счет оплаты приобретаемого имущества при реализации преимущественного права на приобретение арендуемого муниципального имущества.</w:t>
      </w:r>
    </w:p>
    <w:p w:rsidR="003A3407" w:rsidRDefault="003A3407">
      <w:pPr>
        <w:pStyle w:val="ConsPlusNormal"/>
        <w:spacing w:before="220"/>
        <w:ind w:firstLine="540"/>
        <w:jc w:val="both"/>
      </w:pPr>
      <w:r>
        <w:t>3.2. Комиссия формируется из руководителя и представителей уполномоченного органа, финансово-казначейского управления Администрации города Иванова, управления капитального строительства Администрации города Иванова, управления правового сопровождения администрации города и МКУ "ПДС и ТК". Персональный состав Комиссии утверждается распоряжением Администрации города Иванова. Возглавляет Комиссию руководитель уполномоченного органа.</w:t>
      </w:r>
    </w:p>
    <w:p w:rsidR="003A3407" w:rsidRDefault="003A3407">
      <w:pPr>
        <w:pStyle w:val="ConsPlusNormal"/>
        <w:spacing w:before="220"/>
        <w:ind w:firstLine="540"/>
        <w:jc w:val="both"/>
      </w:pPr>
      <w:r>
        <w:t>3.3. Заседания Комиссии считаются правомочными, если на них присутствует более половины ее членов.</w:t>
      </w:r>
    </w:p>
    <w:p w:rsidR="003A3407" w:rsidRDefault="003A3407">
      <w:pPr>
        <w:pStyle w:val="ConsPlusNormal"/>
        <w:spacing w:before="220"/>
        <w:ind w:firstLine="540"/>
        <w:jc w:val="both"/>
      </w:pPr>
      <w:r>
        <w:t xml:space="preserve">3.4. Комиссия осуществляет свою деятельность в форме заседаний. </w:t>
      </w:r>
      <w:proofErr w:type="gramStart"/>
      <w:r>
        <w:t xml:space="preserve">Заседания Комиссии проводятся по мере необходимости, но не позднее 10 рабочих дней с даты поступления в уполномоченный орган обращения арендатора о зачете произведенных неотделимых улучшений имущества, являющегося собственностью города Иванова, в счет оплаты приобретаемого имущества при реализации преимущественного права на приобретение арендуемого муниципального имущества и документов в соответствии с </w:t>
      </w:r>
      <w:hyperlink w:anchor="P48" w:history="1">
        <w:r>
          <w:rPr>
            <w:color w:val="0000FF"/>
          </w:rPr>
          <w:t>разделом 2</w:t>
        </w:r>
      </w:hyperlink>
      <w:r>
        <w:t xml:space="preserve"> Порядка.</w:t>
      </w:r>
      <w:proofErr w:type="gramEnd"/>
    </w:p>
    <w:p w:rsidR="003A3407" w:rsidRDefault="003A3407">
      <w:pPr>
        <w:pStyle w:val="ConsPlusNormal"/>
        <w:spacing w:before="220"/>
        <w:ind w:firstLine="540"/>
        <w:jc w:val="both"/>
      </w:pPr>
      <w:r>
        <w:t>3.5. Председатель Комиссии руководит деятельностью Комиссии, организует работу Комиссии в соответствии с настоящим разделом, определяет дату заседания Комиссии, а также в случае отсутствия или невозможности осуществления своих полномочий назначает заместителя председателя Комиссии.</w:t>
      </w:r>
    </w:p>
    <w:p w:rsidR="003A3407" w:rsidRDefault="003A3407">
      <w:pPr>
        <w:pStyle w:val="ConsPlusNormal"/>
        <w:spacing w:before="220"/>
        <w:ind w:firstLine="540"/>
        <w:jc w:val="both"/>
      </w:pPr>
      <w:r>
        <w:t>3.6. Секретарь Комиссии:</w:t>
      </w:r>
    </w:p>
    <w:p w:rsidR="003A3407" w:rsidRDefault="003A3407">
      <w:pPr>
        <w:pStyle w:val="ConsPlusNormal"/>
        <w:spacing w:before="220"/>
        <w:ind w:firstLine="540"/>
        <w:jc w:val="both"/>
      </w:pPr>
      <w:r>
        <w:t>- готовит материалы на заседания Комиссии;</w:t>
      </w:r>
    </w:p>
    <w:p w:rsidR="003A3407" w:rsidRDefault="003A3407">
      <w:pPr>
        <w:pStyle w:val="ConsPlusNormal"/>
        <w:spacing w:before="220"/>
        <w:ind w:firstLine="540"/>
        <w:jc w:val="both"/>
      </w:pPr>
      <w:r>
        <w:t xml:space="preserve">- уведомляет членов Комиссии о времени и месте проведения заседания Комиссии не </w:t>
      </w:r>
      <w:proofErr w:type="gramStart"/>
      <w:r>
        <w:t>позднее</w:t>
      </w:r>
      <w:proofErr w:type="gramEnd"/>
      <w:r>
        <w:t xml:space="preserve"> чем за один рабочий день до дня проведения заседания Комиссии;</w:t>
      </w:r>
    </w:p>
    <w:p w:rsidR="003A3407" w:rsidRDefault="003A3407">
      <w:pPr>
        <w:pStyle w:val="ConsPlusNormal"/>
        <w:spacing w:before="220"/>
        <w:ind w:firstLine="540"/>
        <w:jc w:val="both"/>
      </w:pPr>
      <w:r>
        <w:t>- направляет членам Комиссии и заинтересованным лицам подписанный протокол заседания Комиссии в срок не позднее трех рабочих дней со дня подписания протокола (по запросу членов Комиссии).</w:t>
      </w:r>
    </w:p>
    <w:p w:rsidR="003A3407" w:rsidRDefault="003A3407">
      <w:pPr>
        <w:pStyle w:val="ConsPlusNormal"/>
        <w:spacing w:before="220"/>
        <w:ind w:firstLine="540"/>
        <w:jc w:val="both"/>
      </w:pPr>
      <w:r>
        <w:t>3.7. Комиссия осуществляет следующие функции:</w:t>
      </w:r>
    </w:p>
    <w:p w:rsidR="003A3407" w:rsidRDefault="003A3407">
      <w:pPr>
        <w:pStyle w:val="ConsPlusNormal"/>
        <w:spacing w:before="220"/>
        <w:ind w:firstLine="540"/>
        <w:jc w:val="both"/>
      </w:pPr>
      <w:r>
        <w:t>3.7.1. Рассматривает представленный уполномоченным органом в соответствии с Порядком пакет документов по произведенным неотделимым улучшениям муниципального имущества.</w:t>
      </w:r>
    </w:p>
    <w:p w:rsidR="003A3407" w:rsidRDefault="003A3407">
      <w:pPr>
        <w:pStyle w:val="ConsPlusNormal"/>
        <w:spacing w:before="220"/>
        <w:ind w:firstLine="540"/>
        <w:jc w:val="both"/>
      </w:pPr>
      <w:r>
        <w:t xml:space="preserve">3.7.2. Принимает в срок, не превышающий 40 рабочих дней </w:t>
      </w:r>
      <w:proofErr w:type="gramStart"/>
      <w:r>
        <w:t>с даты направления</w:t>
      </w:r>
      <w:proofErr w:type="gramEnd"/>
      <w:r>
        <w:t xml:space="preserve"> уполномоченным органом пакета документов, одно из следующих решений:</w:t>
      </w:r>
    </w:p>
    <w:p w:rsidR="003A3407" w:rsidRDefault="003A3407">
      <w:pPr>
        <w:pStyle w:val="ConsPlusNormal"/>
        <w:spacing w:before="220"/>
        <w:ind w:firstLine="540"/>
        <w:jc w:val="both"/>
      </w:pPr>
      <w:bookmarkStart w:id="5" w:name="P105"/>
      <w:bookmarkEnd w:id="5"/>
      <w:r>
        <w:t>а) о подтверждении произведенных арендатором неотделимых улучшений муниципального имущества для зачета в счет оплаты приобретаемого имущества при реализации преимущественного права на приобретение арендуемого муниципального имущества,</w:t>
      </w:r>
    </w:p>
    <w:p w:rsidR="003A3407" w:rsidRDefault="003A3407">
      <w:pPr>
        <w:pStyle w:val="ConsPlusNormal"/>
        <w:spacing w:before="220"/>
        <w:ind w:firstLine="540"/>
        <w:jc w:val="both"/>
      </w:pPr>
      <w:bookmarkStart w:id="6" w:name="P106"/>
      <w:bookmarkEnd w:id="6"/>
      <w:r>
        <w:t>б) о частичном подтверждении произведенных арендатором неотделимых улучшений муниципального имущества для зачета в счет оплаты приобретаемого имущества при реализации преимущественного права на приобретение арендуемого муниципального имущества, в случае если представленные арендатором документы не в полном объеме подтверждают перечень и объемы произведенных работ,</w:t>
      </w:r>
    </w:p>
    <w:p w:rsidR="003A3407" w:rsidRDefault="003A3407">
      <w:pPr>
        <w:pStyle w:val="ConsPlusNormal"/>
        <w:spacing w:before="220"/>
        <w:ind w:firstLine="540"/>
        <w:jc w:val="both"/>
      </w:pPr>
      <w:bookmarkStart w:id="7" w:name="P107"/>
      <w:bookmarkEnd w:id="7"/>
      <w:r>
        <w:t xml:space="preserve">в) об отказе в подтверждении произведенных арендатором неотделимых улучшений </w:t>
      </w:r>
      <w:r>
        <w:lastRenderedPageBreak/>
        <w:t xml:space="preserve">муниципального имущества, в случае если арендатором представлен неполный комплект документов, указанных в </w:t>
      </w:r>
      <w:hyperlink w:anchor="P54" w:history="1">
        <w:r>
          <w:rPr>
            <w:color w:val="0000FF"/>
          </w:rPr>
          <w:t>пунктах 2.2</w:t>
        </w:r>
      </w:hyperlink>
      <w:r>
        <w:t xml:space="preserve"> и </w:t>
      </w:r>
      <w:hyperlink w:anchor="P74" w:history="1">
        <w:r>
          <w:rPr>
            <w:color w:val="0000FF"/>
          </w:rPr>
          <w:t>2.3</w:t>
        </w:r>
      </w:hyperlink>
      <w:r>
        <w:t xml:space="preserve"> Порядка.</w:t>
      </w:r>
    </w:p>
    <w:p w:rsidR="003A3407" w:rsidRDefault="003A3407">
      <w:pPr>
        <w:pStyle w:val="ConsPlusNormal"/>
        <w:spacing w:before="220"/>
        <w:ind w:firstLine="540"/>
        <w:jc w:val="both"/>
      </w:pPr>
      <w:r>
        <w:t>3.8. Решения Комиссии принимаются простым большинством голосов присутствующих на заседании членов Комиссии путем открытого голосования и оформляются протоколом заседания Комиссии. При равенстве голосов голос председателя является решающим. Заочное голосование, а также делегирование членами Комиссии своих полномочий иным лицам не допускается.</w:t>
      </w:r>
    </w:p>
    <w:p w:rsidR="003A3407" w:rsidRDefault="003A3407">
      <w:pPr>
        <w:pStyle w:val="ConsPlusNormal"/>
        <w:spacing w:before="220"/>
        <w:ind w:firstLine="540"/>
        <w:jc w:val="both"/>
      </w:pPr>
      <w:r>
        <w:t>3.9. Протокол Комиссии подписывается всеми членами Комиссии.</w:t>
      </w:r>
    </w:p>
    <w:p w:rsidR="003A3407" w:rsidRDefault="003A3407">
      <w:pPr>
        <w:pStyle w:val="ConsPlusNormal"/>
        <w:spacing w:before="220"/>
        <w:ind w:firstLine="540"/>
        <w:jc w:val="both"/>
      </w:pPr>
      <w:r>
        <w:t>3.10. Член Комиссии, несогласный с решением Комиссии, вправе в письменном виде изложить особое мнение, которое приобщается к протоколу Комиссии.</w:t>
      </w:r>
    </w:p>
    <w:p w:rsidR="003A3407" w:rsidRDefault="003A3407">
      <w:pPr>
        <w:pStyle w:val="ConsPlusNormal"/>
        <w:jc w:val="center"/>
      </w:pPr>
    </w:p>
    <w:p w:rsidR="003A3407" w:rsidRDefault="003A3407">
      <w:pPr>
        <w:pStyle w:val="ConsPlusTitle"/>
        <w:jc w:val="center"/>
        <w:outlineLvl w:val="1"/>
      </w:pPr>
      <w:r>
        <w:t>4. Подтверждение неотделимых улучшений имущества,</w:t>
      </w:r>
    </w:p>
    <w:p w:rsidR="003A3407" w:rsidRDefault="003A3407">
      <w:pPr>
        <w:pStyle w:val="ConsPlusTitle"/>
        <w:jc w:val="center"/>
      </w:pPr>
      <w:r>
        <w:t>являющегося собственностью города Иванова,</w:t>
      </w:r>
    </w:p>
    <w:p w:rsidR="003A3407" w:rsidRDefault="003A3407">
      <w:pPr>
        <w:pStyle w:val="ConsPlusTitle"/>
        <w:jc w:val="center"/>
      </w:pPr>
      <w:proofErr w:type="gramStart"/>
      <w:r>
        <w:t>произведенных</w:t>
      </w:r>
      <w:proofErr w:type="gramEnd"/>
      <w:r>
        <w:t xml:space="preserve"> арендатором</w:t>
      </w:r>
    </w:p>
    <w:p w:rsidR="003A3407" w:rsidRDefault="003A3407">
      <w:pPr>
        <w:pStyle w:val="ConsPlusNormal"/>
        <w:jc w:val="center"/>
      </w:pPr>
    </w:p>
    <w:p w:rsidR="003A3407" w:rsidRDefault="003A3407">
      <w:pPr>
        <w:pStyle w:val="ConsPlusNormal"/>
        <w:ind w:firstLine="540"/>
        <w:jc w:val="both"/>
      </w:pPr>
      <w:r>
        <w:t xml:space="preserve">4.1. Уполномоченный орган не позднее пяти рабочих дней </w:t>
      </w:r>
      <w:proofErr w:type="gramStart"/>
      <w:r>
        <w:t>с даты представления</w:t>
      </w:r>
      <w:proofErr w:type="gramEnd"/>
      <w:r>
        <w:t xml:space="preserve"> арендатором документов, указанных в </w:t>
      </w:r>
      <w:hyperlink w:anchor="P54" w:history="1">
        <w:r>
          <w:rPr>
            <w:color w:val="0000FF"/>
          </w:rPr>
          <w:t>пункте 2.2</w:t>
        </w:r>
      </w:hyperlink>
      <w:r>
        <w:t xml:space="preserve"> Порядка и прошедших согласование в МКУ "ПДС и ТК", направляет их на рассмотрение Комиссии.</w:t>
      </w:r>
    </w:p>
    <w:p w:rsidR="003A3407" w:rsidRDefault="003A3407">
      <w:pPr>
        <w:pStyle w:val="ConsPlusNormal"/>
        <w:spacing w:before="220"/>
        <w:ind w:firstLine="540"/>
        <w:jc w:val="both"/>
      </w:pPr>
      <w:r>
        <w:t xml:space="preserve">4.2. Уполномоченный орган не позднее семи рабочих дней </w:t>
      </w:r>
      <w:proofErr w:type="gramStart"/>
      <w:r>
        <w:t>с даты принятия</w:t>
      </w:r>
      <w:proofErr w:type="gramEnd"/>
      <w:r>
        <w:t xml:space="preserve"> Комиссией решения, указанного в </w:t>
      </w:r>
      <w:hyperlink w:anchor="P107" w:history="1">
        <w:r>
          <w:rPr>
            <w:color w:val="0000FF"/>
          </w:rPr>
          <w:t>подпункте в) подпункта 3.7.2</w:t>
        </w:r>
      </w:hyperlink>
      <w:r>
        <w:t>, готовит письменное уведомление в адрес арендатора об отказе в подтверждении произведенных арендатором неотделимых улучшений муниципального имущества.</w:t>
      </w:r>
    </w:p>
    <w:p w:rsidR="003A3407" w:rsidRDefault="003A3407">
      <w:pPr>
        <w:pStyle w:val="ConsPlusNormal"/>
        <w:spacing w:before="220"/>
        <w:ind w:firstLine="540"/>
        <w:jc w:val="both"/>
      </w:pPr>
      <w:r>
        <w:t xml:space="preserve">4.3. Уполномоченный орган не позднее семи рабочих дней </w:t>
      </w:r>
      <w:proofErr w:type="gramStart"/>
      <w:r>
        <w:t>с даты принятия</w:t>
      </w:r>
      <w:proofErr w:type="gramEnd"/>
      <w:r>
        <w:t xml:space="preserve"> Комиссией решения, указанного в </w:t>
      </w:r>
      <w:hyperlink w:anchor="P105" w:history="1">
        <w:r>
          <w:rPr>
            <w:color w:val="0000FF"/>
          </w:rPr>
          <w:t>подпунктах а)</w:t>
        </w:r>
      </w:hyperlink>
      <w:r>
        <w:t xml:space="preserve"> и </w:t>
      </w:r>
      <w:hyperlink w:anchor="P106" w:history="1">
        <w:r>
          <w:rPr>
            <w:color w:val="0000FF"/>
          </w:rPr>
          <w:t>б) подпункта 3.7.2</w:t>
        </w:r>
      </w:hyperlink>
      <w:r>
        <w:t xml:space="preserve">, в соответствии со </w:t>
      </w:r>
      <w:hyperlink r:id="rId11" w:history="1">
        <w:r>
          <w:rPr>
            <w:color w:val="0000FF"/>
          </w:rPr>
          <w:t>статьей 8</w:t>
        </w:r>
      </w:hyperlink>
      <w:r>
        <w:t xml:space="preserve"> Федерального закона от 29.07.1998 N 135-ФЗ "Об оценочной деятельности в Российской Федерации" организует оценку рыночной стоимости неотделимых улучшений муниципального имущества. Рыночная стоимость неотделимых улучшений подлежит зачету в счет оплаты приобретаемого имущества при реализации преимущественного права на приобретение арендуемого муниципального имущества.</w:t>
      </w:r>
    </w:p>
    <w:p w:rsidR="003A3407" w:rsidRDefault="003A3407">
      <w:pPr>
        <w:pStyle w:val="ConsPlusNormal"/>
        <w:spacing w:before="220"/>
        <w:ind w:firstLine="540"/>
        <w:jc w:val="both"/>
      </w:pPr>
      <w:r>
        <w:t xml:space="preserve">4.4. Стоимость неотделимых улучшений подлежит отражению в решении об условиях приватизации арендуемого муниципального имущества при реализации арендатором преимущественного права на его приобретение, принимаемом в </w:t>
      </w:r>
      <w:hyperlink r:id="rId12" w:history="1">
        <w:r>
          <w:rPr>
            <w:color w:val="0000FF"/>
          </w:rPr>
          <w:t>порядке</w:t>
        </w:r>
      </w:hyperlink>
      <w:r>
        <w:t>, определенном решением Ивановской городской Думы от 02.11.2016 N 275 "О порядке и условиях приватизации муниципального имущества города Иванова".</w:t>
      </w:r>
    </w:p>
    <w:p w:rsidR="003A3407" w:rsidRDefault="003A3407">
      <w:pPr>
        <w:pStyle w:val="ConsPlusNormal"/>
        <w:spacing w:before="220"/>
        <w:ind w:firstLine="540"/>
        <w:jc w:val="both"/>
      </w:pPr>
      <w:r>
        <w:t>4.5. Зачет стоимости произведенных арендатором неотделимых улучшений муниципального имущества в счет оплаты приобретаемого имущества при реализации преимущественного права на приобретение арендуемого муниципального имущества производится уполномоченным органом при заключении договора купли-продажи арендуемого муниципального имущества.</w:t>
      </w:r>
    </w:p>
    <w:p w:rsidR="003A3407" w:rsidRDefault="003A3407">
      <w:pPr>
        <w:pStyle w:val="ConsPlusNormal"/>
        <w:jc w:val="both"/>
      </w:pPr>
    </w:p>
    <w:p w:rsidR="003A3407" w:rsidRDefault="003A3407">
      <w:pPr>
        <w:pStyle w:val="ConsPlusNormal"/>
        <w:jc w:val="both"/>
      </w:pPr>
    </w:p>
    <w:p w:rsidR="003A3407" w:rsidRDefault="003A340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0569" w:rsidRDefault="008D0569">
      <w:bookmarkStart w:id="8" w:name="_GoBack"/>
      <w:bookmarkEnd w:id="8"/>
    </w:p>
    <w:sectPr w:rsidR="008D0569" w:rsidSect="00322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407"/>
    <w:rsid w:val="003A3407"/>
    <w:rsid w:val="006C3187"/>
    <w:rsid w:val="00764C86"/>
    <w:rsid w:val="008209A4"/>
    <w:rsid w:val="008D0569"/>
    <w:rsid w:val="00DC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34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34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34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34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34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34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B8C8F10C64D4C28D532F023D5149610CADC98280E11EBAAF0A02CE5FF7B60D4A806D6ADC226B988718495BBE4DEE1ED8CEB3735F29B11093B86B86K725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B8C8F10C64D4C28D532F023D5149610CADC98280E514BAAF0D02CE5FF7B60D4A806D6ADC226B9887194F5EBD4DEE1ED8CEB3735F29B11093B86B86K725M" TargetMode="External"/><Relationship Id="rId12" Type="http://schemas.openxmlformats.org/officeDocument/2006/relationships/hyperlink" Target="consultantplus://offline/ref=43B8C8F10C64D4C28D532F023D5149610CADC98280E514BAAF0D02CE5FF7B60D4A806D6ADC226B9887194E5BB54DEE1ED8CEB3735F29B11093B86B86K725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B8C8F10C64D4C28D53310F2B3D156E0BA3938A83E716E8F258049900A7B05818C033339D67789986074C5ABEK427M" TargetMode="External"/><Relationship Id="rId11" Type="http://schemas.openxmlformats.org/officeDocument/2006/relationships/hyperlink" Target="consultantplus://offline/ref=43B8C8F10C64D4C28D53310F2B3D156E0BA39F8786ED16E8F258049900A7B0580AC06B3F9F66669D87121A0BF813B74D9D85BE704035B113K82CM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43B8C8F10C64D4C28D53310F2B3D156E0BA1958889E116E8F258049900A7B05818C033339D67789986074C5ABEK42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B8C8F10C64D4C28D53310F2B3D156E0BA3918B83E116E8F258049900A7B0580AC06B3F9F6666988E121A0BF813B74D9D85BE704035B113K82C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2618</Words>
  <Characters>14928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Владимировна Воронова</dc:creator>
  <cp:lastModifiedBy>Вера Владимировна Воронова</cp:lastModifiedBy>
  <cp:revision>1</cp:revision>
  <dcterms:created xsi:type="dcterms:W3CDTF">2021-01-21T12:54:00Z</dcterms:created>
  <dcterms:modified xsi:type="dcterms:W3CDTF">2021-01-21T12:54:00Z</dcterms:modified>
</cp:coreProperties>
</file>