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E8" w:rsidRDefault="00EB4F2E" w:rsidP="00E908E8">
      <w:pPr>
        <w:spacing w:after="0"/>
        <w:ind w:left="-170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91425" cy="1316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28" cy="132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8E8" w:rsidRPr="001630C0" w:rsidRDefault="00E908E8" w:rsidP="00E908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КОНЦЕПЦИЯ</w:t>
      </w:r>
    </w:p>
    <w:p w:rsidR="00E908E8" w:rsidRPr="001630C0" w:rsidRDefault="002453A1" w:rsidP="00E908E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Четвертой</w:t>
      </w:r>
      <w:r w:rsidR="00E908E8"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 w:rsidR="00E908E8" w:rsidRPr="001630C0">
        <w:rPr>
          <w:rFonts w:ascii="Times New Roman" w:hAnsi="Times New Roman"/>
          <w:b/>
          <w:color w:val="000000"/>
          <w:sz w:val="28"/>
          <w:szCs w:val="28"/>
        </w:rPr>
        <w:t>олодежной научно-практической летней школы</w:t>
      </w:r>
    </w:p>
    <w:p w:rsidR="00E908E8" w:rsidRPr="008479F4" w:rsidRDefault="00E908E8" w:rsidP="00E908E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79F4">
        <w:rPr>
          <w:rFonts w:ascii="Times New Roman" w:hAnsi="Times New Roman"/>
          <w:b/>
          <w:color w:val="000000"/>
          <w:sz w:val="28"/>
          <w:szCs w:val="28"/>
        </w:rPr>
        <w:t>Русского географического общества</w:t>
      </w:r>
    </w:p>
    <w:p w:rsidR="00E908E8" w:rsidRDefault="00E908E8" w:rsidP="00E908E8">
      <w:pPr>
        <w:tabs>
          <w:tab w:val="left" w:pos="7371"/>
        </w:tabs>
        <w:ind w:left="1843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География в современном</w:t>
      </w:r>
      <w:r w:rsidRPr="008479F4">
        <w:rPr>
          <w:rFonts w:ascii="Times New Roman" w:hAnsi="Times New Roman" w:cs="Times New Roman"/>
          <w:b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b/>
          <w:sz w:val="28"/>
          <w:szCs w:val="28"/>
        </w:rPr>
        <w:t>: проблемы и перспективы</w:t>
      </w:r>
      <w:r w:rsidRPr="008479F4">
        <w:rPr>
          <w:rFonts w:ascii="Times New Roman" w:hAnsi="Times New Roman" w:cs="Times New Roman"/>
          <w:b/>
          <w:sz w:val="28"/>
          <w:szCs w:val="28"/>
        </w:rPr>
        <w:t>»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Сроки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  <w:r w:rsidR="00EB4F2E">
        <w:rPr>
          <w:rFonts w:ascii="Times New Roman" w:hAnsi="Times New Roman" w:cs="Times New Roman"/>
          <w:sz w:val="26"/>
          <w:szCs w:val="26"/>
        </w:rPr>
        <w:t>14 - 20</w:t>
      </w:r>
      <w:r w:rsidRPr="00074F46">
        <w:rPr>
          <w:rFonts w:ascii="Times New Roman" w:hAnsi="Times New Roman" w:cs="Times New Roman"/>
          <w:sz w:val="26"/>
          <w:szCs w:val="26"/>
        </w:rPr>
        <w:t xml:space="preserve"> </w:t>
      </w:r>
      <w:r w:rsidR="00445578" w:rsidRPr="00074F46">
        <w:rPr>
          <w:rFonts w:ascii="Times New Roman" w:hAnsi="Times New Roman" w:cs="Times New Roman"/>
          <w:sz w:val="26"/>
          <w:szCs w:val="26"/>
        </w:rPr>
        <w:t>августа</w:t>
      </w:r>
      <w:r w:rsidRPr="00074F46">
        <w:rPr>
          <w:rFonts w:ascii="Times New Roman" w:hAnsi="Times New Roman" w:cs="Times New Roman"/>
          <w:sz w:val="26"/>
          <w:szCs w:val="26"/>
        </w:rPr>
        <w:t xml:space="preserve"> 201</w:t>
      </w:r>
      <w:r w:rsidR="000326E0">
        <w:rPr>
          <w:rFonts w:ascii="Times New Roman" w:hAnsi="Times New Roman" w:cs="Times New Roman"/>
          <w:sz w:val="26"/>
          <w:szCs w:val="26"/>
        </w:rPr>
        <w:t>6</w:t>
      </w:r>
      <w:r w:rsidRPr="00074F46">
        <w:rPr>
          <w:rFonts w:ascii="Times New Roman" w:hAnsi="Times New Roman" w:cs="Times New Roman"/>
          <w:sz w:val="26"/>
          <w:szCs w:val="26"/>
        </w:rPr>
        <w:t xml:space="preserve"> г. (заезд </w:t>
      </w:r>
      <w:r w:rsidR="00074F46" w:rsidRPr="00074F46">
        <w:rPr>
          <w:rFonts w:ascii="Times New Roman" w:hAnsi="Times New Roman" w:cs="Times New Roman"/>
          <w:sz w:val="26"/>
          <w:szCs w:val="26"/>
        </w:rPr>
        <w:t>13</w:t>
      </w:r>
      <w:r w:rsidR="00445578" w:rsidRPr="00074F46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074F46">
        <w:rPr>
          <w:rFonts w:ascii="Times New Roman" w:hAnsi="Times New Roman" w:cs="Times New Roman"/>
          <w:sz w:val="26"/>
          <w:szCs w:val="26"/>
        </w:rPr>
        <w:t xml:space="preserve">, отъезд </w:t>
      </w:r>
      <w:r w:rsidR="00EB4F2E">
        <w:rPr>
          <w:rFonts w:ascii="Times New Roman" w:hAnsi="Times New Roman" w:cs="Times New Roman"/>
          <w:sz w:val="26"/>
          <w:szCs w:val="26"/>
        </w:rPr>
        <w:t>21</w:t>
      </w:r>
      <w:r w:rsidR="00445578" w:rsidRPr="00074F46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074F46">
        <w:rPr>
          <w:rFonts w:ascii="Times New Roman" w:hAnsi="Times New Roman" w:cs="Times New Roman"/>
          <w:sz w:val="26"/>
          <w:szCs w:val="26"/>
        </w:rPr>
        <w:t>).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5B28B9">
        <w:rPr>
          <w:rFonts w:ascii="Times New Roman" w:hAnsi="Times New Roman" w:cs="Times New Roman"/>
          <w:sz w:val="26"/>
          <w:szCs w:val="26"/>
        </w:rPr>
        <w:t>: культурно-образовательный центр «ЭТНОМИР».</w:t>
      </w:r>
    </w:p>
    <w:p w:rsidR="00343C32" w:rsidRPr="005B28B9" w:rsidRDefault="00AF7B46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Четвертая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 молодежная научно-практическая летняя школа «География в современном мире: проблемы и перспективы» </w:t>
      </w:r>
      <w:r w:rsidR="00FB6474" w:rsidRPr="00FB6474">
        <w:rPr>
          <w:rFonts w:ascii="Times New Roman" w:hAnsi="Times New Roman" w:cs="Times New Roman"/>
          <w:sz w:val="26"/>
          <w:szCs w:val="26"/>
        </w:rPr>
        <w:t>(</w:t>
      </w:r>
      <w:r w:rsidR="00FB6474">
        <w:rPr>
          <w:rFonts w:ascii="Times New Roman" w:hAnsi="Times New Roman" w:cs="Times New Roman"/>
          <w:sz w:val="26"/>
          <w:szCs w:val="26"/>
        </w:rPr>
        <w:t xml:space="preserve">Летняя школа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="00FB6474">
        <w:rPr>
          <w:rFonts w:ascii="Times New Roman" w:hAnsi="Times New Roman" w:cs="Times New Roman"/>
          <w:sz w:val="26"/>
          <w:szCs w:val="26"/>
        </w:rPr>
        <w:t xml:space="preserve">) </w:t>
      </w:r>
      <w:r w:rsidR="00E908E8" w:rsidRPr="005B28B9">
        <w:rPr>
          <w:rFonts w:ascii="Times New Roman" w:hAnsi="Times New Roman" w:cs="Times New Roman"/>
          <w:sz w:val="26"/>
          <w:szCs w:val="26"/>
        </w:rPr>
        <w:t>ориентирована на широкий круг специалистов и проводится для молодых ученых – студентов старших курсов, аспирантов и молодых специалистов из разных регионов России и стран ближнего зарубежья</w:t>
      </w:r>
      <w:r w:rsidR="00E908E8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43C32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Особенностью </w:t>
      </w:r>
      <w:r w:rsidR="002B47FD" w:rsidRPr="002B4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Летней школы </w:t>
      </w:r>
      <w:r w:rsidR="002B47F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E6A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РГО – 2016 </w:t>
      </w:r>
      <w:r w:rsidR="002B47FD" w:rsidRPr="002B47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3C32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станет </w:t>
      </w:r>
      <w:r w:rsidR="00D908B2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расширение сектора практико-ориентированных </w:t>
      </w:r>
      <w:r w:rsid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D908B2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>интерактивных занятий.</w:t>
      </w:r>
      <w:r w:rsidR="00D908B2" w:rsidRPr="007D796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Цель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1. Создание условий для профессионального и личностного роста молодых специалистов, содействие научному творчеству, оказание научно-методической поддержки и стимулирование участия молодежи в научно-исследовательской и общественной деятельности в сфере географии.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2. Привлечение молодежи к участию в деятельности Русского географического общества.</w:t>
      </w:r>
    </w:p>
    <w:p w:rsidR="009A19F9" w:rsidRPr="005B28B9" w:rsidRDefault="009A19F9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3. Знакомство молодых специалистов с зарубежными географическими научными школами, современными тенденциями и достижениями для применения полученных знаний в целях повышения уровня российских исследований и решения проблем устойчивого развития России.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Что даст </w:t>
      </w:r>
      <w:r w:rsidR="00FB6474">
        <w:rPr>
          <w:rFonts w:ascii="Times New Roman" w:hAnsi="Times New Roman" w:cs="Times New Roman"/>
          <w:b/>
          <w:sz w:val="26"/>
          <w:szCs w:val="26"/>
        </w:rPr>
        <w:t>молодым специалистам участие в Л</w:t>
      </w:r>
      <w:r w:rsidRPr="005B28B9">
        <w:rPr>
          <w:rFonts w:ascii="Times New Roman" w:hAnsi="Times New Roman" w:cs="Times New Roman"/>
          <w:b/>
          <w:sz w:val="26"/>
          <w:szCs w:val="26"/>
        </w:rPr>
        <w:t>етней школе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2016</w:t>
      </w:r>
      <w:r w:rsidRPr="005B28B9">
        <w:rPr>
          <w:rFonts w:ascii="Times New Roman" w:hAnsi="Times New Roman" w:cs="Times New Roman"/>
          <w:b/>
          <w:sz w:val="26"/>
          <w:szCs w:val="26"/>
        </w:rPr>
        <w:t>:</w:t>
      </w:r>
    </w:p>
    <w:p w:rsidR="004029A5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029A5" w:rsidRPr="005B28B9">
        <w:rPr>
          <w:rFonts w:ascii="Times New Roman" w:hAnsi="Times New Roman" w:cs="Times New Roman"/>
          <w:sz w:val="26"/>
          <w:szCs w:val="26"/>
        </w:rPr>
        <w:t xml:space="preserve">знания о современных зарубежных </w:t>
      </w:r>
      <w:r w:rsidR="00653756" w:rsidRPr="005B28B9">
        <w:rPr>
          <w:rFonts w:ascii="Times New Roman" w:hAnsi="Times New Roman" w:cs="Times New Roman"/>
          <w:sz w:val="26"/>
          <w:szCs w:val="26"/>
        </w:rPr>
        <w:t>научных школах, научно-исследовательских проектах и открытиях</w:t>
      </w:r>
      <w:r w:rsidR="00B74AAA" w:rsidRPr="005B28B9">
        <w:rPr>
          <w:rFonts w:ascii="Times New Roman" w:hAnsi="Times New Roman" w:cs="Times New Roman"/>
          <w:sz w:val="26"/>
          <w:szCs w:val="26"/>
        </w:rPr>
        <w:t>;</w:t>
      </w:r>
    </w:p>
    <w:p w:rsidR="00653756" w:rsidRPr="005B28B9" w:rsidRDefault="00653756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lastRenderedPageBreak/>
        <w:t>- знания о современных тенденциях географического образования в России</w:t>
      </w:r>
      <w:r w:rsidR="00435D0D" w:rsidRPr="005B28B9">
        <w:rPr>
          <w:rFonts w:ascii="Times New Roman" w:hAnsi="Times New Roman" w:cs="Times New Roman"/>
          <w:sz w:val="26"/>
          <w:szCs w:val="26"/>
        </w:rPr>
        <w:t xml:space="preserve"> и за рубежом</w:t>
      </w:r>
      <w:r w:rsidRPr="005B28B9">
        <w:rPr>
          <w:rFonts w:ascii="Times New Roman" w:hAnsi="Times New Roman" w:cs="Times New Roman"/>
          <w:sz w:val="26"/>
          <w:szCs w:val="26"/>
        </w:rPr>
        <w:t>;</w:t>
      </w:r>
    </w:p>
    <w:p w:rsidR="00653756" w:rsidRPr="005B28B9" w:rsidRDefault="00653756" w:rsidP="00653756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знания об отечественных исследованиях и достижениях в географии;</w:t>
      </w:r>
    </w:p>
    <w:p w:rsidR="00653756" w:rsidRPr="005B28B9" w:rsidRDefault="00653756" w:rsidP="00653756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иные фундаментальные и практические знания;  </w:t>
      </w:r>
    </w:p>
    <w:p w:rsidR="00E908E8" w:rsidRPr="005B28B9" w:rsidRDefault="004029A5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опыт научно-исследовательской и организаторской работы от выдающихся исследователей, </w:t>
      </w:r>
      <w:r w:rsidR="00653756" w:rsidRPr="005B28B9">
        <w:rPr>
          <w:rFonts w:ascii="Times New Roman" w:hAnsi="Times New Roman" w:cs="Times New Roman"/>
          <w:sz w:val="26"/>
          <w:szCs w:val="26"/>
        </w:rPr>
        <w:t>практиков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 и организаторов науки и образования;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опыт общения с близкими по духу и виду деятельности людьми, профессионалами-географами и молодыми коллегами;</w:t>
      </w:r>
    </w:p>
    <w:p w:rsidR="00E908E8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приобретение практических навыков в сфере управления научной деятельностью; </w:t>
      </w:r>
    </w:p>
    <w:p w:rsidR="001557D7" w:rsidRPr="00082221" w:rsidRDefault="001557D7" w:rsidP="00E908E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2221">
        <w:rPr>
          <w:rFonts w:ascii="Times New Roman" w:hAnsi="Times New Roman" w:cs="Times New Roman"/>
          <w:color w:val="000000" w:themeColor="text1"/>
          <w:sz w:val="26"/>
          <w:szCs w:val="26"/>
        </w:rPr>
        <w:t>- опыт практического применения имеющихся научных знаний;</w:t>
      </w:r>
    </w:p>
    <w:p w:rsidR="00326F96" w:rsidRPr="00082221" w:rsidRDefault="00326F96" w:rsidP="00E908E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2221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профессиональных навыков и личностный рост;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расширение личных, профессиональных и деловых связей и возможность участия в совместных проектах;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развитие связей между Русским географическим обществом и профессиональным сообществом;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вероятность появления новых идей и проектов на стыке научных направлений.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FB6474">
        <w:rPr>
          <w:rFonts w:ascii="Times New Roman" w:hAnsi="Times New Roman" w:cs="Times New Roman"/>
          <w:b/>
          <w:sz w:val="26"/>
          <w:szCs w:val="26"/>
        </w:rPr>
        <w:t>Л</w:t>
      </w:r>
      <w:r w:rsidRPr="005B28B9">
        <w:rPr>
          <w:rFonts w:ascii="Times New Roman" w:hAnsi="Times New Roman" w:cs="Times New Roman"/>
          <w:b/>
          <w:sz w:val="26"/>
          <w:szCs w:val="26"/>
        </w:rPr>
        <w:t>етней школы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2016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магистранты, аспиранты и молодые специалисты в возрасте до 35 лет из регионов России и стран ближнего зарубежья.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Специальности</w:t>
      </w:r>
      <w:r w:rsidRPr="005B28B9">
        <w:rPr>
          <w:rFonts w:ascii="Times New Roman" w:hAnsi="Times New Roman" w:cs="Times New Roman"/>
          <w:sz w:val="26"/>
          <w:szCs w:val="26"/>
        </w:rPr>
        <w:t>: география (ландшафтоведение, геоморфология и палеогеография, геохимия ландшафтов и география почв, биогеография, криолитология и гляциология, география мирового хозяйства, экономическая и социальная география России, экономическая и социальная география зарубежных стран, региональная политика), картография, гидрология, метеорология, океанология, экология и геоэкология</w:t>
      </w:r>
      <w:r w:rsidR="00A23EC6" w:rsidRPr="005B28B9">
        <w:rPr>
          <w:rFonts w:ascii="Times New Roman" w:hAnsi="Times New Roman" w:cs="Times New Roman"/>
          <w:sz w:val="26"/>
          <w:szCs w:val="26"/>
        </w:rPr>
        <w:t>, туризм, природопользование.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Территориальный охват</w:t>
      </w:r>
      <w:r w:rsidRPr="005B28B9">
        <w:rPr>
          <w:rFonts w:ascii="Times New Roman" w:hAnsi="Times New Roman" w:cs="Times New Roman"/>
          <w:sz w:val="26"/>
          <w:szCs w:val="26"/>
        </w:rPr>
        <w:t>: вузы и НИИ России и стран ближнего зарубежья.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Количество участников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35 человек, из них: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- 30 человек: российские участники;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- 5 человек: иностранные участники (из стран ближнего зарубежья).</w:t>
      </w:r>
    </w:p>
    <w:p w:rsidR="0054321B" w:rsidRDefault="0054321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lastRenderedPageBreak/>
        <w:t>Формы участия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Очная форма участия.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bCs/>
          <w:sz w:val="26"/>
          <w:szCs w:val="26"/>
        </w:rPr>
        <w:t>Организаторы несут расходы, связанные с проездом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проживанием и питанием участников программы</w:t>
      </w:r>
      <w:r w:rsidRPr="005B28B9">
        <w:rPr>
          <w:rFonts w:ascii="Times New Roman" w:hAnsi="Times New Roman" w:cs="Times New Roman"/>
          <w:sz w:val="26"/>
          <w:szCs w:val="26"/>
        </w:rPr>
        <w:t>, а также обеспечивают слушателей необходимыми раздаточными материалами и литературой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Форматы мероприятий в рамках </w:t>
      </w:r>
      <w:r w:rsidR="00FB6474">
        <w:rPr>
          <w:rFonts w:ascii="Times New Roman" w:hAnsi="Times New Roman" w:cs="Times New Roman"/>
          <w:b/>
          <w:sz w:val="26"/>
          <w:szCs w:val="26"/>
        </w:rPr>
        <w:t>Л</w:t>
      </w:r>
      <w:r w:rsidR="00FB6474" w:rsidRPr="005B28B9">
        <w:rPr>
          <w:rFonts w:ascii="Times New Roman" w:hAnsi="Times New Roman" w:cs="Times New Roman"/>
          <w:b/>
          <w:sz w:val="26"/>
          <w:szCs w:val="26"/>
        </w:rPr>
        <w:t>етней школы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2016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i/>
          <w:sz w:val="26"/>
          <w:szCs w:val="26"/>
        </w:rPr>
        <w:t>Научная и образовательная часть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Выступления</w:t>
      </w:r>
      <w:r w:rsidR="0054321B">
        <w:rPr>
          <w:rFonts w:ascii="Times New Roman" w:hAnsi="Times New Roman" w:cs="Times New Roman"/>
          <w:sz w:val="26"/>
          <w:szCs w:val="26"/>
        </w:rPr>
        <w:t xml:space="preserve"> ученых (лекции)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54321B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Дискуссии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54321B" w:rsidP="00E908E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Дебаты между командами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Проектные </w:t>
      </w:r>
      <w:r w:rsidRPr="005B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семинары (командная работа над разработкой проекта </w:t>
      </w:r>
      <w:r w:rsidR="0054321B">
        <w:rPr>
          <w:rFonts w:ascii="Times New Roman" w:eastAsia="Times New Roman" w:hAnsi="Times New Roman" w:cs="Times New Roman"/>
          <w:sz w:val="26"/>
          <w:szCs w:val="26"/>
          <w:lang w:eastAsia="ru-RU"/>
        </w:rPr>
        <w:t>с его последующей презентацией)</w:t>
      </w:r>
      <w:r w:rsidR="0054321B" w:rsidRPr="005432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Экспресс-экспертизы представленных работ</w:t>
      </w:r>
      <w:r w:rsidR="0054321B">
        <w:rPr>
          <w:rFonts w:ascii="Times New Roman" w:hAnsi="Times New Roman" w:cs="Times New Roman"/>
          <w:sz w:val="26"/>
          <w:szCs w:val="26"/>
        </w:rPr>
        <w:t xml:space="preserve"> – проектов, идей, исследований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FB6474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Интеллектуальные</w:t>
      </w:r>
      <w:r w:rsidR="0054321B">
        <w:rPr>
          <w:rFonts w:ascii="Times New Roman" w:hAnsi="Times New Roman" w:cs="Times New Roman"/>
          <w:sz w:val="26"/>
          <w:szCs w:val="26"/>
        </w:rPr>
        <w:t xml:space="preserve"> игры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Тренинги, ма</w:t>
      </w:r>
      <w:r w:rsidR="0054321B">
        <w:rPr>
          <w:rFonts w:ascii="Times New Roman" w:hAnsi="Times New Roman" w:cs="Times New Roman"/>
          <w:sz w:val="26"/>
          <w:szCs w:val="26"/>
        </w:rPr>
        <w:t>стер-классы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D908B2" w:rsidRPr="005B28B9" w:rsidRDefault="00D908B2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Географические квесты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Полевые выезды.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i/>
          <w:sz w:val="26"/>
          <w:szCs w:val="26"/>
        </w:rPr>
        <w:t>Досуговая часть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Творческие встречи с путешественниками, телеведущими, фотографами дикой природы, научными журн</w:t>
      </w:r>
      <w:r w:rsidR="0054321B">
        <w:rPr>
          <w:rFonts w:ascii="Times New Roman" w:hAnsi="Times New Roman" w:cs="Times New Roman"/>
          <w:sz w:val="26"/>
          <w:szCs w:val="26"/>
        </w:rPr>
        <w:t>алистами, известными личностями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Брейн-ринги и викторины на ге</w:t>
      </w:r>
      <w:r w:rsidR="0054321B">
        <w:rPr>
          <w:rFonts w:ascii="Times New Roman" w:hAnsi="Times New Roman" w:cs="Times New Roman"/>
          <w:sz w:val="26"/>
          <w:szCs w:val="26"/>
        </w:rPr>
        <w:t>ографическую и смежную тематику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Командообразующ</w:t>
      </w:r>
      <w:r w:rsidR="0054321B">
        <w:rPr>
          <w:rFonts w:ascii="Times New Roman" w:hAnsi="Times New Roman" w:cs="Times New Roman"/>
          <w:sz w:val="26"/>
          <w:szCs w:val="26"/>
        </w:rPr>
        <w:t>ие игры, спортивные мероприятия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Показы фильмов, снятых при поддержке Ру</w:t>
      </w:r>
      <w:r w:rsidR="0054321B">
        <w:rPr>
          <w:rFonts w:ascii="Times New Roman" w:hAnsi="Times New Roman" w:cs="Times New Roman"/>
          <w:sz w:val="26"/>
          <w:szCs w:val="26"/>
        </w:rPr>
        <w:t>сского географического общества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Геокультурные вечера (презентации регионов Рос</w:t>
      </w:r>
      <w:r w:rsidR="0054321B">
        <w:rPr>
          <w:rFonts w:ascii="Times New Roman" w:hAnsi="Times New Roman" w:cs="Times New Roman"/>
          <w:sz w:val="26"/>
          <w:szCs w:val="26"/>
        </w:rPr>
        <w:t>сии и стран ближнего зарубежья)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Фотокроссы (творческо-спортивные соревнования, совмещающие в себе фотоконк</w:t>
      </w:r>
      <w:r w:rsidR="0054321B">
        <w:rPr>
          <w:rFonts w:ascii="Times New Roman" w:hAnsi="Times New Roman" w:cs="Times New Roman"/>
          <w:sz w:val="26"/>
          <w:szCs w:val="26"/>
        </w:rPr>
        <w:t>урс и городское ориентирование)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  <w:r w:rsidRPr="005B2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Экскурсии.</w:t>
      </w:r>
    </w:p>
    <w:p w:rsidR="005B28B9" w:rsidRPr="005B28B9" w:rsidRDefault="005B28B9" w:rsidP="005B28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Ключевыми для лекций и дискуссий на </w:t>
      </w:r>
      <w:r w:rsidR="00FB6474">
        <w:rPr>
          <w:rFonts w:ascii="Times New Roman" w:hAnsi="Times New Roman" w:cs="Times New Roman"/>
          <w:b/>
          <w:sz w:val="26"/>
          <w:szCs w:val="26"/>
        </w:rPr>
        <w:t>Л</w:t>
      </w:r>
      <w:r w:rsidR="00FB6474" w:rsidRPr="005B28B9">
        <w:rPr>
          <w:rFonts w:ascii="Times New Roman" w:hAnsi="Times New Roman" w:cs="Times New Roman"/>
          <w:b/>
          <w:sz w:val="26"/>
          <w:szCs w:val="26"/>
        </w:rPr>
        <w:t>етней школ</w:t>
      </w:r>
      <w:r w:rsidR="00FB6474">
        <w:rPr>
          <w:rFonts w:ascii="Times New Roman" w:hAnsi="Times New Roman" w:cs="Times New Roman"/>
          <w:b/>
          <w:sz w:val="26"/>
          <w:szCs w:val="26"/>
        </w:rPr>
        <w:t>е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2016</w:t>
      </w:r>
      <w:r w:rsidR="00FB64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b/>
          <w:sz w:val="26"/>
          <w:szCs w:val="26"/>
        </w:rPr>
        <w:t>станут темы:</w:t>
      </w:r>
    </w:p>
    <w:p w:rsidR="005B28B9" w:rsidRPr="005B28B9" w:rsidRDefault="005B28B9" w:rsidP="005B28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8B9" w:rsidRPr="005B28B9" w:rsidRDefault="005B28B9" w:rsidP="005B28B9">
      <w:pPr>
        <w:spacing w:after="0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28B9">
        <w:rPr>
          <w:rFonts w:ascii="Times New Roman" w:hAnsi="Times New Roman" w:cs="Times New Roman"/>
          <w:i/>
          <w:sz w:val="26"/>
          <w:szCs w:val="26"/>
        </w:rPr>
        <w:t>Географические знания:</w:t>
      </w:r>
    </w:p>
    <w:p w:rsidR="005B28B9" w:rsidRPr="00826385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6385">
        <w:rPr>
          <w:rFonts w:ascii="Times New Roman" w:hAnsi="Times New Roman" w:cs="Times New Roman"/>
          <w:sz w:val="26"/>
          <w:szCs w:val="26"/>
        </w:rPr>
        <w:t>Современные тенденции в науке и исследования в области географии, зарубежные научно-исследовательские проекты и открытия;</w:t>
      </w:r>
    </w:p>
    <w:p w:rsidR="005B28B9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6385">
        <w:rPr>
          <w:rFonts w:ascii="Times New Roman" w:hAnsi="Times New Roman" w:cs="Times New Roman"/>
          <w:sz w:val="26"/>
          <w:szCs w:val="26"/>
        </w:rPr>
        <w:t xml:space="preserve">Современные тенденции географического образования в России и за рубежом; </w:t>
      </w:r>
    </w:p>
    <w:p w:rsidR="00826385" w:rsidRDefault="00826385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Географическое кино и визуальная антропология</w:t>
      </w:r>
      <w:r w:rsidR="004D60EB" w:rsidRPr="004D60EB">
        <w:rPr>
          <w:rFonts w:ascii="Times New Roman" w:hAnsi="Times New Roman" w:cs="Times New Roman"/>
          <w:sz w:val="26"/>
          <w:szCs w:val="26"/>
        </w:rPr>
        <w:t>;</w:t>
      </w:r>
    </w:p>
    <w:p w:rsidR="00B65322" w:rsidRPr="00D632F7" w:rsidRDefault="00B65322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32F7">
        <w:rPr>
          <w:rFonts w:ascii="Times New Roman" w:hAnsi="Times New Roman" w:cs="Times New Roman"/>
          <w:sz w:val="26"/>
          <w:szCs w:val="26"/>
        </w:rPr>
        <w:t>Развитие внутреннего и въездного туризма, развитие туристических маршрутов</w:t>
      </w:r>
      <w:r w:rsidR="00FB6474" w:rsidRPr="00FB6474">
        <w:rPr>
          <w:rFonts w:ascii="Times New Roman" w:hAnsi="Times New Roman" w:cs="Times New Roman"/>
          <w:sz w:val="26"/>
          <w:szCs w:val="26"/>
        </w:rPr>
        <w:t>;</w:t>
      </w:r>
    </w:p>
    <w:p w:rsidR="00B65322" w:rsidRPr="00826385" w:rsidRDefault="00B65322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Продовольственная и экологическая безопасность</w:t>
      </w:r>
      <w:r w:rsidR="00D632F7">
        <w:rPr>
          <w:rFonts w:ascii="Times New Roman" w:hAnsi="Times New Roman" w:cs="Times New Roman"/>
          <w:sz w:val="26"/>
          <w:szCs w:val="26"/>
          <w:lang w:val="en-US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8B9" w:rsidRPr="00FF6A3A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>Геоинформационные технологии и их применение в исследованиях;</w:t>
      </w:r>
    </w:p>
    <w:p w:rsidR="005B28B9" w:rsidRDefault="005B28B9" w:rsidP="00FF6A3A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32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Арктические и антарктические </w:t>
      </w:r>
      <w:r w:rsidR="00D632F7" w:rsidRPr="00D632F7"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исследования</w:t>
      </w:r>
      <w:r w:rsidR="00FB64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="00D632F7" w:rsidRPr="00D632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B3A3C" w:rsidRDefault="005B3A3C" w:rsidP="00FF6A3A">
      <w:pPr>
        <w:pStyle w:val="a3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3A3C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Региональное развитие и пространственное неравенство;</w:t>
      </w:r>
    </w:p>
    <w:p w:rsidR="005B28B9" w:rsidRPr="00FF6A3A" w:rsidRDefault="005B28B9" w:rsidP="00FF6A3A">
      <w:pPr>
        <w:pStyle w:val="a3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Исследования Мирового океана и морских экосистем; </w:t>
      </w:r>
    </w:p>
    <w:p w:rsidR="00082221" w:rsidRPr="00FF6A3A" w:rsidRDefault="00082221" w:rsidP="00082221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Исследование и оценка качества окружающей среды;</w:t>
      </w:r>
    </w:p>
    <w:p w:rsidR="00082221" w:rsidRPr="00FF6A3A" w:rsidRDefault="00082221" w:rsidP="00082221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Перспективы развития традиционной и альтернативной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энергетики в России</w:t>
      </w:r>
      <w:r w:rsidRPr="0008222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B28B9" w:rsidRPr="00FF6A3A" w:rsidRDefault="005B28B9" w:rsidP="00FF6A3A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>Модели изменения климата и точность климатических прогнозов;</w:t>
      </w:r>
    </w:p>
    <w:p w:rsidR="00FB6474" w:rsidRDefault="00FB6474" w:rsidP="00FB64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заповедного дела в России</w:t>
      </w:r>
      <w:r w:rsidRPr="00D632F7">
        <w:rPr>
          <w:rFonts w:ascii="Times New Roman" w:hAnsi="Times New Roman" w:cs="Times New Roman"/>
          <w:sz w:val="26"/>
          <w:szCs w:val="26"/>
        </w:rPr>
        <w:t>;</w:t>
      </w:r>
    </w:p>
    <w:p w:rsidR="00326F96" w:rsidRPr="00082221" w:rsidRDefault="00326F96" w:rsidP="00FB64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2221">
        <w:rPr>
          <w:rFonts w:ascii="Times New Roman" w:hAnsi="Times New Roman" w:cs="Times New Roman"/>
          <w:color w:val="000000" w:themeColor="text1"/>
          <w:sz w:val="26"/>
          <w:szCs w:val="26"/>
        </w:rPr>
        <w:t>Этнография и антропология в современном мире;</w:t>
      </w:r>
    </w:p>
    <w:p w:rsidR="005D7632" w:rsidRPr="00082221" w:rsidRDefault="005D7632" w:rsidP="00FB64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2221">
        <w:rPr>
          <w:rFonts w:ascii="Times New Roman" w:hAnsi="Times New Roman" w:cs="Times New Roman"/>
          <w:color w:val="000000" w:themeColor="text1"/>
          <w:sz w:val="26"/>
          <w:szCs w:val="26"/>
        </w:rPr>
        <w:t>Глобализация и сохранение культурной идентичности</w:t>
      </w:r>
      <w:r w:rsidR="00082221" w:rsidRPr="000822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другие.</w:t>
      </w:r>
    </w:p>
    <w:p w:rsidR="00D632F7" w:rsidRPr="005B3A3C" w:rsidRDefault="00D632F7" w:rsidP="005B28B9">
      <w:pPr>
        <w:spacing w:after="0"/>
        <w:ind w:left="720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:rsidR="005B28B9" w:rsidRPr="00FF6A3A" w:rsidRDefault="005B28B9" w:rsidP="005B28B9">
      <w:pPr>
        <w:spacing w:after="0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Практические умения и полезные сведения:</w:t>
      </w:r>
    </w:p>
    <w:p w:rsidR="005B28B9" w:rsidRPr="005B3A3C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3A3C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Подготовка к научной и педагогической карьере (тренинги по развитию навыков ведения дискуссий и научных споров, публичных выступлений, организации научных мероприятий и проектов, формированию заявок на гранты, презентаций проектов, взаимодействие научного сообщества со СМИ и др.);</w:t>
      </w:r>
    </w:p>
    <w:p w:rsidR="005B28B9" w:rsidRPr="00826385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>Статус ученого в мировом научном и образовательном пространстве (система аттестации научно-педагогических кадров, научная продуктивность, импакт-фактор, номенклатура учёных степеней в различных странах, индекс цитирования, рейтинги вузов);</w:t>
      </w:r>
    </w:p>
    <w:p w:rsidR="005B28B9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A3A">
        <w:rPr>
          <w:rFonts w:ascii="Times New Roman" w:hAnsi="Times New Roman" w:cs="Times New Roman"/>
          <w:color w:val="000000" w:themeColor="text1"/>
          <w:sz w:val="26"/>
          <w:szCs w:val="26"/>
        </w:rPr>
        <w:t>Гранты на географические исследования и организация работы по привлечению ресурсов для реализации некоммерческих проектов (грантовые кампании РГО, РФФИ, РНФ, д</w:t>
      </w:r>
      <w:r w:rsidR="007D796F">
        <w:rPr>
          <w:rFonts w:ascii="Times New Roman" w:hAnsi="Times New Roman" w:cs="Times New Roman"/>
          <w:color w:val="000000" w:themeColor="text1"/>
          <w:sz w:val="26"/>
          <w:szCs w:val="26"/>
        </w:rPr>
        <w:t>еятельность ФАНО)</w:t>
      </w:r>
      <w:r w:rsidR="007D796F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F6A3A" w:rsidRPr="00FF6A3A" w:rsidRDefault="007D796F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</w:t>
      </w:r>
      <w:r w:rsidR="00FF6A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полевых исследований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Комплексное решение географических задач. </w:t>
      </w:r>
      <w:r w:rsidR="00FF6A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F6A3A" w:rsidRPr="00FF6A3A" w:rsidRDefault="00FF6A3A" w:rsidP="00FF6A3A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28B9" w:rsidRPr="007D796F" w:rsidRDefault="005B28B9" w:rsidP="005B28B9">
      <w:pPr>
        <w:spacing w:after="0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D796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Деятельность Русского географического общества:</w:t>
      </w:r>
    </w:p>
    <w:p w:rsidR="005B28B9" w:rsidRPr="007D796F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Современная деятельность Русского географического общества: грантовая политика, членство в Обществе, </w:t>
      </w:r>
      <w:r w:rsidR="00FB64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образовательные, просветительские, научные, </w:t>
      </w:r>
      <w:r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природоохранные и иные проекты;  </w:t>
      </w:r>
    </w:p>
    <w:p w:rsidR="00B65322" w:rsidRPr="00B65322" w:rsidRDefault="00B65322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5322">
        <w:rPr>
          <w:rFonts w:ascii="Times New Roman" w:hAnsi="Times New Roman" w:cs="Times New Roman"/>
          <w:sz w:val="26"/>
          <w:szCs w:val="26"/>
        </w:rPr>
        <w:t>Экспедиции Русского географического общества</w:t>
      </w:r>
      <w:r w:rsidR="00FB6474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5B28B9" w:rsidRPr="007D796F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Взаимодействие молодых ученых с региональными отделениями Русского географического общества;</w:t>
      </w:r>
    </w:p>
    <w:p w:rsidR="005B28B9" w:rsidRPr="007D796F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>Уча</w:t>
      </w:r>
      <w:r w:rsidR="00FB6474">
        <w:rPr>
          <w:rFonts w:ascii="Times New Roman" w:hAnsi="Times New Roman" w:cs="Times New Roman"/>
          <w:color w:val="000000" w:themeColor="text1"/>
          <w:sz w:val="26"/>
          <w:szCs w:val="26"/>
        </w:rPr>
        <w:t>стие молодых ученых в развитии молодежного направления деятельности</w:t>
      </w:r>
      <w:r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Русского географического общества</w:t>
      </w:r>
      <w:r w:rsidR="00FB64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волонтерство</w:t>
      </w:r>
      <w:r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28B9" w:rsidRDefault="005B28B9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lastRenderedPageBreak/>
        <w:t>Конкурс на участие и критерии отбора участников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751C36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Конкурс объявляется на сайте Русского географического общества </w:t>
      </w:r>
      <w:r w:rsidR="00CA6879" w:rsidRPr="00AB5D15">
        <w:rPr>
          <w:rFonts w:ascii="Times New Roman" w:hAnsi="Times New Roman" w:cs="Times New Roman"/>
          <w:sz w:val="26"/>
          <w:szCs w:val="26"/>
        </w:rPr>
        <w:t xml:space="preserve">1 </w:t>
      </w:r>
      <w:r w:rsidR="00AB5D15" w:rsidRPr="00AB5D15">
        <w:rPr>
          <w:rFonts w:ascii="Times New Roman" w:hAnsi="Times New Roman" w:cs="Times New Roman"/>
          <w:sz w:val="26"/>
          <w:szCs w:val="26"/>
        </w:rPr>
        <w:t>апреля</w:t>
      </w:r>
      <w:r w:rsidR="00CA6879" w:rsidRPr="00AB5D15">
        <w:rPr>
          <w:rFonts w:ascii="Times New Roman" w:hAnsi="Times New Roman" w:cs="Times New Roman"/>
          <w:sz w:val="26"/>
          <w:szCs w:val="26"/>
        </w:rPr>
        <w:t xml:space="preserve"> 2016</w:t>
      </w:r>
      <w:r w:rsidRPr="00AB5D15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sz w:val="26"/>
          <w:szCs w:val="26"/>
        </w:rPr>
        <w:t xml:space="preserve">года. Информационное письмо о </w:t>
      </w:r>
      <w:r w:rsidR="00826385">
        <w:rPr>
          <w:rFonts w:ascii="Times New Roman" w:hAnsi="Times New Roman" w:cs="Times New Roman"/>
          <w:sz w:val="26"/>
          <w:szCs w:val="26"/>
        </w:rPr>
        <w:t>Четвертой</w:t>
      </w:r>
      <w:r w:rsidRPr="005B28B9">
        <w:rPr>
          <w:rFonts w:ascii="Times New Roman" w:hAnsi="Times New Roman" w:cs="Times New Roman"/>
          <w:sz w:val="26"/>
          <w:szCs w:val="26"/>
        </w:rPr>
        <w:t xml:space="preserve"> молодежной научно-практической летней школе Русского географического общества «География в современном мире: проблемы и перспективы» направляется в региональные отделения Русского географического общества, в вузы и НИИ России и стран ближнего зарубежья. Кроме того, анонс публикуется в социальных сетях и рассылается среди дружественных организаций. Пресс-релиз направляется информационным партнерам Общества. Далее информация распространяется среди студентов и аспирантов.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Желающим принять участие в конкурсном отборе в слушатели </w:t>
      </w:r>
      <w:r w:rsidR="00FB6474" w:rsidRPr="00FB6474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 xml:space="preserve">РГО – 2016 </w:t>
      </w:r>
      <w:r w:rsidRPr="005B28B9">
        <w:rPr>
          <w:rFonts w:ascii="Times New Roman" w:hAnsi="Times New Roman" w:cs="Times New Roman"/>
          <w:sz w:val="26"/>
          <w:szCs w:val="26"/>
        </w:rPr>
        <w:t xml:space="preserve"> необходимо направить организаторам следующий пакет документов: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1. </w:t>
      </w:r>
      <w:r w:rsidRPr="005B28B9">
        <w:rPr>
          <w:rFonts w:ascii="Times New Roman" w:hAnsi="Times New Roman" w:cs="Times New Roman"/>
          <w:b/>
          <w:sz w:val="26"/>
          <w:szCs w:val="26"/>
        </w:rPr>
        <w:t>Заявка</w:t>
      </w:r>
      <w:r w:rsidR="005B28B9" w:rsidRPr="005B28B9">
        <w:rPr>
          <w:rFonts w:ascii="Times New Roman" w:hAnsi="Times New Roman" w:cs="Times New Roman"/>
          <w:sz w:val="26"/>
          <w:szCs w:val="26"/>
        </w:rPr>
        <w:t xml:space="preserve"> (на русском языке, форму заявки можно скачать на сайте</w:t>
      </w:r>
      <w:r w:rsidR="002B47F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B47FD" w:rsidRPr="00796A77">
          <w:rPr>
            <w:rStyle w:val="a4"/>
            <w:rFonts w:ascii="Times New Roman" w:hAnsi="Times New Roman" w:cs="Times New Roman"/>
            <w:sz w:val="26"/>
            <w:szCs w:val="26"/>
          </w:rPr>
          <w:t>http://volunteer.rgo.ru/</w:t>
        </w:r>
      </w:hyperlink>
      <w:r w:rsid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2B47FD" w:rsidRPr="002B47FD">
        <w:rPr>
          <w:rFonts w:ascii="Times New Roman" w:hAnsi="Times New Roman" w:cs="Times New Roman"/>
          <w:sz w:val="26"/>
          <w:szCs w:val="26"/>
        </w:rPr>
        <w:t>в разделе «Молодежная летняя школа»</w:t>
      </w:r>
      <w:r w:rsidRPr="005B28B9">
        <w:rPr>
          <w:rFonts w:ascii="Times New Roman" w:hAnsi="Times New Roman" w:cs="Times New Roman"/>
          <w:sz w:val="26"/>
          <w:szCs w:val="26"/>
        </w:rPr>
        <w:t>). Файл должен быть подписан следующим образом: «Фамилия_Имя_заявка». Не подписанные должным образом заявки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2. </w:t>
      </w:r>
      <w:r w:rsidRPr="005B28B9">
        <w:rPr>
          <w:rFonts w:ascii="Times New Roman" w:hAnsi="Times New Roman" w:cs="Times New Roman"/>
          <w:b/>
          <w:sz w:val="26"/>
          <w:szCs w:val="26"/>
        </w:rPr>
        <w:t>Рекомендация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от руководителя организации/кафедры/факультета или научного руководителя (на русском языке) с указанием конкретных достижений. Файл должен быть отсканирован и подписан следующим образом: «Фамилия_Имя_рекомендация_1». Не подписанные должным образом рекомендации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3. </w:t>
      </w:r>
      <w:r w:rsidRPr="005B28B9">
        <w:rPr>
          <w:rFonts w:ascii="Times New Roman" w:hAnsi="Times New Roman" w:cs="Times New Roman"/>
          <w:b/>
          <w:sz w:val="26"/>
          <w:szCs w:val="26"/>
        </w:rPr>
        <w:t>Мотивационное письмо</w:t>
      </w:r>
      <w:r w:rsidRPr="005B28B9">
        <w:rPr>
          <w:rFonts w:ascii="Times New Roman" w:hAnsi="Times New Roman" w:cs="Times New Roman"/>
          <w:sz w:val="26"/>
          <w:szCs w:val="26"/>
        </w:rPr>
        <w:t xml:space="preserve"> от имени заявителя (на русском языке), в котором </w:t>
      </w:r>
      <w:r w:rsidR="001F65F7" w:rsidRPr="005B28B9">
        <w:rPr>
          <w:rFonts w:ascii="Times New Roman" w:hAnsi="Times New Roman" w:cs="Times New Roman"/>
          <w:sz w:val="26"/>
          <w:szCs w:val="26"/>
        </w:rPr>
        <w:t>указываются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цели участия в программе. Мотивационное письмо может быть написано в свободной форме, но обязательно с названием (мотивационное письмо) и подписью (ФИО, дата). Мотивация претендента – один из важных критериев отбора, поэтому просим отнестись к этому пункту со всей ответственностью. Файл должен быть подписан следующим образом: «Фамилия_Имя_мотивация». Не подписанные должным образом мотивационные письма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4. </w:t>
      </w:r>
      <w:r w:rsidRPr="005B28B9">
        <w:rPr>
          <w:rFonts w:ascii="Times New Roman" w:hAnsi="Times New Roman" w:cs="Times New Roman"/>
          <w:b/>
          <w:sz w:val="26"/>
          <w:szCs w:val="26"/>
        </w:rPr>
        <w:t>Описание научного проекта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(не более 2 страниц). </w:t>
      </w:r>
      <w:r w:rsidR="001F65F7" w:rsidRPr="005B28B9">
        <w:rPr>
          <w:rFonts w:ascii="Times New Roman" w:hAnsi="Times New Roman" w:cs="Times New Roman"/>
          <w:sz w:val="26"/>
          <w:szCs w:val="26"/>
        </w:rPr>
        <w:t>В качестве проекта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может </w:t>
      </w:r>
      <w:r w:rsidR="001F65F7" w:rsidRPr="005B28B9">
        <w:rPr>
          <w:rFonts w:ascii="Times New Roman" w:hAnsi="Times New Roman" w:cs="Times New Roman"/>
          <w:sz w:val="26"/>
          <w:szCs w:val="26"/>
        </w:rPr>
        <w:t>выступать</w:t>
      </w:r>
      <w:r w:rsidRPr="005B28B9">
        <w:rPr>
          <w:rFonts w:ascii="Times New Roman" w:hAnsi="Times New Roman" w:cs="Times New Roman"/>
          <w:sz w:val="26"/>
          <w:szCs w:val="26"/>
        </w:rPr>
        <w:t xml:space="preserve"> диссертаци</w:t>
      </w:r>
      <w:r w:rsidR="001F65F7" w:rsidRPr="005B28B9">
        <w:rPr>
          <w:rFonts w:ascii="Times New Roman" w:hAnsi="Times New Roman" w:cs="Times New Roman"/>
          <w:sz w:val="26"/>
          <w:szCs w:val="26"/>
        </w:rPr>
        <w:t>онное исследование, дипломная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или иной исследовательск</w:t>
      </w:r>
      <w:r w:rsidR="001F65F7" w:rsidRPr="005B28B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F65F7" w:rsidRPr="005B28B9">
        <w:rPr>
          <w:rFonts w:ascii="Times New Roman" w:hAnsi="Times New Roman" w:cs="Times New Roman"/>
          <w:sz w:val="26"/>
          <w:szCs w:val="26"/>
        </w:rPr>
        <w:t>а</w:t>
      </w:r>
      <w:r w:rsidRPr="005B28B9">
        <w:rPr>
          <w:rFonts w:ascii="Times New Roman" w:hAnsi="Times New Roman" w:cs="Times New Roman"/>
          <w:sz w:val="26"/>
          <w:szCs w:val="26"/>
        </w:rPr>
        <w:t>, планируем</w:t>
      </w:r>
      <w:r w:rsidR="001F65F7" w:rsidRPr="005B28B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к осуществлению или уже осуществленн</w:t>
      </w:r>
      <w:r w:rsidR="001F65F7" w:rsidRPr="005B28B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. Отобранные исследования с согласия авторов будут оценены ведущими специалистами в рамках экспресс-экспертиз (формат стендовых докладов).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Правила оформления описания: редактор Word, шрифт Times New Roman, размер кегля 12. Текст должен содержать название проекта, описание и подпись (ФИО автора). Файл должен быть подписан следующим образом: </w:t>
      </w:r>
      <w:r w:rsidRPr="005B28B9">
        <w:rPr>
          <w:rFonts w:ascii="Times New Roman" w:hAnsi="Times New Roman" w:cs="Times New Roman"/>
          <w:sz w:val="26"/>
          <w:szCs w:val="26"/>
        </w:rPr>
        <w:lastRenderedPageBreak/>
        <w:t>«Фамилия_Имя_описание». Не подписанные должным образом описания проектов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5. </w:t>
      </w:r>
      <w:r w:rsidRPr="005B28B9">
        <w:rPr>
          <w:rFonts w:ascii="Times New Roman" w:hAnsi="Times New Roman" w:cs="Times New Roman"/>
          <w:b/>
          <w:sz w:val="26"/>
          <w:szCs w:val="26"/>
        </w:rPr>
        <w:t>Рекомендация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от Регионального отделения Русского географического общества за подписью председателя Регионального отделения Общества (иностранным соискателям не обязательно). Контактную информацию о региональных отделениях Общества можно найти на официальном сайте </w:t>
      </w:r>
      <w:hyperlink r:id="rId10" w:history="1">
        <w:r w:rsidRPr="005B28B9">
          <w:rPr>
            <w:rStyle w:val="a4"/>
            <w:rFonts w:ascii="Times New Roman" w:hAnsi="Times New Roman" w:cs="Times New Roman"/>
            <w:sz w:val="26"/>
            <w:szCs w:val="26"/>
          </w:rPr>
          <w:t>http://www.rgo.ru/wp-content/themes/rgo_v2/regions-list.php</w:t>
        </w:r>
      </w:hyperlink>
      <w:r w:rsidRPr="005B28B9">
        <w:rPr>
          <w:rFonts w:ascii="Times New Roman" w:hAnsi="Times New Roman" w:cs="Times New Roman"/>
          <w:sz w:val="26"/>
          <w:szCs w:val="26"/>
        </w:rPr>
        <w:t>. Файл должен быть отсканирован и подписан следующим образом: «Фамилия_Имя_рекомендация_2». Не подписанные должным образом рекомендации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6. </w:t>
      </w:r>
      <w:r w:rsidRPr="005B28B9">
        <w:rPr>
          <w:rFonts w:ascii="Times New Roman" w:hAnsi="Times New Roman" w:cs="Times New Roman"/>
          <w:b/>
          <w:sz w:val="26"/>
          <w:szCs w:val="26"/>
        </w:rPr>
        <w:t>Фотография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в электронном виде (размер 800*600) для размещения на сайте Русского географического общества в случае участия в Летней школе</w:t>
      </w:r>
      <w:r w:rsid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Pr="005B28B9">
        <w:rPr>
          <w:rFonts w:ascii="Times New Roman" w:hAnsi="Times New Roman" w:cs="Times New Roman"/>
          <w:sz w:val="26"/>
          <w:szCs w:val="26"/>
        </w:rPr>
        <w:t xml:space="preserve">. Файл должен быть подписан следующим образом: «Фамилия_Имя_фото». </w:t>
      </w:r>
    </w:p>
    <w:p w:rsidR="00E908E8" w:rsidRPr="005B28B9" w:rsidRDefault="00E908E8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Кандидаты на участие в программе должны быть не старше </w:t>
      </w:r>
      <w:r w:rsidRPr="005B28B9">
        <w:rPr>
          <w:rFonts w:ascii="Times New Roman" w:hAnsi="Times New Roman" w:cs="Times New Roman"/>
          <w:b/>
          <w:sz w:val="26"/>
          <w:szCs w:val="26"/>
        </w:rPr>
        <w:t>35 лет</w:t>
      </w:r>
      <w:r w:rsidRPr="005B28B9">
        <w:rPr>
          <w:rFonts w:ascii="Times New Roman" w:hAnsi="Times New Roman" w:cs="Times New Roman"/>
          <w:sz w:val="26"/>
          <w:szCs w:val="26"/>
        </w:rPr>
        <w:t xml:space="preserve"> по состоянию 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2323B1" w:rsidRPr="005B28B9">
        <w:rPr>
          <w:rFonts w:ascii="Times New Roman" w:hAnsi="Times New Roman" w:cs="Times New Roman"/>
          <w:b/>
          <w:bCs/>
          <w:sz w:val="26"/>
          <w:szCs w:val="26"/>
        </w:rPr>
        <w:t>1 июля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CA687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Заявки вместе с полным пакетом документов следует направлять по электронной почте:</w:t>
      </w:r>
      <w:hyperlink r:id="rId11" w:history="1">
        <w:r w:rsidRPr="005B28B9">
          <w:rPr>
            <w:rFonts w:ascii="Times New Roman" w:hAnsi="Times New Roman" w:cs="Times New Roman"/>
            <w:b/>
            <w:sz w:val="26"/>
            <w:szCs w:val="26"/>
          </w:rPr>
          <w:t xml:space="preserve"> </w:t>
        </w:r>
        <w:r w:rsidRPr="002B47FD">
          <w:rPr>
            <w:rFonts w:ascii="Times New Roman" w:hAnsi="Times New Roman" w:cs="Times New Roman"/>
            <w:b/>
            <w:sz w:val="26"/>
            <w:szCs w:val="26"/>
            <w:lang w:val="en-US"/>
          </w:rPr>
          <w:t>rgoschool</w:t>
        </w:r>
        <w:r w:rsidR="002B47FD" w:rsidRPr="002B47FD">
          <w:rPr>
            <w:rFonts w:ascii="Times New Roman" w:hAnsi="Times New Roman" w:cs="Times New Roman"/>
            <w:b/>
            <w:sz w:val="26"/>
            <w:szCs w:val="26"/>
          </w:rPr>
          <w:t>2016</w:t>
        </w:r>
        <w:r w:rsidRPr="002B47FD">
          <w:rPr>
            <w:rFonts w:ascii="Times New Roman" w:hAnsi="Times New Roman" w:cs="Times New Roman"/>
            <w:b/>
            <w:sz w:val="26"/>
            <w:szCs w:val="26"/>
          </w:rPr>
          <w:t>@</w:t>
        </w:r>
        <w:r w:rsidRPr="002B47FD">
          <w:rPr>
            <w:rFonts w:ascii="Times New Roman" w:hAnsi="Times New Roman" w:cs="Times New Roman"/>
            <w:b/>
            <w:sz w:val="26"/>
            <w:szCs w:val="26"/>
            <w:lang w:val="en-US"/>
          </w:rPr>
          <w:t>rgo</w:t>
        </w:r>
        <w:r w:rsidRPr="002B47FD">
          <w:rPr>
            <w:rFonts w:ascii="Times New Roman" w:hAnsi="Times New Roman" w:cs="Times New Roman"/>
            <w:b/>
            <w:sz w:val="26"/>
            <w:szCs w:val="26"/>
          </w:rPr>
          <w:t>.</w:t>
        </w:r>
        <w:r w:rsidRPr="002B47FD">
          <w:rPr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5B28B9">
        <w:rPr>
          <w:rFonts w:ascii="Times New Roman" w:hAnsi="Times New Roman" w:cs="Times New Roman"/>
          <w:sz w:val="26"/>
          <w:szCs w:val="26"/>
        </w:rPr>
        <w:t xml:space="preserve"> с пометкой «Фамилия_Имя_летняя школа».</w:t>
      </w:r>
    </w:p>
    <w:p w:rsidR="00E908E8" w:rsidRPr="005B28B9" w:rsidRDefault="00E908E8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Организаторы регистрируют заявку и подтверждают ее получение.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Рабочий язык </w:t>
      </w:r>
      <w:r w:rsidR="002B47FD">
        <w:rPr>
          <w:rFonts w:ascii="Times New Roman" w:hAnsi="Times New Roman" w:cs="Times New Roman"/>
          <w:b/>
          <w:sz w:val="26"/>
          <w:szCs w:val="26"/>
        </w:rPr>
        <w:t>Л</w:t>
      </w:r>
      <w:r w:rsidRPr="005B28B9">
        <w:rPr>
          <w:rFonts w:ascii="Times New Roman" w:hAnsi="Times New Roman" w:cs="Times New Roman"/>
          <w:b/>
          <w:sz w:val="26"/>
          <w:szCs w:val="26"/>
        </w:rPr>
        <w:t xml:space="preserve">етней школы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2016</w:t>
      </w:r>
      <w:r w:rsidR="002B4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b/>
          <w:sz w:val="26"/>
          <w:szCs w:val="26"/>
        </w:rPr>
        <w:t xml:space="preserve">– русский. Участники должны свободно владеть русским языком. </w:t>
      </w:r>
    </w:p>
    <w:p w:rsidR="00E908E8" w:rsidRPr="005B28B9" w:rsidRDefault="0054321B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 до</w:t>
      </w:r>
      <w:r w:rsidR="00E908E8" w:rsidRPr="005B28B9">
        <w:rPr>
          <w:rFonts w:ascii="Times New Roman" w:hAnsi="Times New Roman" w:cs="Times New Roman"/>
          <w:sz w:val="26"/>
          <w:szCs w:val="26"/>
        </w:rPr>
        <w:t>:</w:t>
      </w:r>
      <w:r w:rsidR="00E908E8" w:rsidRPr="005B2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23B1" w:rsidRPr="005B28B9">
        <w:rPr>
          <w:rFonts w:ascii="Times New Roman" w:hAnsi="Times New Roman" w:cs="Times New Roman"/>
          <w:b/>
          <w:sz w:val="26"/>
          <w:szCs w:val="26"/>
        </w:rPr>
        <w:t>1 июля</w:t>
      </w:r>
      <w:r w:rsidR="00CA6879">
        <w:rPr>
          <w:rFonts w:ascii="Times New Roman" w:hAnsi="Times New Roman" w:cs="Times New Roman"/>
          <w:b/>
          <w:bCs/>
          <w:sz w:val="26"/>
          <w:szCs w:val="26"/>
        </w:rPr>
        <w:t xml:space="preserve"> 2016</w:t>
      </w:r>
      <w:r w:rsidR="00E908E8"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28B9">
        <w:rPr>
          <w:rFonts w:ascii="Times New Roman" w:hAnsi="Times New Roman" w:cs="Times New Roman"/>
          <w:b/>
          <w:bCs/>
          <w:sz w:val="26"/>
          <w:szCs w:val="26"/>
        </w:rPr>
        <w:t>Организаторы несут расходы, связанные с проездом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проживанием и питанием участников программы</w:t>
      </w:r>
      <w:r w:rsidRPr="005B28B9">
        <w:rPr>
          <w:rFonts w:ascii="Times New Roman" w:hAnsi="Times New Roman" w:cs="Times New Roman"/>
          <w:sz w:val="26"/>
          <w:szCs w:val="26"/>
        </w:rPr>
        <w:t>, а также обеспечивают слушателей необходимыми раздаточными материалами и литературой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908E8" w:rsidRPr="005B28B9" w:rsidRDefault="002B47FD" w:rsidP="002B47FD">
      <w:pPr>
        <w:jc w:val="both"/>
        <w:rPr>
          <w:rFonts w:ascii="Times New Roman" w:hAnsi="Times New Roman" w:cs="Times New Roman"/>
          <w:sz w:val="26"/>
          <w:szCs w:val="26"/>
        </w:rPr>
      </w:pPr>
      <w:r w:rsidRPr="002B47FD">
        <w:rPr>
          <w:rFonts w:ascii="Times New Roman" w:hAnsi="Times New Roman" w:cs="Times New Roman"/>
          <w:sz w:val="26"/>
          <w:szCs w:val="26"/>
        </w:rPr>
        <w:t>По всем вопросам, связанн</w:t>
      </w:r>
      <w:r>
        <w:rPr>
          <w:rFonts w:ascii="Times New Roman" w:hAnsi="Times New Roman" w:cs="Times New Roman"/>
          <w:sz w:val="26"/>
          <w:szCs w:val="26"/>
        </w:rPr>
        <w:t xml:space="preserve">ым с организацией Летней школы </w:t>
      </w:r>
      <w:r w:rsidR="006E6A82">
        <w:rPr>
          <w:rFonts w:ascii="Times New Roman" w:hAnsi="Times New Roman" w:cs="Times New Roman"/>
          <w:sz w:val="26"/>
          <w:szCs w:val="26"/>
        </w:rPr>
        <w:t xml:space="preserve">РГО – 2016 </w:t>
      </w:r>
      <w:r w:rsidRPr="002B47FD">
        <w:rPr>
          <w:rFonts w:ascii="Times New Roman" w:hAnsi="Times New Roman" w:cs="Times New Roman"/>
          <w:sz w:val="26"/>
          <w:szCs w:val="26"/>
        </w:rPr>
        <w:t xml:space="preserve">, вы можете обращаться к </w:t>
      </w:r>
      <w:r w:rsidRPr="002B47FD">
        <w:rPr>
          <w:rFonts w:ascii="Times New Roman" w:hAnsi="Times New Roman" w:cs="Times New Roman"/>
          <w:b/>
          <w:sz w:val="26"/>
          <w:szCs w:val="26"/>
        </w:rPr>
        <w:t>Алексею Савицкому</w:t>
      </w:r>
      <w:r w:rsidRPr="002B47FD">
        <w:rPr>
          <w:rFonts w:ascii="Times New Roman" w:hAnsi="Times New Roman" w:cs="Times New Roman"/>
          <w:sz w:val="26"/>
          <w:szCs w:val="26"/>
        </w:rPr>
        <w:t xml:space="preserve"> и </w:t>
      </w:r>
      <w:r w:rsidRPr="002B47FD">
        <w:rPr>
          <w:rFonts w:ascii="Times New Roman" w:hAnsi="Times New Roman" w:cs="Times New Roman"/>
          <w:b/>
          <w:sz w:val="26"/>
          <w:szCs w:val="26"/>
        </w:rPr>
        <w:t>Антону Шурховецкому</w:t>
      </w:r>
      <w:r w:rsidRPr="002B47FD">
        <w:rPr>
          <w:rFonts w:ascii="Times New Roman" w:hAnsi="Times New Roman" w:cs="Times New Roman"/>
          <w:sz w:val="26"/>
          <w:szCs w:val="26"/>
        </w:rPr>
        <w:t xml:space="preserve"> по тел. 8-800-700-18-45 или по электронной почте rgoschool2016@rgo.ru.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Критерии отбора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складываются из: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количественных показателей: количества публикаций, количества выступлений на конференциях разного уровня, участия в проектах научного и общественного характера;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качественных показателей: профильного образования, глубины темы исследования, активности в научной и общественной жизни, планов на будущее в рамках научной деятельности;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мотивации претендента.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lastRenderedPageBreak/>
        <w:t>Место проведения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Летняя школа </w:t>
      </w:r>
      <w:r w:rsidR="006E6A82">
        <w:rPr>
          <w:rFonts w:ascii="Times New Roman" w:hAnsi="Times New Roman" w:cs="Times New Roman"/>
          <w:sz w:val="26"/>
          <w:szCs w:val="26"/>
        </w:rPr>
        <w:t xml:space="preserve">РГО – 2016 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будет проходить в культурно-образовательном центре «ЭТНОМИР» (Россия, Калужская область, Боровский район, деревня Петрово).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Возможны экскурсионные и полевые выезды.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Лекторы: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Перед участниками </w:t>
      </w:r>
      <w:r w:rsidR="002B47FD" w:rsidRPr="002B47FD">
        <w:rPr>
          <w:rFonts w:ascii="Times New Roman" w:hAnsi="Times New Roman" w:cs="Times New Roman"/>
          <w:sz w:val="26"/>
          <w:szCs w:val="26"/>
        </w:rPr>
        <w:t>Летн</w:t>
      </w:r>
      <w:r w:rsidR="002B47FD">
        <w:rPr>
          <w:rFonts w:ascii="Times New Roman" w:hAnsi="Times New Roman" w:cs="Times New Roman"/>
          <w:sz w:val="26"/>
          <w:szCs w:val="26"/>
        </w:rPr>
        <w:t>ей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школ</w:t>
      </w:r>
      <w:r w:rsidR="002B47FD">
        <w:rPr>
          <w:rFonts w:ascii="Times New Roman" w:hAnsi="Times New Roman" w:cs="Times New Roman"/>
          <w:sz w:val="26"/>
          <w:szCs w:val="26"/>
        </w:rPr>
        <w:t>ы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sz w:val="26"/>
          <w:szCs w:val="26"/>
        </w:rPr>
        <w:t xml:space="preserve">выступят ведущие ученые-теоретики и практики в области физической, экономической, социальной географии, тренеры, методисты, представители государственных структур и учреждений, путешественники, телеведущие, фотографы, известные личности.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Научно-организационный комитет возглавляет </w:t>
      </w:r>
      <w:r w:rsidR="009A5E85" w:rsidRPr="005B28B9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C32A46" w:rsidRPr="005B28B9">
        <w:rPr>
          <w:rFonts w:ascii="Times New Roman" w:hAnsi="Times New Roman" w:cs="Times New Roman"/>
          <w:sz w:val="26"/>
          <w:szCs w:val="26"/>
        </w:rPr>
        <w:t>В</w:t>
      </w:r>
      <w:r w:rsidR="009A5E85" w:rsidRPr="005B28B9">
        <w:rPr>
          <w:rFonts w:ascii="Times New Roman" w:hAnsi="Times New Roman" w:cs="Times New Roman"/>
          <w:sz w:val="26"/>
          <w:szCs w:val="26"/>
        </w:rPr>
        <w:t xml:space="preserve">ице-президент Русского географического общества, </w:t>
      </w:r>
      <w:r w:rsidR="002B47FD">
        <w:rPr>
          <w:rFonts w:ascii="Times New Roman" w:hAnsi="Times New Roman" w:cs="Times New Roman"/>
          <w:sz w:val="26"/>
          <w:szCs w:val="26"/>
        </w:rPr>
        <w:t>п</w:t>
      </w:r>
      <w:r w:rsidR="009A5E85" w:rsidRPr="005B28B9">
        <w:rPr>
          <w:rFonts w:ascii="Times New Roman" w:hAnsi="Times New Roman" w:cs="Times New Roman"/>
          <w:sz w:val="26"/>
          <w:szCs w:val="26"/>
        </w:rPr>
        <w:t>резидент</w:t>
      </w:r>
      <w:r w:rsidRPr="005B28B9">
        <w:rPr>
          <w:rFonts w:ascii="Times New Roman" w:hAnsi="Times New Roman" w:cs="Times New Roman"/>
          <w:sz w:val="26"/>
          <w:szCs w:val="26"/>
        </w:rPr>
        <w:t xml:space="preserve"> географического факульт</w:t>
      </w:r>
      <w:r w:rsidR="00947C4B">
        <w:rPr>
          <w:rFonts w:ascii="Times New Roman" w:hAnsi="Times New Roman" w:cs="Times New Roman"/>
          <w:sz w:val="26"/>
          <w:szCs w:val="26"/>
        </w:rPr>
        <w:t>ета МГУ имени М.В.</w:t>
      </w:r>
      <w:r w:rsidR="009A5E85" w:rsidRPr="005B28B9">
        <w:rPr>
          <w:rFonts w:ascii="Times New Roman" w:hAnsi="Times New Roman" w:cs="Times New Roman"/>
          <w:sz w:val="26"/>
          <w:szCs w:val="26"/>
        </w:rPr>
        <w:t>Ломоносова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академик </w:t>
      </w:r>
      <w:r w:rsidR="002B47FD">
        <w:rPr>
          <w:rStyle w:val="a5"/>
          <w:rFonts w:ascii="Times New Roman" w:hAnsi="Times New Roman" w:cs="Times New Roman"/>
          <w:sz w:val="26"/>
          <w:szCs w:val="26"/>
        </w:rPr>
        <w:t>Н.С.</w:t>
      </w:r>
      <w:r w:rsidRPr="005B28B9">
        <w:rPr>
          <w:rStyle w:val="a5"/>
          <w:rFonts w:ascii="Times New Roman" w:hAnsi="Times New Roman" w:cs="Times New Roman"/>
          <w:sz w:val="26"/>
          <w:szCs w:val="26"/>
        </w:rPr>
        <w:t>Касимов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География лекторов</w:t>
      </w:r>
      <w:r w:rsidRPr="005B28B9">
        <w:rPr>
          <w:rFonts w:ascii="Times New Roman" w:hAnsi="Times New Roman" w:cs="Times New Roman"/>
          <w:sz w:val="26"/>
          <w:szCs w:val="26"/>
        </w:rPr>
        <w:t>: Россия, зарубежные страны.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Приобретение практических навыков и знаний для осуществления научно-исследовательской деятельности и участия в организации и реализации проектов и грантов Русского географического общества.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Расширение профессиональных и деловых связей и дальнейшее развитие партнерских отношений между представителями научных центров и Русским географическим обществом.</w:t>
      </w:r>
    </w:p>
    <w:p w:rsidR="009A5E85" w:rsidRPr="005B28B9" w:rsidRDefault="009A5E85" w:rsidP="00E908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908E8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Оценки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:</w:t>
      </w:r>
    </w:p>
    <w:p w:rsidR="002B47FD" w:rsidRPr="005B28B9" w:rsidRDefault="002B47FD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Приглашенные эксперты оценивают научно-исследовательские проекты в рамках сессий стендовых докладов и выбирают лучшие проекты в трех направлениях/секциях (э</w:t>
      </w:r>
      <w:r w:rsidRPr="005B28B9">
        <w:rPr>
          <w:rFonts w:ascii="Times New Roman" w:hAnsi="Times New Roman" w:cs="Times New Roman"/>
          <w:sz w:val="26"/>
          <w:szCs w:val="26"/>
        </w:rPr>
        <w:t xml:space="preserve">кология, природопользование и образование в сфере устойчивого развития; физическая география; экономическая, социальная и </w:t>
      </w:r>
      <w:r w:rsidR="0091231D" w:rsidRPr="005B28B9">
        <w:rPr>
          <w:rFonts w:ascii="Times New Roman" w:hAnsi="Times New Roman" w:cs="Times New Roman"/>
          <w:sz w:val="26"/>
          <w:szCs w:val="26"/>
        </w:rPr>
        <w:t xml:space="preserve">рекреационная </w:t>
      </w:r>
      <w:r w:rsidRPr="005B28B9">
        <w:rPr>
          <w:rFonts w:ascii="Times New Roman" w:hAnsi="Times New Roman" w:cs="Times New Roman"/>
          <w:sz w:val="26"/>
          <w:szCs w:val="26"/>
        </w:rPr>
        <w:t>география).</w:t>
      </w:r>
      <w:r w:rsidR="0091231D" w:rsidRPr="005B2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Награждение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:</w:t>
      </w:r>
    </w:p>
    <w:p w:rsidR="00947E30" w:rsidRPr="005B28B9" w:rsidRDefault="00947E30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1) Каждому участнику выдается 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свидетельств</w:t>
      </w:r>
      <w:r w:rsidR="009A5E85"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о прохождении </w:t>
      </w:r>
      <w:r w:rsidR="000312DB"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Четвертой 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молодежной научно-практической летней школы Русского географического общества «</w:t>
      </w:r>
      <w:r w:rsidRPr="0054321B">
        <w:rPr>
          <w:rFonts w:ascii="Times New Roman" w:hAnsi="Times New Roman" w:cs="Times New Roman"/>
          <w:sz w:val="26"/>
          <w:szCs w:val="26"/>
        </w:rPr>
        <w:t>География в современном мире: проблемы и перспективы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».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2) Победителям конкурса научно-исследовательских проектов вручаются 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дипломы.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lastRenderedPageBreak/>
        <w:t xml:space="preserve">3)  Участники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получают памятные подарки.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4) </w:t>
      </w:r>
      <w:r w:rsidR="00947E30"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Выпускники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, успешно проявившие свои способности, могут быть приглашены к участию в проектах Русского географического общества или международных мероприятиях</w:t>
      </w:r>
      <w:r w:rsid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под эгидой Общества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5) Выпускники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могут быть приглашены к участию в проектах лекторов.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Дальнейшие направления сотрудничества с участниками </w:t>
      </w:r>
      <w:r w:rsidR="002B47FD">
        <w:rPr>
          <w:rFonts w:ascii="Times New Roman" w:hAnsi="Times New Roman" w:cs="Times New Roman"/>
          <w:b/>
          <w:sz w:val="26"/>
          <w:szCs w:val="26"/>
        </w:rPr>
        <w:t>Л</w:t>
      </w:r>
      <w:r w:rsidRPr="005B28B9">
        <w:rPr>
          <w:rFonts w:ascii="Times New Roman" w:hAnsi="Times New Roman" w:cs="Times New Roman"/>
          <w:b/>
          <w:sz w:val="26"/>
          <w:szCs w:val="26"/>
        </w:rPr>
        <w:t>етней школы</w:t>
      </w:r>
      <w:r w:rsidR="002B4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2016</w:t>
      </w:r>
      <w:r w:rsidRPr="005B28B9">
        <w:rPr>
          <w:rFonts w:ascii="Times New Roman" w:hAnsi="Times New Roman" w:cs="Times New Roman"/>
          <w:b/>
          <w:sz w:val="26"/>
          <w:szCs w:val="26"/>
        </w:rPr>
        <w:t>: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Принятие в члены Русского географического общества.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Привлечение к молодежному направлению деятельности Общества:</w:t>
      </w:r>
    </w:p>
    <w:p w:rsidR="00FB77BA" w:rsidRPr="005B28B9" w:rsidRDefault="00E908E8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участие </w:t>
      </w:r>
      <w:r w:rsidR="00FB77BA" w:rsidRPr="005B28B9">
        <w:rPr>
          <w:rFonts w:ascii="Times New Roman" w:hAnsi="Times New Roman" w:cs="Times New Roman"/>
          <w:sz w:val="26"/>
          <w:szCs w:val="26"/>
        </w:rPr>
        <w:t xml:space="preserve">в </w:t>
      </w:r>
      <w:r w:rsidR="002B47FD">
        <w:rPr>
          <w:rFonts w:ascii="Times New Roman" w:hAnsi="Times New Roman" w:cs="Times New Roman"/>
          <w:sz w:val="26"/>
          <w:szCs w:val="26"/>
        </w:rPr>
        <w:t>развитии молодежных клубов</w:t>
      </w:r>
      <w:r w:rsidR="00FB77BA" w:rsidRPr="005B28B9">
        <w:rPr>
          <w:rFonts w:ascii="Times New Roman" w:hAnsi="Times New Roman" w:cs="Times New Roman"/>
          <w:sz w:val="26"/>
          <w:szCs w:val="26"/>
        </w:rPr>
        <w:t xml:space="preserve"> Общества;</w:t>
      </w:r>
    </w:p>
    <w:p w:rsidR="00E908E8" w:rsidRPr="005B28B9" w:rsidRDefault="00FB77BA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участие </w:t>
      </w:r>
      <w:r w:rsidR="00E908E8" w:rsidRPr="005B28B9">
        <w:rPr>
          <w:rFonts w:ascii="Times New Roman" w:hAnsi="Times New Roman" w:cs="Times New Roman"/>
          <w:sz w:val="26"/>
          <w:szCs w:val="26"/>
        </w:rPr>
        <w:t>в региональных молодежных проектах, организуемых региональными отделениями Общества;</w:t>
      </w:r>
    </w:p>
    <w:p w:rsidR="00E908E8" w:rsidRPr="005B28B9" w:rsidRDefault="00E908E8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участие во всероссийских и международных молодежных проектах, организуемых Обществом;</w:t>
      </w:r>
    </w:p>
    <w:p w:rsidR="00E908E8" w:rsidRPr="005B28B9" w:rsidRDefault="00E908E8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участие в качестве молодых специалистов в научных мероприятиях (конференциях, слетах, </w:t>
      </w:r>
      <w:r w:rsidR="002B47FD">
        <w:rPr>
          <w:rFonts w:ascii="Times New Roman" w:hAnsi="Times New Roman" w:cs="Times New Roman"/>
          <w:sz w:val="26"/>
          <w:szCs w:val="26"/>
        </w:rPr>
        <w:t xml:space="preserve">обсуждениях, </w:t>
      </w:r>
      <w:r w:rsidRPr="005B28B9">
        <w:rPr>
          <w:rFonts w:ascii="Times New Roman" w:hAnsi="Times New Roman" w:cs="Times New Roman"/>
          <w:sz w:val="26"/>
          <w:szCs w:val="26"/>
        </w:rPr>
        <w:t>заседаниях), организуемых при поддержке Общества;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Привлечение к деятельности региональных отделений Общества.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Привлечение к участию во всероссийских и международных проектах, экспедициях, мероприятиях, организуемых Обществом, в качестве волонтеров, помощников организаторов и др.</w:t>
      </w:r>
    </w:p>
    <w:p w:rsidR="00E908E8" w:rsidRPr="005B28B9" w:rsidRDefault="00E908E8" w:rsidP="002B47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Победители 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2016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sz w:val="26"/>
          <w:szCs w:val="26"/>
        </w:rPr>
        <w:t>получают рекомендации для участия в грантовом конкурсе Русского географическо</w:t>
      </w:r>
      <w:r w:rsidR="0054321B">
        <w:rPr>
          <w:rFonts w:ascii="Times New Roman" w:hAnsi="Times New Roman" w:cs="Times New Roman"/>
          <w:sz w:val="26"/>
          <w:szCs w:val="26"/>
        </w:rPr>
        <w:t>го общества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847204" w:rsidRPr="00E908E8" w:rsidRDefault="00702BD9" w:rsidP="00E908E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47204" w:rsidRPr="00E908E8" w:rsidSect="007D3CA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20" w:rsidRDefault="00B74AAA">
      <w:pPr>
        <w:spacing w:after="0" w:line="240" w:lineRule="auto"/>
      </w:pPr>
      <w:r>
        <w:separator/>
      </w:r>
    </w:p>
  </w:endnote>
  <w:endnote w:type="continuationSeparator" w:id="0">
    <w:p w:rsidR="003F7A20" w:rsidRDefault="00B7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75549"/>
      <w:docPartObj>
        <w:docPartGallery w:val="Page Numbers (Bottom of Page)"/>
        <w:docPartUnique/>
      </w:docPartObj>
    </w:sdtPr>
    <w:sdtEndPr/>
    <w:sdtContent>
      <w:p w:rsidR="003F4E38" w:rsidRDefault="00E90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BD9">
          <w:rPr>
            <w:noProof/>
          </w:rPr>
          <w:t>1</w:t>
        </w:r>
        <w:r>
          <w:fldChar w:fldCharType="end"/>
        </w:r>
      </w:p>
    </w:sdtContent>
  </w:sdt>
  <w:p w:rsidR="003F4E38" w:rsidRDefault="00702B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20" w:rsidRDefault="00B74AAA">
      <w:pPr>
        <w:spacing w:after="0" w:line="240" w:lineRule="auto"/>
      </w:pPr>
      <w:r>
        <w:separator/>
      </w:r>
    </w:p>
  </w:footnote>
  <w:footnote w:type="continuationSeparator" w:id="0">
    <w:p w:rsidR="003F7A20" w:rsidRDefault="00B74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C9A"/>
    <w:multiLevelType w:val="hybridMultilevel"/>
    <w:tmpl w:val="E88A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BA0"/>
    <w:multiLevelType w:val="hybridMultilevel"/>
    <w:tmpl w:val="BD086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52024"/>
    <w:multiLevelType w:val="hybridMultilevel"/>
    <w:tmpl w:val="8D84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2B9E"/>
    <w:multiLevelType w:val="hybridMultilevel"/>
    <w:tmpl w:val="8B2C903A"/>
    <w:lvl w:ilvl="0" w:tplc="AA7CF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0AB9"/>
    <w:multiLevelType w:val="hybridMultilevel"/>
    <w:tmpl w:val="F2845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E8"/>
    <w:rsid w:val="000312DB"/>
    <w:rsid w:val="000326E0"/>
    <w:rsid w:val="00042431"/>
    <w:rsid w:val="00061F1A"/>
    <w:rsid w:val="00074F46"/>
    <w:rsid w:val="00082221"/>
    <w:rsid w:val="0009155A"/>
    <w:rsid w:val="000C3BC0"/>
    <w:rsid w:val="0011014E"/>
    <w:rsid w:val="001557D7"/>
    <w:rsid w:val="001709CB"/>
    <w:rsid w:val="00195E44"/>
    <w:rsid w:val="001B5815"/>
    <w:rsid w:val="001D2D32"/>
    <w:rsid w:val="001F65F7"/>
    <w:rsid w:val="002323B1"/>
    <w:rsid w:val="002359A2"/>
    <w:rsid w:val="002453A1"/>
    <w:rsid w:val="002A08B8"/>
    <w:rsid w:val="002A19FB"/>
    <w:rsid w:val="002B47FD"/>
    <w:rsid w:val="00326F96"/>
    <w:rsid w:val="00343C32"/>
    <w:rsid w:val="003F7A20"/>
    <w:rsid w:val="004029A5"/>
    <w:rsid w:val="00433452"/>
    <w:rsid w:val="00435D0D"/>
    <w:rsid w:val="00445578"/>
    <w:rsid w:val="00476CCA"/>
    <w:rsid w:val="004D60EB"/>
    <w:rsid w:val="004E754C"/>
    <w:rsid w:val="00506110"/>
    <w:rsid w:val="0054321B"/>
    <w:rsid w:val="00556CEF"/>
    <w:rsid w:val="005B28B9"/>
    <w:rsid w:val="005B3A3C"/>
    <w:rsid w:val="005D7632"/>
    <w:rsid w:val="005E57D2"/>
    <w:rsid w:val="006502AC"/>
    <w:rsid w:val="00653756"/>
    <w:rsid w:val="00681EA5"/>
    <w:rsid w:val="00686934"/>
    <w:rsid w:val="006D0E17"/>
    <w:rsid w:val="006E6A82"/>
    <w:rsid w:val="006F0658"/>
    <w:rsid w:val="00702BD9"/>
    <w:rsid w:val="00746D84"/>
    <w:rsid w:val="00751C36"/>
    <w:rsid w:val="00783894"/>
    <w:rsid w:val="007B1683"/>
    <w:rsid w:val="007D796F"/>
    <w:rsid w:val="007F3DB8"/>
    <w:rsid w:val="00826385"/>
    <w:rsid w:val="00871684"/>
    <w:rsid w:val="008F12B5"/>
    <w:rsid w:val="0091231D"/>
    <w:rsid w:val="00947C4B"/>
    <w:rsid w:val="00947E30"/>
    <w:rsid w:val="00991CAF"/>
    <w:rsid w:val="009A19F9"/>
    <w:rsid w:val="009A5E85"/>
    <w:rsid w:val="00A23EC6"/>
    <w:rsid w:val="00A46558"/>
    <w:rsid w:val="00A9442E"/>
    <w:rsid w:val="00AA7540"/>
    <w:rsid w:val="00AB5D15"/>
    <w:rsid w:val="00AF7B46"/>
    <w:rsid w:val="00B24E6D"/>
    <w:rsid w:val="00B34E4E"/>
    <w:rsid w:val="00B65322"/>
    <w:rsid w:val="00B74AAA"/>
    <w:rsid w:val="00B75EA9"/>
    <w:rsid w:val="00B77E8D"/>
    <w:rsid w:val="00BF5566"/>
    <w:rsid w:val="00C32A46"/>
    <w:rsid w:val="00CA6879"/>
    <w:rsid w:val="00D43333"/>
    <w:rsid w:val="00D60346"/>
    <w:rsid w:val="00D632F7"/>
    <w:rsid w:val="00D8642A"/>
    <w:rsid w:val="00D87570"/>
    <w:rsid w:val="00D908B2"/>
    <w:rsid w:val="00E13815"/>
    <w:rsid w:val="00E25FB7"/>
    <w:rsid w:val="00E410E4"/>
    <w:rsid w:val="00E908E8"/>
    <w:rsid w:val="00EB4F2E"/>
    <w:rsid w:val="00EB5587"/>
    <w:rsid w:val="00EF2685"/>
    <w:rsid w:val="00F00C4A"/>
    <w:rsid w:val="00FB6474"/>
    <w:rsid w:val="00FB77BA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8E8"/>
    <w:rPr>
      <w:color w:val="0000FF"/>
      <w:u w:val="single"/>
    </w:rPr>
  </w:style>
  <w:style w:type="character" w:styleId="a5">
    <w:name w:val="Strong"/>
    <w:uiPriority w:val="22"/>
    <w:qFormat/>
    <w:rsid w:val="00E908E8"/>
    <w:rPr>
      <w:b/>
      <w:bCs/>
    </w:rPr>
  </w:style>
  <w:style w:type="paragraph" w:styleId="a6">
    <w:name w:val="footer"/>
    <w:basedOn w:val="a"/>
    <w:link w:val="a7"/>
    <w:uiPriority w:val="99"/>
    <w:unhideWhenUsed/>
    <w:rsid w:val="00E9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E8"/>
  </w:style>
  <w:style w:type="paragraph" w:styleId="a8">
    <w:name w:val="Balloon Text"/>
    <w:basedOn w:val="a"/>
    <w:link w:val="a9"/>
    <w:uiPriority w:val="99"/>
    <w:semiHidden/>
    <w:unhideWhenUsed/>
    <w:rsid w:val="00E9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8E8"/>
    <w:rPr>
      <w:color w:val="0000FF"/>
      <w:u w:val="single"/>
    </w:rPr>
  </w:style>
  <w:style w:type="character" w:styleId="a5">
    <w:name w:val="Strong"/>
    <w:uiPriority w:val="22"/>
    <w:qFormat/>
    <w:rsid w:val="00E908E8"/>
    <w:rPr>
      <w:b/>
      <w:bCs/>
    </w:rPr>
  </w:style>
  <w:style w:type="paragraph" w:styleId="a6">
    <w:name w:val="footer"/>
    <w:basedOn w:val="a"/>
    <w:link w:val="a7"/>
    <w:uiPriority w:val="99"/>
    <w:unhideWhenUsed/>
    <w:rsid w:val="00E9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E8"/>
  </w:style>
  <w:style w:type="paragraph" w:styleId="a8">
    <w:name w:val="Balloon Text"/>
    <w:basedOn w:val="a"/>
    <w:link w:val="a9"/>
    <w:uiPriority w:val="99"/>
    <w:semiHidden/>
    <w:unhideWhenUsed/>
    <w:rsid w:val="00E9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ga.Tsareva@rgo.ru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go.ru/wp-content/themes/rgo_v2/regions-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unteer.rg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Ольга Валерьевна</dc:creator>
  <cp:lastModifiedBy>Алексей Савицкий</cp:lastModifiedBy>
  <cp:revision>2</cp:revision>
  <cp:lastPrinted>2016-04-01T14:31:00Z</cp:lastPrinted>
  <dcterms:created xsi:type="dcterms:W3CDTF">2016-04-01T14:31:00Z</dcterms:created>
  <dcterms:modified xsi:type="dcterms:W3CDTF">2016-04-01T14:31:00Z</dcterms:modified>
</cp:coreProperties>
</file>