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E" w:rsidRDefault="008D616F" w:rsidP="003A464E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7D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464E">
        <w:rPr>
          <w:rFonts w:ascii="Times New Roman" w:hAnsi="Times New Roman" w:cs="Times New Roman"/>
          <w:sz w:val="24"/>
          <w:szCs w:val="24"/>
        </w:rPr>
        <w:t>Приложение</w:t>
      </w:r>
      <w:r w:rsidR="00D3023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A464E" w:rsidRDefault="003A464E" w:rsidP="003A464E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464E" w:rsidRPr="007F2947" w:rsidRDefault="003A464E" w:rsidP="003A464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F2947">
        <w:rPr>
          <w:rFonts w:ascii="Times New Roman" w:hAnsi="Times New Roman" w:cs="Times New Roman"/>
          <w:b/>
          <w:sz w:val="24"/>
          <w:szCs w:val="24"/>
        </w:rPr>
        <w:t>Отчет</w:t>
      </w:r>
      <w:r w:rsidR="00BA28FE">
        <w:rPr>
          <w:rFonts w:ascii="Times New Roman" w:hAnsi="Times New Roman" w:cs="Times New Roman"/>
          <w:b/>
          <w:sz w:val="24"/>
          <w:szCs w:val="24"/>
        </w:rPr>
        <w:t xml:space="preserve"> о ходе реализации Плана за 2017</w:t>
      </w:r>
      <w:r w:rsidRPr="007F29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851"/>
        <w:gridCol w:w="1275"/>
        <w:gridCol w:w="2410"/>
        <w:gridCol w:w="5013"/>
        <w:gridCol w:w="1507"/>
      </w:tblGrid>
      <w:tr w:rsidR="00953466" w:rsidRPr="00536FA7" w:rsidTr="00953466">
        <w:trPr>
          <w:tblHeader/>
        </w:trPr>
        <w:tc>
          <w:tcPr>
            <w:tcW w:w="426" w:type="dxa"/>
            <w:vAlign w:val="center"/>
          </w:tcPr>
          <w:p w:rsidR="00953466" w:rsidRPr="00536FA7" w:rsidRDefault="00953466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953466" w:rsidRPr="00536FA7" w:rsidRDefault="00953466" w:rsidP="00536F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953466" w:rsidRPr="00536FA7" w:rsidRDefault="00953466" w:rsidP="00536F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851" w:type="dxa"/>
            <w:vAlign w:val="center"/>
          </w:tcPr>
          <w:p w:rsidR="00953466" w:rsidRPr="00536FA7" w:rsidRDefault="00953466" w:rsidP="00536F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275" w:type="dxa"/>
            <w:vAlign w:val="center"/>
          </w:tcPr>
          <w:p w:rsidR="00953466" w:rsidRPr="00536FA7" w:rsidRDefault="00953466" w:rsidP="00536F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исполни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2410" w:type="dxa"/>
            <w:vAlign w:val="center"/>
          </w:tcPr>
          <w:p w:rsidR="00953466" w:rsidRPr="00536FA7" w:rsidRDefault="00953466" w:rsidP="00536FA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6520" w:type="dxa"/>
            <w:gridSpan w:val="2"/>
            <w:vAlign w:val="center"/>
          </w:tcPr>
          <w:p w:rsidR="00953466" w:rsidRPr="00536FA7" w:rsidRDefault="00953466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Информация о выполнении мероприятия</w:t>
            </w:r>
          </w:p>
        </w:tc>
      </w:tr>
      <w:tr w:rsidR="00953466" w:rsidRPr="00536FA7" w:rsidTr="00953466">
        <w:tc>
          <w:tcPr>
            <w:tcW w:w="15026" w:type="dxa"/>
            <w:gridSpan w:val="8"/>
          </w:tcPr>
          <w:p w:rsidR="00953466" w:rsidRPr="00536FA7" w:rsidRDefault="00953466" w:rsidP="007F2947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Стратегическое направление № 1 </w:t>
            </w:r>
          </w:p>
          <w:p w:rsidR="00953466" w:rsidRPr="00536FA7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«Инвестиционная стратегия и инновационная сфера городского округа Иваново»</w:t>
            </w:r>
          </w:p>
        </w:tc>
      </w:tr>
      <w:tr w:rsidR="00953466" w:rsidRPr="00536FA7" w:rsidTr="0021745B">
        <w:trPr>
          <w:trHeight w:val="77"/>
        </w:trPr>
        <w:tc>
          <w:tcPr>
            <w:tcW w:w="426" w:type="dxa"/>
          </w:tcPr>
          <w:p w:rsidR="00953466" w:rsidRPr="00536FA7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953466" w:rsidRPr="00536FA7" w:rsidRDefault="00953466" w:rsidP="00FF5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позиций городского округа Иваново в рейтинге инвестиционной привлекательности (Генеральный рейтинг привлекательности городской среды проживания (обитания)»)</w:t>
            </w:r>
          </w:p>
        </w:tc>
        <w:tc>
          <w:tcPr>
            <w:tcW w:w="1701" w:type="dxa"/>
          </w:tcPr>
          <w:p w:rsidR="00953466" w:rsidRDefault="00CD39EB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953466" w:rsidRPr="00536FA7" w:rsidRDefault="009E61AE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составления рейтинга</w:t>
            </w:r>
          </w:p>
        </w:tc>
        <w:tc>
          <w:tcPr>
            <w:tcW w:w="1275" w:type="dxa"/>
          </w:tcPr>
          <w:p w:rsidR="00953466" w:rsidRPr="00536FA7" w:rsidRDefault="00953466" w:rsidP="00751AC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 w:rsidR="00217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</w:tc>
        <w:tc>
          <w:tcPr>
            <w:tcW w:w="2410" w:type="dxa"/>
          </w:tcPr>
          <w:p w:rsidR="00953466" w:rsidRPr="00536FA7" w:rsidRDefault="00953466" w:rsidP="00D302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  <w:tc>
          <w:tcPr>
            <w:tcW w:w="6520" w:type="dxa"/>
            <w:gridSpan w:val="2"/>
          </w:tcPr>
          <w:p w:rsidR="00953466" w:rsidRPr="0004437B" w:rsidRDefault="00953466" w:rsidP="002174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Рейтинг привлекательности городской среды проживания </w:t>
            </w:r>
            <w:r w:rsidR="0021745B"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(обитания) </w:t>
            </w:r>
            <w:r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составлялся</w:t>
            </w:r>
            <w:r w:rsidR="00257EDE"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04437B" w:rsidRPr="00CD2C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Общероссийской Общественной Организацией «Российский Союз Инженеров»</w:t>
            </w:r>
            <w:r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2013 году по итогам 2012 года. Составление рейтинга </w:t>
            </w:r>
            <w:r w:rsidR="009E61AE"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2017</w:t>
            </w:r>
            <w:r w:rsidR="00257EDE" w:rsidRPr="00CD2C3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году не проводилось</w:t>
            </w:r>
          </w:p>
        </w:tc>
      </w:tr>
      <w:tr w:rsidR="00953466" w:rsidRPr="00536FA7" w:rsidTr="00480DBC">
        <w:trPr>
          <w:trHeight w:val="64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953466" w:rsidRDefault="00953466" w:rsidP="00FF5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инвестиционной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привлекатель-ности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701" w:type="dxa"/>
          </w:tcPr>
          <w:p w:rsidR="00953466" w:rsidRDefault="00E96EC2" w:rsidP="00E674C7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953466" w:rsidRPr="00D73D9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 xml:space="preserve">от 06.11.2015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№ 2231 «</w:t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ционной сферы в городе Иванове»</w:t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10" w:history="1">
              <w:r w:rsidR="00953466" w:rsidRPr="00D73D9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ривлекательности города Иванова»</w:t>
            </w:r>
            <w:r w:rsidR="00953466" w:rsidRPr="00D73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75" w:type="dxa"/>
          </w:tcPr>
          <w:p w:rsidR="00953466" w:rsidRPr="00671D6B" w:rsidRDefault="009E61AE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671D6B">
              <w:rPr>
                <w:rFonts w:ascii="Times New Roman" w:hAnsi="Times New Roman" w:cs="Times New Roman"/>
                <w:sz w:val="20"/>
                <w:szCs w:val="20"/>
              </w:rPr>
              <w:t xml:space="preserve"> «Инвестиционный центр»</w:t>
            </w:r>
          </w:p>
          <w:p w:rsidR="00953466" w:rsidRPr="00536FA7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Pr="00F07633" w:rsidRDefault="009E61AE" w:rsidP="00E67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466" w:rsidRPr="00F07633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градостроительства, Ивановский городской комитет по управлению имуществом, управление информационных ресурсов, управление организационной работы</w:t>
            </w:r>
          </w:p>
          <w:p w:rsidR="00953466" w:rsidRDefault="00953466" w:rsidP="00D302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7461FA" w:rsidRPr="00671D6B" w:rsidRDefault="007461FA" w:rsidP="007461FA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61FA" w:rsidRPr="00855B4B" w:rsidRDefault="007461FA" w:rsidP="00746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5B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16433D" w:rsidRPr="00262A6B" w:rsidRDefault="0016433D" w:rsidP="00365E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2017 году в рамках 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специальной </w:t>
            </w:r>
            <w:hyperlink r:id="rId11" w:history="1">
              <w:r w:rsidRPr="00262A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подпрограммы</w:t>
              </w:r>
            </w:hyperlink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«Повышение инвестиционной привлекательности города Иванова»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инвестиционной деятельности и инновационной сферы в городе Иванове» </w:t>
            </w:r>
            <w:r w:rsid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продолжала развитие система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информационного обеспечения в сфере инвестиционной деятельности, </w:t>
            </w:r>
            <w:r w:rsid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1 квартале 2017 года введен в эксплуатацию инвестиционный портал города Иванова. Вместе с инвестиционным порталом также были разработаны официальный сайт информационной поддержки субъектов малого и среднего предпринимательства городского округа Иваново, а также </w:t>
            </w:r>
            <w:proofErr w:type="spellStart"/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</w:t>
            </w:r>
            <w:proofErr w:type="spellEnd"/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содержащий открытые данные Администрации города Иванова.</w:t>
            </w:r>
          </w:p>
          <w:p w:rsidR="0016433D" w:rsidRPr="00671D6B" w:rsidRDefault="0016433D" w:rsidP="00262A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Распоряжением Правительства РФ от 31.01.2017 № 147-р были утверждены целевые модели упрощения процедур ведения бизнеса </w:t>
            </w:r>
            <w:r w:rsid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повышения инвестиционной привлекательности субъектов РФ. </w:t>
            </w:r>
            <w:r w:rsid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целевой модели «Качество инвестиционного портала субъекта Российской Федерации» (далее – модель) определены факторы, направленные на улучшение качества инвестиционного портала. Созданный администрацией города инвестиционный портал соответствует заявленному в модели уровню качества. В настоящее время на нем размещена информация в 2-х язычном варианте</w:t>
            </w:r>
            <w:r w:rsidR="0067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6433D" w:rsidRDefault="0016433D" w:rsidP="00262A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отчетном периоде также издан двуязычный буклет «Иваново – территория для бизнеса», посвященный инвестиционной привлекательности города Иванова. Данный буклет содержит информацию о производствах на территории областного центра, учебных заведениях, инфраструктуре поддержки инвесторов, реализуемых инвестиционных проектах. </w:t>
            </w:r>
          </w:p>
          <w:p w:rsidR="00262A6B" w:rsidRPr="00262A6B" w:rsidRDefault="00262A6B" w:rsidP="00262A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Кроме того, 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исполнения мероприятия «Улучшение инвестиционного климата и привлечение инвестиций» </w:t>
            </w:r>
            <w:r w:rsidR="0067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МБУ «Инвестиционный центр» 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проведено 185 консультаций юридических и физических лиц по следующим вопросам, а также была оказана организационная поддержка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принципом «одного окна» 3 субъектам хозяйственной деятельности.</w:t>
            </w:r>
          </w:p>
          <w:p w:rsidR="00953466" w:rsidRPr="00262A6B" w:rsidRDefault="0016433D" w:rsidP="00262A6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Одним из информационных инструментов формирования благоприятного инвестиционного климата является ежегодная актуализация и размещение на официальном сайте администрации города инвестиционного паспорта города Иванова, который представляет собой сводный информационный бюллетень, содержащий основные показатели социально-экономического развития города </w:t>
            </w:r>
            <w:r w:rsidRPr="00262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истекший период, а также информацию об имеющихся на территории областного центра возможностях для потенциальных инвесторов. Инвестиционный паспорт также размещен на инвестиционном портале областного центра</w:t>
            </w:r>
          </w:p>
        </w:tc>
      </w:tr>
      <w:tr w:rsidR="00953466" w:rsidRPr="00536FA7" w:rsidTr="00953466">
        <w:trPr>
          <w:trHeight w:val="1834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953466" w:rsidRDefault="00953466" w:rsidP="00671D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системы обучения, повышения квалификации сотрудников, работающих с инвесторам</w:t>
            </w:r>
            <w:r w:rsidR="00FC72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953466" w:rsidRPr="00E60E9D" w:rsidRDefault="00953466" w:rsidP="003B7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A9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5" w:type="dxa"/>
          </w:tcPr>
          <w:p w:rsidR="00953466" w:rsidRPr="00536FA7" w:rsidRDefault="009E61AE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</w:t>
            </w:r>
            <w:r w:rsidR="00953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службы и кадров</w:t>
            </w:r>
          </w:p>
        </w:tc>
        <w:tc>
          <w:tcPr>
            <w:tcW w:w="2410" w:type="dxa"/>
          </w:tcPr>
          <w:p w:rsidR="00953466" w:rsidRPr="001723A3" w:rsidRDefault="00953466" w:rsidP="003B7F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  <w:r w:rsidR="009E61AE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61AE" w:rsidRPr="001723A3">
              <w:rPr>
                <w:rFonts w:ascii="Times New Roman" w:hAnsi="Times New Roman" w:cs="Times New Roman"/>
                <w:sz w:val="20"/>
                <w:szCs w:val="20"/>
              </w:rPr>
              <w:br/>
              <w:t>МБУ «Инвестиционный центр»</w:t>
            </w:r>
          </w:p>
        </w:tc>
        <w:tc>
          <w:tcPr>
            <w:tcW w:w="6520" w:type="dxa"/>
            <w:gridSpan w:val="2"/>
          </w:tcPr>
          <w:p w:rsidR="00671D6B" w:rsidRDefault="00671D6B" w:rsidP="00A6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466" w:rsidRPr="001723A3" w:rsidRDefault="00953466" w:rsidP="00A63B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</w:t>
            </w:r>
            <w:r w:rsidR="009E61AE"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приятия, запланированные на 2017</w:t>
            </w: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80DBC"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0DBC"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выполнены</w:t>
            </w:r>
          </w:p>
          <w:p w:rsidR="009932B1" w:rsidRPr="001723A3" w:rsidRDefault="009932B1" w:rsidP="009932B1">
            <w:pPr>
              <w:tabs>
                <w:tab w:val="left" w:pos="37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муниципальные служащие Администрации города Иванова, работающие с инвесторами, получили в 2017 году в рамках реализации аналитической подпрограммы «Программа развития муниципальной службы города Иванова» муниципальной программы «Совершенствование местного самоуправления города Иванова». </w:t>
            </w:r>
          </w:p>
          <w:p w:rsidR="00953466" w:rsidRPr="001723A3" w:rsidRDefault="009932B1" w:rsidP="009932B1">
            <w:pPr>
              <w:tabs>
                <w:tab w:val="left" w:pos="37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>10 муниципальных служащих Администрации города Иванова обучены по теме «Инвестиционные проекты в рамках муниципального образования»</w:t>
            </w:r>
          </w:p>
        </w:tc>
      </w:tr>
      <w:tr w:rsidR="00953466" w:rsidRPr="00536FA7" w:rsidTr="009E61AE">
        <w:trPr>
          <w:trHeight w:val="2608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953466" w:rsidRDefault="00953466" w:rsidP="00671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C66">
              <w:rPr>
                <w:rFonts w:ascii="Times New Roman" w:hAnsi="Times New Roman" w:cs="Times New Roman"/>
                <w:sz w:val="20"/>
                <w:szCs w:val="20"/>
              </w:rPr>
              <w:t>Содействие партнерским отношениям предприятий и организаций города с международными компаниями и организациями, лидирующими в сфере науки и технологии</w:t>
            </w:r>
          </w:p>
        </w:tc>
        <w:tc>
          <w:tcPr>
            <w:tcW w:w="1701" w:type="dxa"/>
          </w:tcPr>
          <w:p w:rsidR="00953466" w:rsidRPr="00354A9B" w:rsidRDefault="00953466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9B">
              <w:rPr>
                <w:rFonts w:ascii="Times New Roman" w:hAnsi="Times New Roman" w:cs="Times New Roman"/>
                <w:sz w:val="20"/>
                <w:szCs w:val="20"/>
              </w:rPr>
              <w:t>Договор, соглашение</w:t>
            </w:r>
          </w:p>
        </w:tc>
        <w:tc>
          <w:tcPr>
            <w:tcW w:w="851" w:type="dxa"/>
          </w:tcPr>
          <w:p w:rsidR="00953466" w:rsidRPr="00354A9B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5" w:type="dxa"/>
          </w:tcPr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организационной работы</w:t>
            </w:r>
          </w:p>
        </w:tc>
        <w:tc>
          <w:tcPr>
            <w:tcW w:w="2410" w:type="dxa"/>
          </w:tcPr>
          <w:p w:rsidR="00953466" w:rsidRDefault="00953466" w:rsidP="00671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  <w:p w:rsidR="00953466" w:rsidRDefault="00953466" w:rsidP="00671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71D6B" w:rsidRDefault="00671D6B" w:rsidP="002F29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466" w:rsidRPr="002F29AA" w:rsidRDefault="00953466" w:rsidP="002F29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</w:t>
            </w:r>
            <w:r w:rsidR="009E61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приятия, запланированные на 2017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B7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21745B" w:rsidRDefault="00CF4B83" w:rsidP="00217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году согласован план мероприятий по развитию торгово-экономического, научно-технического и культурного сотрудничества между Республикой Беларусь и Ивановской областью Российс</w:t>
            </w:r>
            <w:r w:rsidR="00316767">
              <w:rPr>
                <w:rFonts w:ascii="Times New Roman" w:hAnsi="Times New Roman" w:cs="Times New Roman"/>
                <w:sz w:val="20"/>
                <w:szCs w:val="20"/>
              </w:rPr>
              <w:t>кой Федерации на 2018-2020 годы</w:t>
            </w:r>
          </w:p>
          <w:p w:rsidR="0021745B" w:rsidRDefault="0021745B" w:rsidP="00217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5B" w:rsidRDefault="0021745B" w:rsidP="00217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5B" w:rsidRDefault="0021745B" w:rsidP="00217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5B" w:rsidRPr="00354A9B" w:rsidRDefault="0021745B" w:rsidP="00217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1AE" w:rsidRPr="00536FA7" w:rsidTr="009E61AE">
        <w:trPr>
          <w:trHeight w:val="138"/>
        </w:trPr>
        <w:tc>
          <w:tcPr>
            <w:tcW w:w="426" w:type="dxa"/>
          </w:tcPr>
          <w:p w:rsidR="009E61AE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9E61AE" w:rsidRPr="00294C66" w:rsidRDefault="009E61AE" w:rsidP="00671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российскими институтами развития, инвестиционными и венчурными фондами, банками, инвестиционными агентствами,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</w:t>
            </w:r>
            <w:r w:rsidR="004901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финансовыми организациями</w:t>
            </w:r>
          </w:p>
        </w:tc>
        <w:tc>
          <w:tcPr>
            <w:tcW w:w="1701" w:type="dxa"/>
          </w:tcPr>
          <w:p w:rsidR="009E61AE" w:rsidRPr="00354A9B" w:rsidRDefault="009E61AE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Договор, соглашение</w:t>
            </w:r>
          </w:p>
        </w:tc>
        <w:tc>
          <w:tcPr>
            <w:tcW w:w="851" w:type="dxa"/>
          </w:tcPr>
          <w:p w:rsidR="009E61AE" w:rsidRPr="00354A9B" w:rsidRDefault="009E61AE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9E61AE" w:rsidRDefault="009E61AE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«Инвестиционный центр»</w:t>
            </w:r>
          </w:p>
        </w:tc>
        <w:tc>
          <w:tcPr>
            <w:tcW w:w="2410" w:type="dxa"/>
          </w:tcPr>
          <w:p w:rsidR="009E61AE" w:rsidRDefault="009E61AE" w:rsidP="00671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  <w:p w:rsidR="009E61AE" w:rsidRDefault="009E61AE" w:rsidP="00671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7461FA" w:rsidRPr="002F29AA" w:rsidRDefault="007461FA" w:rsidP="00746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приятия, запланированные на 2017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9E61AE" w:rsidRPr="004215B1" w:rsidRDefault="00671D6B" w:rsidP="00671D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F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</w:t>
            </w:r>
            <w:r w:rsidR="00CF4B83" w:rsidRPr="004215B1">
              <w:rPr>
                <w:rFonts w:ascii="Times New Roman" w:hAnsi="Times New Roman"/>
                <w:color w:val="1A2531"/>
                <w:sz w:val="20"/>
                <w:szCs w:val="20"/>
              </w:rPr>
              <w:t>остоялась встреча МБУ «Инвестиционный центр» </w:t>
            </w:r>
            <w:r w:rsidR="00CF4B83" w:rsidRPr="004215B1">
              <w:rPr>
                <w:rFonts w:ascii="Times New Roman" w:hAnsi="Times New Roman"/>
                <w:color w:val="1A2531"/>
                <w:sz w:val="20"/>
                <w:szCs w:val="20"/>
              </w:rPr>
              <w:br/>
              <w:t xml:space="preserve">с представителями Ивановского отделения Сбербанка России. </w:t>
            </w:r>
            <w:r w:rsidR="00CF4B83" w:rsidRPr="004215B1">
              <w:rPr>
                <w:rFonts w:ascii="Times New Roman" w:hAnsi="Times New Roman"/>
                <w:color w:val="1A2531"/>
                <w:sz w:val="20"/>
                <w:szCs w:val="20"/>
              </w:rPr>
              <w:br/>
              <w:t xml:space="preserve">В ходе встречи было принято решение о взаимном сотрудничестве между организациями по вопросам реализации непрофильных имущественных активов банка, в том числе с размещением информации о данных активах в свободном доступе на </w:t>
            </w:r>
            <w:r>
              <w:rPr>
                <w:rFonts w:ascii="Times New Roman" w:hAnsi="Times New Roman"/>
                <w:color w:val="1A2531"/>
                <w:sz w:val="20"/>
                <w:szCs w:val="20"/>
              </w:rPr>
              <w:t>и</w:t>
            </w:r>
            <w:r w:rsidR="00CF4B83" w:rsidRPr="004215B1">
              <w:rPr>
                <w:rFonts w:ascii="Times New Roman" w:hAnsi="Times New Roman"/>
                <w:color w:val="1A2531"/>
                <w:sz w:val="20"/>
                <w:szCs w:val="20"/>
              </w:rPr>
              <w:t>нвестиционном портале города Иванов</w:t>
            </w:r>
            <w:r>
              <w:rPr>
                <w:rFonts w:ascii="Times New Roman" w:hAnsi="Times New Roman"/>
                <w:color w:val="1A2531"/>
                <w:sz w:val="20"/>
                <w:szCs w:val="20"/>
              </w:rPr>
              <w:t>а</w:t>
            </w:r>
          </w:p>
        </w:tc>
      </w:tr>
      <w:tr w:rsidR="009E61AE" w:rsidRPr="00536FA7" w:rsidTr="0021745B">
        <w:trPr>
          <w:trHeight w:val="273"/>
        </w:trPr>
        <w:tc>
          <w:tcPr>
            <w:tcW w:w="426" w:type="dxa"/>
          </w:tcPr>
          <w:p w:rsidR="009E61AE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9E61AE" w:rsidRPr="00294C66" w:rsidRDefault="009E61AE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инвестиционных проектов на принципах муниципально-частного партнерства</w:t>
            </w:r>
          </w:p>
        </w:tc>
        <w:tc>
          <w:tcPr>
            <w:tcW w:w="1701" w:type="dxa"/>
          </w:tcPr>
          <w:p w:rsidR="009E61AE" w:rsidRPr="00354A9B" w:rsidRDefault="009E61AE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Договор, соглашение</w:t>
            </w:r>
          </w:p>
        </w:tc>
        <w:tc>
          <w:tcPr>
            <w:tcW w:w="851" w:type="dxa"/>
          </w:tcPr>
          <w:p w:rsidR="009E61AE" w:rsidRPr="00354A9B" w:rsidRDefault="009E61AE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9E61AE" w:rsidRDefault="009E61AE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«Инвестиционный центр»</w:t>
            </w:r>
          </w:p>
        </w:tc>
        <w:tc>
          <w:tcPr>
            <w:tcW w:w="2410" w:type="dxa"/>
          </w:tcPr>
          <w:p w:rsidR="009E61AE" w:rsidRDefault="009E61AE" w:rsidP="00671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  <w:p w:rsidR="009E61AE" w:rsidRDefault="009E61AE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7461FA" w:rsidRPr="002F29AA" w:rsidRDefault="007461FA" w:rsidP="00746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приятия, запланированные на 2017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671D6B" w:rsidRDefault="00671D6B" w:rsidP="00CF4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1AE" w:rsidRPr="002F29AA" w:rsidRDefault="00CF4B83" w:rsidP="00CF4B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отчетного периода велась работа по выявлению объектов подходящих для реализации проектов муниципально-частного партнерства в г. Иваново. Информация о данных объектах размещена </w:t>
            </w:r>
            <w:r w:rsid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Инвестиционном портале города Иваново (здание бывшего кинотеатра «Современник»; здание гостиницы «Иваново»)</w:t>
            </w:r>
          </w:p>
        </w:tc>
      </w:tr>
      <w:tr w:rsidR="003B7FC7" w:rsidRPr="00536FA7" w:rsidTr="00F2347D">
        <w:trPr>
          <w:trHeight w:val="339"/>
        </w:trPr>
        <w:tc>
          <w:tcPr>
            <w:tcW w:w="15026" w:type="dxa"/>
            <w:gridSpan w:val="8"/>
          </w:tcPr>
          <w:p w:rsidR="003B7FC7" w:rsidRPr="005A0B2A" w:rsidRDefault="003B7FC7" w:rsidP="005A0B2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5A0B2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Основные направления инновационной и научно-технической политики</w:t>
            </w:r>
          </w:p>
        </w:tc>
      </w:tr>
      <w:tr w:rsidR="00953466" w:rsidRPr="00536FA7" w:rsidTr="00671D6B">
        <w:trPr>
          <w:trHeight w:val="334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953466" w:rsidRDefault="00953466" w:rsidP="00671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инновационной деятельности в городе Иванове</w:t>
            </w:r>
          </w:p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466" w:rsidRDefault="00E96EC2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и города Иванова от 06.11.2015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2231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инвестиционной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и иннова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ционной сферы в городе Иванове» 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(Специальная </w:t>
            </w:r>
            <w:hyperlink r:id="rId13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в городе Иванове»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75" w:type="dxa"/>
          </w:tcPr>
          <w:p w:rsidR="00953466" w:rsidRPr="00536FA7" w:rsidRDefault="00953466" w:rsidP="00A126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 w:rsidR="00217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Default="00953466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19B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информационных ресурсов</w:t>
            </w:r>
          </w:p>
        </w:tc>
        <w:tc>
          <w:tcPr>
            <w:tcW w:w="6520" w:type="dxa"/>
            <w:gridSpan w:val="2"/>
          </w:tcPr>
          <w:p w:rsidR="00671D6B" w:rsidRDefault="00671D6B" w:rsidP="0028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466" w:rsidRDefault="00953466" w:rsidP="0028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Мероприятия, заплан</w:t>
            </w:r>
            <w:r w:rsidR="00C503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ированные на 2017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B7F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953466" w:rsidRPr="0008519B" w:rsidRDefault="00953466" w:rsidP="0008519B">
            <w:pPr>
              <w:pStyle w:val="wikip"/>
              <w:shd w:val="clear" w:color="auto" w:fill="FBFCF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519B">
              <w:rPr>
                <w:sz w:val="20"/>
                <w:szCs w:val="20"/>
              </w:rPr>
              <w:t>В рамках специальной подпрограммы «Создание условий для развития инновационной деятельности</w:t>
            </w:r>
            <w:r w:rsidR="003B7FC7">
              <w:rPr>
                <w:sz w:val="20"/>
                <w:szCs w:val="20"/>
              </w:rPr>
              <w:t xml:space="preserve"> </w:t>
            </w:r>
            <w:r w:rsidRPr="0008519B">
              <w:rPr>
                <w:sz w:val="20"/>
                <w:szCs w:val="20"/>
              </w:rPr>
              <w:t xml:space="preserve">в городе Иванове» муниципальной программы «Развитие инвестиционной деятельности </w:t>
            </w:r>
            <w:r w:rsidR="003B7FC7">
              <w:rPr>
                <w:sz w:val="20"/>
                <w:szCs w:val="20"/>
              </w:rPr>
              <w:t xml:space="preserve"> </w:t>
            </w:r>
            <w:r w:rsidRPr="0008519B">
              <w:rPr>
                <w:sz w:val="20"/>
                <w:szCs w:val="20"/>
              </w:rPr>
              <w:t xml:space="preserve">и инновационной сферы в городе Иванове» </w:t>
            </w:r>
            <w:r w:rsidR="00C5037B">
              <w:rPr>
                <w:sz w:val="20"/>
                <w:szCs w:val="20"/>
              </w:rPr>
              <w:t>в 2017</w:t>
            </w:r>
            <w:r>
              <w:rPr>
                <w:sz w:val="20"/>
                <w:szCs w:val="20"/>
              </w:rPr>
              <w:t xml:space="preserve"> году </w:t>
            </w:r>
            <w:r w:rsidRPr="0008519B">
              <w:rPr>
                <w:sz w:val="20"/>
                <w:szCs w:val="20"/>
              </w:rPr>
              <w:t>выполнены следующие мероприятия:</w:t>
            </w:r>
          </w:p>
          <w:p w:rsidR="00953466" w:rsidRPr="00C5037B" w:rsidRDefault="00953466" w:rsidP="0008519B">
            <w:pPr>
              <w:pStyle w:val="wikip"/>
              <w:shd w:val="clear" w:color="auto" w:fill="FBFCFD"/>
              <w:spacing w:before="0" w:beforeAutospacing="0" w:after="0" w:afterAutospacing="0"/>
              <w:jc w:val="both"/>
              <w:rPr>
                <w:sz w:val="20"/>
                <w:szCs w:val="20"/>
                <w:highlight w:val="yellow"/>
              </w:rPr>
            </w:pPr>
            <w:r w:rsidRPr="0008519B">
              <w:rPr>
                <w:sz w:val="20"/>
                <w:szCs w:val="20"/>
              </w:rPr>
              <w:t xml:space="preserve">- </w:t>
            </w:r>
            <w:r w:rsidRPr="00FB21E4">
              <w:rPr>
                <w:sz w:val="20"/>
                <w:szCs w:val="20"/>
              </w:rPr>
              <w:t xml:space="preserve">на официальном сайте Администрации города Иванова </w:t>
            </w:r>
            <w:r w:rsidR="00FB21E4" w:rsidRPr="00FB21E4">
              <w:rPr>
                <w:sz w:val="20"/>
                <w:szCs w:val="20"/>
              </w:rPr>
              <w:t xml:space="preserve">периодически обновлялся </w:t>
            </w:r>
            <w:r w:rsidRPr="00FB21E4">
              <w:rPr>
                <w:sz w:val="20"/>
                <w:szCs w:val="20"/>
              </w:rPr>
              <w:t>специализированный раздел, посвященный инновационной деятельности (</w:t>
            </w:r>
            <w:hyperlink r:id="rId14" w:history="1">
              <w:r w:rsidRPr="00FB21E4">
                <w:rPr>
                  <w:sz w:val="20"/>
                  <w:szCs w:val="20"/>
                </w:rPr>
                <w:t>http://ivgoradm.ru/economika/innovacii.htm</w:t>
              </w:r>
            </w:hyperlink>
            <w:r w:rsidRPr="00FB21E4">
              <w:rPr>
                <w:sz w:val="20"/>
                <w:szCs w:val="20"/>
              </w:rPr>
              <w:t xml:space="preserve">), который содержит информацию о </w:t>
            </w:r>
            <w:hyperlink r:id="rId15" w:history="1">
              <w:r w:rsidRPr="00FB21E4">
                <w:rPr>
                  <w:sz w:val="20"/>
                  <w:szCs w:val="20"/>
                </w:rPr>
                <w:t>мерах</w:t>
              </w:r>
            </w:hyperlink>
            <w:r w:rsidRPr="00FB21E4">
              <w:rPr>
                <w:sz w:val="20"/>
                <w:szCs w:val="20"/>
              </w:rPr>
              <w:t xml:space="preserve"> поддержки инновационных предприятий, </w:t>
            </w:r>
            <w:hyperlink r:id="rId16" w:history="1">
              <w:r w:rsidRPr="00FB21E4">
                <w:rPr>
                  <w:sz w:val="20"/>
                  <w:szCs w:val="20"/>
                </w:rPr>
                <w:t>реестре получателей поддержки</w:t>
              </w:r>
            </w:hyperlink>
            <w:r w:rsidRPr="00FB21E4">
              <w:rPr>
                <w:sz w:val="20"/>
                <w:szCs w:val="20"/>
              </w:rPr>
              <w:t xml:space="preserve">, </w:t>
            </w:r>
            <w:hyperlink r:id="rId17" w:history="1">
              <w:r w:rsidRPr="00FB21E4">
                <w:rPr>
                  <w:sz w:val="20"/>
                  <w:szCs w:val="20"/>
                </w:rPr>
                <w:t>инновационной инфраструктур</w:t>
              </w:r>
            </w:hyperlink>
            <w:r w:rsidRPr="00FB21E4">
              <w:rPr>
                <w:sz w:val="20"/>
                <w:szCs w:val="20"/>
              </w:rPr>
              <w:t xml:space="preserve">е, </w:t>
            </w:r>
            <w:hyperlink r:id="rId18" w:history="1">
              <w:r w:rsidRPr="00FB21E4">
                <w:rPr>
                  <w:sz w:val="20"/>
                  <w:szCs w:val="20"/>
                </w:rPr>
                <w:t>статистическую</w:t>
              </w:r>
            </w:hyperlink>
            <w:r w:rsidRPr="00FB21E4">
              <w:rPr>
                <w:sz w:val="20"/>
                <w:szCs w:val="20"/>
              </w:rPr>
              <w:t xml:space="preserve"> информацию об основных показателях, характеризующих научную и инновационную сферу города Иванова;</w:t>
            </w:r>
          </w:p>
          <w:p w:rsidR="00953466" w:rsidRPr="00F20AE5" w:rsidRDefault="00953466" w:rsidP="007B6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r w:rsidR="0021745B"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были объявлены конкурсные процедуры </w:t>
            </w:r>
            <w:r w:rsidR="00FB21E4" w:rsidRPr="00AC7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по отбору претендентов на получение грантов, на которые </w:t>
            </w:r>
            <w:proofErr w:type="gramStart"/>
            <w:r w:rsidRPr="00AC7FA6">
              <w:rPr>
                <w:rFonts w:ascii="Times New Roman" w:hAnsi="Times New Roman" w:cs="Times New Roman"/>
                <w:sz w:val="20"/>
                <w:szCs w:val="20"/>
              </w:rPr>
              <w:t>заявились</w:t>
            </w:r>
            <w:proofErr w:type="gramEnd"/>
            <w:r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 7 организаций, осуществляющих научные разработки </w:t>
            </w:r>
            <w:r w:rsidR="0021745B" w:rsidRPr="00AC7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7FA6">
              <w:rPr>
                <w:rFonts w:ascii="Times New Roman" w:hAnsi="Times New Roman" w:cs="Times New Roman"/>
                <w:sz w:val="20"/>
                <w:szCs w:val="20"/>
              </w:rPr>
              <w:t>по приоритетным сферам. С одобрения экспертного совета, в состав которого входят представители научного</w:t>
            </w:r>
            <w:r w:rsidR="003B7FC7"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FA6">
              <w:rPr>
                <w:rFonts w:ascii="Times New Roman" w:hAnsi="Times New Roman" w:cs="Times New Roman"/>
                <w:sz w:val="20"/>
                <w:szCs w:val="20"/>
              </w:rPr>
              <w:t xml:space="preserve">и предпринимательского сообщества, поддержку получили 4 малых и средних предприятия, </w:t>
            </w:r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сумма гранта составляла </w:t>
            </w:r>
            <w:r w:rsidR="007B69FE" w:rsidRPr="00F20AE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Общая су</w:t>
            </w:r>
            <w:r w:rsidR="007B69FE" w:rsidRPr="00F20AE5">
              <w:rPr>
                <w:rFonts w:ascii="Times New Roman" w:hAnsi="Times New Roman" w:cs="Times New Roman"/>
                <w:sz w:val="20"/>
                <w:szCs w:val="20"/>
              </w:rPr>
              <w:t>мма средств, направленная в 2017 году на гранты, составила 1,0</w:t>
            </w:r>
            <w:r w:rsidR="00671D6B"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71D6B" w:rsidRPr="00F20AE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8060D8" w:rsidRPr="00237423" w:rsidRDefault="008060D8" w:rsidP="00F20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конце 2017 года по итогам проведения заседани</w:t>
            </w:r>
            <w:r w:rsidR="00F20AE5"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экспертного совета </w:t>
            </w:r>
            <w:r w:rsidR="00237423"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муниципальной программы города Иванова «Развитие инвестиционной деятельности и инновационной сферы в городе Иванове» </w:t>
            </w:r>
            <w:r w:rsidR="00237423"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237423"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координационного совета по развитию малого и среднего предпринимательства при администрации города </w:t>
            </w:r>
            <w:r w:rsidR="00237423"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представителями </w:t>
            </w:r>
            <w:r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научного </w:t>
            </w:r>
            <w:r w:rsidR="00237423"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>и бизнес сообществ</w:t>
            </w:r>
            <w:r w:rsidR="00F20AE5"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0AE5">
              <w:rPr>
                <w:rFonts w:ascii="Times New Roman" w:eastAsiaTheme="majorEastAsi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</w:t>
            </w:r>
            <w:r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целях исключения риска нецелевого использования полученных средств в рамках реализации Программы было принято решение трансформировать предоставляемые Гранты</w:t>
            </w:r>
            <w:proofErr w:type="gramEnd"/>
            <w:r w:rsidRPr="00F20A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субсидию, что в итоге позволит предоставлять финансовую поддержку на возмещение уже понесенных затрат</w:t>
            </w:r>
          </w:p>
        </w:tc>
      </w:tr>
      <w:tr w:rsidR="00953466" w:rsidRPr="00536FA7" w:rsidTr="00953466">
        <w:trPr>
          <w:trHeight w:val="122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953466" w:rsidRDefault="00953466" w:rsidP="00354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экспертного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реализации муниципальной </w:t>
            </w:r>
            <w:hyperlink r:id="rId19" w:history="1">
              <w:r w:rsidRPr="002A4DE0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«</w:t>
            </w:r>
            <w:r w:rsidRPr="002A4DE0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 и инновационной сферы в городе Иванове»</w:t>
            </w:r>
          </w:p>
        </w:tc>
        <w:tc>
          <w:tcPr>
            <w:tcW w:w="1701" w:type="dxa"/>
          </w:tcPr>
          <w:p w:rsidR="00953466" w:rsidRPr="00354A9B" w:rsidRDefault="00E96EC2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53466" w:rsidRPr="00EE0F0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EE0F0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ии города Иванова от 26.02.2016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экспертном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совете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реализации муниципальной программы города Иванова «Развитие инвестиционной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и инновационной сферы в городе Иванове»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5" w:type="dxa"/>
          </w:tcPr>
          <w:p w:rsidR="00953466" w:rsidRPr="00536FA7" w:rsidRDefault="00953466" w:rsidP="002A4D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экономического развития и торговли</w:t>
            </w:r>
          </w:p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Default="00953466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71D6B" w:rsidRDefault="00671D6B" w:rsidP="00016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16B7D" w:rsidRPr="001723A3" w:rsidRDefault="00016B7D" w:rsidP="00016B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E864BF" w:rsidRPr="001723A3" w:rsidRDefault="00C5037B" w:rsidP="00365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>В 2017</w:t>
            </w:r>
            <w:r w:rsidR="00016B7D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проведены</w:t>
            </w:r>
            <w:r w:rsidR="00953466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B7D" w:rsidRPr="001723A3">
              <w:rPr>
                <w:rFonts w:ascii="Times New Roman" w:hAnsi="Times New Roman" w:cs="Times New Roman"/>
                <w:sz w:val="20"/>
                <w:szCs w:val="20"/>
              </w:rPr>
              <w:t>2 заседания</w:t>
            </w:r>
            <w:r w:rsidR="00953466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экспертного совета</w:t>
            </w:r>
            <w:r w:rsidR="00016B7D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муниципальной </w:t>
            </w:r>
            <w:hyperlink r:id="rId21" w:history="1">
              <w:r w:rsidR="00016B7D" w:rsidRPr="001723A3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="00016B7D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«Развитие инвестиционной деятельности и инновационной сферы в городе Иванове».</w:t>
            </w:r>
          </w:p>
          <w:p w:rsidR="00E864BF" w:rsidRPr="001723A3" w:rsidRDefault="00E864BF" w:rsidP="00365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заседаний экспертного совета было принято решение </w:t>
            </w:r>
            <w:r w:rsidR="002F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финансовой поддержки 4 организациям, осуществляющим научные разработки по приоритетным для города сферам, в размере  250,0 тыс. руб. Общая сумма средств, направленная на гранты, составила 1,0 </w:t>
            </w:r>
            <w:proofErr w:type="gramStart"/>
            <w:r w:rsidRPr="001723A3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руб., или 100% от запланированного объема. </w:t>
            </w:r>
          </w:p>
          <w:p w:rsidR="000338CF" w:rsidRDefault="00084CFA" w:rsidP="00F20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0D8">
              <w:rPr>
                <w:rFonts w:ascii="Times New Roman" w:hAnsi="Times New Roman" w:cs="Times New Roman"/>
                <w:sz w:val="20"/>
                <w:szCs w:val="20"/>
              </w:rPr>
              <w:t xml:space="preserve">Также были </w:t>
            </w:r>
            <w:r w:rsidR="00E864BF" w:rsidRPr="008060D8">
              <w:rPr>
                <w:rFonts w:ascii="Times New Roman" w:hAnsi="Times New Roman" w:cs="Times New Roman"/>
                <w:sz w:val="20"/>
                <w:szCs w:val="20"/>
              </w:rPr>
              <w:t>рассмотрены на</w:t>
            </w:r>
            <w:r w:rsidRPr="008060D8">
              <w:rPr>
                <w:rFonts w:ascii="Times New Roman" w:hAnsi="Times New Roman" w:cs="Times New Roman"/>
                <w:sz w:val="20"/>
                <w:szCs w:val="20"/>
              </w:rPr>
              <w:t>учные отчеты Грантополучателей и</w:t>
            </w:r>
            <w:r w:rsidR="00E864BF" w:rsidRPr="008060D8">
              <w:rPr>
                <w:rFonts w:ascii="Times New Roman" w:hAnsi="Times New Roman" w:cs="Times New Roman"/>
                <w:sz w:val="20"/>
                <w:szCs w:val="20"/>
              </w:rPr>
              <w:t xml:space="preserve"> отчеты об использовании сре</w:t>
            </w:r>
            <w:proofErr w:type="gramStart"/>
            <w:r w:rsidR="00E864BF" w:rsidRPr="008060D8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="00E864BF" w:rsidRPr="008060D8">
              <w:rPr>
                <w:rFonts w:ascii="Times New Roman" w:hAnsi="Times New Roman" w:cs="Times New Roman"/>
                <w:sz w:val="20"/>
                <w:szCs w:val="20"/>
              </w:rPr>
              <w:t>анта</w:t>
            </w:r>
            <w:r w:rsidR="00874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60D8" w:rsidRPr="0080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7C3" w:rsidRPr="008747C3">
              <w:rPr>
                <w:rFonts w:ascii="Times New Roman" w:hAnsi="Times New Roman" w:cs="Times New Roman"/>
                <w:sz w:val="20"/>
                <w:szCs w:val="20"/>
              </w:rPr>
              <w:t>По итогам заседания экспертного совета принято решение признать результаты расходования сре</w:t>
            </w:r>
            <w:proofErr w:type="gramStart"/>
            <w:r w:rsidR="008747C3" w:rsidRPr="008747C3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="008747C3" w:rsidRPr="008747C3">
              <w:rPr>
                <w:rFonts w:ascii="Times New Roman" w:hAnsi="Times New Roman" w:cs="Times New Roman"/>
                <w:sz w:val="20"/>
                <w:szCs w:val="20"/>
              </w:rPr>
              <w:t>анта соответствующим требованиям порядка предоставления грантов организациям, осуществляющим научные разработки</w:t>
            </w:r>
          </w:p>
          <w:p w:rsidR="00F20AE5" w:rsidRDefault="00F20AE5" w:rsidP="00F20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AE5" w:rsidRDefault="00F20AE5" w:rsidP="00F20A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AE5" w:rsidRPr="00D73D9F" w:rsidRDefault="00F20AE5" w:rsidP="00F20A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466" w:rsidRPr="00536FA7" w:rsidTr="00953466">
        <w:trPr>
          <w:trHeight w:val="135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образования</w:t>
            </w:r>
          </w:p>
        </w:tc>
        <w:tc>
          <w:tcPr>
            <w:tcW w:w="1701" w:type="dxa"/>
          </w:tcPr>
          <w:p w:rsidR="00953466" w:rsidRPr="00A12608" w:rsidRDefault="00E96EC2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и города Иванова от 06.11.2015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2231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муниципа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инвестиционной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и иннова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ционной сферы в городе Иванове» 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(Специальная </w:t>
            </w:r>
            <w:hyperlink r:id="rId23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инновационного потенциала образования»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466" w:rsidRDefault="00953466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75" w:type="dxa"/>
          </w:tcPr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0" w:type="dxa"/>
          </w:tcPr>
          <w:p w:rsidR="00953466" w:rsidRDefault="00953466" w:rsidP="00085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2"/>
          </w:tcPr>
          <w:p w:rsidR="001E0FF8" w:rsidRDefault="001E0FF8" w:rsidP="007652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466" w:rsidRDefault="00953466" w:rsidP="007652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2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Мероприятия, заплан</w:t>
            </w:r>
            <w:r w:rsidR="00C503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ированные на 2017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D149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A30122" w:rsidRPr="00951525" w:rsidRDefault="00953466" w:rsidP="000F1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специальной подпрограммы «Развитие </w:t>
            </w:r>
            <w:r w:rsidRPr="0095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инновационного потенциала образования»</w:t>
            </w:r>
            <w:r w:rsidR="00D14997" w:rsidRPr="0095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037B" w:rsidRPr="0095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</w:t>
            </w:r>
            <w:r w:rsidRPr="0095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  <w:r w:rsidR="0021745B" w:rsidRPr="00951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мероприятия:</w:t>
            </w:r>
            <w:r w:rsidR="00A30122"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122" w:rsidRPr="00951525" w:rsidRDefault="00A30122" w:rsidP="00A30122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1.«Создание и оснащение детского технопарка».</w:t>
            </w:r>
          </w:p>
          <w:p w:rsidR="00A30122" w:rsidRPr="00951525" w:rsidRDefault="00A30122" w:rsidP="00A30122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в объеме 10500,0 тыс. руб. были направлены на выполнение ремонтно-строительных работ здания по адресу г. Иваново, пр. Ленина, д. 73.</w:t>
            </w:r>
          </w:p>
          <w:p w:rsidR="00A30122" w:rsidRPr="00951525" w:rsidRDefault="00A30122" w:rsidP="00A30122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2. «Проведение ежегодного городского «Форума инноваций».</w:t>
            </w:r>
          </w:p>
          <w:p w:rsidR="00A30122" w:rsidRPr="00951525" w:rsidRDefault="00A30122" w:rsidP="00A30122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состоялся 18-й Форум инноваций «Воспитание: современные векторы развития», который состоялся 1 ноября 2017 года на базе гимназии № 32». </w:t>
            </w:r>
          </w:p>
          <w:p w:rsidR="00A30122" w:rsidRPr="00951525" w:rsidRDefault="00A30122" w:rsidP="00951525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Участниками Форума стали руководители и специалисты органов управления образования Ивановской, Владимирской и Ярославской областей, педагогические работники из образовательных организаций города Иванова, родители и учащиеся.</w:t>
            </w:r>
          </w:p>
          <w:p w:rsidR="00A30122" w:rsidRPr="00951525" w:rsidRDefault="00A30122" w:rsidP="00951525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на мероприятие в размере 200,0 </w:t>
            </w:r>
            <w:proofErr w:type="spellStart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1D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освоены в полном объеме.</w:t>
            </w:r>
          </w:p>
          <w:p w:rsidR="00A30122" w:rsidRPr="00951525" w:rsidRDefault="00A30122" w:rsidP="00951525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951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«Поддержка образовательных организаций, имеющих статус базовых учреждений, муниципальных экспериментальных, опорных, пилотных площадок, учреждений-лабораторий, ресурсных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центров, учреждений-</w:t>
            </w:r>
            <w:proofErr w:type="spellStart"/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30122" w:rsidRPr="00951525" w:rsidRDefault="00A30122" w:rsidP="00951525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вышеуказанного мероприятия был проведен 141 семинар </w:t>
            </w:r>
            <w:r w:rsidR="002F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для педагогов города Иванова, муниципальные ресурсные центры подготовили и провели 20 муниципальных семинаров, создано 30 персональных сайтов педагогов, подготовлены и проведены выставки 57 стендовых докладов на межрегиональных научно-практических конференциях (с международным участием), проведено 83 мастер-класса для педагогов города, области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и соседних регионов; </w:t>
            </w:r>
            <w:proofErr w:type="gramStart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18 педагогических советов по темам площадок-лабораторий, Консорциум молодых педагогов «Педагог: формула успеха», представлена выставка инновационное поле воспитания города Иванова по темам площадок-эффективных практик, подготовлены и проведены 3 презентационные площадки (ДДТ № 3, МБОУ «Гимназия № 36», Центр «Перспектива»), проведено расширенное заседание Экспертного совета 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и совета кураторов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о выпуске сборников муниципальных опорных площадок за период сентябрь-декабрь 2017 года, выпущены 12 сборников муниципальных опорных</w:t>
            </w:r>
            <w:proofErr w:type="gramEnd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площадок, подготовлены </w:t>
            </w:r>
            <w:r w:rsidR="002F11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и оформлены аналитические материалы деятельности площадок </w:t>
            </w:r>
            <w:r w:rsidRPr="00951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образовательных практик за 2016-2017 учебный год.</w:t>
            </w:r>
          </w:p>
          <w:p w:rsidR="00953466" w:rsidRPr="00D73D9F" w:rsidRDefault="00A30122" w:rsidP="00951525">
            <w:pPr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на мероприятие в размере 442,4 </w:t>
            </w:r>
            <w:proofErr w:type="spellStart"/>
            <w:r w:rsidRPr="009515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gramStart"/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7D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1525" w:rsidRPr="00951525">
              <w:rPr>
                <w:rFonts w:ascii="Times New Roman" w:hAnsi="Times New Roman" w:cs="Times New Roman"/>
                <w:sz w:val="20"/>
                <w:szCs w:val="20"/>
              </w:rPr>
              <w:t xml:space="preserve"> освоены в полном объеме</w:t>
            </w:r>
          </w:p>
        </w:tc>
      </w:tr>
      <w:tr w:rsidR="00953466" w:rsidRPr="00536FA7" w:rsidTr="00953466">
        <w:trPr>
          <w:trHeight w:val="117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</w:tcPr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талантливой молодежи и развитие молодежного инновационного потенциала</w:t>
            </w:r>
          </w:p>
        </w:tc>
        <w:tc>
          <w:tcPr>
            <w:tcW w:w="1701" w:type="dxa"/>
          </w:tcPr>
          <w:p w:rsidR="00953466" w:rsidRPr="00A12608" w:rsidRDefault="00E96EC2" w:rsidP="00F71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и города Иванова от 06.11.2015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2231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инвестиционной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и иннова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ционной сферы в городе Иванове» (Аналитическ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hyperlink r:id="rId25" w:history="1">
              <w:r w:rsidR="00953466" w:rsidRPr="00A1260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талантливой молодежи и развитие молодежного инновационного потенциала»</w:t>
            </w:r>
            <w:r w:rsidR="00953466" w:rsidRPr="00A1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466" w:rsidRDefault="00953466" w:rsidP="00E60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3466" w:rsidRDefault="00FC7253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75" w:type="dxa"/>
          </w:tcPr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политики, физической культуры и спорта</w:t>
            </w:r>
          </w:p>
        </w:tc>
        <w:tc>
          <w:tcPr>
            <w:tcW w:w="2410" w:type="dxa"/>
          </w:tcPr>
          <w:p w:rsidR="00953466" w:rsidRDefault="00953466" w:rsidP="00DF6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2"/>
          </w:tcPr>
          <w:p w:rsidR="00671D6B" w:rsidRDefault="00671D6B" w:rsidP="00C50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B64" w:rsidRPr="000F1B64" w:rsidRDefault="00953466" w:rsidP="00C50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>Меро</w:t>
            </w:r>
            <w:r w:rsidR="00C5037B"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запланированные на 2017</w:t>
            </w:r>
            <w:r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380FFA"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39EB" w:rsidRPr="000F1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выполнены 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аналитической подпрограммы «Поддержка талантливой молодежи и развитие молодежного инновационного потенциала» предполагает выполнение следующих мероприятий:</w:t>
            </w:r>
          </w:p>
          <w:p w:rsidR="000F1B64" w:rsidRPr="000F1B64" w:rsidRDefault="000F1B64" w:rsidP="000F1B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Проведение конкурса на присуждение денежных поощрений </w:t>
            </w:r>
            <w:r w:rsid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одаренной молодежи «Большие надежды».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для участия в конкурсе на присуждение денежных поощрений для одаренной молодежи «Большие надежды» в адрес комитета молодежной политики, физической культуры и спорта Администрации города Иванова поступило 78 заявок от молодежи областного центра, представляющей различные сферы интересов – спорт, культура, молодая наука и общественная деятельность, в разрезе номинаций конкурса: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«Лидер молодежного общественного объединения» - 6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«За успехи в интеллектуальной и научной деятельности» - 27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«За успехи в организации общественной жизни студентов высших учебных заведений (ВУЗов) и средних специальных учебных заведений (колледжей)» - 17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«За успехи в трудовой деятельности» – 9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«За успехи в творческой деятельности» – 19 заявок.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Учитывая большое число </w:t>
            </w:r>
            <w:r w:rsidR="00747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претендентов</w:t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конкурсной комиссией был выбран лауреат по дополнительной, шестой номинации «Большой дебют».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 конкурса состоялось 21 декабря 2017 года.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торжественную часть вручения дипломов участников и дипломов победителей конкурса были приглашены участники с членами их семей.</w:t>
            </w:r>
          </w:p>
          <w:p w:rsidR="000F1B64" w:rsidRPr="000F1B64" w:rsidRDefault="000F1B64" w:rsidP="00747B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Проведение конкурса на присуждение денежных поощрений за успехи в области реализации молодежной политики.</w:t>
            </w:r>
            <w:r w:rsidR="00747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для участия в конкурсе было подано: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номинации «За разработку программ в сфере организации досуга </w:t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молодежи на территории города Иванова» - 7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номинации «За успехи в реализации проектов в сфере молодежной политики» - 8 заявок;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номинации «За реализацию методик по работе с детьми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подростками в клубах по месту жительства» - 4 заявки.</w:t>
            </w:r>
          </w:p>
          <w:p w:rsidR="000F1B64" w:rsidRPr="000F1B64" w:rsidRDefault="000F1B64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конкурсе с проектами в сфере реализации молодёжных инициатив приняли участие 16 молодежных общественных организаций и объединений.</w:t>
            </w:r>
          </w:p>
          <w:p w:rsidR="000F1B64" w:rsidRPr="000F1B64" w:rsidRDefault="000F1B64" w:rsidP="000F1B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Проведение мероприятий, направленных на поддержку талантливой молодежи, пропаганду научных знаний и развитие инновационного потенциала в молодежной среде.</w:t>
            </w:r>
          </w:p>
          <w:p w:rsidR="000F1B64" w:rsidRPr="000F1B64" w:rsidRDefault="00747B28" w:rsidP="000F1B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11.10.2017 н</w:t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площадке «Точка кипения  - Иваново» состоялся Форум добровольцев города Иванова. Для членов общественных объединений, волонтерских центров в вузах и школах города Иванова, </w:t>
            </w:r>
            <w:r w:rsid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для городских активистов были проведены мастер-классы </w:t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тренинги по следующим темам: </w:t>
            </w:r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«Стратегия </w:t>
            </w:r>
            <w:proofErr w:type="spellStart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Уолтта</w:t>
            </w:r>
            <w:proofErr w:type="spellEnd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Диснея», «</w:t>
            </w:r>
            <w:proofErr w:type="spellStart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Краудфандинговая</w:t>
            </w:r>
            <w:proofErr w:type="spellEnd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площадка как инструмент привлечения ресурсов </w:t>
            </w:r>
            <w:r w:rsidR="002F11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для реализации проектов», «Алгоритмы и инструменты продвижение идей добровольчества и добровольческой работы в </w:t>
            </w:r>
            <w:proofErr w:type="spellStart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</w:t>
            </w:r>
            <w:proofErr w:type="gramStart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етях</w:t>
            </w:r>
            <w:proofErr w:type="spellEnd"/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1B64" w:rsidRPr="000F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и масс медиа»</w:t>
            </w:r>
            <w:r w:rsidR="000F1B64" w:rsidRPr="000F1B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В работе форума приняли участие более 100 человек.</w:t>
            </w:r>
          </w:p>
          <w:p w:rsidR="000F1B64" w:rsidRPr="000F1B64" w:rsidRDefault="00747B28" w:rsidP="000F1B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26.10.2017 </w:t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площадке «Точка кипения - Иваново» в целях поддержки и развития молодежных сообществ, формирующих молодежное медиа-движение, был проведен Второй Молодежный медиа-форум. В работе форума приняли участие 170 человек.</w:t>
            </w:r>
          </w:p>
          <w:p w:rsidR="000F1B64" w:rsidRPr="000F1B64" w:rsidRDefault="00747B28" w:rsidP="000F1B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12.12.2017 </w:t>
            </w:r>
            <w:r w:rsidR="000F1B64" w:rsidRPr="000F1B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площадке Государственного бюджетного учреждения Ивановской области «Ивановский государственный театральный комплекс» состоялся Молодежный светский бал. Главным партером мероприятия выступил Студенческий центр Ивановского энергетического университета. Всего в мероприятии приняли участие 50 пар, представляющие все вузы, расположенные на территории города Иванова.</w:t>
            </w:r>
          </w:p>
          <w:p w:rsidR="000F1B64" w:rsidRPr="000F1B64" w:rsidRDefault="00747B28" w:rsidP="000F1B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21.12.2017 </w:t>
            </w:r>
            <w:r w:rsidR="000F1B64" w:rsidRPr="000F1B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конференц-зале Гостиничного комплекса «Сосновый бор» состоялось торжественное подведение итогов конкурса денежных поощрений «Большие надежды». В мероприятии приняли участие </w:t>
            </w:r>
            <w:r w:rsidR="000F1B64" w:rsidRPr="000F1B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конкурсанты в сопровождении своих родственников и членов семей. </w:t>
            </w:r>
          </w:p>
          <w:p w:rsidR="00953466" w:rsidRPr="00095717" w:rsidRDefault="00747B28" w:rsidP="00747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22.12.2017 </w:t>
            </w:r>
            <w:r w:rsidR="000F1B64" w:rsidRPr="000F1B6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«Точке кипения – Иваново» состоялось подведение итогов о</w:t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бщественной награды «Доброволец года». Конкурс был организован комитетом молодежной политики, физической культуры и спорта Администрации города Иванова и проводился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1B64" w:rsidRPr="000F1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ноября по декабрь. В рамках финального этапа конкурса были заслушаны лучшие волонтерские и добровольческие практики и проекты, выбраны победители конкурса и вручены дипломы победителям. Общее число волонтёрских движений и объединений, принявших участие в конкурсе – 10</w:t>
            </w:r>
          </w:p>
        </w:tc>
      </w:tr>
      <w:tr w:rsidR="00380FFA" w:rsidRPr="00536FA7" w:rsidTr="00F2347D">
        <w:trPr>
          <w:trHeight w:val="122"/>
        </w:trPr>
        <w:tc>
          <w:tcPr>
            <w:tcW w:w="15026" w:type="dxa"/>
            <w:gridSpan w:val="8"/>
          </w:tcPr>
          <w:p w:rsidR="00380FFA" w:rsidRDefault="00380FFA" w:rsidP="006663E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F3051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lastRenderedPageBreak/>
              <w:t>Стратегическое направление № 2</w:t>
            </w:r>
          </w:p>
          <w:p w:rsidR="00380FFA" w:rsidRPr="00F30518" w:rsidRDefault="00380FFA" w:rsidP="006663E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F3051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«Формирование условий для динамичного и устойчивого экономического роста, качественного улучшения инфраструктуры городской среды </w:t>
            </w:r>
          </w:p>
        </w:tc>
      </w:tr>
      <w:tr w:rsidR="00380FFA" w:rsidRPr="00536FA7" w:rsidTr="00F2347D">
        <w:trPr>
          <w:trHeight w:val="149"/>
        </w:trPr>
        <w:tc>
          <w:tcPr>
            <w:tcW w:w="15026" w:type="dxa"/>
            <w:gridSpan w:val="8"/>
          </w:tcPr>
          <w:p w:rsidR="00380FFA" w:rsidRPr="0049035C" w:rsidRDefault="00380FFA" w:rsidP="006663E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4903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2.1. РАЗВИТИЕ ТЕКСТИЛЬНО-ШВЕЙНОГО КЛАСТЕРА</w:t>
            </w:r>
          </w:p>
        </w:tc>
      </w:tr>
      <w:tr w:rsidR="00953466" w:rsidRPr="00536FA7" w:rsidTr="00953466">
        <w:trPr>
          <w:trHeight w:val="163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953466" w:rsidRDefault="00953466" w:rsidP="00E17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организациям, осуществляющим научные разработки в сфере создания наукоемких текстильных материалов, текстильного оборудования и машин</w:t>
            </w:r>
          </w:p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466" w:rsidRDefault="00E96EC2" w:rsidP="0094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53466" w:rsidRPr="00E17B8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и города Иванова от 06.11.2015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№ 2231 «</w:t>
            </w:r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инвестиционной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>и иннов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27" w:history="1">
              <w:r w:rsidR="00953466" w:rsidRPr="00E17B8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53466" w:rsidRPr="00E17B8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развития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инновационной деятельности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в городе Иванове»)</w:t>
            </w:r>
          </w:p>
        </w:tc>
        <w:tc>
          <w:tcPr>
            <w:tcW w:w="851" w:type="dxa"/>
          </w:tcPr>
          <w:p w:rsidR="00953466" w:rsidRDefault="00953466" w:rsidP="0094357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75" w:type="dxa"/>
          </w:tcPr>
          <w:p w:rsidR="00953466" w:rsidRPr="00536FA7" w:rsidRDefault="00953466" w:rsidP="00E17B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Default="00953466" w:rsidP="0094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2"/>
          </w:tcPr>
          <w:p w:rsidR="00953466" w:rsidRPr="001723A3" w:rsidRDefault="00953466" w:rsidP="007652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Мероприятия, заплан</w:t>
            </w:r>
            <w:r w:rsidR="00C5037B"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ированные на 2017</w:t>
            </w: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80FFA"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172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выполнены</w:t>
            </w:r>
          </w:p>
          <w:p w:rsidR="00953466" w:rsidRPr="0094357A" w:rsidRDefault="00C5037B" w:rsidP="00C476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2017</w:t>
            </w:r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рамках </w:t>
            </w:r>
            <w:r w:rsidR="00953466" w:rsidRPr="001723A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инвестиционной деятельности</w:t>
            </w:r>
            <w:r w:rsidR="00380FFA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466" w:rsidRPr="001723A3">
              <w:rPr>
                <w:rFonts w:ascii="Times New Roman" w:hAnsi="Times New Roman" w:cs="Times New Roman"/>
                <w:sz w:val="20"/>
                <w:szCs w:val="20"/>
              </w:rPr>
              <w:t xml:space="preserve">и инновационной сферы в городе Иванове» </w:t>
            </w:r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 грант в размере </w:t>
            </w:r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ООО </w:t>
            </w:r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</w:t>
            </w:r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</w:t>
            </w:r>
            <w:proofErr w:type="spellEnd"/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 счет средств бюджета города Иванова</w:t>
            </w:r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3466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финансирования материальных расходов, связанных с реализацией проекта «</w:t>
            </w:r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технологии снижения миграции перо-пухового утеплителя </w:t>
            </w:r>
            <w:r w:rsidR="002F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4762E" w:rsidRPr="00172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организация производства изделий на его основе»</w:t>
            </w:r>
          </w:p>
        </w:tc>
      </w:tr>
      <w:tr w:rsidR="00953466" w:rsidRPr="00536FA7" w:rsidTr="00953466">
        <w:trPr>
          <w:trHeight w:val="76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участия предприятий и организаций города Иванова в экономических форумах</w:t>
            </w:r>
          </w:p>
        </w:tc>
        <w:tc>
          <w:tcPr>
            <w:tcW w:w="1701" w:type="dxa"/>
          </w:tcPr>
          <w:p w:rsidR="00953466" w:rsidRDefault="00953466" w:rsidP="00644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953466" w:rsidRPr="00536FA7" w:rsidRDefault="00953466" w:rsidP="00CB3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экономического развития и торговли</w:t>
            </w:r>
          </w:p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Pr="002F1120" w:rsidRDefault="00953466" w:rsidP="009435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</w:t>
            </w:r>
          </w:p>
        </w:tc>
        <w:tc>
          <w:tcPr>
            <w:tcW w:w="6520" w:type="dxa"/>
            <w:gridSpan w:val="2"/>
          </w:tcPr>
          <w:p w:rsidR="000C7F0D" w:rsidRPr="003E61F0" w:rsidRDefault="00595076" w:rsidP="00595076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F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запланированные на 2017 год, выполнены</w:t>
            </w:r>
          </w:p>
          <w:p w:rsidR="00595076" w:rsidRPr="002F1120" w:rsidRDefault="00377A5F" w:rsidP="00AC2B43">
            <w:pPr>
              <w:tabs>
                <w:tab w:val="left" w:pos="374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отчет</w:t>
            </w:r>
            <w:r w:rsidR="007976CA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r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ом году управлением экономического развития </w:t>
            </w:r>
            <w:r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и торговли проводилась работа по информированию промышленных организаций г.</w:t>
            </w:r>
            <w:r w:rsidR="00AA34D2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Иваново о проводимых экономических форумах, конкурсах, конференциях в целях активизации участия пр</w:t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едприятий </w:t>
            </w:r>
            <w:r w:rsidR="002F1120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данных мероприятиях: </w:t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VI</w:t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Российский инвестиционно-строительный форум (г. Москва), Выставочно-ярмарочные мероприятия в </w:t>
            </w:r>
            <w:r w:rsidR="00AC2B43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</w:t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ршанском районе (Республика Беларусь)</w:t>
            </w:r>
            <w:r w:rsidR="00E10B2C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выставка «Индустрия Моды» (Санкт-Петербург)</w:t>
            </w:r>
            <w:r w:rsidR="00841BD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др.</w:t>
            </w:r>
            <w:r w:rsidR="003F4693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2F3091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Итогом проводимой работы </w:t>
            </w:r>
            <w:r w:rsidR="006B152E" w:rsidRPr="003E61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стало участие предприятий и организаций</w:t>
            </w:r>
            <w:r w:rsidR="006B15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города Иванова в экономических форумах</w:t>
            </w:r>
          </w:p>
        </w:tc>
      </w:tr>
      <w:tr w:rsidR="00A370E0" w:rsidRPr="00536FA7" w:rsidTr="00F2347D">
        <w:trPr>
          <w:trHeight w:val="163"/>
        </w:trPr>
        <w:tc>
          <w:tcPr>
            <w:tcW w:w="15026" w:type="dxa"/>
            <w:gridSpan w:val="8"/>
          </w:tcPr>
          <w:p w:rsidR="00A370E0" w:rsidRPr="003B4018" w:rsidRDefault="00A370E0" w:rsidP="006663E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401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2.2.РАЗВИТИЕ МАШИНОСТРОИТЕЛЬНОГО КОМПЛЕКСА</w:t>
            </w:r>
          </w:p>
        </w:tc>
      </w:tr>
      <w:tr w:rsidR="00953466" w:rsidRPr="00536FA7" w:rsidTr="00953466">
        <w:trPr>
          <w:trHeight w:val="136"/>
        </w:trPr>
        <w:tc>
          <w:tcPr>
            <w:tcW w:w="426" w:type="dxa"/>
          </w:tcPr>
          <w:p w:rsidR="00953466" w:rsidRPr="002F1120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953466" w:rsidRPr="002F1120" w:rsidRDefault="00953466" w:rsidP="003B4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Взаимодействие с предприятиями и организациями машиностроительного комплекса по вопросам модернизации производства, технического и технологического перевооружения</w:t>
            </w:r>
          </w:p>
          <w:p w:rsidR="00953466" w:rsidRPr="002F1120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466" w:rsidRPr="002F1120" w:rsidRDefault="00C72D7F" w:rsidP="00C72D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11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53466" w:rsidRPr="002F1120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5" w:type="dxa"/>
          </w:tcPr>
          <w:p w:rsidR="00953466" w:rsidRPr="002F1120" w:rsidRDefault="00953466" w:rsidP="003B40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 w:rsidR="00C72D7F"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  <w:p w:rsidR="00953466" w:rsidRPr="002F1120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3466" w:rsidRPr="002F1120" w:rsidRDefault="00953466" w:rsidP="00A37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</w:t>
            </w:r>
            <w:r w:rsidR="00C5037B" w:rsidRPr="002F1120">
              <w:rPr>
                <w:rFonts w:ascii="Times New Roman" w:hAnsi="Times New Roman" w:cs="Times New Roman"/>
                <w:sz w:val="20"/>
                <w:szCs w:val="20"/>
              </w:rPr>
              <w:t>, МБУ «Инвестиционный центр»</w:t>
            </w:r>
          </w:p>
        </w:tc>
        <w:tc>
          <w:tcPr>
            <w:tcW w:w="6520" w:type="dxa"/>
            <w:gridSpan w:val="2"/>
          </w:tcPr>
          <w:p w:rsidR="00C72D7F" w:rsidRPr="002F1120" w:rsidRDefault="00C72D7F" w:rsidP="00C72D7F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запланированные на 201</w:t>
            </w:r>
            <w:r w:rsidR="00F72C47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выполнены</w:t>
            </w:r>
          </w:p>
          <w:p w:rsidR="00456EF3" w:rsidRPr="00F20AE5" w:rsidRDefault="00456EF3" w:rsidP="00456E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мае 2017 года зарегистрирована компания ООО «Ивановский машиностроительный завод «АВТОКРАН», специализирующееся </w:t>
            </w:r>
            <w:r w:rsidR="002F1120"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производстве </w:t>
            </w:r>
            <w:proofErr w:type="spellStart"/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автокрановой</w:t>
            </w:r>
            <w:proofErr w:type="spellEnd"/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техники. В ассортименте предприятия более 30 модификаций автокранов. Технологический проце</w:t>
            </w:r>
            <w:proofErr w:type="gramStart"/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ючает </w:t>
            </w:r>
            <w:r w:rsidR="002F1120"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>в себя весь комплекс работ от заготовки листа до окраски готового изделия.</w:t>
            </w:r>
            <w:r w:rsidRPr="00F20A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предприятии действуют заготовительное, механообрабатывающее, сварочное, окрасочное, гальваническое </w:t>
            </w:r>
            <w:r w:rsidR="002F1120"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</w:rPr>
              <w:t>и сборочное производства.</w:t>
            </w:r>
          </w:p>
          <w:p w:rsidR="00456EF3" w:rsidRPr="002F1120" w:rsidRDefault="00456EF3" w:rsidP="00456EF3">
            <w:pPr>
              <w:tabs>
                <w:tab w:val="left" w:pos="374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AE5">
              <w:rPr>
                <w:rFonts w:ascii="Times New Roman" w:eastAsia="Calibri" w:hAnsi="Times New Roman" w:cs="Times New Roman"/>
                <w:sz w:val="20"/>
                <w:szCs w:val="20"/>
              </w:rPr>
              <w:t>Всего н</w:t>
            </w:r>
            <w:proofErr w:type="gramStart"/>
            <w:r w:rsidRPr="00F20AE5">
              <w:rPr>
                <w:rFonts w:ascii="Times New Roman" w:eastAsia="Calibri" w:hAnsi="Times New Roman" w:cs="Times New Roman"/>
                <w:sz w:val="20"/>
                <w:szCs w:val="20"/>
              </w:rPr>
              <w:t>а ООО</w:t>
            </w:r>
            <w:proofErr w:type="gramEnd"/>
            <w:r w:rsidRPr="00F20A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«ИМЗ «Автокран» совместно с ОАО «Автокран» в период с января по декабрь 2017 года произведено</w:t>
            </w:r>
            <w:r w:rsidRPr="002F11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более 350 автокранов.</w:t>
            </w:r>
          </w:p>
          <w:p w:rsidR="00FA50E4" w:rsidRPr="002F1120" w:rsidRDefault="00E9148B" w:rsidP="00E9148B">
            <w:pPr>
              <w:tabs>
                <w:tab w:val="left" w:pos="37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590BC7" w:rsidRPr="002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 году объем отгруженной продукции Машиностроительной группы Кранэкс увеличился на </w:t>
            </w:r>
            <w:r w:rsidR="00E67E40" w:rsidRPr="002F112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%, н</w:t>
            </w:r>
            <w:proofErr w:type="gramStart"/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 «Ивановский станкостроительный завод»</w:t>
            </w:r>
            <w:r w:rsidR="00E67E40"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7E40" w:rsidRPr="002F1120">
              <w:rPr>
                <w:rFonts w:ascii="Times New Roman" w:hAnsi="Times New Roman" w:cs="Times New Roman"/>
                <w:sz w:val="20"/>
                <w:szCs w:val="20"/>
              </w:rPr>
              <w:t>на 64,4%</w:t>
            </w:r>
            <w:r w:rsidR="00FA50E4"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53466" w:rsidRPr="002F1120" w:rsidRDefault="00FA50E4" w:rsidP="00FA0579">
            <w:pPr>
              <w:tabs>
                <w:tab w:val="left" w:pos="374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2F1120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2F1120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«Профессионал» изготовлено 12 кузовов в рамках нового производственного направления, спроектировано и произведено более 170 грейферов и захватов; в июне 2017 года был компанией произведен 10000-ый по счету ковш; объем произведенной про</w:t>
            </w:r>
            <w:r w:rsidR="00084CFA" w:rsidRPr="002F1120">
              <w:rPr>
                <w:rFonts w:ascii="Times New Roman" w:hAnsi="Times New Roman" w:cs="Times New Roman"/>
                <w:sz w:val="20"/>
                <w:szCs w:val="20"/>
              </w:rPr>
              <w:t>дукции увеличен в 1,6 раза</w:t>
            </w:r>
          </w:p>
        </w:tc>
      </w:tr>
      <w:tr w:rsidR="00A370E0" w:rsidRPr="00536FA7" w:rsidTr="00F2347D">
        <w:trPr>
          <w:trHeight w:val="163"/>
        </w:trPr>
        <w:tc>
          <w:tcPr>
            <w:tcW w:w="15026" w:type="dxa"/>
            <w:gridSpan w:val="8"/>
          </w:tcPr>
          <w:p w:rsidR="00A370E0" w:rsidRPr="002F1120" w:rsidRDefault="00A370E0" w:rsidP="006663E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lastRenderedPageBreak/>
              <w:t>2.3 . РАЗВИТИЕ ПИЩЕВОЙ ПРОМЫШЛЕННОСТИ</w:t>
            </w:r>
          </w:p>
        </w:tc>
      </w:tr>
      <w:tr w:rsidR="00953466" w:rsidRPr="00536FA7" w:rsidTr="00953466">
        <w:trPr>
          <w:trHeight w:val="90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953466" w:rsidRDefault="00953466" w:rsidP="00747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условий, необходимых для устойчивого обеспечения жителей города качественными продовольственными товарами отечественного производства за счет организации взаимодействия торговых сетей города с местными товаропроизводителями</w:t>
            </w:r>
          </w:p>
        </w:tc>
        <w:tc>
          <w:tcPr>
            <w:tcW w:w="1701" w:type="dxa"/>
          </w:tcPr>
          <w:p w:rsidR="00953466" w:rsidRDefault="00953466" w:rsidP="00A37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намерениях по сотрудничеству и взаимодействию между Правительством Ивановской области, хозяйствующими субъектами, осуществляющими торговую деятельность посредством организации торговых сетей на территории Ивановской области, и товаропроизводителями Ивановской области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953466" w:rsidRDefault="00953466" w:rsidP="00F23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 w:rsidR="00C72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</w:tc>
        <w:tc>
          <w:tcPr>
            <w:tcW w:w="2410" w:type="dxa"/>
          </w:tcPr>
          <w:p w:rsidR="00953466" w:rsidRDefault="00953466" w:rsidP="00A37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</w:t>
            </w:r>
          </w:p>
        </w:tc>
        <w:tc>
          <w:tcPr>
            <w:tcW w:w="6520" w:type="dxa"/>
            <w:gridSpan w:val="2"/>
          </w:tcPr>
          <w:p w:rsidR="00F2347D" w:rsidRPr="002F1120" w:rsidRDefault="00F2347D" w:rsidP="00AD0AE4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466" w:rsidRPr="002F1120" w:rsidRDefault="00953466" w:rsidP="00AD0AE4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Меро</w:t>
            </w:r>
            <w:r w:rsidR="00F72C47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запланированные на 2017</w:t>
            </w: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70E0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F2347D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="00A370E0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выполнены</w:t>
            </w:r>
          </w:p>
          <w:p w:rsidR="00953466" w:rsidRPr="002F1120" w:rsidRDefault="00953466" w:rsidP="007E1B7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A6854" w:rsidRPr="002F1120" w:rsidRDefault="00DA6854" w:rsidP="00DA685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F1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 целью поддержки местного производителя, исключения посреднических звеньев, Администрацией города Иванова проводились рабочие совещания с руководителями торговых сетей и местными товаропроизводителями. В рамках штаба при губернаторе Ивановской области по мониторингу и оперативному реагированию на изменение конъюнктуры продовольственного рынка, с целью увеличения роста отечественного ВВП, обеспечения поддержки регионального производителя между Правительством Ивановской области, торговыми сетями Ивановской области и товаропроизводителями было подписано Соглашение. В рамках данного трехстороннего Соглашения в магазинах торговых сетей товары местных производителей выделены специальными ценниками и логотипом-стоппером «Покупай Ивановское» («Купец», «</w:t>
            </w:r>
            <w:proofErr w:type="spellStart"/>
            <w:r w:rsidRPr="002F1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Риат</w:t>
            </w:r>
            <w:proofErr w:type="spellEnd"/>
            <w:r w:rsidRPr="002F1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«Торговая Лига», «Как Раз», «Высшая Лига», «Лента» и др</w:t>
            </w:r>
            <w:r w:rsidR="009F6896" w:rsidRPr="002F1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  <w:r w:rsidRPr="002F11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3466" w:rsidRPr="00536FA7" w:rsidTr="00953466">
        <w:trPr>
          <w:trHeight w:val="135"/>
        </w:trPr>
        <w:tc>
          <w:tcPr>
            <w:tcW w:w="426" w:type="dxa"/>
          </w:tcPr>
          <w:p w:rsidR="00953466" w:rsidRDefault="00995A7C" w:rsidP="00FF513C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953466" w:rsidRDefault="00953466" w:rsidP="00FF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DC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расширения рынка сельскохозяйственной продукции, сырья и продовольствия,  в </w:t>
            </w:r>
            <w:r w:rsidRPr="00375DC0">
              <w:rPr>
                <w:rFonts w:ascii="Times New Roman" w:hAnsi="Times New Roman"/>
                <w:sz w:val="20"/>
                <w:szCs w:val="20"/>
              </w:rPr>
              <w:lastRenderedPageBreak/>
              <w:t>том числе за счет развития ярмарочной и мобильной торговли</w:t>
            </w:r>
          </w:p>
        </w:tc>
        <w:tc>
          <w:tcPr>
            <w:tcW w:w="1701" w:type="dxa"/>
          </w:tcPr>
          <w:p w:rsidR="00953466" w:rsidRPr="00C00A23" w:rsidRDefault="00E96EC2" w:rsidP="00F2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53466" w:rsidRPr="00C00A23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Ив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ановской области от 22.11.2012 № 481-п «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организации ярмарок на территории Ивановской области и продажи товаров (выполнения работ,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услуг) на них»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3466" w:rsidRPr="00C00A23" w:rsidRDefault="00E96EC2" w:rsidP="00F2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53466" w:rsidRPr="00C00A2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й городской Думы от 27.02.2013 № 561 «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>Об организации уличной торговли и оказании некоторых видов усл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>уг на территории города Иванова»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3466" w:rsidRDefault="00E96EC2" w:rsidP="00F2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53466" w:rsidRPr="00C00A23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t xml:space="preserve">от 27.02.2012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  <w:t>№ 408 «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схем размещения </w:t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нестационарных торговых объектов </w:t>
            </w:r>
            <w:r w:rsidR="009534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66" w:rsidRPr="00C00A23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Иванова</w:t>
            </w:r>
          </w:p>
        </w:tc>
        <w:tc>
          <w:tcPr>
            <w:tcW w:w="851" w:type="dxa"/>
          </w:tcPr>
          <w:p w:rsidR="00953466" w:rsidRDefault="00953466" w:rsidP="00FF51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1275" w:type="dxa"/>
          </w:tcPr>
          <w:p w:rsidR="00953466" w:rsidRDefault="00953466" w:rsidP="00E60E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</w:t>
            </w:r>
            <w:r w:rsidR="00C72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</w:tc>
        <w:tc>
          <w:tcPr>
            <w:tcW w:w="2410" w:type="dxa"/>
          </w:tcPr>
          <w:p w:rsidR="00C72D7F" w:rsidRDefault="00953466" w:rsidP="00F2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сельского хозяйства и продовольствия Ивановской области </w:t>
            </w:r>
          </w:p>
          <w:p w:rsidR="00953466" w:rsidRDefault="00953466" w:rsidP="00F2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согласованию), предприятия и организации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и Ивановской области</w:t>
            </w:r>
          </w:p>
        </w:tc>
        <w:tc>
          <w:tcPr>
            <w:tcW w:w="6520" w:type="dxa"/>
            <w:gridSpan w:val="2"/>
          </w:tcPr>
          <w:p w:rsidR="00953466" w:rsidRPr="002F1120" w:rsidRDefault="00953466" w:rsidP="00516068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Мероприятия,</w:t>
            </w:r>
          </w:p>
          <w:p w:rsidR="00953466" w:rsidRPr="002F1120" w:rsidRDefault="00F72C47" w:rsidP="00516068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</w:t>
            </w:r>
            <w:proofErr w:type="gramEnd"/>
            <w:r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2017</w:t>
            </w:r>
            <w:r w:rsidR="00953466" w:rsidRPr="002F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выполнены</w:t>
            </w:r>
          </w:p>
          <w:p w:rsidR="00EB1EBC" w:rsidRPr="002F1120" w:rsidRDefault="00DA6854" w:rsidP="009F689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целью оказания поддержки местным товаропроизводителям </w:t>
            </w: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обеспечения жителей города свежими товарами по доступным ценам </w:t>
            </w: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2017 году на территории города Иванова организовано </w:t>
            </w: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B1EBC"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универсальных ярмарок и 1 сельскохозяйственная ярмарка, действующие на постоянной основе. Кроме того, было проведено 3 </w:t>
            </w:r>
            <w:r w:rsidR="00EB1EBC"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ярмарки выходн</w:t>
            </w:r>
            <w:r w:rsidR="0074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дня и 1 праздничная ярмарка</w:t>
            </w:r>
            <w:r w:rsidR="00EB1EBC"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EB1EBC" w:rsidRPr="002F1120" w:rsidRDefault="00EB1EBC" w:rsidP="009F68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решением Ивановской городской Думы</w:t>
            </w:r>
            <w:r w:rsidRPr="002F112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целью обеспечения жителей продовольственными товарами в шаговой доступности, оказания поддержки сельхозпроизводителям Ивановской области в 2017 году проведено 2 конкурса на право заключения договора на предоставление мест для осуществления уличной торговли, оказания услуг на территории города Иванова. </w:t>
            </w:r>
          </w:p>
          <w:p w:rsidR="00EB1EBC" w:rsidRPr="002F1120" w:rsidRDefault="00EB1EBC" w:rsidP="009F68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проведенных конкурсов предоставлено 175 мест </w:t>
            </w:r>
            <w:r w:rsid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осуществления уличной торговли, в </w:t>
            </w:r>
            <w:proofErr w:type="spellStart"/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F1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реализации сельхозпродукции: </w:t>
            </w:r>
          </w:p>
          <w:p w:rsidR="00EB1EBC" w:rsidRPr="002F1120" w:rsidRDefault="00EB1EBC" w:rsidP="009F68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- 45 торговых мест для реализации молока из цистерн фермерскими хозяйствами (торговля осуществляется круглогодично, ежедневно </w:t>
            </w:r>
            <w:r w:rsid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утренние часы);</w:t>
            </w:r>
          </w:p>
          <w:p w:rsidR="00EB1EBC" w:rsidRPr="002F1120" w:rsidRDefault="00EB1EBC" w:rsidP="009F68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 торговых мест для реализации живых цветов (торговля осуществляется ежедневно с 15.04.2017 по 15.10.2017);</w:t>
            </w:r>
          </w:p>
          <w:p w:rsidR="00EB1EBC" w:rsidRPr="002F1120" w:rsidRDefault="00EB1EBC" w:rsidP="009F689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 торговых мест для реализации сельскохозяйственной продукции (мясо птицы, полуфабрикаты из мяса птицы, колбасные изделия) товаропроизводителями Ивановской области (торговля осуществл</w:t>
            </w:r>
            <w:r w:rsidR="009F6896" w:rsidRPr="002F1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яется ежедневно, круглогодично)</w:t>
            </w:r>
          </w:p>
          <w:p w:rsidR="00953466" w:rsidRPr="002F1120" w:rsidRDefault="00953466" w:rsidP="00DA685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2347D" w:rsidRPr="00536FA7" w:rsidTr="00F2347D">
        <w:tc>
          <w:tcPr>
            <w:tcW w:w="15026" w:type="dxa"/>
            <w:gridSpan w:val="8"/>
          </w:tcPr>
          <w:p w:rsidR="00F2347D" w:rsidRPr="008C23E4" w:rsidRDefault="00F2347D" w:rsidP="00FF513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C23E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lastRenderedPageBreak/>
              <w:t>ГОРОДСКОЕ ХОЗЯЙСТВО И ЭФФЕКТИВНОЕ УПРАВЛЕНИЕ</w:t>
            </w:r>
          </w:p>
        </w:tc>
      </w:tr>
      <w:tr w:rsidR="003F4693" w:rsidRPr="00DB0FB9" w:rsidTr="003F4693">
        <w:trPr>
          <w:trHeight w:val="3985"/>
        </w:trPr>
        <w:tc>
          <w:tcPr>
            <w:tcW w:w="426" w:type="dxa"/>
          </w:tcPr>
          <w:p w:rsidR="003F4693" w:rsidRPr="00536FA7" w:rsidRDefault="003F4693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3F4693" w:rsidRPr="00536FA7" w:rsidRDefault="003F4693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мер по улучшению организации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  <w:p w:rsidR="003F4693" w:rsidRPr="00536FA7" w:rsidRDefault="003F4693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автомобильных дорог общего пользования</w:t>
            </w:r>
          </w:p>
        </w:tc>
        <w:tc>
          <w:tcPr>
            <w:tcW w:w="1701" w:type="dxa"/>
          </w:tcPr>
          <w:p w:rsidR="003F4693" w:rsidRPr="0024223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 w:history="1">
              <w:r w:rsidRPr="0024223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24223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2376 «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программы «Благоустройство города Иванова»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32" w:history="1">
              <w:r w:rsidRPr="0024223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ильных дорог общего </w:t>
            </w:r>
            <w:r w:rsidR="0066540B">
              <w:rPr>
                <w:rFonts w:ascii="Times New Roman" w:hAnsi="Times New Roman" w:cs="Times New Roman"/>
                <w:sz w:val="20"/>
                <w:szCs w:val="20"/>
              </w:rPr>
              <w:t>пользования»</w:t>
            </w:r>
            <w:r w:rsidR="0066540B" w:rsidRPr="002422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благоуст-ройства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3F4693" w:rsidRPr="00DB0FB9" w:rsidRDefault="003F4693" w:rsidP="00F2347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3F4693" w:rsidRPr="00DB0FB9" w:rsidRDefault="003F4693" w:rsidP="00F2347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выполнены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br/>
            </w: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не в полном объеме</w:t>
            </w:r>
          </w:p>
          <w:p w:rsidR="00D0235D" w:rsidRPr="003E61F0" w:rsidRDefault="003F4693" w:rsidP="00D02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F0">
              <w:rPr>
                <w:rFonts w:ascii="Times New Roman" w:hAnsi="Times New Roman"/>
                <w:sz w:val="20"/>
                <w:szCs w:val="20"/>
              </w:rPr>
              <w:t xml:space="preserve">В 2017 году </w:t>
            </w:r>
            <w:r w:rsidR="0012337D" w:rsidRPr="003E61F0">
              <w:rPr>
                <w:rFonts w:ascii="Times New Roman" w:hAnsi="Times New Roman"/>
                <w:sz w:val="20"/>
                <w:szCs w:val="20"/>
              </w:rPr>
              <w:t xml:space="preserve">на реализацию мероприятий </w:t>
            </w:r>
            <w:r w:rsidR="002F3091" w:rsidRPr="003E61F0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="002F3091" w:rsidRPr="003E61F0">
              <w:rPr>
                <w:rFonts w:ascii="Times New Roman" w:hAnsi="Times New Roman"/>
                <w:sz w:val="20"/>
                <w:szCs w:val="20"/>
              </w:rPr>
              <w:t xml:space="preserve">аналитической подпрограммы «Организация функционирования автомобильных дорог общего пользования» </w:t>
            </w:r>
            <w:r w:rsidRPr="003E61F0">
              <w:rPr>
                <w:rFonts w:ascii="Times New Roman" w:hAnsi="Times New Roman"/>
                <w:sz w:val="20"/>
                <w:szCs w:val="20"/>
              </w:rPr>
              <w:t xml:space="preserve">муниципальной программы «Благоустройство города Иванова» было направлено 619,07 </w:t>
            </w:r>
            <w:proofErr w:type="gramStart"/>
            <w:r w:rsidRPr="003E61F0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3E61F0">
              <w:rPr>
                <w:rFonts w:ascii="Times New Roman" w:hAnsi="Times New Roman"/>
                <w:sz w:val="20"/>
                <w:szCs w:val="20"/>
              </w:rPr>
              <w:t xml:space="preserve"> руб., что составило - 86,7% от плана</w:t>
            </w: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отклонение расходов на осуществление </w:t>
            </w:r>
            <w:r w:rsidR="0012337D"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мероприятий</w:t>
            </w: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связано с необеспеченностью денежными средствами, </w:t>
            </w:r>
            <w:r w:rsidR="0012337D"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чем возникла кредиторская задолженность</w:t>
            </w:r>
            <w:r w:rsidR="00D0235D"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6540B" w:rsidRDefault="00D0235D" w:rsidP="00D023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данной подпрограммы выполнен капитальный ремонт дорог протяженностью </w:t>
            </w:r>
            <w:r w:rsidR="00665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</w:t>
            </w: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кв. м., текущий ремонт тротуаров – площадь дорожного покрытия составила </w:t>
            </w:r>
            <w:r w:rsidR="00D1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  <w:r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кв. м.</w:t>
            </w:r>
            <w:r w:rsidR="0012337D"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текущий ремонт дорог  - площадь дорожного покрытия – 44,9 тыс. </w:t>
            </w:r>
            <w:proofErr w:type="spellStart"/>
            <w:r w:rsidR="0012337D" w:rsidRPr="003E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665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540B" w:rsidRPr="00DB0FB9" w:rsidRDefault="0066540B" w:rsidP="00F34F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местного значения на территории города,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D1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D16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автомобильных дорог, в</w:t>
            </w:r>
            <w:r w:rsidR="00F34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отчетном году составил 13,2 км</w:t>
            </w:r>
          </w:p>
        </w:tc>
      </w:tr>
      <w:tr w:rsidR="003F4693" w:rsidRPr="00536FA7" w:rsidTr="00F34F18">
        <w:trPr>
          <w:trHeight w:val="130"/>
        </w:trPr>
        <w:tc>
          <w:tcPr>
            <w:tcW w:w="426" w:type="dxa"/>
          </w:tcPr>
          <w:p w:rsidR="003F4693" w:rsidRPr="00536FA7" w:rsidRDefault="003F4693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3F4693" w:rsidRPr="00536FA7" w:rsidRDefault="003F4693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обслуживания и содержания наружного освещения</w:t>
            </w:r>
          </w:p>
        </w:tc>
        <w:tc>
          <w:tcPr>
            <w:tcW w:w="1701" w:type="dxa"/>
          </w:tcPr>
          <w:p w:rsidR="003F4693" w:rsidRPr="00242237" w:rsidRDefault="003F4693" w:rsidP="002422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" w:history="1">
              <w:r w:rsidRPr="0024223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24223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2376 «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«Благоустройство города Иванова»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34" w:history="1">
              <w:r w:rsidRPr="0024223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«Наружное освещение»</w:t>
            </w:r>
            <w:r w:rsidRPr="002422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2015-2020</w:t>
            </w:r>
          </w:p>
        </w:tc>
        <w:tc>
          <w:tcPr>
            <w:tcW w:w="1275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благоуст-ройства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F4693" w:rsidRPr="00536FA7" w:rsidRDefault="003F4693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2C5335" w:rsidRPr="00DB0FB9" w:rsidRDefault="002C5335" w:rsidP="002C533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выполнены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br/>
            </w: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не в полном объеме</w:t>
            </w:r>
          </w:p>
          <w:p w:rsidR="0066540B" w:rsidRPr="002C5335" w:rsidRDefault="0066540B" w:rsidP="00665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335">
              <w:rPr>
                <w:rFonts w:ascii="Times New Roman" w:hAnsi="Times New Roman"/>
                <w:sz w:val="20"/>
                <w:szCs w:val="20"/>
              </w:rPr>
              <w:t xml:space="preserve">В рамках аналитической подпрограммы «Наружное освещение» были выполнены мероприятия на сумму – 102,7 </w:t>
            </w:r>
            <w:proofErr w:type="gramStart"/>
            <w:r w:rsidRPr="002C533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2C5335">
              <w:rPr>
                <w:rFonts w:ascii="Times New Roman" w:hAnsi="Times New Roman"/>
                <w:sz w:val="20"/>
                <w:szCs w:val="20"/>
              </w:rPr>
              <w:t xml:space="preserve"> руб.-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91,9% от плана. Отклонение расходов на осуществление мероприятия связано </w:t>
            </w:r>
            <w:r w:rsidR="00D1624F"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отсутствием возможности осуществления полной оплаты выполненных работ, ввиду недостаточности средств городского бюджета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4693" w:rsidRPr="00536FA7" w:rsidRDefault="00D1624F" w:rsidP="002C533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C5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ходе исполнения аналитической подпрограммы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«Наружное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освещение» </w:t>
            </w:r>
            <w:r w:rsidRPr="002C5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продолжено поступательное увеличение протяженности сети уличного освещения (в 2017 году протяженность составила 758,8 км, согласно запланированному значению целевого индикатора). Так же произошло сокращение доли неосвещенных частей улиц в общей протяженности улично-дорожной сети до 15,5</w:t>
            </w:r>
            <w:r w:rsidR="002C5335" w:rsidRPr="002C5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A5FB8" w:rsidRPr="00536FA7" w:rsidTr="00F34F18">
        <w:trPr>
          <w:trHeight w:val="130"/>
        </w:trPr>
        <w:tc>
          <w:tcPr>
            <w:tcW w:w="426" w:type="dxa"/>
          </w:tcPr>
          <w:p w:rsidR="000A5FB8" w:rsidRPr="00536FA7" w:rsidRDefault="000A5FB8" w:rsidP="00104197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0A5FB8" w:rsidRPr="00536FA7" w:rsidRDefault="000A5FB8" w:rsidP="0010419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качества работ по благоустройству территорий общего пользования, в 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мест захоронения</w:t>
            </w:r>
          </w:p>
        </w:tc>
        <w:tc>
          <w:tcPr>
            <w:tcW w:w="1701" w:type="dxa"/>
          </w:tcPr>
          <w:p w:rsidR="000A5FB8" w:rsidRDefault="000A5FB8" w:rsidP="00104197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" w:history="1">
              <w:r w:rsidRPr="00B55688">
                <w:rPr>
                  <w:sz w:val="20"/>
                  <w:szCs w:val="20"/>
                </w:rPr>
                <w:t>Постановление</w:t>
              </w:r>
            </w:hyperlink>
            <w:r w:rsidRPr="00B55688">
              <w:rPr>
                <w:sz w:val="20"/>
                <w:szCs w:val="20"/>
              </w:rPr>
              <w:t xml:space="preserve"> </w:t>
            </w:r>
            <w:r w:rsidRPr="00242237">
              <w:rPr>
                <w:sz w:val="20"/>
                <w:szCs w:val="20"/>
              </w:rPr>
              <w:t xml:space="preserve">Администрации города Иванова от 30.10.2013 </w:t>
            </w:r>
          </w:p>
          <w:p w:rsidR="000A5FB8" w:rsidRPr="00242237" w:rsidRDefault="000A5FB8" w:rsidP="001041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2376 «</w:t>
            </w:r>
            <w:r w:rsidRPr="00242237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«Благоустройство города Иванова»</w:t>
            </w:r>
            <w:r w:rsidRPr="00B55688">
              <w:rPr>
                <w:sz w:val="20"/>
                <w:szCs w:val="20"/>
              </w:rPr>
              <w:t xml:space="preserve"> (Аналитическая </w:t>
            </w:r>
            <w:hyperlink r:id="rId36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>Благоустройств</w:t>
            </w:r>
            <w:r>
              <w:rPr>
                <w:sz w:val="20"/>
                <w:szCs w:val="20"/>
              </w:rPr>
              <w:t>о территорий общего пользования»</w:t>
            </w:r>
            <w:r w:rsidRPr="00B55688">
              <w:rPr>
                <w:sz w:val="20"/>
                <w:szCs w:val="20"/>
              </w:rPr>
              <w:t xml:space="preserve">; Аналитическая </w:t>
            </w:r>
            <w:hyperlink r:id="rId37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>Содержание территорий общег</w:t>
            </w:r>
            <w:r>
              <w:rPr>
                <w:sz w:val="20"/>
                <w:szCs w:val="20"/>
              </w:rPr>
              <w:t>о пользования городских кладбищ»</w:t>
            </w:r>
            <w:r w:rsidRPr="00B55688">
              <w:rPr>
                <w:sz w:val="20"/>
                <w:szCs w:val="20"/>
              </w:rPr>
              <w:t xml:space="preserve">; Специальная </w:t>
            </w:r>
            <w:hyperlink r:id="rId38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 xml:space="preserve">Обустройство </w:t>
            </w:r>
            <w:r>
              <w:rPr>
                <w:sz w:val="20"/>
                <w:szCs w:val="20"/>
              </w:rPr>
              <w:t>городских кладбищ»</w:t>
            </w:r>
            <w:r w:rsidRPr="0024223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041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041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2410" w:type="dxa"/>
          </w:tcPr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строительства, управление по  делам наружной рекламы, информации и оформления города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DB0FB9" w:rsidRDefault="000A5FB8" w:rsidP="00104197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выполнены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br/>
            </w: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не в полном объеме</w:t>
            </w:r>
          </w:p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аналитической подпрограммы «Благоустройство территорий общего пользования»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были выполнены мероприятия общим объемом финансирования -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65,6 </w:t>
            </w:r>
            <w:proofErr w:type="gramStart"/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руб., 89,1% от плана.</w:t>
            </w:r>
            <w:r w:rsidRPr="002C5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неисполнения подрядной организацией условий муниципального контракта связана с 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образованием кредиторской задолженности, сложившейся по причине недофинансирования за счет средств городского бюджета.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этом работы выполнены в полном объеме.</w:t>
            </w:r>
          </w:p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335">
              <w:rPr>
                <w:rFonts w:ascii="Times New Roman" w:hAnsi="Times New Roman"/>
                <w:sz w:val="20"/>
                <w:szCs w:val="20"/>
              </w:rPr>
              <w:t>По аналитической подпрограмме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 «Содержание территорий общего пользования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 городских кладбищ» выполнены мероприятия в объеме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13,09 </w:t>
            </w:r>
            <w:proofErr w:type="gramStart"/>
            <w:r w:rsidRPr="002C533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2C5335">
              <w:rPr>
                <w:rFonts w:ascii="Times New Roman" w:hAnsi="Times New Roman"/>
                <w:sz w:val="20"/>
                <w:szCs w:val="20"/>
              </w:rPr>
              <w:t xml:space="preserve"> руб., 83,9% от плана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>.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неисполнения подрядной организацией условий муниципального контракта связана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образованием кредиторской задолженности, сложившейся по причине недофинансирования за счет средств городского бюджета.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Площадь текущего содержания и ремонта кладбищ составила 2 519,8 </w:t>
            </w:r>
            <w:proofErr w:type="spellStart"/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</w:t>
            </w:r>
            <w:r w:rsidRPr="002C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специальной подпрограммы «Обустройство городских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кладбищ» выполнены мероприятия на сумму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1,66 </w:t>
            </w:r>
            <w:proofErr w:type="gramStart"/>
            <w:r w:rsidRPr="002C533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2C5335">
              <w:rPr>
                <w:rFonts w:ascii="Times New Roman" w:hAnsi="Times New Roman"/>
                <w:sz w:val="20"/>
                <w:szCs w:val="20"/>
              </w:rPr>
              <w:t xml:space="preserve"> руб., или 100%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br/>
            </w:r>
            <w:r w:rsidRPr="002C533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 плана</w:t>
            </w:r>
          </w:p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FB8" w:rsidRPr="002C5335" w:rsidRDefault="000A5FB8" w:rsidP="001041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FB8" w:rsidRPr="002C5335" w:rsidRDefault="000A5FB8" w:rsidP="0010419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0A5FB8" w:rsidRPr="00F2347D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протяженности линий уличного освещения с использованием </w:t>
            </w:r>
            <w:proofErr w:type="spellStart"/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энергоэкономичных</w:t>
            </w:r>
            <w:proofErr w:type="spellEnd"/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ламп, увеличение строительства объектов уличного освещения</w:t>
            </w:r>
          </w:p>
        </w:tc>
        <w:tc>
          <w:tcPr>
            <w:tcW w:w="1701" w:type="dxa"/>
          </w:tcPr>
          <w:p w:rsidR="000A5FB8" w:rsidRPr="00B5568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" w:history="1">
              <w:r w:rsidRPr="00B55688">
                <w:rPr>
                  <w:sz w:val="20"/>
                  <w:szCs w:val="20"/>
                </w:rPr>
                <w:t>Постановление</w:t>
              </w:r>
            </w:hyperlink>
            <w:r w:rsidRPr="00B55688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B55688" w:rsidRDefault="000A5FB8" w:rsidP="00F34F1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B55688">
              <w:rPr>
                <w:sz w:val="20"/>
                <w:szCs w:val="20"/>
              </w:rPr>
              <w:t xml:space="preserve"> 237</w:t>
            </w:r>
            <w:r>
              <w:rPr>
                <w:sz w:val="20"/>
                <w:szCs w:val="20"/>
              </w:rPr>
              <w:t>6 «</w:t>
            </w:r>
            <w:r w:rsidRPr="00B55688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«Благоустройство города Иванова»</w:t>
            </w:r>
            <w:r w:rsidRPr="00B55688">
              <w:rPr>
                <w:sz w:val="20"/>
                <w:szCs w:val="20"/>
              </w:rPr>
              <w:t xml:space="preserve"> (Специальная </w:t>
            </w:r>
            <w:hyperlink r:id="rId40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>Строительство об</w:t>
            </w:r>
            <w:r>
              <w:rPr>
                <w:sz w:val="20"/>
                <w:szCs w:val="20"/>
              </w:rPr>
              <w:t>ъектов уличного освещения»</w:t>
            </w:r>
            <w:r w:rsidRPr="00B55688">
              <w:rPr>
                <w:sz w:val="20"/>
                <w:szCs w:val="20"/>
              </w:rPr>
              <w:t xml:space="preserve">; Специальная </w:t>
            </w:r>
            <w:hyperlink r:id="rId41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 xml:space="preserve">Капитальный ремонт и ремонт объектов уличного освещения в городе </w:t>
            </w:r>
            <w:r>
              <w:rPr>
                <w:sz w:val="20"/>
                <w:szCs w:val="20"/>
              </w:rPr>
              <w:t>Иванове»</w:t>
            </w:r>
            <w:r w:rsidRPr="00B5568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благоуст-ройства</w:t>
            </w:r>
            <w:proofErr w:type="spellEnd"/>
            <w:proofErr w:type="gramEnd"/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A5FB8" w:rsidRPr="002C5335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53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DB0FB9" w:rsidRDefault="000A5FB8" w:rsidP="0061691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выполнены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br/>
            </w:r>
            <w:r w:rsidRPr="00DB0FB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не в полном объеме</w:t>
            </w:r>
          </w:p>
          <w:p w:rsidR="000A5FB8" w:rsidRPr="002C5335" w:rsidRDefault="000A5FB8" w:rsidP="002C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335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специальной подпрограммы «Капитальный ремонт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br/>
              <w:t xml:space="preserve">и ремонт объектов уличного освещения в городе Иванове»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были выполнены мероприятия на сумму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335">
              <w:rPr>
                <w:rFonts w:ascii="Times New Roman" w:hAnsi="Times New Roman"/>
                <w:sz w:val="20"/>
                <w:szCs w:val="20"/>
              </w:rPr>
              <w:t xml:space="preserve">0,9 </w:t>
            </w:r>
            <w:proofErr w:type="gramStart"/>
            <w:r w:rsidRPr="002C5335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 w:rsidRPr="002C5335">
              <w:rPr>
                <w:rFonts w:ascii="Times New Roman" w:hAnsi="Times New Roman"/>
                <w:sz w:val="20"/>
                <w:szCs w:val="20"/>
              </w:rPr>
              <w:t xml:space="preserve"> руб. </w:t>
            </w:r>
          </w:p>
          <w:p w:rsidR="000A5FB8" w:rsidRPr="002C5335" w:rsidRDefault="000A5FB8" w:rsidP="002C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капитальному ремонту объектов уличного освещения, замена светильников» выполнено на 3,83%. Причина неисполнения подрядной организацией условий муниципального контракта связана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образованием кредиторской задолженности,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сложившейся по причине недофинансирования за счет средств городского бюджета.</w:t>
            </w:r>
          </w:p>
          <w:p w:rsidR="000A5FB8" w:rsidRPr="002C5335" w:rsidRDefault="000A5FB8" w:rsidP="002C53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специальной подпрограммы «Строительство объектов уличного освещения»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выполнены мероприятия на сумму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5,95 </w:t>
            </w:r>
            <w:proofErr w:type="gramStart"/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руб., что составило 78% от плана. Отклонение расходов на осуществление мероприятия связано с несвоевременным внесением изменения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программу, а также с тем, что проектной организацией, осуществлявшей разработку проектно-сметной документации, не получено положительное заключение государственной экспертизы </w:t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достоверности </w:t>
            </w:r>
            <w:proofErr w:type="gramStart"/>
            <w:r w:rsidRPr="002C5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сметной стоимости строительства объекта капитального строительства</w:t>
            </w:r>
            <w:proofErr w:type="gramEnd"/>
          </w:p>
          <w:p w:rsidR="000A5FB8" w:rsidRPr="002C5335" w:rsidRDefault="000A5FB8" w:rsidP="002C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0A5FB8" w:rsidRPr="00F2347D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градостроитель-ной</w:t>
            </w:r>
            <w:proofErr w:type="gramEnd"/>
            <w:r w:rsidRPr="00F234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современными информационными технологиями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" w:history="1">
              <w:r w:rsidRPr="00B55688">
                <w:rPr>
                  <w:sz w:val="20"/>
                  <w:szCs w:val="20"/>
                </w:rPr>
                <w:t>Постановление</w:t>
              </w:r>
            </w:hyperlink>
            <w:r w:rsidRPr="00B55688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B5568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2375 «</w:t>
            </w:r>
            <w:r w:rsidRPr="00B55688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города Иванова «</w:t>
            </w:r>
            <w:r w:rsidRPr="00B55688">
              <w:rPr>
                <w:sz w:val="20"/>
                <w:szCs w:val="20"/>
              </w:rPr>
              <w:t>Градостроительство</w:t>
            </w:r>
            <w:r>
              <w:rPr>
                <w:sz w:val="20"/>
                <w:szCs w:val="20"/>
              </w:rPr>
              <w:t xml:space="preserve"> и территориальное планирование»</w:t>
            </w:r>
            <w:r w:rsidRPr="00B55688">
              <w:rPr>
                <w:sz w:val="20"/>
                <w:szCs w:val="20"/>
              </w:rPr>
              <w:t xml:space="preserve"> (Специальная </w:t>
            </w:r>
            <w:hyperlink r:id="rId43" w:history="1">
              <w:r w:rsidRPr="00B55688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B55688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B55688">
              <w:rPr>
                <w:sz w:val="20"/>
                <w:szCs w:val="20"/>
              </w:rPr>
              <w:t>информацион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55688">
              <w:rPr>
                <w:sz w:val="20"/>
                <w:szCs w:val="20"/>
              </w:rPr>
              <w:t>ной</w:t>
            </w:r>
            <w:proofErr w:type="gramEnd"/>
            <w:r w:rsidRPr="00B55688">
              <w:rPr>
                <w:sz w:val="20"/>
                <w:szCs w:val="20"/>
              </w:rPr>
              <w:t xml:space="preserve"> системы обеспечения</w:t>
            </w:r>
            <w:r>
              <w:rPr>
                <w:sz w:val="20"/>
                <w:szCs w:val="20"/>
              </w:rPr>
              <w:t xml:space="preserve"> градостроитель-ной деятельности»</w:t>
            </w:r>
            <w:r w:rsidRPr="00B5568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градо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-строи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(2015-2017), Администрация города Иванова в лице управления архитектуры и градостроительства Администрации города Иванова (2017-2020)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2B2F6E" w:rsidRDefault="000A5FB8" w:rsidP="0039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2B2F6E" w:rsidRDefault="000A5FB8" w:rsidP="0039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F6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запланированные на 2017 год, выполнены</w:t>
            </w:r>
          </w:p>
          <w:p w:rsidR="000A5FB8" w:rsidRPr="002B2F6E" w:rsidRDefault="000A5FB8" w:rsidP="0039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2B2F6E" w:rsidRDefault="000A5FB8" w:rsidP="006D59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на реализацию специальной подпрограммы «Развитие информационной системы обеспечения градостроительной деятельности» муниципальной программы «Градостроительство </w:t>
            </w:r>
            <w:r w:rsidRPr="002B2F6E">
              <w:rPr>
                <w:rFonts w:ascii="Times New Roman" w:hAnsi="Times New Roman" w:cs="Times New Roman"/>
                <w:sz w:val="20"/>
                <w:szCs w:val="20"/>
              </w:rPr>
              <w:br/>
              <w:t>и территориальное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ланирование» направлено 3,9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2B2F6E">
              <w:rPr>
                <w:rFonts w:ascii="Times New Roman" w:hAnsi="Times New Roman" w:cs="Times New Roman"/>
                <w:sz w:val="20"/>
                <w:szCs w:val="20"/>
              </w:rPr>
              <w:t xml:space="preserve"> руб. Были реализованы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полном объеме такие мероприятия, как: </w:t>
            </w:r>
          </w:p>
          <w:p w:rsidR="000A5FB8" w:rsidRPr="002B2F6E" w:rsidRDefault="000A5FB8" w:rsidP="006D59C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текущее содержание информационной системы обеспечения градостроительной деятельности города Иванова;</w:t>
            </w:r>
          </w:p>
          <w:p w:rsidR="000A5FB8" w:rsidRPr="002B2F6E" w:rsidRDefault="000A5FB8" w:rsidP="006D59C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текущее содержание интерактивной карты инженерных коммуникаций муниципального образования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A5FB8" w:rsidRPr="002B2F6E" w:rsidRDefault="000A5FB8" w:rsidP="006D59C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наполнение базы данных информационной системы обеспечения градостроительной деятельности города Иванова.</w:t>
            </w:r>
          </w:p>
          <w:p w:rsidR="000A5FB8" w:rsidRPr="002B2F6E" w:rsidRDefault="000A5FB8" w:rsidP="002F1120">
            <w:pPr>
              <w:jc w:val="both"/>
              <w:rPr>
                <w:rFonts w:ascii="Times New Roman" w:hAnsi="Times New Roman"/>
                <w:spacing w:val="2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специальной подпрограммы «Развитие информационной системы обеспечения градостроительной деятельности» с целью обеспечения подготовки и утверждения документации в отчетном году осуществлены мероприятия по подготовке документации по планировке территории города Иванова (проект планировки с проектом межевания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его составе). Выполнены инженерно-геодезические изыскания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обновлению топографического плана. Площадь территории планировки составила 16,93 га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комфортности и безопасности городской среды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" w:history="1">
              <w:r w:rsidRPr="00242237">
                <w:rPr>
                  <w:sz w:val="20"/>
                  <w:szCs w:val="20"/>
                </w:rPr>
                <w:t>Постановление</w:t>
              </w:r>
            </w:hyperlink>
            <w:r w:rsidRPr="00242237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242237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2373 «</w:t>
            </w:r>
            <w:r w:rsidRPr="00242237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города Иванова «Безопасный город»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(2015-2016, 24.10.2017-2020);Управление благоустройства (01.01.2017 – 23.10.2017)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вопросам правоохранительной деятельности и административной практики, 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по делам гражданской обороны и чрезвычайным ситуациям города Иванова»,</w:t>
            </w:r>
          </w:p>
          <w:p w:rsidR="000A5FB8" w:rsidRPr="00536FA7" w:rsidRDefault="000A5FB8" w:rsidP="002E5DE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(2015-2016, 24.10.2017 2020), управление капитального строительства (01.01.2017 – 23.10.2017)</w:t>
            </w:r>
          </w:p>
        </w:tc>
        <w:tc>
          <w:tcPr>
            <w:tcW w:w="6520" w:type="dxa"/>
            <w:gridSpan w:val="2"/>
            <w:vAlign w:val="center"/>
          </w:tcPr>
          <w:p w:rsidR="000A5FB8" w:rsidRDefault="000A5FB8" w:rsidP="005F3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536FA7" w:rsidRDefault="000A5FB8" w:rsidP="005F307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 запланированн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ые на </w:t>
            </w:r>
            <w:r w:rsidRPr="001723A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2017 год, выполнены</w:t>
            </w:r>
          </w:p>
          <w:p w:rsidR="000A5FB8" w:rsidRDefault="000A5FB8" w:rsidP="00CA2E2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2017</w:t>
            </w:r>
            <w:r w:rsidRPr="006026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году продолжила свою реализацию 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Безопасный город</w:t>
            </w:r>
            <w:r w:rsidRPr="006026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A5FB8" w:rsidRPr="00D80706" w:rsidRDefault="000A5FB8" w:rsidP="00D80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рамках аналитической подпрограммы «Предупреждение и ликвидация чрезвычайных ситуаций» действиями аварийно-спасательного отряда города Иваново ликвидировано 1 125 угроз чрезвычайных ситуаций. Повышение показателя на 25 случаев в сравнении с прогнозируемым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2017 году обусловлено увеличением общего количества выездов аварийно-спасательного отряда города Иванова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происшествия, пожары по обращениям граждан. </w:t>
            </w:r>
          </w:p>
          <w:p w:rsidR="000A5FB8" w:rsidRDefault="000A5FB8" w:rsidP="00D80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связи с установившейся во время купального сезона 2017 года температуры воздуха и воды ниже климатической нормы, снизилось количество купающихся и, соответственно, происшествий на водных объектах. </w:t>
            </w:r>
          </w:p>
          <w:p w:rsidR="000A5FB8" w:rsidRPr="00D80706" w:rsidRDefault="000A5FB8" w:rsidP="00D80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Немаловажным фактором, влияющим на успешное выполнение поставленных задач спасателями аварийно-спасательного отряда города Иванова, является применение различных форм поощрений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проделанную работу и отличное выполнение своих обязанностей.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за высокие результаты в практической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профессиональной подготовке </w:t>
            </w:r>
            <w:proofErr w:type="gramStart"/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</w:t>
            </w:r>
            <w:proofErr w:type="gramEnd"/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</w:t>
            </w: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90% от общей численности личного состава аварийно-спасательного отряда города Иванова. </w:t>
            </w:r>
          </w:p>
          <w:p w:rsidR="000A5FB8" w:rsidRPr="00D80706" w:rsidRDefault="000A5FB8" w:rsidP="00D80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8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году осуществлялся комплекс мероприятий по техническому обслуживанию и модернизации муниципальной системы оповещения населения города Иванова. Всего смонтированы вновь 2 устройства оповещения населения (блока акустического оповещения БАО-600). Общее количество устройств системы оповещения доведено до 70 единиц.</w:t>
            </w:r>
          </w:p>
          <w:p w:rsidR="000A5FB8" w:rsidRPr="00D80706" w:rsidRDefault="000A5FB8" w:rsidP="00D80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рамках исполнения аналитической подпрограммы «Светофоры города Иванова» была продолжена работа по содержанию и эксплуатации 104 светофорных объектов города и диспетчерского пункта управления светофорными объектами.</w:t>
            </w:r>
          </w:p>
          <w:p w:rsidR="000A5FB8" w:rsidRPr="00094F88" w:rsidRDefault="000A5FB8" w:rsidP="00D807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807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</w:t>
            </w:r>
            <w:r w:rsidRPr="00D8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специальной подпрограммы «Повышение уровня защищенности населения города Иванова от преступных проявлений»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продолжения внедрения средств видеонаблюдения в местах массового пребывания людей, а также создания необходимых условий для деятельности сотрудников органов внутренних дел позволила снизить уровень преступност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общественных местах до 29,2</w:t>
            </w:r>
            <w:r w:rsidRPr="00D8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2017 году смонтировано 11 новых камер видеонаблюдения, закуплена автомобильная техника, жесткие диски для увеличен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глубины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хранения видеоархива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управления имущественным комплексом города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" w:history="1">
              <w:r w:rsidRPr="00242237">
                <w:rPr>
                  <w:sz w:val="20"/>
                  <w:szCs w:val="20"/>
                </w:rPr>
                <w:t>Постановление</w:t>
              </w:r>
            </w:hyperlink>
            <w:r w:rsidRPr="00242237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242237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2358 «</w:t>
            </w:r>
            <w:r w:rsidRPr="00242237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города Иванова «</w:t>
            </w:r>
            <w:r w:rsidRPr="00242237">
              <w:rPr>
                <w:sz w:val="20"/>
                <w:szCs w:val="20"/>
              </w:rPr>
              <w:t>Управление муниципа</w:t>
            </w:r>
            <w:r>
              <w:rPr>
                <w:sz w:val="20"/>
                <w:szCs w:val="20"/>
              </w:rPr>
              <w:t>льным имуществом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Ивановский городской комитет по управлению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вом</w:t>
            </w:r>
            <w:proofErr w:type="spellEnd"/>
            <w:proofErr w:type="gramEnd"/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6520" w:type="dxa"/>
            <w:gridSpan w:val="2"/>
            <w:vAlign w:val="center"/>
          </w:tcPr>
          <w:p w:rsidR="000A5FB8" w:rsidRDefault="000A5FB8" w:rsidP="0038315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747A5C" w:rsidRDefault="000A5FB8" w:rsidP="0038315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2B2F6E" w:rsidRDefault="000A5FB8" w:rsidP="000F79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2017 году на выполнение мероприятий в рамках реализации муниципальной программы «Управление муниципальным имуществом города Иванова» направлено 45,4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  <w:r w:rsidRPr="002B2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5FB8" w:rsidRPr="002B2F6E" w:rsidRDefault="000A5FB8" w:rsidP="000F79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была продолжена работа по </w:t>
            </w: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обеспечению своевременного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полного поступления в бюджет города доходов </w:t>
            </w: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от использования имущества, находящегося в муниципальной собственности; обеспечению содержания жилищного фонда, находящегося в муниципальной собственности; созданию интегрированной автоматизированной информационной системы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управлению муниципальным имуществом; увеличению отчислений </w:t>
            </w:r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 муниципальный дорожный фонд средств на ремонт и содержание автомобильных дорог города Иванова;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обеспечению поддержания надлежащего технического и санитарного состояния игрового оборудования, являющегося муниципальной собственностью города Иванова.</w:t>
            </w:r>
          </w:p>
          <w:p w:rsidR="000A5FB8" w:rsidRDefault="000A5FB8" w:rsidP="000F79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поступлений в бюджет города по отчислениям от прибыли муниципальных унитарных предприятий и хозяйственных обществ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составил более 27,8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A5FB8" w:rsidRPr="0021215B" w:rsidRDefault="000A5FB8" w:rsidP="002121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аналитической подпрограммы «Содержание муниципального жилищного фонда» предполагает выполнение мероприятий по оплате услуг по начислению, сбору платежей за наем жилого помещения муниципального жилищного фонда и доставке квитанций, предоставлению установленных подпрограммой субсидий, а также обеспечению выполнения функций </w:t>
            </w:r>
            <w:proofErr w:type="spellStart"/>
            <w:r w:rsidRPr="0021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наймодателя</w:t>
            </w:r>
            <w:proofErr w:type="spellEnd"/>
            <w:r w:rsidRPr="00212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фонда. Мероприятия подпрограммы в 2017 году выполнены на 100 %</w:t>
            </w:r>
          </w:p>
          <w:p w:rsidR="000A5FB8" w:rsidRPr="002B2F6E" w:rsidRDefault="000A5FB8" w:rsidP="000F79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году уровень готовности информационной системы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электронному межведомственному взаимодействию в рамках реализации специальной подпрограммы «Создание интегрированной автоматизированной информационной системы Ивановского городского комитета по управлению имуществом» составил 85%.</w:t>
            </w:r>
          </w:p>
          <w:p w:rsidR="000A5FB8" w:rsidRPr="002B2F6E" w:rsidRDefault="000A5FB8" w:rsidP="000F79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детских игровых комплексов, являющихся муниципальной собственностью городского округа Иваново, установленных, подлежащих ремонту и обслуживанию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достигло 787 ед. </w:t>
            </w:r>
          </w:p>
          <w:p w:rsidR="000A5FB8" w:rsidRPr="00536FA7" w:rsidRDefault="000A5FB8" w:rsidP="000F79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того, в 2017 году в ходе реализации мероприятия «Оформление права муниципальной собственности на автомобильные дороги» оформлено право муниципальной собственности на 150 автомобильных дорог, учтенных в реестре муниципального имущества города Иванова</w:t>
            </w:r>
          </w:p>
        </w:tc>
      </w:tr>
      <w:tr w:rsidR="000A5FB8" w:rsidRPr="00536FA7" w:rsidTr="00661628">
        <w:trPr>
          <w:trHeight w:val="618"/>
        </w:trPr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</w:tcPr>
          <w:p w:rsidR="000A5FB8" w:rsidRPr="00536FA7" w:rsidRDefault="000A5FB8" w:rsidP="00BF5DE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6FA7">
              <w:rPr>
                <w:rFonts w:ascii="Times New Roman" w:hAnsi="Times New Roman"/>
                <w:sz w:val="20"/>
                <w:szCs w:val="20"/>
              </w:rPr>
              <w:t>Создание условий для, застройки территорий, занятых в настоящее время объектами, подлежащими сносу; сокращение рисков возникновения аварий (обрушений) на объектах, подлежащих сносу; улучшение внешнего облика и благоустройство города</w:t>
            </w:r>
          </w:p>
        </w:tc>
        <w:tc>
          <w:tcPr>
            <w:tcW w:w="1701" w:type="dxa"/>
          </w:tcPr>
          <w:p w:rsidR="000A5FB8" w:rsidRPr="00602631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" w:history="1">
              <w:r w:rsidRPr="00602631">
                <w:rPr>
                  <w:sz w:val="20"/>
                  <w:szCs w:val="20"/>
                </w:rPr>
                <w:t>Постановление</w:t>
              </w:r>
            </w:hyperlink>
            <w:r w:rsidRPr="00602631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242237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2375 «</w:t>
            </w:r>
            <w:r w:rsidRPr="00602631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города Иванова «</w:t>
            </w:r>
            <w:proofErr w:type="spellStart"/>
            <w:proofErr w:type="gramStart"/>
            <w:r w:rsidRPr="00602631">
              <w:rPr>
                <w:sz w:val="20"/>
                <w:szCs w:val="20"/>
              </w:rPr>
              <w:t>Градострои</w:t>
            </w:r>
            <w:r>
              <w:rPr>
                <w:sz w:val="20"/>
                <w:szCs w:val="20"/>
              </w:rPr>
              <w:t>-</w:t>
            </w:r>
            <w:r w:rsidRPr="00602631">
              <w:rPr>
                <w:sz w:val="20"/>
                <w:szCs w:val="20"/>
              </w:rPr>
              <w:t>тельство</w:t>
            </w:r>
            <w:proofErr w:type="spellEnd"/>
            <w:proofErr w:type="gramEnd"/>
            <w:r w:rsidRPr="00602631">
              <w:rPr>
                <w:sz w:val="20"/>
                <w:szCs w:val="20"/>
              </w:rPr>
              <w:t xml:space="preserve"> и </w:t>
            </w:r>
            <w:proofErr w:type="spellStart"/>
            <w:r w:rsidRPr="00602631">
              <w:rPr>
                <w:sz w:val="20"/>
                <w:szCs w:val="20"/>
              </w:rPr>
              <w:t>территориаль-</w:t>
            </w:r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планирование»</w:t>
            </w:r>
            <w:r w:rsidRPr="00602631">
              <w:rPr>
                <w:sz w:val="20"/>
                <w:szCs w:val="20"/>
              </w:rPr>
              <w:t xml:space="preserve"> (Специальная </w:t>
            </w:r>
            <w:hyperlink r:id="rId47" w:history="1">
              <w:r w:rsidRPr="00602631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602631">
              <w:rPr>
                <w:sz w:val="20"/>
                <w:szCs w:val="20"/>
              </w:rPr>
              <w:t>Снос и ра</w:t>
            </w:r>
            <w:r w:rsidRPr="00242237">
              <w:rPr>
                <w:sz w:val="20"/>
                <w:szCs w:val="20"/>
              </w:rPr>
              <w:t>збор</w:t>
            </w:r>
            <w:r>
              <w:rPr>
                <w:sz w:val="20"/>
                <w:szCs w:val="20"/>
              </w:rPr>
              <w:t xml:space="preserve"> домов и хозяйственных построек»</w:t>
            </w:r>
            <w:r w:rsidRPr="0024223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BF5D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  <w:p w:rsidR="000A5FB8" w:rsidRPr="00536FA7" w:rsidRDefault="000A5FB8" w:rsidP="00BF5D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A5FB8" w:rsidRPr="00536FA7" w:rsidRDefault="000A5FB8" w:rsidP="00BF5D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градо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(2015-2017), Администрация города Иванова в лице управления архитектуры и градостроительства Администрации города Иванова (2017-2020)</w:t>
            </w:r>
          </w:p>
          <w:p w:rsidR="000A5FB8" w:rsidRPr="00536FA7" w:rsidRDefault="000A5FB8" w:rsidP="00BF5D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0A5FB8" w:rsidRDefault="000A5FB8" w:rsidP="001E0FE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2B2F6E" w:rsidRDefault="000A5FB8" w:rsidP="001E0FE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 на 2017 год, выполнены</w:t>
            </w:r>
          </w:p>
          <w:p w:rsidR="000A5FB8" w:rsidRPr="002B2F6E" w:rsidRDefault="000A5FB8" w:rsidP="00B438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исполнения мероприятий специальной подпрограммы «Снос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разбор домов и хозяйственных построек» муниципальной программы «Градостроительство и территориальное планирование» выполнены мероприятия на сумму 2,2 </w:t>
            </w: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руб., в том числе продолжилась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созданию условий для обеспечения развития инженерной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сносу, сокращение рисков возникновения аварий (обрушений) на </w:t>
            </w: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объектах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подлежащих сносу, улучшение внешнего облика и благоустройство города.</w:t>
            </w:r>
            <w:r w:rsidRPr="002B2F6E">
              <w:rPr>
                <w:sz w:val="18"/>
                <w:szCs w:val="18"/>
              </w:rPr>
              <w:t xml:space="preserve"> </w:t>
            </w:r>
          </w:p>
          <w:p w:rsidR="000A5FB8" w:rsidRPr="00536FA7" w:rsidRDefault="000A5FB8" w:rsidP="00FC4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hAnsi="Times New Roman" w:cs="Times New Roman"/>
                <w:sz w:val="20"/>
                <w:szCs w:val="20"/>
              </w:rPr>
              <w:t>В 2017 году выполнен снос 2-х домов, в отношении которых имелось решение комиссии по предупреждению и ликвидации чрезвычайных ситуаций и обеспечению пожарной безопасности города Иванова, снос 7-ми  аварийных жилых домов и снос 5-ти аварийных хозяйственных построек</w:t>
            </w:r>
          </w:p>
        </w:tc>
      </w:tr>
      <w:tr w:rsidR="000A5FB8" w:rsidRPr="00536FA7" w:rsidTr="00661628">
        <w:trPr>
          <w:trHeight w:val="1481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0A5FB8" w:rsidRDefault="000A5FB8" w:rsidP="00E835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утверждение комплексной программы развития транспортной инфраструктуры города Иванова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75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транспорту и связи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0A5FB8" w:rsidRPr="00F20AE5" w:rsidRDefault="000A5FB8" w:rsidP="002E6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F20AE5" w:rsidRDefault="000A5FB8" w:rsidP="004B24C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F20AE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 выполнены</w:t>
            </w:r>
            <w:proofErr w:type="gramEnd"/>
          </w:p>
          <w:p w:rsidR="000A5FB8" w:rsidRPr="00F20AE5" w:rsidRDefault="000A5FB8" w:rsidP="00A55E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году проект </w:t>
            </w:r>
            <w:r w:rsidRPr="00F20AE5">
              <w:rPr>
                <w:rFonts w:ascii="Times New Roman" w:hAnsi="Times New Roman"/>
                <w:sz w:val="20"/>
                <w:szCs w:val="20"/>
              </w:rPr>
              <w:t xml:space="preserve">комплексной программы развития транспортной инфраструктуры города Иванова проходил процедуру согласования </w:t>
            </w:r>
            <w:r w:rsidRPr="00F20AE5">
              <w:rPr>
                <w:rFonts w:ascii="Times New Roman" w:hAnsi="Times New Roman"/>
                <w:sz w:val="20"/>
                <w:szCs w:val="20"/>
              </w:rPr>
              <w:br/>
              <w:t>со структурными подразделениями Администрации города Иванова</w:t>
            </w:r>
            <w:r>
              <w:rPr>
                <w:rFonts w:ascii="Times New Roman" w:hAnsi="Times New Roman"/>
                <w:sz w:val="20"/>
                <w:szCs w:val="20"/>
              </w:rPr>
              <w:t>. Завершение работы планируется в 2018 году</w:t>
            </w:r>
          </w:p>
          <w:p w:rsidR="000A5FB8" w:rsidRPr="00F20AE5" w:rsidRDefault="000A5FB8" w:rsidP="00BF5DE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661628">
        <w:trPr>
          <w:trHeight w:val="142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0A5FB8" w:rsidRDefault="000A5FB8" w:rsidP="00C5349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утверждение комплексной программы развития социальной инфраструктуры города Иванова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75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0A5FB8" w:rsidRPr="00F20AE5" w:rsidRDefault="000A5FB8" w:rsidP="0095648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F20AE5" w:rsidRDefault="000A5FB8" w:rsidP="0095648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F20AE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F20AE5" w:rsidRDefault="000A5FB8" w:rsidP="0095648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F20AE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F20AE5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Default="000A5FB8" w:rsidP="00546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отчетном году проект </w:t>
            </w:r>
            <w:r w:rsidRPr="00F20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комплексного развития социальной инфраструктуры города Иванова до 2025 года проходил публичные слушания, а также процедуру согласования в структурных подразделениях Администрации города 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20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20A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Завершение работы планируется в 2018 году</w:t>
            </w:r>
          </w:p>
          <w:p w:rsidR="000A5FB8" w:rsidRDefault="000A5FB8" w:rsidP="005466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A5FB8" w:rsidRPr="00F20AE5" w:rsidRDefault="000A5FB8" w:rsidP="00546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5FB8" w:rsidRPr="00536FA7" w:rsidTr="00B0508F">
        <w:trPr>
          <w:trHeight w:val="50"/>
        </w:trPr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по: </w:t>
            </w:r>
          </w:p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повышению энергетической эффективности деятельности муниципальных учреждений; </w:t>
            </w:r>
          </w:p>
          <w:p w:rsidR="000A5FB8" w:rsidRPr="00536FA7" w:rsidRDefault="000A5FB8" w:rsidP="005C1525">
            <w:pPr>
              <w:pStyle w:val="ConsPlusNormal"/>
              <w:rPr>
                <w:rFonts w:eastAsia="Times New Roman"/>
                <w:sz w:val="20"/>
                <w:szCs w:val="20"/>
                <w:lang w:eastAsia="ru-RU"/>
              </w:rPr>
            </w:pPr>
            <w:r w:rsidRPr="00536FA7">
              <w:rPr>
                <w:rFonts w:eastAsia="Times New Roman"/>
                <w:sz w:val="20"/>
                <w:szCs w:val="20"/>
                <w:lang w:eastAsia="ru-RU"/>
              </w:rPr>
              <w:t xml:space="preserve">- обеспечению эффективного использования топливно-энергетических ресурсов в муниципальных учреждениях, ликвидации без учетного потребления энергетических ресурсов </w:t>
            </w:r>
          </w:p>
        </w:tc>
        <w:tc>
          <w:tcPr>
            <w:tcW w:w="1701" w:type="dxa"/>
          </w:tcPr>
          <w:p w:rsidR="000A5FB8" w:rsidRPr="00B513B9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B513B9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B513B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Pr="00B513B9">
              <w:rPr>
                <w:rFonts w:ascii="Times New Roman" w:hAnsi="Times New Roman" w:cs="Times New Roman"/>
                <w:sz w:val="20"/>
                <w:szCs w:val="20"/>
              </w:rPr>
              <w:br/>
              <w:t>№ 2374 «Об утверждении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программы «</w:t>
            </w:r>
            <w:proofErr w:type="spellStart"/>
            <w:proofErr w:type="gramStart"/>
            <w:r w:rsidRPr="00B513B9">
              <w:rPr>
                <w:rFonts w:ascii="Times New Roman" w:hAnsi="Times New Roman" w:cs="Times New Roman"/>
                <w:sz w:val="20"/>
                <w:szCs w:val="20"/>
              </w:rPr>
              <w:t>Энергосбере-жение</w:t>
            </w:r>
            <w:proofErr w:type="spellEnd"/>
            <w:proofErr w:type="gramEnd"/>
            <w:r w:rsidRPr="00B513B9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повышение энергетической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в городе Иванове»</w:t>
            </w:r>
          </w:p>
        </w:tc>
        <w:tc>
          <w:tcPr>
            <w:tcW w:w="851" w:type="dxa"/>
          </w:tcPr>
          <w:p w:rsidR="000A5FB8" w:rsidRPr="00B513B9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B513B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хозяйства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A5FB8" w:rsidRPr="00602631" w:rsidRDefault="000A5FB8" w:rsidP="009564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6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комитет по культуре, комитет молодежной политики, физической культуры и спорта, управление благоустройства, Ивановский городской комитет по управлению имуществом, </w:t>
            </w:r>
          </w:p>
        </w:tc>
        <w:tc>
          <w:tcPr>
            <w:tcW w:w="6520" w:type="dxa"/>
            <w:gridSpan w:val="2"/>
          </w:tcPr>
          <w:p w:rsidR="000A5FB8" w:rsidRPr="00CA1CEE" w:rsidRDefault="000A5FB8" w:rsidP="005C1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CA1CEE" w:rsidRDefault="000A5FB8" w:rsidP="005C15F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CA1CEE" w:rsidRDefault="000A5FB8" w:rsidP="005C15F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0A5FB8" w:rsidRDefault="000A5FB8" w:rsidP="005C15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1CE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2017 году была продолжена реализация 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в городе Иванове», выполнены мероприятия на сумму 2,9 млн. руб.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муниципальных учреждениях, подведомственных управлению образования, комитету молодёжной политики, физической культуры 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спорта, комитету по культуре проведены мероприятия 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сокращению не менее чем на 1% объема энергопотребления 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отношению к сопоставимым условиям 2016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0A5FB8" w:rsidRPr="00CA1CEE" w:rsidRDefault="000A5FB8" w:rsidP="00655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капитальному ремонту общего имущества многоквартирных жилых домов и муниципального жилищного фонда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" w:history="1">
              <w:r w:rsidRPr="0060325F">
                <w:rPr>
                  <w:sz w:val="20"/>
                  <w:szCs w:val="20"/>
                </w:rPr>
                <w:t>Постановление</w:t>
              </w:r>
            </w:hyperlink>
            <w:r w:rsidRPr="0060325F">
              <w:rPr>
                <w:sz w:val="20"/>
                <w:szCs w:val="20"/>
              </w:rPr>
              <w:t xml:space="preserve"> </w:t>
            </w:r>
            <w:r w:rsidRPr="00242237">
              <w:rPr>
                <w:sz w:val="20"/>
                <w:szCs w:val="20"/>
              </w:rPr>
              <w:t xml:space="preserve">Администрации города Иванова от 30.10.2013 </w:t>
            </w:r>
          </w:p>
          <w:p w:rsidR="000A5FB8" w:rsidRPr="00242237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2371 «</w:t>
            </w:r>
            <w:r w:rsidRPr="00242237">
              <w:rPr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sz w:val="20"/>
                <w:szCs w:val="20"/>
              </w:rPr>
              <w:t>«</w:t>
            </w:r>
            <w:r w:rsidRPr="00242237">
              <w:rPr>
                <w:sz w:val="20"/>
                <w:szCs w:val="20"/>
              </w:rPr>
              <w:t xml:space="preserve">Обеспечение качественным жильем и услугами жилищно-коммунального хозяйства </w:t>
            </w:r>
            <w:r>
              <w:rPr>
                <w:sz w:val="20"/>
                <w:szCs w:val="20"/>
              </w:rPr>
              <w:t>населения города»</w:t>
            </w:r>
            <w:r w:rsidRPr="00041E06">
              <w:rPr>
                <w:sz w:val="20"/>
                <w:szCs w:val="20"/>
              </w:rPr>
              <w:t xml:space="preserve"> (Специальная </w:t>
            </w:r>
            <w:hyperlink r:id="rId50" w:history="1">
              <w:r w:rsidRPr="00041E06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41E06">
              <w:rPr>
                <w:sz w:val="20"/>
                <w:szCs w:val="20"/>
              </w:rPr>
              <w:t xml:space="preserve">Капитальный ремонт общего </w:t>
            </w:r>
            <w:r w:rsidRPr="00242237">
              <w:rPr>
                <w:sz w:val="20"/>
                <w:szCs w:val="20"/>
              </w:rPr>
              <w:t xml:space="preserve">имущества </w:t>
            </w:r>
            <w:proofErr w:type="spellStart"/>
            <w:proofErr w:type="gramStart"/>
            <w:r w:rsidRPr="00242237">
              <w:rPr>
                <w:sz w:val="20"/>
                <w:szCs w:val="20"/>
              </w:rPr>
              <w:t>многоквартир</w:t>
            </w:r>
            <w:r>
              <w:rPr>
                <w:sz w:val="20"/>
                <w:szCs w:val="20"/>
              </w:rPr>
              <w:t>-</w:t>
            </w:r>
            <w:r w:rsidRPr="00242237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242237">
              <w:rPr>
                <w:sz w:val="20"/>
                <w:szCs w:val="20"/>
              </w:rPr>
              <w:t xml:space="preserve"> жилых домов и </w:t>
            </w:r>
            <w:proofErr w:type="spellStart"/>
            <w:r w:rsidRPr="00242237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-ного</w:t>
            </w:r>
            <w:proofErr w:type="spellEnd"/>
            <w:r>
              <w:rPr>
                <w:sz w:val="20"/>
                <w:szCs w:val="20"/>
              </w:rPr>
              <w:t xml:space="preserve"> жилищного фонда»</w:t>
            </w:r>
            <w:r w:rsidRPr="00242237">
              <w:rPr>
                <w:sz w:val="20"/>
                <w:szCs w:val="20"/>
              </w:rPr>
              <w:t xml:space="preserve">, Специальная </w:t>
            </w:r>
            <w:hyperlink r:id="rId51" w:history="1">
              <w:r w:rsidRPr="00041E06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41E06">
              <w:rPr>
                <w:sz w:val="20"/>
                <w:szCs w:val="20"/>
              </w:rPr>
              <w:t xml:space="preserve">Ремонт дворовых территорий </w:t>
            </w:r>
            <w:proofErr w:type="spellStart"/>
            <w:r w:rsidRPr="00041E06">
              <w:rPr>
                <w:sz w:val="20"/>
                <w:szCs w:val="20"/>
              </w:rPr>
              <w:t>многоквартир-ных</w:t>
            </w:r>
            <w:proofErr w:type="spellEnd"/>
            <w:r w:rsidRPr="00041E06">
              <w:rPr>
                <w:sz w:val="20"/>
                <w:szCs w:val="20"/>
              </w:rPr>
              <w:t xml:space="preserve"> домов, проездов к дворовым территориям </w:t>
            </w:r>
            <w:proofErr w:type="spellStart"/>
            <w:r w:rsidRPr="00041E06">
              <w:rPr>
                <w:sz w:val="20"/>
                <w:szCs w:val="20"/>
              </w:rPr>
              <w:t>многоквартир-</w:t>
            </w:r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домов»</w:t>
            </w:r>
            <w:r w:rsidRPr="00041E0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Default="000A5FB8" w:rsidP="00B5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536FA7" w:rsidRDefault="000A5FB8" w:rsidP="00B513B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 запланированн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ые на </w:t>
            </w: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2017 год, выполнены не в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полном объеме</w:t>
            </w:r>
          </w:p>
          <w:p w:rsidR="000A5FB8" w:rsidRPr="00F20AE5" w:rsidRDefault="000A5FB8" w:rsidP="0037351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в рамках специальной подпрограммы «Капитальный ремонт общего имущества многоквартирных жилых домов и муниципального жилищного фонда» муниципальной программы «Обеспечение качественным жильем и услугами жилищно-коммунального хозяйства населения города» выполнены мероприятия на сумму 10,7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том числе проведен капитальный ремонт 9 свободных жилых помещений, находящихся в муниципальной собственности, 1 жилого помещения по заключению межведомственной комиссии по оценке </w:t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в целях признания помещения жилым помещением, жилого помещения пригодным (непригодным)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проживания граждан и многоквартирного дома аварийным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подлежащим сносу или реконструкции, 1 жилого помещения,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котором зарегистрирован ветеран Великой Отечественной войны 1941-1945 годов, не имеющий оснований для обеспечения</w:t>
            </w:r>
            <w:r>
              <w:rPr>
                <w:spacing w:val="2"/>
              </w:rPr>
              <w:t xml:space="preserve"> </w:t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Федеральным законом от 12.01.1995 № 5-ФЗ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ветеранах»; </w:t>
            </w:r>
            <w:r w:rsidRPr="00373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разработано 23 технических заключения о состоянии технических конструкций, разработана проектно-сметная документация на установку пандуса в рамках реализации мероприятия «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Приспособление жилых помещений и общего имущества 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многоквартирном доме с учетом потребностей инвалидов». </w:t>
            </w:r>
          </w:p>
          <w:p w:rsidR="000A5FB8" w:rsidRPr="00536FA7" w:rsidRDefault="000A5FB8" w:rsidP="004655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объектов, по которым </w:t>
            </w:r>
            <w:proofErr w:type="gramStart"/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было выполнить капитальный ремонт составил</w:t>
            </w:r>
            <w:proofErr w:type="gramEnd"/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жилых помещений (план 140 помещений).</w:t>
            </w:r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 Отклонение ожидаемых (плановых) и фактически достигнутых результатов связано с </w:t>
            </w:r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расторжением муниципальных контрактов на выполнения работ по причине отказа ветеранов ВОВ </w:t>
            </w:r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выполнения работ по ремонту квартир и замене газоиспользующего оборудования. Кроме того не выполнен </w:t>
            </w:r>
            <w:r w:rsidRPr="00F20AE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 2-х многоквартирных жилых домах с целью предотвращения аварийных ситуаций и (или) ликвидации их последствий </w:t>
            </w:r>
            <w:r w:rsidRPr="00F20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связи с 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невыполнением подрядчиком своих обязательств в установленный срок </w:t>
            </w:r>
            <w:r w:rsidRPr="00F20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муниципальному контракту на разработку проектно-сметной документации на капитальный ремонт общего имущества многоквартирных жилых домов</w:t>
            </w:r>
            <w:r w:rsidRPr="00465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5FB8" w:rsidRPr="00536FA7" w:rsidTr="00B175B5">
        <w:trPr>
          <w:trHeight w:val="1698"/>
        </w:trPr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строительству сетей водопровода и канализации в частном секторе</w:t>
            </w:r>
          </w:p>
        </w:tc>
        <w:tc>
          <w:tcPr>
            <w:tcW w:w="1701" w:type="dxa"/>
          </w:tcPr>
          <w:p w:rsidR="000A5FB8" w:rsidRPr="000C431A" w:rsidRDefault="000A5FB8" w:rsidP="007906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2" w:history="1">
              <w:r w:rsidRPr="000C431A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0C431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2371 «</w:t>
            </w:r>
            <w:r w:rsidRPr="000C431A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программы «</w:t>
            </w:r>
            <w:r w:rsidRPr="000C431A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 жильем и услугами жилищно-коммуналь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хозяйства населения города»</w:t>
            </w:r>
            <w:r w:rsidRPr="000C431A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history="1">
              <w:r w:rsidRPr="000C431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C431A">
              <w:rPr>
                <w:rFonts w:ascii="Times New Roman" w:hAnsi="Times New Roman" w:cs="Times New Roman"/>
                <w:sz w:val="20"/>
                <w:szCs w:val="20"/>
              </w:rPr>
              <w:t>Развитие инженерных инфраструк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тур»</w:t>
            </w:r>
            <w:r w:rsidRPr="000C43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6520" w:type="dxa"/>
            <w:gridSpan w:val="2"/>
          </w:tcPr>
          <w:p w:rsidR="000A5FB8" w:rsidRDefault="000A5FB8" w:rsidP="005C1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CA1CEE" w:rsidRDefault="000A5FB8" w:rsidP="005C15F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</w:t>
            </w:r>
          </w:p>
          <w:p w:rsidR="000A5FB8" w:rsidRDefault="000A5FB8" w:rsidP="005C15F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Default="000A5FB8" w:rsidP="00B46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году в рамках специальной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инженерных инфраструктур»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 жильем и услугами жилищно-коммунального хозяйства населения города»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выполнены мероприятия на сумму 5,6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руб.:</w:t>
            </w:r>
          </w:p>
          <w:p w:rsidR="000A5FB8" w:rsidRPr="00CD7C3C" w:rsidRDefault="000A5FB8" w:rsidP="00B46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7C3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водопровода и канализации в частном секторе,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D7C3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D7C3C">
              <w:rPr>
                <w:rFonts w:ascii="Times New Roman" w:hAnsi="Times New Roman" w:cs="Times New Roman"/>
                <w:sz w:val="20"/>
                <w:szCs w:val="20"/>
              </w:rPr>
              <w:t>. корректировка ПСД» на сумму 5,1 млн. руб.;</w:t>
            </w:r>
          </w:p>
          <w:p w:rsidR="000A5FB8" w:rsidRPr="00536FA7" w:rsidRDefault="000A5FB8" w:rsidP="00CD7C3C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7C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>Устройство двух выгребных ям для д. 1 по ул. 12 Сосневская</w:t>
            </w:r>
            <w:r w:rsidRPr="00CD7C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D7C3C">
              <w:rPr>
                <w:rFonts w:ascii="Times New Roman" w:eastAsia="Calibri" w:hAnsi="Times New Roman" w:cs="Times New Roman"/>
                <w:sz w:val="20"/>
                <w:szCs w:val="20"/>
              </w:rPr>
              <w:t>на сумму</w:t>
            </w:r>
            <w:r w:rsidRPr="00CD7C3C">
              <w:rPr>
                <w:rFonts w:ascii="Times New Roman" w:hAnsi="Times New Roman" w:cs="Times New Roman"/>
                <w:sz w:val="20"/>
                <w:szCs w:val="20"/>
              </w:rPr>
              <w:t xml:space="preserve"> 0,44 </w:t>
            </w:r>
            <w:proofErr w:type="gramStart"/>
            <w:r w:rsidRPr="00CD7C3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CD7C3C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A5FB8" w:rsidRPr="00536FA7" w:rsidTr="00B175B5">
        <w:trPr>
          <w:trHeight w:val="1100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1701" w:type="dxa"/>
          </w:tcPr>
          <w:p w:rsidR="000A5FB8" w:rsidRDefault="000A5FB8" w:rsidP="007906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 от 30.10.2013 № 2376 «Об утверждении муниципальной программы «Благоустройство города Иванова»</w:t>
            </w:r>
          </w:p>
        </w:tc>
        <w:tc>
          <w:tcPr>
            <w:tcW w:w="851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6520" w:type="dxa"/>
            <w:gridSpan w:val="2"/>
          </w:tcPr>
          <w:p w:rsidR="000A5FB8" w:rsidRPr="00536FA7" w:rsidRDefault="000A5FB8" w:rsidP="004A392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:rsidR="000A5FB8" w:rsidRDefault="000A5FB8" w:rsidP="004A392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год, выполнены</w:t>
            </w:r>
          </w:p>
          <w:p w:rsidR="000A5FB8" w:rsidRDefault="000A5FB8" w:rsidP="004A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2017 году в рамках специальной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среды» муниципальной программы «Благоустройство города Иванова» выполнено мероприятие «Благоустройство дворовых территорий многоквартирных домов»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сумму 61,9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В ходе данного мероприятия было благоустроено 129 дворовых территорий</w:t>
            </w:r>
          </w:p>
          <w:p w:rsidR="000A5FB8" w:rsidRPr="00154F67" w:rsidRDefault="000A5FB8" w:rsidP="004A39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FB8" w:rsidRPr="00536FA7" w:rsidTr="00B0508F">
        <w:trPr>
          <w:trHeight w:val="108"/>
        </w:trPr>
        <w:tc>
          <w:tcPr>
            <w:tcW w:w="15026" w:type="dxa"/>
            <w:gridSpan w:val="8"/>
          </w:tcPr>
          <w:p w:rsidR="000A5FB8" w:rsidRPr="005C2ADC" w:rsidRDefault="000A5FB8" w:rsidP="000C431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C2AD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РАЗВИТИЕ ПОТРЕБИТЕЛЬСКОГО РЫНКА</w:t>
            </w:r>
          </w:p>
        </w:tc>
      </w:tr>
      <w:tr w:rsidR="000A5FB8" w:rsidRPr="00536FA7" w:rsidTr="00953466">
        <w:trPr>
          <w:trHeight w:val="149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0A5FB8" w:rsidRDefault="000A5FB8" w:rsidP="005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размещения розничной торговой сети, предприятий общественного питания и бытового обслуживания населения для ликвидации диспропорции в размещении объектов потребительского рынка</w:t>
            </w:r>
          </w:p>
          <w:p w:rsidR="000A5FB8" w:rsidRPr="00536FA7" w:rsidRDefault="000A5FB8" w:rsidP="00E835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A5FB8" w:rsidRDefault="000A5FB8" w:rsidP="00B571C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экономи-ческого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торговли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имуществом, управление архитектуры и градостроительства</w:t>
            </w:r>
          </w:p>
        </w:tc>
        <w:tc>
          <w:tcPr>
            <w:tcW w:w="6520" w:type="dxa"/>
            <w:gridSpan w:val="2"/>
          </w:tcPr>
          <w:p w:rsidR="000A5FB8" w:rsidRDefault="000A5FB8" w:rsidP="00B97C6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CA1CEE" w:rsidRDefault="000A5FB8" w:rsidP="00B97C6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CA1CEE" w:rsidRDefault="000A5FB8" w:rsidP="009F689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2017 году </w:t>
            </w:r>
            <w:r w:rsidRPr="00CA1CEE">
              <w:rPr>
                <w:rFonts w:ascii="Times New Roman" w:hAnsi="Times New Roman"/>
                <w:sz w:val="20"/>
                <w:szCs w:val="20"/>
              </w:rPr>
              <w:t xml:space="preserve">сформировалась достаточно крупная инфраструктура потребительского рынка и услуг, насчитывающая в своем составе 4047 объектов, из которых 2089 магазинов, 36 – торговых центров, 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459 предприятий общественного питания, 1262 предприятия службы быта, 14 постоянно действующих ярмарок, 91 киоск и 96 павильонов. </w:t>
            </w:r>
          </w:p>
          <w:p w:rsidR="000A5FB8" w:rsidRPr="00CA1CEE" w:rsidRDefault="000A5FB8" w:rsidP="009F68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Продолжается концентрация и укрупнение розничных сетей разных форматов. Быстрыми темпами растут сети продовольственных магазинов, имеющих большое значение в снабжении продовольственными товарами граждан. Так, в 2017 году в городе Иванове были открыты продовольственные предприятия торговых сетей «Магнит», «Высшая Лига», «Пятерочка», «Бристоль», «</w:t>
            </w:r>
            <w:proofErr w:type="gramStart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>Красное</w:t>
            </w:r>
            <w:proofErr w:type="gramEnd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Белое».  Продолжают развиваться торговые сети, функционирующие в формате 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>гипер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и супермаркетов. В начале 2017 года в городе Иванове открылся магазин федеральной сети «Евро 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>Спар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». </w:t>
            </w:r>
          </w:p>
          <w:p w:rsidR="000A5FB8" w:rsidRPr="00CA1CEE" w:rsidRDefault="000A5FB8" w:rsidP="009F68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состоянию на </w:t>
            </w:r>
            <w:r w:rsidRPr="00CA1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31.12.2017 количество объектов сферы торговли составляет 2552 единицы, обеспеченность торговыми площадями </w:t>
            </w:r>
            <w:r w:rsidRPr="00CA1C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городу Иванову – 298,5% от минимального нормативного показателя. В среднем на 1000 жителей города приходится 1614,8 кв. м торговой площад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при расчетной норме 541 кв. м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0A5FB8" w:rsidRPr="00CA1CEE" w:rsidRDefault="000A5FB8" w:rsidP="009F6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EE">
              <w:rPr>
                <w:rFonts w:ascii="Times New Roman" w:eastAsia="Times New Roman" w:hAnsi="Times New Roman"/>
                <w:sz w:val="20"/>
                <w:szCs w:val="20"/>
              </w:rPr>
              <w:t xml:space="preserve">Сеть объектов общественного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питания продолжает развиваться,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</w:rPr>
              <w:t xml:space="preserve"> она представлена в городе разнообразными формами: рестораны, кафе, закусочные, столовые,</w:t>
            </w:r>
            <w:r w:rsidRPr="00CA1CEE">
              <w:rPr>
                <w:sz w:val="20"/>
                <w:szCs w:val="20"/>
              </w:rPr>
              <w:t xml:space="preserve"> 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</w:rPr>
              <w:t xml:space="preserve">бары и т.д. В 2017 году осуществляло деятельность 459 организаций общественного питания,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из них 89 общедоступных столовых и закусочных, 90 столовых учебных заведений, организаций, промышленных предприятий, 280 ресторанов, кафе, баров.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посадочных мест составило 34505 ед.</w:t>
            </w:r>
          </w:p>
          <w:p w:rsidR="000A5FB8" w:rsidRPr="00F46EA1" w:rsidRDefault="000A5FB8" w:rsidP="00F46EA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CEE">
              <w:rPr>
                <w:rFonts w:ascii="Times New Roman" w:eastAsia="Times New Roman" w:hAnsi="Times New Roman"/>
                <w:sz w:val="20"/>
                <w:szCs w:val="20"/>
              </w:rPr>
              <w:t xml:space="preserve">В 2017 году открылись новые объекты общественного питания, наиболее крупными из них: </w:t>
            </w:r>
            <w:r w:rsidRPr="00CA1CEE">
              <w:rPr>
                <w:rFonts w:ascii="Times New Roman" w:hAnsi="Times New Roman"/>
                <w:sz w:val="20"/>
                <w:szCs w:val="20"/>
              </w:rPr>
              <w:t>ресторан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A1CEE">
              <w:rPr>
                <w:rFonts w:ascii="Times New Roman" w:hAnsi="Times New Roman"/>
                <w:sz w:val="20"/>
                <w:szCs w:val="20"/>
              </w:rPr>
              <w:t xml:space="preserve"> «Мачете», «Бульон», «Огонек»,  «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Street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>», кафе «Лаваш», «Гастроли», «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Сraftburg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>», «Вилки Нет», «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Pastificio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 xml:space="preserve">», «Корица», «Котлетная», «Все </w:t>
            </w:r>
            <w:proofErr w:type="gramStart"/>
            <w:r w:rsidRPr="00CA1CE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CA1CEE">
              <w:rPr>
                <w:rFonts w:ascii="Times New Roman" w:hAnsi="Times New Roman"/>
                <w:sz w:val="20"/>
                <w:szCs w:val="20"/>
              </w:rPr>
              <w:t>», «Мята», бар «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Чеширский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 xml:space="preserve"> кот», пиццерия «</w:t>
            </w:r>
            <w:proofErr w:type="spellStart"/>
            <w:r w:rsidRPr="00CA1CEE">
              <w:rPr>
                <w:rFonts w:ascii="Times New Roman" w:hAnsi="Times New Roman"/>
                <w:sz w:val="20"/>
                <w:szCs w:val="20"/>
              </w:rPr>
              <w:t>ДоДо</w:t>
            </w:r>
            <w:proofErr w:type="spellEnd"/>
            <w:r w:rsidRPr="00CA1CEE">
              <w:rPr>
                <w:rFonts w:ascii="Times New Roman" w:hAnsi="Times New Roman"/>
                <w:sz w:val="20"/>
                <w:szCs w:val="20"/>
              </w:rPr>
              <w:t xml:space="preserve"> Пицца».</w:t>
            </w:r>
          </w:p>
          <w:p w:rsidR="000A5FB8" w:rsidRPr="00CA1CEE" w:rsidRDefault="000A5FB8" w:rsidP="009F6896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CEE">
              <w:rPr>
                <w:rFonts w:ascii="Times New Roman" w:hAnsi="Times New Roman"/>
                <w:sz w:val="20"/>
                <w:szCs w:val="20"/>
              </w:rPr>
              <w:t xml:space="preserve">В целях полного удовлетворения потребностей населения в услугах общественного питания в летний период ежегодно с 15 апреля по 15 октября предоставляются торговые места на земельных участках, находящихся в муниципальной собственности, для размещения сезонных (летних) кафе в соответствии со схемой размещения нестационарных объектов уличной торговли, расположенных на территории областного центра. Так, в 2017 году выдано 8 удостоверений на место уличной торговли для организации летних площадок. </w:t>
            </w:r>
          </w:p>
          <w:p w:rsidR="000A5FB8" w:rsidRDefault="000A5FB8" w:rsidP="00F0108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6EA1">
              <w:rPr>
                <w:rFonts w:ascii="Times New Roman" w:hAnsi="Times New Roman"/>
                <w:sz w:val="20"/>
                <w:szCs w:val="20"/>
              </w:rPr>
              <w:t>Сфера оказания бытовых услуг населению продолжает сохранять положительную тенденцию развития. По состоянию на 31.12.2017 она объединя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  <w:r w:rsidRPr="00F46EA1">
              <w:rPr>
                <w:rFonts w:ascii="Times New Roman" w:hAnsi="Times New Roman"/>
                <w:sz w:val="20"/>
                <w:szCs w:val="20"/>
              </w:rPr>
              <w:t xml:space="preserve"> в своем составе 1262 предприятия бытового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обслуживания населения с численностью работающих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 около 5300 чел.</w:t>
            </w:r>
          </w:p>
          <w:p w:rsidR="000A5FB8" w:rsidRDefault="000A5FB8" w:rsidP="00F0108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5FB8" w:rsidRPr="00CA1CEE" w:rsidRDefault="000A5FB8" w:rsidP="00F01082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B836FF">
        <w:tc>
          <w:tcPr>
            <w:tcW w:w="15026" w:type="dxa"/>
            <w:gridSpan w:val="8"/>
          </w:tcPr>
          <w:p w:rsidR="000A5FB8" w:rsidRPr="00CA1CEE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БЮДЖЕТНАЯ ПОЛИТИКА ГОРОДА ИВАНОВА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hAnsi="Times New Roman"/>
                <w:sz w:val="20"/>
                <w:szCs w:val="20"/>
              </w:rPr>
              <w:t>Увеличение доли налоговых и неналоговых доходов в общей сумме доходов городского бюджета</w:t>
            </w:r>
          </w:p>
        </w:tc>
        <w:tc>
          <w:tcPr>
            <w:tcW w:w="170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 управление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Default="000A5FB8" w:rsidP="00057E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CA1CEE" w:rsidRDefault="000A5FB8" w:rsidP="00057E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не в полном объеме</w:t>
            </w:r>
          </w:p>
          <w:p w:rsidR="000A5FB8" w:rsidRPr="00CA1CEE" w:rsidRDefault="000A5FB8" w:rsidP="00F46E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налоговых и неналоговых доходов в общей сумме доходов городского округа Иванова в 2017 году по сравнению с 2016 годом снизилась на 1,2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составила 52,7%</w:t>
            </w:r>
            <w:r w:rsidRPr="00CA1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ввиду увеличения объёма межбюджетных трансфертов из вышестоящих бюджетов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6FA7">
              <w:rPr>
                <w:rFonts w:ascii="Times New Roman" w:hAnsi="Times New Roman"/>
                <w:sz w:val="20"/>
                <w:szCs w:val="20"/>
              </w:rPr>
              <w:t>Повышение эффективности расходов в целях обеспечения потребностей граждан в качественных и доступных муниципальных услугах</w:t>
            </w:r>
          </w:p>
        </w:tc>
        <w:tc>
          <w:tcPr>
            <w:tcW w:w="170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 управление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CA1CEE" w:rsidRDefault="000A5FB8" w:rsidP="00EB1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CA1CEE" w:rsidRDefault="000A5FB8" w:rsidP="00F13A2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CA1CE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повышения эффективности бюджетных расходов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целях обеспечения потребностей граждан в качественных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доступных муниципальных услугах в 2017 году осуществлялось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за счет: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повышения объективности и качества бюджетного планирования;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формирования параметров бюджета города исходя из четкой </w:t>
            </w:r>
            <w:proofErr w:type="spell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приоритизации</w:t>
            </w:r>
            <w:proofErr w:type="spell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и необходимости безусловного исполнения действующих расходных обязательств, в том числе с учетом их оптимизации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и повышения эффективности их исполнения;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повышения эффективности распределения бюджетных средств, ответственного подхода к принятию новых расходных обязательств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с учетом их социально-экономической значимости;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участия, исходя из возможностей бюджета города</w:t>
            </w:r>
            <w:r w:rsidRPr="00CA1CEE">
              <w:rPr>
                <w:rFonts w:ascii="Times New Roman" w:hAnsi="Times New Roman" w:cs="Times New Roman"/>
              </w:rPr>
              <w:t xml:space="preserve">,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в реализации программ и мероприятий, </w:t>
            </w:r>
            <w:proofErr w:type="spell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софинансируемых</w:t>
            </w:r>
            <w:proofErr w:type="spell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из федерального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и областного бюджетов.</w:t>
            </w:r>
            <w:proofErr w:type="gramEnd"/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Одним из элементов повышения эффективности бюджетных расходов является система бюджетирования, ориентированного на результат, основанная на программном методе планирования расходов бюджета, обосновании приоритетов и ожидаемых результатов реализации программ.</w:t>
            </w:r>
            <w:proofErr w:type="gram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Так, при формировании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в 2017 году широко использовался программный метод, в рамках муниципальных программ были спланированы 97,1% всех расходов бюджета.</w:t>
            </w:r>
          </w:p>
          <w:p w:rsidR="000A5FB8" w:rsidRPr="00CA1CEE" w:rsidRDefault="000A5FB8" w:rsidP="00B974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Основными приоритетами в расходовании бюджетных средств города Иванова были определены: выплата заработной платы и начислени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на неё, выплаты социального характера, уплата налогов, сборов и иных обязательных платежей в бюджетную систему РФ, обеспечение исполнения законодательно установленных публично-нормативных обязательств.</w:t>
            </w:r>
            <w:proofErr w:type="gramEnd"/>
            <w:r w:rsidRPr="00CA1C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1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аибольший вес в структуре городских расходов,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как и в  прошлые годы, занимают затраты на отрасли социальной сферы (образование, культура, физическая культура и спорт, социальная политика) – 63,6%. </w:t>
            </w:r>
          </w:p>
          <w:p w:rsidR="000A5FB8" w:rsidRPr="00CA1CEE" w:rsidRDefault="000A5FB8" w:rsidP="000542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приоритетами в расходовании бюджетных средств города Иванова в 2017 году были определены обеспечение исполнения законодательно установленных публично-нормативных обязательств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выполнение мероприятий, имеющих социальную направленность,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именно: 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переселение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из аварийного жилищного фонда;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предоставление ежемесячных денежных выплат многодетным семьям, зарегистрированным на территории города Иванова, воспитывающим шесть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несовершеннолетних детей;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еспечение жильем молодых семей;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поддержка граждан в сфере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отечного жилищного кредитования;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передаваемых городскому округу Иваново государственных полномочий по обеспечению жильем детей-сирот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и детей, 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вшихся без попечения родителей;</w:t>
            </w:r>
          </w:p>
          <w:p w:rsidR="000A5FB8" w:rsidRPr="00CA1CEE" w:rsidRDefault="000A5FB8" w:rsidP="00FF35F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права льготного проезда на муниципальном пассажирском транспорте общего пользования учащимся и студентам, пенсионерам, не имеющим права на меры социальной поддержки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федеральным и региональным законодательством,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а также сохранение на доступном уровне платы для населения за одну поездку и провоз багажа в наземном электрическо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транспорте общего пользования;</w:t>
            </w:r>
          </w:p>
          <w:p w:rsidR="000A5FB8" w:rsidRPr="00CA1CEE" w:rsidRDefault="000A5FB8" w:rsidP="00FF35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доступной стоимости коммунальной услуги по отоплению жилых помещений и услуг общих отделений бань путем компенсации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за счет бюджетных средств части стоимости соответствующих услуг организациям, их предоставляющим.</w:t>
            </w:r>
          </w:p>
          <w:p w:rsidR="000A5FB8" w:rsidRPr="00CA1CEE" w:rsidRDefault="000A5FB8" w:rsidP="00FF35F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CEE">
              <w:rPr>
                <w:rFonts w:ascii="Times New Roman" w:hAnsi="Times New Roman"/>
                <w:sz w:val="20"/>
                <w:szCs w:val="20"/>
              </w:rPr>
              <w:t xml:space="preserve">В соответствии  с постановлением Администрации города Иванова </w:t>
            </w:r>
            <w:r w:rsidRPr="00CA1CEE">
              <w:rPr>
                <w:rFonts w:ascii="Times New Roman" w:hAnsi="Times New Roman"/>
                <w:sz w:val="20"/>
                <w:szCs w:val="20"/>
              </w:rPr>
              <w:br/>
              <w:t xml:space="preserve">от 20.01.2015 № 97 «Об утверждении порядка формирования, ведения </w:t>
            </w:r>
            <w:r w:rsidRPr="00CA1CEE">
              <w:rPr>
                <w:rFonts w:ascii="Times New Roman" w:hAnsi="Times New Roman"/>
                <w:sz w:val="20"/>
                <w:szCs w:val="20"/>
              </w:rPr>
              <w:br/>
              <w:t>и утверждения ведомственных перечней муниципальных услуг и работ, оказываемых и выполняемых муниципальными учреждениями города Иванова», отраслевыми (функциональными) органами Администрации города Иванова, выполняющими функции и полномочия учредителей, сформированы и утверждены ведомственные перечни муниципальных работ и услуг.</w:t>
            </w:r>
          </w:p>
          <w:p w:rsidR="000A5FB8" w:rsidRPr="00CA1CEE" w:rsidRDefault="000A5FB8" w:rsidP="0005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расходы по обеспечению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МКУ «Многофункциональный центр предоставления государственных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и муниципальных услуг в городе Иванове» составили 67,3 </w:t>
            </w: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– 14, 7 млн руб. за счет средств областного бюджета. </w:t>
            </w:r>
          </w:p>
          <w:p w:rsidR="000A5FB8" w:rsidRPr="00CA1CEE" w:rsidRDefault="000A5FB8" w:rsidP="00054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аявитель может получить комплекс услуг в одном окне (например, одновременно можно подать документы на регистрацию ребенка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жительства, запись в детский сад, оформление СНИЛС, </w:t>
            </w:r>
            <w:r w:rsidRPr="00CA1CEE">
              <w:rPr>
                <w:rFonts w:ascii="Times New Roman" w:hAnsi="Times New Roman" w:cs="Times New Roman"/>
                <w:sz w:val="20"/>
                <w:szCs w:val="20"/>
              </w:rPr>
              <w:br/>
              <w:t>на получение сертификата материнского капитала).</w:t>
            </w:r>
          </w:p>
          <w:p w:rsidR="000A5FB8" w:rsidRPr="00CA1CEE" w:rsidRDefault="000A5FB8" w:rsidP="00054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обеспечения доступности и </w:t>
            </w: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proofErr w:type="gram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оказываемых муниципальных и государственных услуг в 2017 году за счет средств субсидии бюджету городского округа Иваново на софинансирование расходов по обеспечению функционирования многофункциональных центров предоставления государственных и муниципальных услуг был  дополнительно открыт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дополинтельный</w:t>
            </w:r>
            <w:proofErr w:type="spell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 отдел приема и выдачи документов. Таким образом, к 2018 году МКУ МФЦ услуги  оказываются в режиме «одного окна» по четырем адресам:</w:t>
            </w:r>
          </w:p>
          <w:p w:rsidR="000A5FB8" w:rsidRPr="00CA1CEE" w:rsidRDefault="000A5FB8" w:rsidP="00054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 xml:space="preserve">- «Центральный» - ул. </w:t>
            </w:r>
            <w:proofErr w:type="gram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, д.25;</w:t>
            </w:r>
          </w:p>
          <w:p w:rsidR="000A5FB8" w:rsidRPr="00CA1CEE" w:rsidRDefault="000A5FB8" w:rsidP="00054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«Ленинский» - ул. Куконковых, д.144А;</w:t>
            </w:r>
          </w:p>
          <w:p w:rsidR="000A5FB8" w:rsidRPr="00CA1CEE" w:rsidRDefault="000A5FB8" w:rsidP="00054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«Октябрьский» - пр. Ленина, д.108, ТЦ Купеческий;</w:t>
            </w:r>
          </w:p>
          <w:p w:rsidR="000A5FB8" w:rsidRDefault="000A5FB8" w:rsidP="00B97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CA1CEE">
              <w:rPr>
                <w:rFonts w:ascii="Times New Roman" w:hAnsi="Times New Roman" w:cs="Times New Roman"/>
                <w:sz w:val="20"/>
                <w:szCs w:val="20"/>
              </w:rPr>
              <w:t>» - ул. Красных Зорь, д.10</w:t>
            </w:r>
          </w:p>
          <w:p w:rsidR="000A5FB8" w:rsidRPr="00CA1CEE" w:rsidRDefault="000A5FB8" w:rsidP="00B974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36FA7">
              <w:rPr>
                <w:rFonts w:ascii="Times New Roman" w:hAnsi="Times New Roman"/>
                <w:sz w:val="20"/>
                <w:szCs w:val="20"/>
              </w:rPr>
              <w:t>Поддержание объема муниципального долга на экономически безопасном уровне с учётом всех возможных рисков, своевременное и качественное исполнение действующих долговых обязательств</w:t>
            </w:r>
          </w:p>
        </w:tc>
        <w:tc>
          <w:tcPr>
            <w:tcW w:w="170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Финансово-</w:t>
            </w:r>
            <w:proofErr w:type="spell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кое управление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13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EF7B5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011FFB" w:rsidRDefault="000A5FB8" w:rsidP="00EF7B5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политика города Иванова заключается в обеспечении сбалансированности и устойчивости городского бюджета </w:t>
            </w:r>
            <w:r w:rsidRPr="00BB37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сохранении на экономически безопасном уровне объёма долговых обязательств. Финансово-казначейским управлением Администрации города Иванова в 2017 году проводилась работа по управлению муниципальным долгом города Иванова, направленная на обеспечение оптимального объёма и структуры муниципальных долговых обязательств. 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>По состоянию на 01.01.2018 объём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долга составил 1 735,0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 или 99,3% от запланированного объема. Следует отметить, что объем муниципального долга сложился значительно ниже установленных Бюджетным кодексом Российской Федерации предельных значений и составил 56,8% к предельному объёму муниципального долга.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>При управлении муниципальным долгом города Иванова осуществлялись: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>- мониторинг потребности бюджета города в кредитных средствах;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>- привлечение кредитных ресурсов на оптимально возможный период времени;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бюджетного кредита на пополнение остатков средств </w:t>
            </w:r>
            <w:r w:rsidRPr="00BB3776">
              <w:rPr>
                <w:rFonts w:ascii="Times New Roman" w:hAnsi="Times New Roman" w:cs="Times New Roman"/>
                <w:sz w:val="20"/>
                <w:szCs w:val="20"/>
              </w:rPr>
              <w:br/>
              <w:t>на счетах бюджета города в соответствии со статьей 93.6 Бюджетного кодекса Российской Федерации (в целях экономии бюджетных средств на обслуживание муниципального долга).</w:t>
            </w:r>
          </w:p>
          <w:p w:rsidR="000A5FB8" w:rsidRPr="00BB3776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для покрытия временных кассовых разрывов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3776">
              <w:rPr>
                <w:rFonts w:ascii="Times New Roman" w:hAnsi="Times New Roman" w:cs="Times New Roman"/>
                <w:sz w:val="20"/>
                <w:szCs w:val="20"/>
              </w:rPr>
              <w:t xml:space="preserve">2017 году использовалась практика управления остатками средств на едином счете по учету средств городского бюджета, включая привлечение и возврат средств муниципальных учреждений города Иванова, что позволило реже прибегать в течение финансового года к заемным источникам </w:t>
            </w:r>
            <w:r w:rsidRPr="00BB3776">
              <w:rPr>
                <w:rFonts w:ascii="Times New Roman" w:hAnsi="Times New Roman" w:cs="Times New Roman"/>
                <w:sz w:val="20"/>
                <w:szCs w:val="20"/>
              </w:rPr>
              <w:br/>
              <w:t>и также экономить бюджетные средства на их обслуживание.</w:t>
            </w:r>
            <w:proofErr w:type="gramEnd"/>
          </w:p>
          <w:p w:rsidR="000A5FB8" w:rsidRPr="00011FFB" w:rsidRDefault="000A5FB8" w:rsidP="00BB3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F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распоряжением Администрации города Иванова </w:t>
            </w:r>
            <w:r w:rsidRPr="00011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11.03.2015 № 142-р «Об утверждении плана первоочередных мероприятий по обеспечению устойчивого развития экономики </w:t>
            </w:r>
            <w:r w:rsidRPr="00011FFB">
              <w:rPr>
                <w:rFonts w:ascii="Times New Roman" w:hAnsi="Times New Roman" w:cs="Times New Roman"/>
                <w:sz w:val="20"/>
                <w:szCs w:val="20"/>
              </w:rPr>
              <w:br/>
              <w:t>и социальной стабильности в 2016-2017 гг. в городском округе Иваново» в 2017 году был введен мораторий на предоставление муниципальных гарантий из бюджета города Иванова.</w:t>
            </w:r>
          </w:p>
          <w:p w:rsidR="000A5FB8" w:rsidRPr="00011FFB" w:rsidRDefault="000A5FB8" w:rsidP="00DB5245">
            <w:pPr>
              <w:pStyle w:val="ac"/>
              <w:jc w:val="both"/>
              <w:rPr>
                <w:sz w:val="20"/>
                <w:szCs w:val="20"/>
              </w:rPr>
            </w:pPr>
            <w:r w:rsidRPr="00011FFB">
              <w:rPr>
                <w:sz w:val="20"/>
                <w:szCs w:val="20"/>
              </w:rPr>
              <w:t xml:space="preserve">В результате осуществления в 2017 году мероприятий, направленных </w:t>
            </w:r>
            <w:r>
              <w:rPr>
                <w:sz w:val="20"/>
                <w:szCs w:val="20"/>
              </w:rPr>
              <w:br/>
            </w:r>
            <w:r w:rsidRPr="00011FFB">
              <w:rPr>
                <w:sz w:val="20"/>
                <w:szCs w:val="20"/>
              </w:rPr>
              <w:t>на оптимизацию расходов на обслуживание муниципального долга, была достигнута экономия бюджетных ассигнований по процентным пла</w:t>
            </w:r>
            <w:r>
              <w:rPr>
                <w:sz w:val="20"/>
                <w:szCs w:val="20"/>
              </w:rPr>
              <w:t xml:space="preserve">тежам в размере 33,3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руб.</w:t>
            </w:r>
            <w:r w:rsidRPr="00011FFB">
              <w:rPr>
                <w:sz w:val="20"/>
                <w:szCs w:val="20"/>
              </w:rPr>
              <w:t xml:space="preserve"> (первоначально планировалось направить </w:t>
            </w:r>
            <w:r>
              <w:rPr>
                <w:sz w:val="20"/>
                <w:szCs w:val="20"/>
              </w:rPr>
              <w:t>на данные цели 186,9 млн руб.</w:t>
            </w:r>
            <w:r w:rsidRPr="00011FFB">
              <w:rPr>
                <w:sz w:val="20"/>
                <w:szCs w:val="20"/>
              </w:rPr>
              <w:t>, кассовое</w:t>
            </w:r>
            <w:r>
              <w:rPr>
                <w:sz w:val="20"/>
                <w:szCs w:val="20"/>
              </w:rPr>
              <w:t xml:space="preserve"> исполнение составило 153,6 млн</w:t>
            </w:r>
            <w:r w:rsidRPr="00011FFB"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r w:rsidRPr="00011FFB">
              <w:rPr>
                <w:sz w:val="20"/>
                <w:szCs w:val="20"/>
              </w:rPr>
              <w:t>).</w:t>
            </w:r>
          </w:p>
          <w:p w:rsidR="000A5FB8" w:rsidRPr="00011FFB" w:rsidRDefault="000A5FB8" w:rsidP="00DB524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hAnsi="Times New Roman" w:cs="Times New Roman"/>
                <w:sz w:val="20"/>
                <w:szCs w:val="20"/>
              </w:rPr>
              <w:t xml:space="preserve">Все долговые обязательства исполнены в полном объеме </w:t>
            </w:r>
            <w:r w:rsidRPr="00011FFB">
              <w:rPr>
                <w:rFonts w:ascii="Times New Roman" w:hAnsi="Times New Roman" w:cs="Times New Roman"/>
                <w:sz w:val="20"/>
                <w:szCs w:val="20"/>
              </w:rPr>
              <w:br/>
              <w:t>и в установленные сроки</w:t>
            </w:r>
          </w:p>
        </w:tc>
      </w:tr>
      <w:tr w:rsidR="000A5FB8" w:rsidRPr="00536FA7" w:rsidTr="00C442E8">
        <w:tc>
          <w:tcPr>
            <w:tcW w:w="15026" w:type="dxa"/>
            <w:gridSpan w:val="8"/>
          </w:tcPr>
          <w:p w:rsidR="000A5FB8" w:rsidRPr="00011FFB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</w:tr>
      <w:tr w:rsidR="000A5FB8" w:rsidRPr="00237423" w:rsidTr="00953466">
        <w:tc>
          <w:tcPr>
            <w:tcW w:w="426" w:type="dxa"/>
          </w:tcPr>
          <w:p w:rsidR="000A5FB8" w:rsidRPr="00237423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</w:tcPr>
          <w:p w:rsidR="000A5FB8" w:rsidRPr="00237423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hAnsi="Times New Roman"/>
                <w:sz w:val="20"/>
                <w:szCs w:val="20"/>
              </w:rPr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  <w:tc>
          <w:tcPr>
            <w:tcW w:w="1701" w:type="dxa"/>
          </w:tcPr>
          <w:p w:rsidR="000A5FB8" w:rsidRPr="00237423" w:rsidRDefault="000A5FB8" w:rsidP="001E553D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" w:history="1">
              <w:r w:rsidRPr="00237423">
                <w:rPr>
                  <w:sz w:val="20"/>
                  <w:szCs w:val="20"/>
                </w:rPr>
                <w:t>Постановление</w:t>
              </w:r>
            </w:hyperlink>
            <w:r w:rsidRPr="00237423">
              <w:rPr>
                <w:sz w:val="20"/>
                <w:szCs w:val="20"/>
              </w:rPr>
              <w:t xml:space="preserve"> Администрации города Иванова от 24.10.2013 </w:t>
            </w:r>
            <w:r w:rsidRPr="00237423">
              <w:rPr>
                <w:sz w:val="20"/>
                <w:szCs w:val="20"/>
              </w:rPr>
              <w:br/>
              <w:t xml:space="preserve">№ 2321 «Об утверждении муниципальной программы города Иванова «Развитие субъектов малого и среднего </w:t>
            </w:r>
            <w:proofErr w:type="spellStart"/>
            <w:proofErr w:type="gramStart"/>
            <w:r w:rsidRPr="00237423">
              <w:rPr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 w:rsidRPr="00237423">
              <w:rPr>
                <w:sz w:val="20"/>
                <w:szCs w:val="20"/>
              </w:rPr>
              <w:t xml:space="preserve"> в городе Иванове»</w:t>
            </w:r>
          </w:p>
        </w:tc>
        <w:tc>
          <w:tcPr>
            <w:tcW w:w="851" w:type="dxa"/>
          </w:tcPr>
          <w:p w:rsidR="000A5FB8" w:rsidRPr="00237423" w:rsidRDefault="000A5FB8" w:rsidP="001D2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237423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экономи-ческого</w:t>
            </w:r>
            <w:proofErr w:type="spellEnd"/>
            <w:proofErr w:type="gramEnd"/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 торговли</w:t>
            </w:r>
          </w:p>
          <w:p w:rsidR="000A5FB8" w:rsidRPr="00237423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A5FB8" w:rsidRPr="00237423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237423" w:rsidRDefault="000A5FB8" w:rsidP="000E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237423" w:rsidRDefault="000A5FB8" w:rsidP="004437C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237423" w:rsidRDefault="000A5FB8" w:rsidP="001E553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3742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 целях развития малого и среднего предпринимательства областного центра в 2017 году продолжилась реализация муниципальной программы «Развитие субъектов малого и среднего предпринимательства в городе Иванове». </w:t>
            </w:r>
          </w:p>
          <w:p w:rsidR="000A5FB8" w:rsidRPr="00237423" w:rsidRDefault="000A5FB8" w:rsidP="001E553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7423">
              <w:rPr>
                <w:rFonts w:ascii="Times New Roman" w:hAnsi="Times New Roman" w:cs="Times New Roman"/>
                <w:sz w:val="20"/>
                <w:szCs w:val="24"/>
              </w:rPr>
              <w:t>В рамках реализации программы в 2017 году исполнение финансовых средств по мероприятиям составило 96,6,% (</w:t>
            </w:r>
            <w:r w:rsidRPr="0023742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3,1</w:t>
            </w:r>
            <w:r w:rsidRPr="002374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37423">
              <w:rPr>
                <w:rFonts w:ascii="Times New Roman" w:hAnsi="Times New Roman" w:cs="Times New Roman"/>
                <w:sz w:val="20"/>
                <w:szCs w:val="24"/>
              </w:rPr>
              <w:t>млн</w:t>
            </w:r>
            <w:proofErr w:type="gramEnd"/>
            <w:r w:rsidRPr="00237423">
              <w:rPr>
                <w:rFonts w:ascii="Times New Roman" w:hAnsi="Times New Roman" w:cs="Times New Roman"/>
                <w:sz w:val="20"/>
                <w:szCs w:val="24"/>
              </w:rPr>
              <w:t xml:space="preserve"> руб.), при плановом объеме финансирования 3,2 млн руб. Финансовую поддержку получили 13 СМСП. Организационная, консультационная и информационная поддержка была оказана  169 представителям СМСП.</w:t>
            </w:r>
          </w:p>
          <w:p w:rsidR="000A5FB8" w:rsidRPr="00237423" w:rsidRDefault="000A5FB8" w:rsidP="001E553D">
            <w:pPr>
              <w:pStyle w:val="ConsPlusNormal"/>
              <w:jc w:val="both"/>
              <w:rPr>
                <w:sz w:val="20"/>
                <w:szCs w:val="20"/>
              </w:rPr>
            </w:pPr>
            <w:r w:rsidRPr="00237423">
              <w:rPr>
                <w:sz w:val="20"/>
              </w:rPr>
              <w:t xml:space="preserve">В перечне имущества города Иванова, предназначенного для передачи во владение и (или) в пользование СМСП и организациям, образующим инфраструктуру их поддержки, в 2017 году состояло 9 объектов. СМСП, </w:t>
            </w:r>
            <w:proofErr w:type="gramStart"/>
            <w:r w:rsidRPr="00237423">
              <w:rPr>
                <w:sz w:val="20"/>
              </w:rPr>
              <w:t>получающими</w:t>
            </w:r>
            <w:proofErr w:type="gramEnd"/>
            <w:r w:rsidRPr="00237423">
              <w:rPr>
                <w:sz w:val="20"/>
              </w:rPr>
              <w:t xml:space="preserve"> имущественную поддержку, в 2017 году создано </w:t>
            </w:r>
            <w:r w:rsidRPr="00237423">
              <w:rPr>
                <w:sz w:val="20"/>
              </w:rPr>
              <w:br/>
              <w:t>46 рабочих мест</w:t>
            </w:r>
          </w:p>
        </w:tc>
      </w:tr>
      <w:tr w:rsidR="000A5FB8" w:rsidRPr="00536FA7" w:rsidTr="00AA4AF6">
        <w:trPr>
          <w:trHeight w:val="1141"/>
        </w:trPr>
        <w:tc>
          <w:tcPr>
            <w:tcW w:w="426" w:type="dxa"/>
          </w:tcPr>
          <w:p w:rsidR="000A5FB8" w:rsidRPr="00237423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</w:tcPr>
          <w:p w:rsidR="000A5FB8" w:rsidRPr="00237423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hAnsi="Times New Roman"/>
                <w:sz w:val="20"/>
                <w:szCs w:val="20"/>
              </w:rPr>
              <w:t>Расширение направлений муниципальной поддержки</w:t>
            </w:r>
          </w:p>
        </w:tc>
        <w:tc>
          <w:tcPr>
            <w:tcW w:w="1701" w:type="dxa"/>
          </w:tcPr>
          <w:p w:rsidR="000A5FB8" w:rsidRPr="00237423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423">
              <w:rPr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851" w:type="dxa"/>
          </w:tcPr>
          <w:p w:rsidR="000A5FB8" w:rsidRPr="00237423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237423" w:rsidRDefault="000A5FB8" w:rsidP="004361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экономи-ческого</w:t>
            </w:r>
            <w:proofErr w:type="spellEnd"/>
            <w:proofErr w:type="gramEnd"/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развития и  торговли</w:t>
            </w:r>
          </w:p>
        </w:tc>
        <w:tc>
          <w:tcPr>
            <w:tcW w:w="2410" w:type="dxa"/>
          </w:tcPr>
          <w:p w:rsidR="000A5FB8" w:rsidRPr="00237423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237423" w:rsidRDefault="000A5FB8" w:rsidP="000E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237423" w:rsidRDefault="000A5FB8" w:rsidP="00C63AB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237423" w:rsidRDefault="000A5FB8" w:rsidP="001E553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3">
              <w:rPr>
                <w:rFonts w:ascii="Times New Roman" w:hAnsi="Times New Roman" w:cs="Times New Roman"/>
                <w:sz w:val="20"/>
                <w:szCs w:val="20"/>
              </w:rPr>
              <w:t>По результатам реализации программы 3 мероприятия</w:t>
            </w:r>
            <w:r w:rsidRPr="002374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течением времени и снижением финансирования стали невостребованными со стороны бизнеса. </w:t>
            </w:r>
          </w:p>
          <w:p w:rsidR="000A5FB8" w:rsidRPr="00237423" w:rsidRDefault="000A5FB8" w:rsidP="001E55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3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был проведен анализ опыта других городов, на основании которого, с учетом мнения предпринимателей, а также во исполнение перечня поручений по итогам Дня Губернатора в городе Иванове </w:t>
            </w:r>
            <w:r w:rsidRPr="002374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программу включены новые формы поддержки: </w:t>
            </w:r>
          </w:p>
          <w:p w:rsidR="000A5FB8" w:rsidRPr="00237423" w:rsidRDefault="000A5FB8" w:rsidP="001E553D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3">
              <w:rPr>
                <w:rFonts w:ascii="Times New Roman" w:hAnsi="Times New Roman" w:cs="Times New Roman"/>
                <w:sz w:val="20"/>
                <w:szCs w:val="20"/>
              </w:rPr>
              <w:t>субсидирование затрат на приобретение оборудования;</w:t>
            </w:r>
          </w:p>
          <w:p w:rsidR="000A5FB8" w:rsidRPr="00237423" w:rsidRDefault="000A5FB8" w:rsidP="001E553D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423">
              <w:rPr>
                <w:rFonts w:ascii="Times New Roman" w:hAnsi="Times New Roman" w:cs="Times New Roman"/>
                <w:sz w:val="20"/>
                <w:szCs w:val="20"/>
              </w:rPr>
              <w:t>субсидирование процентов по кредитам, полученным в рамках программы стимулирования кредитования, реализуемой акционерным обществом «Федеральная корпорация по развитию малого и среднего предпринимательства».</w:t>
            </w:r>
          </w:p>
          <w:p w:rsidR="000A5FB8" w:rsidRPr="00011FFB" w:rsidRDefault="000A5FB8" w:rsidP="003C69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в соответствии с п.1 ст. 19 Федерального закона </w:t>
            </w:r>
            <w:r w:rsidRPr="00237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24.07.2007 № 209-ФЗ «О развитии малого и среднего предпринимательства в Российской Федерации» введен в эксплуатацию официальный сайт информационной поддержки субъектов малого </w:t>
            </w:r>
            <w:r w:rsidRPr="00237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среднего предпринимательства. На сайте имеется информация по всем видам поддержки малого и среднего бизнеса, а также существует форма обратной связи, с помощью которой СМСП имеют возможность оперативно получать ответы на интересующие вопросы</w:t>
            </w:r>
          </w:p>
        </w:tc>
      </w:tr>
      <w:tr w:rsidR="000A5FB8" w:rsidRPr="00536FA7" w:rsidTr="00C50AFB">
        <w:trPr>
          <w:trHeight w:val="122"/>
        </w:trPr>
        <w:tc>
          <w:tcPr>
            <w:tcW w:w="15026" w:type="dxa"/>
            <w:gridSpan w:val="8"/>
          </w:tcPr>
          <w:p w:rsidR="000A5FB8" w:rsidRPr="00154F67" w:rsidRDefault="000A5FB8" w:rsidP="006270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ТУРИЗМА</w:t>
            </w:r>
          </w:p>
        </w:tc>
      </w:tr>
      <w:tr w:rsidR="000A5FB8" w:rsidRPr="00536FA7" w:rsidTr="0062704E">
        <w:trPr>
          <w:trHeight w:val="122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</w:tcPr>
          <w:p w:rsidR="000A5FB8" w:rsidRDefault="000A5FB8" w:rsidP="00627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D35448">
              <w:rPr>
                <w:rFonts w:ascii="Times New Roman" w:hAnsi="Times New Roman" w:cs="Times New Roman"/>
                <w:sz w:val="20"/>
                <w:szCs w:val="20"/>
              </w:rPr>
              <w:t>дорожной карты «Подготовка к празднованию 150-летия города Иванова»</w:t>
            </w:r>
          </w:p>
          <w:p w:rsidR="000A5FB8" w:rsidRPr="00536FA7" w:rsidRDefault="000A5FB8" w:rsidP="00E83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FB8" w:rsidRPr="00A04CB6" w:rsidRDefault="000A5FB8" w:rsidP="00AA028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5" w:type="dxa"/>
          </w:tcPr>
          <w:p w:rsidR="000A5FB8" w:rsidRPr="00AA0284" w:rsidRDefault="000A5FB8" w:rsidP="00AA02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284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  <w:tc>
          <w:tcPr>
            <w:tcW w:w="2410" w:type="dxa"/>
          </w:tcPr>
          <w:p w:rsidR="000A5FB8" w:rsidRPr="00536FA7" w:rsidRDefault="000A5FB8" w:rsidP="003C69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работы, управление экономического развития и торговли, управление благоустройства, управление архитектуры и градостроительства, управление общественных связей и информации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3C69F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не </w:t>
            </w: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154F67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FB8" w:rsidRPr="00536FA7" w:rsidTr="0062704E">
        <w:trPr>
          <w:trHeight w:val="109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</w:tcPr>
          <w:p w:rsidR="000A5FB8" w:rsidRDefault="000A5FB8" w:rsidP="00627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новых экскурсионных маршрутов для школьников</w:t>
            </w:r>
          </w:p>
          <w:p w:rsidR="000A5FB8" w:rsidRPr="00536FA7" w:rsidRDefault="000A5FB8" w:rsidP="00E83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дорожной карты «Подготовка к празднованию 150-летия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FA11F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Pr="00671621" w:rsidRDefault="000A5FB8" w:rsidP="004035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62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школы-музея </w:t>
            </w:r>
            <w:proofErr w:type="spellStart"/>
            <w:r w:rsidRPr="00671621">
              <w:rPr>
                <w:rFonts w:ascii="Times New Roman" w:hAnsi="Times New Roman" w:cs="Times New Roman"/>
                <w:sz w:val="20"/>
                <w:szCs w:val="20"/>
              </w:rPr>
              <w:t>Литос</w:t>
            </w:r>
            <w:proofErr w:type="spellEnd"/>
            <w:r w:rsidRPr="00671621">
              <w:rPr>
                <w:rFonts w:ascii="Times New Roman" w:hAnsi="Times New Roman" w:cs="Times New Roman"/>
                <w:sz w:val="20"/>
                <w:szCs w:val="20"/>
              </w:rPr>
              <w:t xml:space="preserve">-КЛИО (МБУ ДО ЦДТ № 4) разработаны образовательные маршруты по экспозиции музея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1621">
              <w:rPr>
                <w:rFonts w:ascii="Times New Roman" w:hAnsi="Times New Roman" w:cs="Times New Roman"/>
                <w:sz w:val="20"/>
                <w:szCs w:val="20"/>
              </w:rPr>
              <w:t>для школьников разных возрастов. Реализация маршрутов проводится как в рамках выполнения муниципального задания, так и в ходе предоставления платных образовательных услуг</w:t>
            </w:r>
          </w:p>
        </w:tc>
      </w:tr>
      <w:tr w:rsidR="000A5FB8" w:rsidRPr="00536FA7" w:rsidTr="00AA4AF6">
        <w:trPr>
          <w:trHeight w:val="95"/>
        </w:trPr>
        <w:tc>
          <w:tcPr>
            <w:tcW w:w="426" w:type="dxa"/>
          </w:tcPr>
          <w:p w:rsidR="000A5FB8" w:rsidRPr="002B7839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783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</w:tcPr>
          <w:p w:rsidR="000A5FB8" w:rsidRPr="002B7839" w:rsidRDefault="000A5FB8" w:rsidP="00627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83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места точки </w:t>
            </w:r>
            <w:proofErr w:type="spellStart"/>
            <w:r w:rsidRPr="002B7839">
              <w:rPr>
                <w:rFonts w:ascii="Times New Roman" w:hAnsi="Times New Roman" w:cs="Times New Roman"/>
                <w:sz w:val="20"/>
                <w:szCs w:val="20"/>
              </w:rPr>
              <w:t>конфлюэнции</w:t>
            </w:r>
            <w:proofErr w:type="spellEnd"/>
          </w:p>
          <w:p w:rsidR="000A5FB8" w:rsidRPr="002B7839" w:rsidRDefault="000A5FB8" w:rsidP="00E83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дорожной карты «Подготовка к празднованию 150-летия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D315E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не </w:t>
            </w: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Pr="006715AD" w:rsidRDefault="000A5FB8" w:rsidP="00D3544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FB8" w:rsidRPr="00536FA7" w:rsidTr="00D315E0">
        <w:trPr>
          <w:trHeight w:val="1521"/>
        </w:trPr>
        <w:tc>
          <w:tcPr>
            <w:tcW w:w="426" w:type="dxa"/>
          </w:tcPr>
          <w:p w:rsidR="000A5FB8" w:rsidRPr="002B7839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783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</w:tcPr>
          <w:p w:rsidR="000A5FB8" w:rsidRPr="002B7839" w:rsidRDefault="000A5FB8" w:rsidP="00D31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839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культуры), находящихся в муниципальной собственности</w:t>
            </w: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дорожной карты «Подготовка к празднованию 150-летия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культуре, Ивановский городской комитет по управлению имуществом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D315E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не </w:t>
            </w: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Pr="006715AD" w:rsidRDefault="000A5FB8" w:rsidP="00D3544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FB8" w:rsidRPr="00536FA7" w:rsidTr="00AA4AF6">
        <w:trPr>
          <w:trHeight w:val="122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</w:tcPr>
          <w:p w:rsidR="000A5FB8" w:rsidRDefault="000A5FB8" w:rsidP="00627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4D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бренда городского округа Иваново и концепции его </w:t>
            </w:r>
            <w:proofErr w:type="spellStart"/>
            <w:r w:rsidRPr="00AA34D2">
              <w:rPr>
                <w:rFonts w:ascii="Times New Roman" w:hAnsi="Times New Roman" w:cs="Times New Roman"/>
                <w:sz w:val="20"/>
                <w:szCs w:val="20"/>
              </w:rPr>
              <w:t>продвижени</w:t>
            </w:r>
            <w:proofErr w:type="spellEnd"/>
          </w:p>
          <w:p w:rsidR="000A5FB8" w:rsidRPr="00536FA7" w:rsidRDefault="000A5FB8" w:rsidP="00E835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дорожной карты «Подготовка к празднованию 150-летия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организационной работы, управление экономического развития и торговли, комитет по культуре.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011FFB" w:rsidRDefault="000A5FB8" w:rsidP="00FA11F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11FF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Default="000A5FB8" w:rsidP="00FA11F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Default="000A5FB8" w:rsidP="00A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реализации мероприятий по разработке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нцепции бренда города Иванова</w:t>
            </w:r>
            <w:r w:rsidRPr="00AA3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комитетом молодежной политики, физической культуры и спорта</w:t>
            </w:r>
            <w:r w:rsidRPr="00AA3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были проведены рабочие группы с представителями творческой молодежи по определению основных направлений позиционирования города Иванова, организованы и проведены мероприятия, в которых город Иваново выступал как член союза городов туристического маршрута «Золотое кольцо»</w:t>
            </w:r>
          </w:p>
          <w:p w:rsidR="000A5FB8" w:rsidRDefault="000A5FB8" w:rsidP="00A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Default="000A5FB8" w:rsidP="00A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Default="000A5FB8" w:rsidP="00A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Default="000A5FB8" w:rsidP="00AA34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Pr="00154F67" w:rsidRDefault="000A5FB8" w:rsidP="00AA34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FB8" w:rsidRPr="00536FA7" w:rsidTr="00522D7A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ИВАНОВСКОЙ АГЛОМЕРАЦИИ</w:t>
            </w:r>
          </w:p>
        </w:tc>
      </w:tr>
      <w:tr w:rsidR="000A5FB8" w:rsidRPr="00536FA7" w:rsidTr="004035E5">
        <w:trPr>
          <w:trHeight w:val="64"/>
        </w:trPr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0A5FB8" w:rsidRPr="00536FA7" w:rsidRDefault="000A5FB8" w:rsidP="00F65F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 в рамках </w:t>
            </w:r>
            <w:r w:rsidRPr="00F65FD0">
              <w:rPr>
                <w:rFonts w:ascii="Times New Roman" w:hAnsi="Times New Roman" w:cs="Times New Roman"/>
                <w:sz w:val="20"/>
                <w:szCs w:val="20"/>
              </w:rPr>
              <w:t>формирования Ивановской агломерации</w:t>
            </w: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275" w:type="dxa"/>
          </w:tcPr>
          <w:p w:rsidR="000A5FB8" w:rsidRPr="00A04CB6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организа-ционной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2410" w:type="dxa"/>
          </w:tcPr>
          <w:p w:rsidR="000A5FB8" w:rsidRPr="00A04CB6" w:rsidRDefault="000A5FB8" w:rsidP="00850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0A5FB8" w:rsidRDefault="000A5FB8" w:rsidP="00AA028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Default="000A5FB8" w:rsidP="00AA028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запланированные на 2017 год,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не </w:t>
            </w:r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Default="000A5FB8" w:rsidP="00811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FB8" w:rsidRDefault="000A5FB8" w:rsidP="00811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FB8" w:rsidRDefault="000A5FB8" w:rsidP="00811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FB8" w:rsidRPr="00536FA7" w:rsidRDefault="000A5FB8" w:rsidP="008110F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4035E5">
        <w:trPr>
          <w:trHeight w:val="64"/>
        </w:trPr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</w:tcPr>
          <w:p w:rsidR="000A5FB8" w:rsidRDefault="000A5FB8" w:rsidP="00E8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Генерального плана городского округа Иванова</w:t>
            </w:r>
          </w:p>
        </w:tc>
        <w:tc>
          <w:tcPr>
            <w:tcW w:w="1701" w:type="dxa"/>
          </w:tcPr>
          <w:p w:rsidR="000A5FB8" w:rsidRPr="00A04CB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Ивановской городской Думы</w:t>
            </w:r>
          </w:p>
        </w:tc>
        <w:tc>
          <w:tcPr>
            <w:tcW w:w="85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275" w:type="dxa"/>
          </w:tcPr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архитектуры и градостроительства (2015-2017), Администрация города Иванова в лице управления архитектуры и градостроительства Администрации города Иванова (2017-2020)</w:t>
            </w: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Default="000A5FB8" w:rsidP="0088147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5FB8" w:rsidRPr="00A04CB6" w:rsidRDefault="000A5FB8" w:rsidP="008505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0A5FB8" w:rsidRDefault="000A5FB8" w:rsidP="00AA0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6715AD" w:rsidRDefault="000A5FB8" w:rsidP="00AA028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6715A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на 2017</w:t>
            </w:r>
            <w:r w:rsidRPr="00154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год, выполнены</w:t>
            </w:r>
          </w:p>
          <w:p w:rsidR="000A5FB8" w:rsidRPr="001E69E8" w:rsidRDefault="000A5FB8" w:rsidP="00AA028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A60DD1" w:rsidRDefault="000A5FB8" w:rsidP="00A60D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2017 году в  Генеральный план города Иванова изменения с целью актуализации сведений не вносились. Проведение данной работы планируется в 2018 году в рамках бюджетного финансирования</w:t>
            </w:r>
          </w:p>
          <w:p w:rsidR="000A5FB8" w:rsidRDefault="000A5FB8" w:rsidP="000D1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Default="000A5FB8" w:rsidP="000D1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Default="000A5FB8" w:rsidP="000D1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5FB8" w:rsidRPr="00536FA7" w:rsidRDefault="000A5FB8" w:rsidP="000D186A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522D7A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44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Стратегическое направление № 3. Совершенствование и развитие человеческого капитала. Новая социальная политика</w:t>
            </w:r>
          </w:p>
        </w:tc>
      </w:tr>
      <w:tr w:rsidR="000A5FB8" w:rsidRPr="00536FA7" w:rsidTr="00522D7A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ДЕМОГРАФИЯ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436139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</w:tcPr>
          <w:p w:rsidR="000A5FB8" w:rsidRPr="00436139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плана мероприятий по улучшению демографической ситуации</w:t>
            </w:r>
          </w:p>
        </w:tc>
        <w:tc>
          <w:tcPr>
            <w:tcW w:w="1701" w:type="dxa"/>
          </w:tcPr>
          <w:p w:rsidR="000A5FB8" w:rsidRPr="00750E92" w:rsidRDefault="000A5FB8" w:rsidP="00750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23.05.2016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№ 243-р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0E92">
              <w:rPr>
                <w:rFonts w:ascii="Times New Roman" w:hAnsi="Times New Roman" w:cs="Times New Roman"/>
                <w:sz w:val="20"/>
                <w:szCs w:val="20"/>
              </w:rPr>
              <w:t>«Об утверждении плана мероприятий Администрации города Иванова по улучшению демографической ситуации»</w:t>
            </w:r>
          </w:p>
          <w:p w:rsidR="000A5FB8" w:rsidRPr="00536FA7" w:rsidRDefault="000A5FB8" w:rsidP="00750E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защиты</w:t>
            </w:r>
          </w:p>
        </w:tc>
        <w:tc>
          <w:tcPr>
            <w:tcW w:w="2410" w:type="dxa"/>
          </w:tcPr>
          <w:p w:rsidR="000A5FB8" w:rsidRDefault="000A5FB8" w:rsidP="00750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Ивановский городской комитет по управлению имуществом, управление жилищной политики и ипотечного кредитования, комитет по культуре, комиссия по делам несовершеннолетних и защите их прав</w:t>
            </w:r>
          </w:p>
          <w:p w:rsidR="000A5FB8" w:rsidRPr="00536FA7" w:rsidRDefault="000A5FB8" w:rsidP="00120FA8">
            <w:pPr>
              <w:tabs>
                <w:tab w:val="center" w:pos="5793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0A5FB8" w:rsidRPr="00747A5C" w:rsidRDefault="000A5FB8" w:rsidP="00A87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FB8" w:rsidRPr="00747A5C" w:rsidRDefault="000A5FB8" w:rsidP="00BC1E0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</w:t>
            </w:r>
          </w:p>
          <w:p w:rsidR="000A5FB8" w:rsidRDefault="000A5FB8" w:rsidP="00BC1E0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00686D" w:rsidRDefault="000A5FB8" w:rsidP="00006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Администрации города Иванова по улучшению демографической ситуации в 2017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1E69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 многодетным семьям, зарегистрированным на территории города Иванова и воспитывающим шесть и более несовершеннолетних детей, предоставлены ежемесячные выплаты (в размере 1000 руб. </w:t>
            </w:r>
            <w:r w:rsidRPr="0000686D">
              <w:rPr>
                <w:rFonts w:ascii="Times New Roman" w:hAnsi="Times New Roman" w:cs="Times New Roman"/>
                <w:sz w:val="20"/>
                <w:szCs w:val="20"/>
              </w:rPr>
              <w:br/>
              <w:t>на каждого ребенка) на общую сумму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86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  <w:p w:rsidR="000A5FB8" w:rsidRPr="0000686D" w:rsidRDefault="000A5FB8" w:rsidP="00006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на компенсацию части родительской платы за присмотр и уход за детьми в </w:t>
            </w:r>
            <w:proofErr w:type="gramStart"/>
            <w:r w:rsidRPr="0000686D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организациях, реализуемых образовательную программу дошкольного образования исполнены</w:t>
            </w:r>
            <w:proofErr w:type="gramEnd"/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объеме. </w:t>
            </w:r>
          </w:p>
          <w:p w:rsidR="000A5FB8" w:rsidRPr="00E05D3B" w:rsidRDefault="000A5FB8" w:rsidP="00DA3C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 xml:space="preserve"> составило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332 </w:t>
            </w:r>
            <w:r w:rsidRPr="0000686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0A5FB8" w:rsidRPr="00536FA7" w:rsidTr="00522D7A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  <w:tc>
          <w:tcPr>
            <w:tcW w:w="1701" w:type="dxa"/>
          </w:tcPr>
          <w:p w:rsidR="000A5FB8" w:rsidRPr="00A04CB6" w:rsidRDefault="000A5FB8" w:rsidP="00A04CB6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" w:history="1">
              <w:r w:rsidRPr="00A04CB6">
                <w:rPr>
                  <w:sz w:val="20"/>
                  <w:szCs w:val="20"/>
                </w:rPr>
                <w:t>Постановление</w:t>
              </w:r>
            </w:hyperlink>
            <w:r w:rsidRPr="00A04CB6">
              <w:rPr>
                <w:sz w:val="20"/>
                <w:szCs w:val="20"/>
              </w:rPr>
              <w:t xml:space="preserve"> Администрации города</w:t>
            </w:r>
            <w:r>
              <w:rPr>
                <w:sz w:val="20"/>
                <w:szCs w:val="20"/>
              </w:rPr>
              <w:t xml:space="preserve"> Иванова от 30.10.2013 </w:t>
            </w:r>
            <w:r>
              <w:rPr>
                <w:sz w:val="20"/>
                <w:szCs w:val="20"/>
              </w:rPr>
              <w:br/>
              <w:t>№ 2369 «</w:t>
            </w:r>
            <w:r w:rsidRPr="00A04CB6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A04CB6">
              <w:rPr>
                <w:sz w:val="20"/>
                <w:szCs w:val="20"/>
              </w:rPr>
              <w:t>Развитие о</w:t>
            </w:r>
            <w:r>
              <w:rPr>
                <w:sz w:val="20"/>
                <w:szCs w:val="20"/>
              </w:rPr>
              <w:t>бразования города Иванова»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Default="000A5FB8" w:rsidP="008900D1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Default="000A5FB8" w:rsidP="00D315E0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 на 2017 год, выполнены</w:t>
            </w:r>
          </w:p>
          <w:p w:rsidR="000A5FB8" w:rsidRDefault="000A5FB8" w:rsidP="00D315E0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616918" w:rsidRDefault="000A5FB8" w:rsidP="000A5FB8">
            <w:pPr>
              <w:tabs>
                <w:tab w:val="left" w:pos="1535"/>
                <w:tab w:val="center" w:pos="2443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1691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Реализация данного пункта осуществлялась через выполнение меропри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ятий, заложенных в пунктах 45-51</w:t>
            </w:r>
          </w:p>
          <w:p w:rsidR="000A5FB8" w:rsidRPr="002B2F6E" w:rsidRDefault="000A5FB8" w:rsidP="00D315E0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2B2F6E" w:rsidRDefault="000A5FB8" w:rsidP="00FA11F0">
            <w:pPr>
              <w:jc w:val="both"/>
              <w:rPr>
                <w:sz w:val="18"/>
                <w:szCs w:val="18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доступности дошкольного образования</w:t>
            </w:r>
          </w:p>
        </w:tc>
        <w:tc>
          <w:tcPr>
            <w:tcW w:w="1701" w:type="dxa"/>
          </w:tcPr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" w:history="1">
              <w:r w:rsidRPr="00082C2D">
                <w:rPr>
                  <w:sz w:val="20"/>
                  <w:szCs w:val="20"/>
                </w:rPr>
                <w:t>Постановление</w:t>
              </w:r>
            </w:hyperlink>
            <w:r w:rsidRPr="00082C2D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города Иванова от 30.10.2013 </w:t>
            </w:r>
            <w:r>
              <w:rPr>
                <w:sz w:val="20"/>
                <w:szCs w:val="20"/>
              </w:rPr>
              <w:br/>
              <w:t>№ 2369 «</w:t>
            </w:r>
            <w:r w:rsidRPr="00082C2D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082C2D">
              <w:rPr>
                <w:sz w:val="20"/>
                <w:szCs w:val="20"/>
              </w:rPr>
              <w:t>Разв</w:t>
            </w:r>
            <w:r>
              <w:rPr>
                <w:sz w:val="20"/>
                <w:szCs w:val="20"/>
              </w:rPr>
              <w:t>итие образования города Иванова»</w:t>
            </w:r>
            <w:r w:rsidRPr="00082C2D">
              <w:rPr>
                <w:sz w:val="20"/>
                <w:szCs w:val="20"/>
              </w:rPr>
              <w:t xml:space="preserve"> (Аналитическая </w:t>
            </w:r>
            <w:hyperlink r:id="rId58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«Дошкольное образование детей»</w:t>
            </w:r>
            <w:r w:rsidRPr="00082C2D">
              <w:rPr>
                <w:sz w:val="20"/>
                <w:szCs w:val="20"/>
              </w:rPr>
              <w:t xml:space="preserve">; Специальная </w:t>
            </w:r>
            <w:hyperlink r:id="rId59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82C2D">
              <w:rPr>
                <w:sz w:val="20"/>
                <w:szCs w:val="20"/>
              </w:rPr>
              <w:t>Расширение возможностей муниципальных дошкольных образователь</w:t>
            </w:r>
            <w:r>
              <w:rPr>
                <w:sz w:val="20"/>
                <w:szCs w:val="20"/>
              </w:rPr>
              <w:t>ных организаций»</w:t>
            </w:r>
            <w:r w:rsidRPr="00082C2D">
              <w:rPr>
                <w:sz w:val="20"/>
                <w:szCs w:val="20"/>
              </w:rPr>
              <w:t xml:space="preserve">; Специальная </w:t>
            </w:r>
            <w:hyperlink r:id="rId60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82C2D">
              <w:rPr>
                <w:sz w:val="20"/>
                <w:szCs w:val="20"/>
              </w:rPr>
              <w:t>Повышение доступнос</w:t>
            </w:r>
            <w:r>
              <w:rPr>
                <w:sz w:val="20"/>
                <w:szCs w:val="20"/>
              </w:rPr>
              <w:t>ти образования в городе Иванове»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0E616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продолжала решаться одна из острейших проблем муниципальной системы образования – обеспечение детей местами в детских садах.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2017 год создано 140 мест, из них 80 мест в ДОУ № 22, 60 мест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частных образовательных учреждениях (2016 год – 274 места, 2015 год 571 место). </w:t>
            </w:r>
          </w:p>
          <w:p w:rsidR="000A5FB8" w:rsidRDefault="000A5FB8" w:rsidP="000E6162">
            <w:pPr>
              <w:pStyle w:val="ConsPlusNormal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E6162">
              <w:rPr>
                <w:rFonts w:eastAsia="Times New Roman"/>
                <w:sz w:val="20"/>
                <w:szCs w:val="20"/>
                <w:lang w:eastAsia="ru-RU"/>
              </w:rPr>
              <w:t xml:space="preserve">С целью стимулирования частного сектора и повышения доступности дошкольного образования со 2 квартала 2017 года реализуется проект «Частный детский сад по цене муниципального». Данной возможностью в настоящее время воспользовалось 29 человек. </w:t>
            </w:r>
          </w:p>
          <w:p w:rsidR="000A5FB8" w:rsidRPr="002B2F6E" w:rsidRDefault="000A5FB8" w:rsidP="0061691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развитию системы общего образования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" w:history="1">
              <w:r w:rsidRPr="002A6FBC">
                <w:rPr>
                  <w:sz w:val="20"/>
                  <w:szCs w:val="20"/>
                </w:rPr>
                <w:t>Постановление</w:t>
              </w:r>
            </w:hyperlink>
            <w:r w:rsidRPr="002A6FBC">
              <w:rPr>
                <w:sz w:val="20"/>
                <w:szCs w:val="20"/>
              </w:rPr>
              <w:t xml:space="preserve"> </w:t>
            </w:r>
            <w:r w:rsidRPr="00A04CB6">
              <w:rPr>
                <w:sz w:val="20"/>
                <w:szCs w:val="20"/>
              </w:rPr>
              <w:t xml:space="preserve">Администрации города Иванова от 30.10.2013 </w:t>
            </w:r>
          </w:p>
          <w:p w:rsidR="000A5FB8" w:rsidRPr="00A04CB6" w:rsidRDefault="000A5FB8" w:rsidP="00B224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04CB6">
              <w:rPr>
                <w:sz w:val="20"/>
                <w:szCs w:val="20"/>
              </w:rPr>
              <w:t xml:space="preserve"> 2369 "Об утвер</w:t>
            </w:r>
            <w:r>
              <w:rPr>
                <w:sz w:val="20"/>
                <w:szCs w:val="20"/>
              </w:rPr>
              <w:t>ждении муниципальной программы «</w:t>
            </w:r>
            <w:r w:rsidRPr="00A04CB6">
              <w:rPr>
                <w:sz w:val="20"/>
                <w:szCs w:val="20"/>
              </w:rPr>
              <w:t>Развитие образования города Иванова</w:t>
            </w:r>
            <w:r>
              <w:rPr>
                <w:sz w:val="20"/>
                <w:szCs w:val="20"/>
              </w:rPr>
              <w:t>»</w:t>
            </w:r>
            <w:r w:rsidRPr="00A04CB6">
              <w:rPr>
                <w:sz w:val="20"/>
                <w:szCs w:val="20"/>
              </w:rPr>
              <w:t xml:space="preserve"> (Аналитическая </w:t>
            </w:r>
            <w:hyperlink r:id="rId62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 w:rsidRPr="00082C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A04CB6">
              <w:rPr>
                <w:sz w:val="20"/>
                <w:szCs w:val="20"/>
              </w:rPr>
              <w:t>Общее образование</w:t>
            </w:r>
            <w:r>
              <w:rPr>
                <w:sz w:val="20"/>
                <w:szCs w:val="20"/>
              </w:rPr>
              <w:t>»</w:t>
            </w:r>
            <w:r w:rsidRPr="00A04CB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0E616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с целью выравнивания стартовых возможностей и повышения качества образовательных услуг, удовлетворения запросов школьников на предоставление образовательных услуг широко использовались возможности действующей образовательной сети: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- 75,1 % детей обучались по федеральным государственным образовательным стандартам;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6 пилотных школах федеральный государственный стандарт внедрялся на уровне основного общего образования (8–9 классы в школах № 21, 22, 33, 36, 62, 66);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- 62,3 % учащихся 3 ступени обучения общеобразовательных учреждений получали образование по профильным программам и программам углубленного изучения отдельных предметов (2015-2016 учебный год – 60,3%).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Одним из показателей качества образования являются результаты освоения образовательных программ, учебные достижения школьников.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Вырос средний показатель качества знаний: по итогам 2016-2017 учебного года составил 51% (2015-2016 учебный год – 50,4%, 2014-2015 учебный год - 49,6%).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высокие результаты по сравнению с 2016 годом показали выпускники 9-х классов по следующим предметам: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история: 34% – уровень качества знаний (2016 – 28,34%);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география: 54,7% – уровень качества знаний (2016 – 38,96%).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Выпускники  </w:t>
            </w: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классов по ЕГЭ показали следующие результаты: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- 18 выпускников получили 100 тестовых баллов (2016 год -16 чел., 2015 год -8 чел.);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- 5 % выпускников (273 результата) получили 91 тестовый балл и выше (2015-2016 учебный год – 4,8%, 2014-2015 учебный год – 3%). </w:t>
            </w: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укрепление здоровья детей оставалось одним из приоритетных направлений работы управления и подведомственных организаций.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Созданные условия позволили: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уменьшить на 0,5% долю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 (2017 год – 9,0 %, 2016 год – 9,5%, 2015 год – 10,2%);</w:t>
            </w:r>
            <w:proofErr w:type="gramEnd"/>
          </w:p>
          <w:p w:rsidR="000A5FB8" w:rsidRPr="002B2F6E" w:rsidRDefault="000A5FB8" w:rsidP="000E616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увеличить долю детей первой и второй групп здоровья в общей численности, обучающихся в муниципальных общеобразовательных учреждениях (2017 год – 76 %,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год -75,1%, 2015 год – 76,1%)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развитию системы дополнительного образования и организация отдыха детей в каникулярное время</w:t>
            </w:r>
          </w:p>
        </w:tc>
        <w:tc>
          <w:tcPr>
            <w:tcW w:w="1701" w:type="dxa"/>
          </w:tcPr>
          <w:p w:rsidR="000A5FB8" w:rsidRPr="00A04CB6" w:rsidRDefault="000A5FB8" w:rsidP="006B3D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50E9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 от 30.10.2013</w:t>
            </w:r>
            <w:r w:rsidRPr="00750E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2369 «Об утверждении муниципальной программы «Развитие образования города Иванова» (аналитическая </w:t>
            </w:r>
            <w:hyperlink r:id="rId63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детей»; аналитическая </w:t>
            </w:r>
            <w:hyperlink r:id="rId64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сфере культуры и искусства»; аналитическая </w:t>
            </w:r>
            <w:hyperlink r:id="rId65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области спорта»; аналитическая </w:t>
            </w:r>
            <w:hyperlink r:id="rId66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отдыха детей в каникулярное время в образовательных организациях»; специальная </w:t>
            </w:r>
            <w:hyperlink r:id="rId67" w:history="1">
              <w:r w:rsidRPr="00750E9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50E92">
              <w:rPr>
                <w:rFonts w:ascii="Times New Roman" w:hAnsi="Times New Roman" w:cs="Times New Roman"/>
                <w:sz w:val="20"/>
                <w:szCs w:val="20"/>
              </w:rPr>
              <w:t xml:space="preserve"> «Расширение возможностей организаций дополнительного образования»)</w:t>
            </w:r>
            <w:proofErr w:type="gramEnd"/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082C2D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410" w:type="dxa"/>
          </w:tcPr>
          <w:p w:rsidR="000A5FB8" w:rsidRPr="00082C2D" w:rsidRDefault="000A5FB8" w:rsidP="00750E92">
            <w:pPr>
              <w:pStyle w:val="ConsPlusNormal"/>
              <w:jc w:val="center"/>
              <w:rPr>
                <w:sz w:val="20"/>
                <w:szCs w:val="20"/>
              </w:rPr>
            </w:pPr>
            <w:r w:rsidRPr="00082C2D">
              <w:rPr>
                <w:sz w:val="20"/>
                <w:szCs w:val="20"/>
              </w:rPr>
              <w:t xml:space="preserve">Комитет по культуре, комитет молодежной политики, физической культуры и спорта, управление социальной защиты населения, 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19479A">
            <w:pPr>
              <w:tabs>
                <w:tab w:val="left" w:pos="1535"/>
                <w:tab w:val="center" w:pos="2443"/>
              </w:tabs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2B2F6E" w:rsidRDefault="000A5FB8" w:rsidP="00DE17B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2B2F6E" w:rsidRDefault="000A5FB8" w:rsidP="00353E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были осуществлены следующие мероприятия в сфере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образования:</w:t>
            </w:r>
          </w:p>
          <w:p w:rsidR="000A5FB8" w:rsidRPr="002B2F6E" w:rsidRDefault="000A5FB8" w:rsidP="00353E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открытие Планетария на базе Музея камня, который стал завершающим элементом учебно-экскурсионной и музейно-образовательной концепции музея, что особенно актуально в условиях возвращения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школы предмета «Астрономия»;</w:t>
            </w:r>
          </w:p>
          <w:p w:rsidR="000A5FB8" w:rsidRPr="00311AF0" w:rsidRDefault="000A5FB8" w:rsidP="00353E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заключение контакта на выполнение ремонтно-строительных работ </w:t>
            </w:r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60 </w:t>
            </w:r>
            <w:proofErr w:type="gramStart"/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по созданию в г. Иваново Детского образовательного технопарка «</w:t>
            </w:r>
            <w:proofErr w:type="spellStart"/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0A5FB8" w:rsidRPr="002B2F6E" w:rsidRDefault="000A5FB8" w:rsidP="00353E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октябре 2017 года в оперативное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Детско-юношескому центру № 1 передано здание бывшего ДК «</w:t>
            </w:r>
            <w:proofErr w:type="spell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Меланжист</w:t>
            </w:r>
            <w:proofErr w:type="spell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(ул. 3-я Сосневская, д. 39) с целью проведения ремонтных работ и создания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его базе Центра неформального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социальной активности «Притяжение». </w:t>
            </w:r>
          </w:p>
          <w:p w:rsidR="000A5FB8" w:rsidRPr="002B2F6E" w:rsidRDefault="000A5FB8" w:rsidP="00353E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летний период занятость детей в профильных лагерях труда и отдыха и лагерях 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вного пребывания составила 15,9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общеобразовательных учреждениях (всего 6174 чел., 2016 год - 5902 детей). Активно использовались вариативные, мало затратные формы летнего отдыха для подростков в рамках проекта «Активное лето». Охват детей составил более 6 тыс. чел, организовано более 300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A5FB8" w:rsidRPr="002B2F6E" w:rsidRDefault="000A5FB8" w:rsidP="00353E50">
            <w:pPr>
              <w:tabs>
                <w:tab w:val="left" w:pos="1535"/>
                <w:tab w:val="center" w:pos="2443"/>
              </w:tabs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Центром организации труда подростков «Наше дело» Центра профориентации и развития «Перспектива» организована летняя занятость 131 подростка</w:t>
            </w:r>
          </w:p>
          <w:p w:rsidR="000A5FB8" w:rsidRPr="002B2F6E" w:rsidRDefault="000A5FB8" w:rsidP="00943F0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внедрение эффективных механизмов по выявлению и адресной   поддержке одаренных  детей</w:t>
            </w:r>
          </w:p>
        </w:tc>
        <w:tc>
          <w:tcPr>
            <w:tcW w:w="1701" w:type="dxa"/>
          </w:tcPr>
          <w:p w:rsidR="000A5FB8" w:rsidRPr="00BC1E0F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" w:history="1">
              <w:r w:rsidRPr="00BC1E0F">
                <w:rPr>
                  <w:sz w:val="20"/>
                  <w:szCs w:val="20"/>
                </w:rPr>
                <w:t>Постановление</w:t>
              </w:r>
            </w:hyperlink>
            <w:r w:rsidRPr="00BC1E0F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E0F">
              <w:rPr>
                <w:sz w:val="20"/>
                <w:szCs w:val="20"/>
              </w:rPr>
              <w:t xml:space="preserve">№ 2369 «Об утверждении муниципальной программы «Развитие образования города Иванова» (Специальная </w:t>
            </w:r>
            <w:hyperlink r:id="rId69" w:history="1">
              <w:r w:rsidRPr="00BC1E0F">
                <w:rPr>
                  <w:sz w:val="20"/>
                  <w:szCs w:val="20"/>
                </w:rPr>
                <w:t>подпрограмма</w:t>
              </w:r>
            </w:hyperlink>
            <w:r w:rsidRPr="00BC1E0F">
              <w:rPr>
                <w:sz w:val="20"/>
                <w:szCs w:val="20"/>
              </w:rPr>
              <w:t xml:space="preserve"> «Выявление и поддержка одаренных д</w:t>
            </w:r>
            <w:r>
              <w:rPr>
                <w:sz w:val="20"/>
                <w:szCs w:val="20"/>
              </w:rPr>
              <w:t>етей»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0E616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0E6162" w:rsidRDefault="000A5FB8" w:rsidP="00CA1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62">
              <w:rPr>
                <w:rFonts w:ascii="Times New Roman" w:hAnsi="Times New Roman" w:cs="Times New Roman"/>
                <w:sz w:val="20"/>
                <w:szCs w:val="20"/>
              </w:rPr>
              <w:t xml:space="preserve">В городе сложилась целостная система работы с детьми: организована проектная и конкурсная деятельность по направлениям: </w:t>
            </w:r>
            <w:proofErr w:type="gramStart"/>
            <w:r w:rsidRPr="000E6162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  <w:proofErr w:type="gramEnd"/>
            <w:r w:rsidRPr="000E6162">
              <w:rPr>
                <w:rFonts w:ascii="Times New Roman" w:hAnsi="Times New Roman" w:cs="Times New Roman"/>
                <w:sz w:val="20"/>
                <w:szCs w:val="20"/>
              </w:rPr>
              <w:t xml:space="preserve">, социальное, спортивно-оздоровительное, творческое, военно-патриотическое. </w:t>
            </w:r>
          </w:p>
          <w:p w:rsidR="000A5FB8" w:rsidRPr="00246FCA" w:rsidRDefault="000A5FB8" w:rsidP="00CA13FD">
            <w:pPr>
              <w:jc w:val="both"/>
            </w:pPr>
            <w:r w:rsidRPr="000E616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мероприятий, направленных на развитие и поддержку одаренных детей, осуществлялось за счет средств муниципальной программы «Развитие образования города Иванова» и составило в 2017 году - 2628,58 тыс. руб., а также на </w:t>
            </w:r>
            <w:proofErr w:type="spellStart"/>
            <w:r w:rsidRPr="000E6162">
              <w:rPr>
                <w:rFonts w:ascii="Times New Roman" w:hAnsi="Times New Roman" w:cs="Times New Roman"/>
                <w:sz w:val="20"/>
                <w:szCs w:val="20"/>
              </w:rPr>
              <w:t>грантовую</w:t>
            </w:r>
            <w:proofErr w:type="spellEnd"/>
            <w:r w:rsidRPr="000E6162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 одаренных детей и работающих с ними педагогов -502,8 тыс. руб.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городских конкурсов в области образования;</w:t>
            </w:r>
            <w:r w:rsidRPr="00536FA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рисуждение городских премий и предоставление поощрений педагогическим работникам в области образования; проведение конференций</w:t>
            </w:r>
          </w:p>
        </w:tc>
        <w:tc>
          <w:tcPr>
            <w:tcW w:w="1701" w:type="dxa"/>
          </w:tcPr>
          <w:p w:rsidR="000A5FB8" w:rsidRPr="00BC1E0F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" w:history="1">
              <w:r w:rsidRPr="00BC1E0F">
                <w:rPr>
                  <w:sz w:val="20"/>
                  <w:szCs w:val="20"/>
                </w:rPr>
                <w:t>Постановление</w:t>
              </w:r>
            </w:hyperlink>
            <w:r w:rsidRPr="00BC1E0F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E0F">
              <w:rPr>
                <w:sz w:val="20"/>
                <w:szCs w:val="20"/>
              </w:rPr>
              <w:t xml:space="preserve">№ 2369 «Об утверждении муниципальной программы «Развитие образования города Иванова» (Специальная </w:t>
            </w:r>
            <w:hyperlink r:id="rId71" w:history="1">
              <w:r w:rsidRPr="00BC1E0F">
                <w:rPr>
                  <w:sz w:val="20"/>
                  <w:szCs w:val="20"/>
                </w:rPr>
                <w:t>подпрограмма</w:t>
              </w:r>
            </w:hyperlink>
            <w:r w:rsidRPr="00BC1E0F">
              <w:rPr>
                <w:sz w:val="20"/>
                <w:szCs w:val="20"/>
              </w:rPr>
              <w:t xml:space="preserve"> «Разви</w:t>
            </w:r>
            <w:r w:rsidRPr="00082C2D">
              <w:rPr>
                <w:sz w:val="20"/>
                <w:szCs w:val="20"/>
              </w:rPr>
              <w:t>тие кадрового и иннова</w:t>
            </w:r>
            <w:r>
              <w:rPr>
                <w:sz w:val="20"/>
                <w:szCs w:val="20"/>
              </w:rPr>
              <w:t>ционного потенциала образования»</w:t>
            </w:r>
            <w:r w:rsidRPr="00082C2D">
              <w:rPr>
                <w:sz w:val="20"/>
                <w:szCs w:val="20"/>
              </w:rPr>
              <w:t xml:space="preserve">; </w:t>
            </w:r>
            <w:r w:rsidRPr="00BC1E0F">
              <w:rPr>
                <w:sz w:val="20"/>
                <w:szCs w:val="20"/>
              </w:rPr>
              <w:t xml:space="preserve">Специальная </w:t>
            </w:r>
            <w:hyperlink r:id="rId72" w:history="1">
              <w:r w:rsidRPr="00BC1E0F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82C2D">
              <w:rPr>
                <w:sz w:val="20"/>
                <w:szCs w:val="20"/>
              </w:rPr>
              <w:t>Развитие к</w:t>
            </w:r>
            <w:r>
              <w:rPr>
                <w:sz w:val="20"/>
                <w:szCs w:val="20"/>
              </w:rPr>
              <w:t>адрового потенциала образования»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0E616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 запланированные на 2017 год, выполнены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отчетный период были проведены следующие конкурсы: «Образовательное учреждение будущего» (3 победившие образовательные организации получили 1 млн. руб. на реализацию своих проектов), «Орден детских сердец» (11 учителей получили награды по итогам голосования школьников), «Педагогический дебют» (приняли участие: 33 педагога), «Стратегия успеха» (приняли участие: 151 человек из 70 образовательных организаций), «Педагог года» (приняли участие: 21 педагогический работник) 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мае состоялась церемония награждения победителей городской премии «Престиж» в области образования. Награды, подарки, дипломы получили 9 учреждений и 21 педагог в личных номинациях.</w:t>
            </w:r>
          </w:p>
          <w:p w:rsidR="000A5FB8" w:rsidRPr="000E6162" w:rsidRDefault="000A5FB8" w:rsidP="000E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37 воспитателей и специалистов детских садов получили денежные призы на конкурсной основе (общая сумма - 650,0 тыс. руб.);</w:t>
            </w:r>
          </w:p>
          <w:p w:rsidR="000A5FB8" w:rsidRPr="00246FCA" w:rsidRDefault="000A5FB8" w:rsidP="000E6162">
            <w:pPr>
              <w:jc w:val="both"/>
            </w:pP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 города приняли участие более чем в 10 международных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E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межрегиональных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онференциях, семинарах, форумах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проекта «Электронная карта школьника» в муниципальных общеобразовательных организациях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" w:history="1">
              <w:r w:rsidRPr="00082C2D">
                <w:rPr>
                  <w:sz w:val="20"/>
                  <w:szCs w:val="20"/>
                </w:rPr>
                <w:t>Постановление</w:t>
              </w:r>
            </w:hyperlink>
            <w:r w:rsidRPr="00082C2D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2369 «</w:t>
            </w:r>
            <w:r w:rsidRPr="00082C2D">
              <w:rPr>
                <w:sz w:val="20"/>
                <w:szCs w:val="20"/>
              </w:rPr>
              <w:t>Об утверждении муниципальной програм</w:t>
            </w:r>
            <w:r>
              <w:rPr>
                <w:sz w:val="20"/>
                <w:szCs w:val="20"/>
              </w:rPr>
              <w:t>мы «</w:t>
            </w:r>
            <w:r w:rsidRPr="00082C2D">
              <w:rPr>
                <w:sz w:val="20"/>
                <w:szCs w:val="20"/>
              </w:rPr>
              <w:t>Разв</w:t>
            </w:r>
            <w:r>
              <w:rPr>
                <w:sz w:val="20"/>
                <w:szCs w:val="20"/>
              </w:rPr>
              <w:t>итие образования города Иванова»</w:t>
            </w:r>
            <w:r w:rsidRPr="00082C2D">
              <w:rPr>
                <w:sz w:val="20"/>
                <w:szCs w:val="20"/>
              </w:rPr>
              <w:t xml:space="preserve"> (Специальная </w:t>
            </w:r>
            <w:hyperlink r:id="rId74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082C2D">
              <w:rPr>
                <w:sz w:val="20"/>
                <w:szCs w:val="20"/>
              </w:rPr>
              <w:t>Информати</w:t>
            </w:r>
            <w:r>
              <w:rPr>
                <w:sz w:val="20"/>
                <w:szCs w:val="20"/>
              </w:rPr>
              <w:t>за-ция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образования»</w:t>
            </w:r>
            <w:r w:rsidRPr="00082C2D">
              <w:rPr>
                <w:sz w:val="20"/>
                <w:szCs w:val="20"/>
              </w:rPr>
              <w:t>)</w:t>
            </w:r>
          </w:p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6D40D2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2B2F6E" w:rsidRDefault="000A5FB8" w:rsidP="006D40D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2B2F6E" w:rsidRDefault="000A5FB8" w:rsidP="00CF3A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продолжалась реализация проекта: «Универсальная карта школьника».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эти цели из бюджета города в 2017 году направлено 2727,92 тыс. руб. В результате проведенной работы:</w:t>
            </w:r>
          </w:p>
          <w:p w:rsidR="000A5FB8" w:rsidRPr="002B2F6E" w:rsidRDefault="000A5FB8" w:rsidP="00CF3A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100% школ функционирует «Электронная проходная» (турникетный вариант 98%);</w:t>
            </w:r>
          </w:p>
          <w:p w:rsidR="000A5FB8" w:rsidRPr="002B2F6E" w:rsidRDefault="000A5FB8" w:rsidP="00CF3A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началась установка системы в учреждениях дополнительного образования (9 зданий из 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A5FB8" w:rsidRPr="002B2F6E" w:rsidRDefault="000A5FB8" w:rsidP="00CF3A05">
            <w:pPr>
              <w:jc w:val="both"/>
              <w:rPr>
                <w:rFonts w:eastAsia="Calibri" w:cs="Times New Roman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 31,4% школ (№№ 21, 18, 22, 23, 32, 44, 4, 6, 28, 30, 33, 37, 50, 61, 62, 64) внедрена «Электронная столовая» (проекты «Универсальная карта школьника» и «Ладошки» </w:t>
            </w:r>
            <w:proofErr w:type="gramEnd"/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возможности для получения образования детьми с ограниченными возможностями здоровья</w:t>
            </w:r>
          </w:p>
        </w:tc>
        <w:tc>
          <w:tcPr>
            <w:tcW w:w="1701" w:type="dxa"/>
          </w:tcPr>
          <w:p w:rsidR="000A5FB8" w:rsidRPr="00BC1E0F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" w:history="1">
              <w:r w:rsidRPr="00BC1E0F">
                <w:rPr>
                  <w:sz w:val="20"/>
                  <w:szCs w:val="20"/>
                </w:rPr>
                <w:t>Постановление</w:t>
              </w:r>
            </w:hyperlink>
            <w:r w:rsidRPr="00BC1E0F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E0F">
              <w:rPr>
                <w:sz w:val="20"/>
                <w:szCs w:val="20"/>
              </w:rPr>
              <w:t xml:space="preserve">№ 2369 «Об утверждении муниципальной программы «Развитие образования города Иванова» (Специальная </w:t>
            </w:r>
            <w:hyperlink r:id="rId76" w:history="1">
              <w:r w:rsidRPr="00BC1E0F">
                <w:rPr>
                  <w:sz w:val="20"/>
                  <w:szCs w:val="20"/>
                </w:rPr>
                <w:t>подпрограмма</w:t>
              </w:r>
            </w:hyperlink>
            <w:r w:rsidRPr="00BC1E0F">
              <w:rPr>
                <w:sz w:val="20"/>
                <w:szCs w:val="20"/>
              </w:rPr>
              <w:t xml:space="preserve"> «Обеспечение</w:t>
            </w:r>
            <w:r w:rsidRPr="00082C2D">
              <w:rPr>
                <w:sz w:val="20"/>
                <w:szCs w:val="20"/>
              </w:rPr>
              <w:t xml:space="preserve"> возможностей для получения образования детьми с огран</w:t>
            </w:r>
            <w:r>
              <w:rPr>
                <w:sz w:val="20"/>
                <w:szCs w:val="20"/>
              </w:rPr>
              <w:t>иченными возможностями здоровья»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6B3D0E" w:rsidRDefault="000A5FB8" w:rsidP="00390096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D0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</w:t>
            </w:r>
          </w:p>
          <w:p w:rsidR="000A5FB8" w:rsidRPr="006B3D0E" w:rsidRDefault="000A5FB8" w:rsidP="006B3D0E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D0E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</w:t>
            </w:r>
            <w:proofErr w:type="gramEnd"/>
            <w:r w:rsidRPr="006B3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2017 год, выполнены</w:t>
            </w:r>
          </w:p>
          <w:p w:rsidR="000A5FB8" w:rsidRPr="002B2F6E" w:rsidRDefault="000A5FB8" w:rsidP="006B3D0E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2B2F6E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в муниципальном бюджете на создание «доступной среды» было выделено 36,16 тыс. руб. Средства были направлены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hAnsi="Times New Roman" w:cs="Times New Roman"/>
                <w:sz w:val="20"/>
                <w:szCs w:val="20"/>
              </w:rPr>
              <w:t>на установку на входах в 6 детских садах звонков и тактильных табличек для маломобильных групп населения</w:t>
            </w:r>
          </w:p>
        </w:tc>
      </w:tr>
      <w:tr w:rsidR="000A5FB8" w:rsidRPr="00536FA7" w:rsidTr="00F67181">
        <w:tc>
          <w:tcPr>
            <w:tcW w:w="15026" w:type="dxa"/>
            <w:gridSpan w:val="8"/>
          </w:tcPr>
          <w:p w:rsidR="000A5FB8" w:rsidRPr="002B2F6E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ЗАЩИТА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52</w:t>
            </w:r>
          </w:p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предоставления социальных гарантий и дополнительных мер социальной поддержки отдельным категориям граждан</w:t>
            </w:r>
          </w:p>
        </w:tc>
        <w:tc>
          <w:tcPr>
            <w:tcW w:w="1701" w:type="dxa"/>
          </w:tcPr>
          <w:p w:rsidR="000A5FB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082C2D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082C2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2366 «</w:t>
            </w:r>
            <w:r w:rsidRPr="00082C2D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«Забота и поддержка»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защиты населения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образования,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(2015-2017), Администрация города Иванова в лице управления архитектуры и градостроительства Администрации города Иванова (2017-2020)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Ивановский городской комитет по управлению имуществом, </w:t>
            </w:r>
          </w:p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2B2F6E" w:rsidRDefault="000A5FB8" w:rsidP="00612824">
            <w:pPr>
              <w:tabs>
                <w:tab w:val="left" w:pos="1535"/>
                <w:tab w:val="center" w:pos="2443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2B2F6E" w:rsidRDefault="000A5FB8" w:rsidP="0061282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 </w:t>
            </w:r>
          </w:p>
          <w:p w:rsidR="000A5FB8" w:rsidRPr="002B2F6E" w:rsidRDefault="000A5FB8" w:rsidP="0025007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 2017 году муниципальной программы «Забота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поддержка» позволила: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обеспечить выполнение переданного полномочия Ивановской области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компенсации части родительской платы за присмотр и уход за детьми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образовательных организациях, реализующих образовательную программу дошкольного образования;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организовать в учебные дни питание для более 15,2 тыс. обучающихся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 xml:space="preserve"> 4 классов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2,3 тыс.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питание;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ежемесячно предоставлять денежные выплаты многодетным семьям, зарегистрированным на территории города Иванова, воспитывающим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и более несовершеннолетних детей, в 2017 году количество таких семей составило 16;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предоставить адресную материальную помощь 149 жителям города Иванова, оказавшимся в трудной жизненной ситуации;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ежемесячно предоставлять денежные пособия лицам, удостоенным звания «Почетный гражданин города Иванова», а также супруге (супругу) умершего Почетного гражданина города Иванова,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вступившей (не вступившему) в повторный брак и проживающей (проживающему) одиноко;</w:t>
            </w:r>
            <w:proofErr w:type="gramEnd"/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организовать перевозку в санаторно-оздоровительные лагеря круглогодичного действия, расположенных на территории Ивановской области, и обратно более 3,8 тыс. детей города Иванова, состоящих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диспансерном учете в учреждениях здравоохранения и имеющих нарушения в состоянии здоровья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повышению качества социальной поддержки и обслуживания населения</w:t>
            </w:r>
          </w:p>
        </w:tc>
        <w:tc>
          <w:tcPr>
            <w:tcW w:w="170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социальной защиты населения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2B2F6E" w:rsidRDefault="000A5FB8" w:rsidP="00E538F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Мероприятия, </w:t>
            </w:r>
          </w:p>
          <w:p w:rsidR="000A5FB8" w:rsidRPr="002B2F6E" w:rsidRDefault="000A5FB8" w:rsidP="00E538F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2B2F6E" w:rsidRDefault="000A5FB8" w:rsidP="0025007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2017 году была продолжена реализация мероприятий по повышению качества социальной поддержки и обслуживания населения</w:t>
            </w:r>
            <w:r w:rsidRPr="002B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5FB8" w:rsidRPr="002B2F6E" w:rsidRDefault="000A5FB8" w:rsidP="0025007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проведения ставших традиционными мероприятий (акции, конкурсы, чествования,  праздничные мероприятия Дня Победы, Международного дня семьи и защиты детей, городского конкурса «Семья года», Дня пожилых людей, Дня памяти жертв политических репрессий, Дня матери, Дня инвалидов, годовщины аварии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Чернобыльской АЭС  и другие) в 2017 году были вручены памятные подарки 5152 жителям города, в том числе 398 ветеранам-юбилярам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долгожителям города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продуктовые наборы 455 пенсионерам, инвалидам, 325 участникам Великой отечественной войны и другим участникам мероприятий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сумму 2079,62 тыс. руб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A5FB8" w:rsidRPr="002B2F6E" w:rsidRDefault="000A5FB8" w:rsidP="0025007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было продолжено поздравление ветеранов Великой Отечественной Войны с юбилейными днями рождений персональными поздравительными открытками от Президента России. Конвертированные персональные поздравления вручены на дому 409 ветеранам Великой Отечественной войны. Также в Центре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отдыха города Иванова было организовано проведение 11 новогодних и одного рождественского представления, которые посетили более 11,2 тысяч подростков. Приобретено и распределено свыше 11,2 тыс. новогодних и рождественских подарков</w:t>
            </w:r>
            <w:r w:rsidRPr="002B2F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A5FB8" w:rsidRPr="00536FA7" w:rsidTr="00F67181">
        <w:tc>
          <w:tcPr>
            <w:tcW w:w="15026" w:type="dxa"/>
            <w:gridSpan w:val="8"/>
          </w:tcPr>
          <w:p w:rsidR="000A5FB8" w:rsidRPr="002B2F6E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 по качественному оказанию услуг организации досуга и обеспечение жителей услугами организаций культуры, организация каникулярного отдыха детей в профильных лагерях в сфере культуры и искусства </w:t>
            </w:r>
          </w:p>
        </w:tc>
        <w:tc>
          <w:tcPr>
            <w:tcW w:w="1701" w:type="dxa"/>
          </w:tcPr>
          <w:p w:rsidR="000A5FB8" w:rsidRPr="00C77B5E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" w:history="1">
              <w:r w:rsidRPr="00C77B5E">
                <w:rPr>
                  <w:sz w:val="20"/>
                  <w:szCs w:val="20"/>
                </w:rPr>
                <w:t>Постановление</w:t>
              </w:r>
            </w:hyperlink>
            <w:r w:rsidRPr="00C77B5E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C77B5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2368 «</w:t>
            </w:r>
            <w:r w:rsidRPr="00C77B5E">
              <w:rPr>
                <w:sz w:val="20"/>
                <w:szCs w:val="20"/>
              </w:rPr>
              <w:t>Об утверждении муниципальн</w:t>
            </w:r>
            <w:r>
              <w:rPr>
                <w:sz w:val="20"/>
                <w:szCs w:val="20"/>
              </w:rPr>
              <w:t>ой программы «</w:t>
            </w:r>
            <w:r w:rsidRPr="00C77B5E">
              <w:rPr>
                <w:sz w:val="20"/>
                <w:szCs w:val="20"/>
              </w:rPr>
              <w:t>Культур</w:t>
            </w:r>
            <w:r>
              <w:rPr>
                <w:sz w:val="20"/>
                <w:szCs w:val="20"/>
              </w:rPr>
              <w:t>ное пространство города Иванова»</w:t>
            </w:r>
            <w:r w:rsidRPr="00C77B5E">
              <w:rPr>
                <w:sz w:val="20"/>
                <w:szCs w:val="20"/>
              </w:rPr>
              <w:t xml:space="preserve"> (Аналитическая </w:t>
            </w:r>
            <w:hyperlink r:id="rId79" w:history="1">
              <w:r w:rsidRPr="00C77B5E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C77B5E">
              <w:rPr>
                <w:sz w:val="20"/>
                <w:szCs w:val="20"/>
              </w:rPr>
              <w:t xml:space="preserve">Организация досуга и </w:t>
            </w:r>
            <w:r w:rsidRPr="00082C2D">
              <w:rPr>
                <w:sz w:val="20"/>
                <w:szCs w:val="20"/>
              </w:rPr>
              <w:t xml:space="preserve">обеспечение жителей услугами организаций </w:t>
            </w:r>
            <w:r>
              <w:rPr>
                <w:sz w:val="20"/>
                <w:szCs w:val="20"/>
              </w:rPr>
              <w:t>культуры»</w:t>
            </w:r>
            <w:r w:rsidRPr="00082C2D">
              <w:rPr>
                <w:sz w:val="20"/>
                <w:szCs w:val="20"/>
              </w:rPr>
              <w:t xml:space="preserve">; Аналитическая </w:t>
            </w:r>
            <w:hyperlink r:id="rId80" w:history="1">
              <w:r w:rsidRPr="00C77B5E">
                <w:rPr>
                  <w:sz w:val="20"/>
                  <w:szCs w:val="20"/>
                </w:rPr>
                <w:t>подпрограмма</w:t>
              </w:r>
            </w:hyperlink>
            <w:r w:rsidRPr="00C77B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82C2D">
              <w:rPr>
                <w:sz w:val="20"/>
                <w:szCs w:val="20"/>
              </w:rPr>
              <w:t>Организация каникулярного отдыха детей в профильных лагер</w:t>
            </w:r>
            <w:r>
              <w:rPr>
                <w:sz w:val="20"/>
                <w:szCs w:val="20"/>
              </w:rPr>
              <w:t>ях в сфере культуры и искусства»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культуре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2B2F6E" w:rsidRDefault="000A5FB8" w:rsidP="009816E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2B2F6E" w:rsidRDefault="000A5FB8" w:rsidP="009816E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2B2F6E" w:rsidRDefault="000A5FB8" w:rsidP="00DF5A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аналитической подпрограммы «Организация досуга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обеспечение жителей услугами организаций культуры» </w:t>
            </w:r>
            <w:r w:rsidRPr="006B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«Культурное пространство города Иванова»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выполнены мероприятия на сумму 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  <w:p w:rsidR="000A5FB8" w:rsidRPr="002B2F6E" w:rsidRDefault="000A5FB8" w:rsidP="004D50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За период 2017 года работу по организации досуга горожан проводили городские парки культуры и отдыха: муниципальное бюджетное учреждение культуры «Парк культуры и отдыха «</w:t>
            </w:r>
            <w:proofErr w:type="spellStart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Харинка</w:t>
            </w:r>
            <w:proofErr w:type="spellEnd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«Парк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и отдыха имени Революции 1905 года»,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муниципальное бюджетное учреждение культуры «Парк культуры и отдыха имени В.Я. Степанова»</w:t>
            </w:r>
            <w:r w:rsidRPr="002B2F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истекший период парками культуры и отдыха проведено 694 </w:t>
            </w:r>
            <w:proofErr w:type="gramStart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культурно-развлекательных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мероприятия. </w:t>
            </w:r>
          </w:p>
          <w:p w:rsidR="000A5FB8" w:rsidRPr="002B2F6E" w:rsidRDefault="000A5FB8" w:rsidP="004D50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парки города продолжили работы по благоустройству, реконструкции и приобретению аттракционной техники, озеленению территорий.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В муниципальном бюджетном учреждении культуры «Парк культуры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 отдыха «</w:t>
            </w:r>
            <w:proofErr w:type="spellStart"/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Харинка</w:t>
            </w:r>
            <w:proofErr w:type="spellEnd"/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 в 2017 году приобретена детская игровая комната «Карапуз», которая установлена в Детском парке, проведена полная реконструкция аттракциона «Вихрь», произведен демонтаж аттракционов на пл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Пушкина и монтаж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их в парке «</w:t>
            </w:r>
            <w:proofErr w:type="spellStart"/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Харинка</w:t>
            </w:r>
            <w:proofErr w:type="spellEnd"/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».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муниципальном бюджетном учреждении культуры «Парк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отдыха имени Революции 1905 года» установлены игровые элементы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в зоне аттракционов, в здании лодочной станции проведены ремонтные работы потолка и стен, электроремонтные работы по подготовке аттракционов к эксплуатации.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В муниципальном бюджетном учреждении культуры  «Парк культуры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 отдыха имени В.Я. Степанова» проведен ремонт большей части асфальтового покрытия в центральной части парка, установлен аттракцион «Круговой обзор –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М», произведен ремонт стелы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  <w:t>В.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Я. Степанова при входе в парк. Расширена экспозиция скульптур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под открытым небом ивановского автора В. Волкова. </w:t>
            </w:r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 новая скульптура автора С. Бурцева</w:t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A5FB8" w:rsidRPr="002B2F6E" w:rsidRDefault="000A5FB8" w:rsidP="00381C5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В 2017 году Ивановский зоопарк посетили 64 770 чел. </w:t>
            </w:r>
            <w:r w:rsidRPr="002B2F6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  <w:t>В отчетном году в рамках</w:t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благотворительных мероприятий в зоопарке бесплатно побывали 10 523 чел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(дети до 3 лет, многодетные семьи, инвалиды, ветераны войн, дети из детских домов и интернатов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 области, воспитанники детских садов, участники фестивалей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 конкурсов, проводимых в областном центре).</w:t>
            </w:r>
            <w:proofErr w:type="gramEnd"/>
            <w:r w:rsidRPr="002B2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 отчетном году выполнено устройство вольерного комплекса для малых сов. </w:t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Кроме того, </w:t>
            </w:r>
            <w:r w:rsidRPr="002B2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 xml:space="preserve">в 2017 году Ивановский зоопарк стал полноправным действительным членом ассоциации зоопарков и аквариумов России. </w:t>
            </w:r>
          </w:p>
          <w:p w:rsidR="000A5FB8" w:rsidRPr="002B2F6E" w:rsidRDefault="000A5FB8" w:rsidP="004D50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в 2017 году в МБУ «ЦКиО г. Иванова» проведено 312 мероприятий различных направлений – спектакли и концерты звезд российской эстрады, 45 ярмарок, юбилейных программ предприятий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и организаций, совещаний, форумов. 174 программы подготовлены творческим коллективом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proofErr w:type="spellStart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ЦКиО</w:t>
            </w:r>
            <w:proofErr w:type="spellEnd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Иванова», выпущено 7 спектаклей, проведено 24 мастер-классов, организованно 9 мероприятий на открытых площадках города, в парках и на стадионе, 30 выездных концертов и</w:t>
            </w:r>
            <w:proofErr w:type="gramEnd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выступлений на предприятиях, в школах, в организациях, в городах Кострома, Тейково, </w:t>
            </w:r>
            <w:proofErr w:type="gramStart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Гав-Посад</w:t>
            </w:r>
            <w:proofErr w:type="gramEnd"/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Юрьевец, Ново-Талицы, Родники, 4 концерта в ОЦ «Березовая Роща». Организованы 4 выставки художественных и 5 выставок народных промыслов народного творчества. 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истекшем году развитие получила абонементная форма работы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школьниками разных ступеней. 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 культуры и отдыха подготовил новый креативный молодежный проект арт-лаборатория «И.З.Ю.М» (интерес, знание, юность, молодежь) на базе помещений бывшего клуба «Экипаж». Подготовлена проектно-сметная документация на ремонт помещения, выполнены ремонтные работы тепловой системы, электроснабжения, сантехнические работы. 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2017 году отремонтирована костюмерная, гардеробы, классы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работы клуба «Открытое сердце» (для людей с ограниченными возможностями здоровья). 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проведения творческих программ дополнительно для сцены большого зала и для арт-объекта «И.З.Ю.М» приобретено звуковое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осветительное оборудование. </w:t>
            </w:r>
          </w:p>
          <w:p w:rsidR="000A5FB8" w:rsidRPr="002B2F6E" w:rsidRDefault="000A5FB8" w:rsidP="00381C5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B2F6E">
              <w:rPr>
                <w:rFonts w:ascii="Times New Roman" w:eastAsia="Calibri" w:hAnsi="Times New Roman" w:cs="Times New Roman"/>
                <w:sz w:val="20"/>
                <w:szCs w:val="20"/>
              </w:rPr>
              <w:t>Для занятий классикой для студии «Возрождение» приобретены переносные балетные станки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 по повышению качества библиотечно-информационного   обслуживания</w:t>
            </w:r>
          </w:p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1701" w:type="dxa"/>
          </w:tcPr>
          <w:p w:rsidR="000A5FB8" w:rsidRPr="001349DF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" w:history="1">
              <w:r w:rsidRPr="001349DF">
                <w:rPr>
                  <w:sz w:val="20"/>
                  <w:szCs w:val="20"/>
                </w:rPr>
                <w:t>Постановление</w:t>
              </w:r>
            </w:hyperlink>
            <w:r w:rsidRPr="001349DF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B571C5">
            <w:pPr>
              <w:pStyle w:val="ConsPlusNormal"/>
              <w:jc w:val="center"/>
              <w:rPr>
                <w:sz w:val="20"/>
                <w:szCs w:val="20"/>
              </w:rPr>
            </w:pPr>
            <w:r w:rsidRPr="001349DF">
              <w:rPr>
                <w:sz w:val="20"/>
                <w:szCs w:val="20"/>
              </w:rPr>
              <w:t xml:space="preserve">№ 2368 «Об утверждении муниципальной программы «Культурное пространство города Иванова» (Аналитическая </w:t>
            </w:r>
            <w:hyperlink r:id="rId82" w:history="1">
              <w:r w:rsidRPr="001349DF">
                <w:rPr>
                  <w:sz w:val="20"/>
                  <w:szCs w:val="20"/>
                </w:rPr>
                <w:t>подпрограмма</w:t>
              </w:r>
            </w:hyperlink>
            <w:r w:rsidRPr="001349DF">
              <w:rPr>
                <w:sz w:val="20"/>
                <w:szCs w:val="20"/>
              </w:rPr>
              <w:t xml:space="preserve"> «Библио</w:t>
            </w:r>
            <w:r>
              <w:rPr>
                <w:sz w:val="20"/>
                <w:szCs w:val="20"/>
              </w:rPr>
              <w:t>течное обслуживание населения»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культуре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1E69E8" w:rsidRDefault="000A5FB8" w:rsidP="001349D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Мероприятия,</w:t>
            </w:r>
          </w:p>
          <w:p w:rsidR="000A5FB8" w:rsidRPr="001E69E8" w:rsidRDefault="000A5FB8" w:rsidP="001349D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1E69E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1E69E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1E69E8" w:rsidRDefault="000A5FB8" w:rsidP="0038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аналитической подпрограммы «Библиотечное обслуживание»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 «Культурное пространство города Иванова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2017 году выполнены мероприятия на сумму 55,8 </w:t>
            </w:r>
            <w:proofErr w:type="gram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  <w:p w:rsidR="000A5FB8" w:rsidRPr="001E69E8" w:rsidRDefault="000A5FB8" w:rsidP="0038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отчетном периоде в библиотеках областного центра продолжили работу информационные киоски – терминалы доступа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Единому порталу государственных и муниципальных услуг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официальному сайту городской Администрации.</w:t>
            </w:r>
          </w:p>
          <w:p w:rsidR="000A5FB8" w:rsidRPr="001E69E8" w:rsidRDefault="000A5FB8" w:rsidP="0038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Центральные городские библиотеки и библиотеки-филиалы подключены к WI-FI, имеют свой официальный сайт, странички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социальных сетях. В ЦГБ им.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Гарелина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ведётся  электронный каталог, электронная картотека статей.  </w:t>
            </w:r>
          </w:p>
          <w:p w:rsidR="000A5FB8" w:rsidRPr="001E69E8" w:rsidRDefault="000A5FB8" w:rsidP="0038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библиотеках детской системы записано 36 498 чел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28 981 детей до 14 лет, 2 405 чел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молодежи от 15 до 30 лет.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роцент охвата детского населения города библиотечным обслуживанием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около 50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  <w:p w:rsidR="000A5FB8" w:rsidRPr="001E69E8" w:rsidRDefault="000A5FB8" w:rsidP="0038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2017 году велась активная работа с сайтом системы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Библиодети</w:t>
            </w:r>
            <w:proofErr w:type="gram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редактировались его разделы, улучшилось наполнение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регулярно размещались новости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деятельности библиотек, сведения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новых книгах. </w:t>
            </w:r>
          </w:p>
          <w:p w:rsidR="000A5FB8" w:rsidRPr="00876537" w:rsidRDefault="000A5FB8" w:rsidP="00381C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Созданы группы системы в социальной сети Одноклассники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Твиттер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Размещались материалы о деятельности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социальной сети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Facebook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Созданы официальные страницы системы на портале Деловой народ, на портале «Информационно-библиотечное обслуживание детей в Российской Федерации (проект «Подари ребенку книгу»), на Российской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краудфандинговой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платформе 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Planeta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(проект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Библиородина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Основная задача этой работы сделать библиотеки активным агентом в </w:t>
            </w:r>
            <w:proofErr w:type="gram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интернет-пространстве</w:t>
            </w:r>
            <w:proofErr w:type="gramEnd"/>
          </w:p>
        </w:tc>
      </w:tr>
      <w:tr w:rsidR="000A5FB8" w:rsidRPr="00536FA7" w:rsidTr="00F67181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  <w:tc>
          <w:tcPr>
            <w:tcW w:w="1701" w:type="dxa"/>
          </w:tcPr>
          <w:p w:rsidR="000A5FB8" w:rsidRDefault="000A5FB8" w:rsidP="00082C2D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3" w:history="1">
              <w:r w:rsidRPr="00082C2D">
                <w:rPr>
                  <w:sz w:val="20"/>
                  <w:szCs w:val="20"/>
                </w:rPr>
                <w:t>Постановление</w:t>
              </w:r>
            </w:hyperlink>
            <w:r w:rsidRPr="00082C2D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082C2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2365 «</w:t>
            </w:r>
            <w:r w:rsidRPr="00082C2D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082C2D">
              <w:rPr>
                <w:sz w:val="20"/>
                <w:szCs w:val="20"/>
              </w:rPr>
              <w:t>Развитие физической кул</w:t>
            </w:r>
            <w:r>
              <w:rPr>
                <w:sz w:val="20"/>
                <w:szCs w:val="20"/>
              </w:rPr>
              <w:t>ьтуры и спорта в городе Иванове»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082C2D">
              <w:rPr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 w:rsidRPr="00082C2D">
              <w:rPr>
                <w:sz w:val="20"/>
                <w:szCs w:val="20"/>
              </w:rPr>
              <w:t>молодеж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82C2D">
              <w:rPr>
                <w:sz w:val="20"/>
                <w:szCs w:val="20"/>
              </w:rPr>
              <w:t>ной</w:t>
            </w:r>
            <w:proofErr w:type="gramEnd"/>
            <w:r w:rsidRPr="00082C2D">
              <w:rPr>
                <w:sz w:val="20"/>
                <w:szCs w:val="20"/>
              </w:rPr>
              <w:t xml:space="preserve"> политики, физической культуры и спорта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Pr="00536FA7" w:rsidRDefault="000A5FB8" w:rsidP="00426D6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:rsidR="000A5FB8" w:rsidRPr="00747A5C" w:rsidRDefault="000A5FB8" w:rsidP="0002440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год, </w:t>
            </w:r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</w:p>
          <w:p w:rsidR="000A5FB8" w:rsidRPr="00536FA7" w:rsidRDefault="000A5FB8" w:rsidP="006B3D0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747A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результате планомерной работы по пропаганде здорового</w:t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образа жизни среди различных категорий населения города и развития спортивной инфраструктуры, взаимодействия с физкультурно-спортивными организациями и учреждениями количество жителей, систематически занимающихся физической культурой и спортом, 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2017 году составило 118357 чел., удельный вес населения, занимающегося физкультурой и спортом, от общей численности населения города Иван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ова в 2017 году составил 29,1%</w:t>
            </w:r>
            <w:proofErr w:type="gramEnd"/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физических лиц за достигнутые успехи или плодотворную работу в области физической культуры и спорта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4" w:history="1">
              <w:r w:rsidRPr="00082C2D">
                <w:rPr>
                  <w:sz w:val="20"/>
                  <w:szCs w:val="20"/>
                </w:rPr>
                <w:t>Постановление</w:t>
              </w:r>
            </w:hyperlink>
            <w:r w:rsidRPr="00082C2D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2365 «</w:t>
            </w:r>
            <w:r w:rsidRPr="00082C2D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082C2D">
              <w:rPr>
                <w:sz w:val="20"/>
                <w:szCs w:val="20"/>
              </w:rPr>
              <w:t>Развитие физической культуры</w:t>
            </w:r>
            <w:r>
              <w:rPr>
                <w:sz w:val="20"/>
                <w:szCs w:val="20"/>
              </w:rPr>
              <w:t xml:space="preserve"> и спорта в городе Иванове»</w:t>
            </w:r>
            <w:r w:rsidRPr="00082C2D">
              <w:rPr>
                <w:sz w:val="20"/>
                <w:szCs w:val="20"/>
              </w:rPr>
              <w:t xml:space="preserve"> (Аналитическая </w:t>
            </w:r>
            <w:hyperlink r:id="rId85" w:history="1">
              <w:r w:rsidRPr="00082C2D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082C2D">
              <w:rPr>
                <w:sz w:val="20"/>
                <w:szCs w:val="20"/>
              </w:rPr>
              <w:t>Предоставление поощрений в области физической культуры и спо</w:t>
            </w:r>
            <w:r>
              <w:rPr>
                <w:sz w:val="20"/>
                <w:szCs w:val="20"/>
              </w:rPr>
              <w:t>рта»</w:t>
            </w:r>
            <w:r w:rsidRPr="00082C2D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082C2D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082C2D">
              <w:rPr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 w:rsidRPr="00082C2D">
              <w:rPr>
                <w:sz w:val="20"/>
                <w:szCs w:val="20"/>
              </w:rPr>
              <w:t>молодеж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82C2D">
              <w:rPr>
                <w:sz w:val="20"/>
                <w:szCs w:val="20"/>
              </w:rPr>
              <w:t>ной</w:t>
            </w:r>
            <w:proofErr w:type="gramEnd"/>
            <w:r w:rsidRPr="00082C2D">
              <w:rPr>
                <w:sz w:val="20"/>
                <w:szCs w:val="20"/>
              </w:rPr>
              <w:t xml:space="preserve"> политики, физической культуры и спорта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Default="000A5FB8" w:rsidP="00421D8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24775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 на 2017 год, выполнены</w:t>
            </w:r>
          </w:p>
          <w:p w:rsidR="000A5FB8" w:rsidRPr="00275952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2017</w:t>
            </w:r>
            <w:r w:rsidRPr="00275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за достижения в сфере физической культуры и спорта денежн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 поощрения были предоставлены:</w:t>
            </w:r>
          </w:p>
          <w:p w:rsidR="000A5FB8" w:rsidRPr="00381C58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одаренным детям за успехи в спорте;</w:t>
            </w:r>
          </w:p>
          <w:p w:rsidR="000A5FB8" w:rsidRPr="00381C58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тренерам за работу с одаренными детьми;</w:t>
            </w:r>
          </w:p>
          <w:p w:rsidR="000A5FB8" w:rsidRPr="00381C58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физическим лицам за социально-значимую физкультурно-спортивную работу по месту жительства; </w:t>
            </w:r>
          </w:p>
          <w:p w:rsidR="000A5FB8" w:rsidRPr="00381C58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спортсменам за высокие спортивные достижения; </w:t>
            </w:r>
          </w:p>
          <w:p w:rsidR="000A5FB8" w:rsidRPr="00381C58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тренерам за подготовку спортсменов высокой квалификации. </w:t>
            </w:r>
          </w:p>
          <w:p w:rsidR="000A5FB8" w:rsidRPr="00536FA7" w:rsidRDefault="000A5FB8" w:rsidP="00381C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Обладателями муниципальных премий в сфере физической культуры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 спорта стали 18 спортсменов и 16 работников сферы физкультуры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 спорта (в 2016 году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– </w:t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20 спортсменов и 20 работников). Общая сумма грантов в 2017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году составила 316,0 тыс. руб.</w:t>
            </w:r>
            <w:r w:rsidRPr="00381C5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2016 году – 316,0 тыс. руб.)</w:t>
            </w:r>
          </w:p>
        </w:tc>
      </w:tr>
      <w:tr w:rsidR="000A5FB8" w:rsidRPr="00536FA7" w:rsidTr="00F67181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по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оддержке молодежи (в том числе «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 находящих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в трудной жизненной ситуации»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а так же нравственному, патриотическому и трудовому воспитанию жителей города Иванова 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6" w:history="1">
              <w:r w:rsidRPr="00524278">
                <w:rPr>
                  <w:sz w:val="20"/>
                  <w:szCs w:val="20"/>
                </w:rPr>
                <w:t>Постановление</w:t>
              </w:r>
            </w:hyperlink>
            <w:r w:rsidRPr="00524278">
              <w:rPr>
                <w:sz w:val="20"/>
                <w:szCs w:val="20"/>
              </w:rPr>
              <w:t xml:space="preserve"> </w:t>
            </w:r>
            <w:r w:rsidRPr="00EA10E8">
              <w:rPr>
                <w:sz w:val="20"/>
                <w:szCs w:val="20"/>
              </w:rPr>
              <w:t xml:space="preserve">Администрации города Иванова от 30.10.2013 </w:t>
            </w:r>
          </w:p>
          <w:p w:rsidR="000A5FB8" w:rsidRPr="00EA10E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2370 «</w:t>
            </w:r>
            <w:r w:rsidRPr="00EA10E8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EA10E8">
              <w:rPr>
                <w:sz w:val="20"/>
                <w:szCs w:val="20"/>
              </w:rPr>
              <w:t>Реализация молодежной политики и органи</w:t>
            </w:r>
            <w:r>
              <w:rPr>
                <w:sz w:val="20"/>
                <w:szCs w:val="20"/>
              </w:rPr>
              <w:t>зация общегородских мероприятий»</w:t>
            </w:r>
          </w:p>
        </w:tc>
        <w:tc>
          <w:tcPr>
            <w:tcW w:w="851" w:type="dxa"/>
          </w:tcPr>
          <w:p w:rsidR="000A5FB8" w:rsidRPr="00EA10E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2015 - 2020</w:t>
            </w:r>
          </w:p>
        </w:tc>
        <w:tc>
          <w:tcPr>
            <w:tcW w:w="1275" w:type="dxa"/>
          </w:tcPr>
          <w:p w:rsidR="000A5FB8" w:rsidRPr="00EA10E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EA10E8">
              <w:rPr>
                <w:sz w:val="20"/>
                <w:szCs w:val="20"/>
              </w:rPr>
              <w:t xml:space="preserve">Комитет </w:t>
            </w:r>
            <w:proofErr w:type="spellStart"/>
            <w:proofErr w:type="gramStart"/>
            <w:r w:rsidRPr="00EA10E8">
              <w:rPr>
                <w:sz w:val="20"/>
                <w:szCs w:val="20"/>
              </w:rPr>
              <w:t>молодеж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A10E8">
              <w:rPr>
                <w:sz w:val="20"/>
                <w:szCs w:val="20"/>
              </w:rPr>
              <w:t>ной</w:t>
            </w:r>
            <w:proofErr w:type="gramEnd"/>
            <w:r w:rsidRPr="00EA10E8">
              <w:rPr>
                <w:sz w:val="20"/>
                <w:szCs w:val="20"/>
              </w:rPr>
              <w:t xml:space="preserve"> политики, физической культуры и спорта</w:t>
            </w:r>
          </w:p>
        </w:tc>
        <w:tc>
          <w:tcPr>
            <w:tcW w:w="2410" w:type="dxa"/>
          </w:tcPr>
          <w:p w:rsidR="000A5FB8" w:rsidRPr="00EA10E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EA10E8">
              <w:rPr>
                <w:sz w:val="20"/>
                <w:szCs w:val="20"/>
              </w:rPr>
              <w:t xml:space="preserve">Управление организационной работы, управление образования, комитет </w:t>
            </w:r>
            <w:r>
              <w:rPr>
                <w:sz w:val="20"/>
                <w:szCs w:val="20"/>
              </w:rPr>
              <w:br/>
              <w:t xml:space="preserve">по культуре, комиссия </w:t>
            </w:r>
            <w:r w:rsidRPr="00EA10E8">
              <w:rPr>
                <w:sz w:val="20"/>
                <w:szCs w:val="20"/>
              </w:rPr>
              <w:t xml:space="preserve"> по делам несовершеннолетних </w:t>
            </w:r>
            <w:r>
              <w:rPr>
                <w:sz w:val="20"/>
                <w:szCs w:val="20"/>
              </w:rPr>
              <w:br/>
            </w:r>
            <w:r w:rsidRPr="00EA10E8">
              <w:rPr>
                <w:sz w:val="20"/>
                <w:szCs w:val="20"/>
              </w:rPr>
              <w:t>и защите их прав при Администрации города Иванова</w:t>
            </w:r>
          </w:p>
        </w:tc>
        <w:tc>
          <w:tcPr>
            <w:tcW w:w="6520" w:type="dxa"/>
            <w:gridSpan w:val="2"/>
          </w:tcPr>
          <w:p w:rsidR="000A5FB8" w:rsidRDefault="000A5FB8" w:rsidP="001778B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 запланированн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ые на </w:t>
            </w:r>
            <w:r w:rsidRPr="0024775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2017 год, выполнены</w:t>
            </w:r>
          </w:p>
          <w:p w:rsidR="000A5FB8" w:rsidRPr="00247757" w:rsidRDefault="000A5FB8" w:rsidP="0024775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сфере гражданско-патриотического воспитания молодежи города Иванова в 2017 году комитетом во взаимодействии с органами государственной власти Ивановской области, местным отделением ДОСААФ России, управлением образования Администрации города Иванова было проведено более 25 мероприятий, в числе традиционных акций «Мы помним…», «Георгиевская ленточка», «Памяти павших», Стрельбы для курсантов военно-патриотических клубов на базе ДОСААФ России,  проведены молодежные </w:t>
            </w:r>
            <w:proofErr w:type="spellStart"/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квесты</w:t>
            </w:r>
            <w:proofErr w:type="spellEnd"/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рамках памятных дат Великой</w:t>
            </w:r>
            <w:proofErr w:type="gramEnd"/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Отечественной войны 1941-1945 годов, а также переломных событий в истории России. 9 мая 2017 года молодежь Иванова приняла участие во Всероссийском проекте «Бессмертный полк», в ходе которого около 17000 жителей города Иванова пронесли по центральным улицам города портреты своих родственников – участников Великой Отечественной войны 1941-1945 годов.</w:t>
            </w:r>
          </w:p>
          <w:p w:rsidR="000A5FB8" w:rsidRPr="00247757" w:rsidRDefault="000A5FB8" w:rsidP="0024775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Для формирования у молодежи города положительного отношения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 службе в Вооруженных силах Российской Федерации в 2017 году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 базе МКУ «Молодежный центр» вел свою работу военно-патриотический клуб «Юный спецназовец», в деятельность которого были вовлечены 17 чел.</w:t>
            </w:r>
          </w:p>
          <w:p w:rsidR="000A5FB8" w:rsidRPr="00247757" w:rsidRDefault="000A5FB8" w:rsidP="0024775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целях содействия в трудоустройстве и молодежи города Иванова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весенне-летни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й период 2017 года на базе МКУ «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одежный центр»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были сформированы подростковые трудовые отряды для ребят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возрасте 14-17 лет.</w:t>
            </w:r>
          </w:p>
          <w:p w:rsidR="000A5FB8" w:rsidRPr="00247757" w:rsidRDefault="000A5FB8" w:rsidP="0024775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A33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весенне-летний период 2017 года рабочие места в трудовых отрядах  предоставлены 1070 чел., из них в мае были трудоустроены 100 чел., летняя трудовая кампания охватила 970 чел в три смены с общим числом трудоустроенных молодых ребят: в июне – 581 чел., июле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– 266 чел. и 123 чел. в августе</w:t>
            </w:r>
            <w:r w:rsidRPr="00EA33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</w:t>
            </w:r>
            <w:r w:rsidRPr="00EA33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2015 году через МКУ «Молодежный центр» были трудоустроены 1050 чел., в</w:t>
            </w:r>
            <w:proofErr w:type="gramEnd"/>
            <w:r w:rsidRPr="00EA33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334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2016 году – 1203 чел.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).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Трудовая функция работника заключа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лась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благоустройстве городских улиц, скверов, придомовых детских и спортивных площадок, городских парков (озеленение, мелкий ремонт, уборка территории).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рамках весенней трудовой кампании молодежь Иваново работала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течение мая по 2 часа в день, во время летней трудовой кампании время работы трудового отряда - по 3 часа в день в течение 14 рабочих дней в смену.</w:t>
            </w:r>
          </w:p>
          <w:p w:rsidR="000A5FB8" w:rsidRPr="00247757" w:rsidRDefault="000A5FB8" w:rsidP="0024775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аработная плата членов трудовых отрядов варьир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овалась</w:t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зависимости от возраста работника (для групп 14-15 и 16-17 лет)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 месяца работы (от разного количества рабочих дней в месяце).</w:t>
            </w:r>
          </w:p>
          <w:p w:rsidR="000A5FB8" w:rsidRPr="00536FA7" w:rsidRDefault="000A5FB8" w:rsidP="00EA334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На организацию весенне-летних подростковых трудовых отрядов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24775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2017 году в бюджете город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 Иванова было предусмотрено 6 104,8 тыс. руб. </w:t>
            </w:r>
          </w:p>
        </w:tc>
      </w:tr>
      <w:tr w:rsidR="000A5FB8" w:rsidRPr="00536FA7" w:rsidTr="004573D1">
        <w:trPr>
          <w:gridAfter w:val="1"/>
          <w:wAfter w:w="1507" w:type="dxa"/>
        </w:trPr>
        <w:tc>
          <w:tcPr>
            <w:tcW w:w="13519" w:type="dxa"/>
            <w:gridSpan w:val="7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РЫНОК ТРУДА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24278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</w:tcPr>
          <w:p w:rsidR="000A5FB8" w:rsidRPr="00524278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 реализации прав граждан на безопасный и здоровый труд и социальную защиту от безработицы</w:t>
            </w:r>
          </w:p>
        </w:tc>
        <w:tc>
          <w:tcPr>
            <w:tcW w:w="1701" w:type="dxa"/>
          </w:tcPr>
          <w:p w:rsidR="000A5FB8" w:rsidRPr="0052427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0A5FB8" w:rsidRPr="00524278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4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2427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524278">
              <w:rPr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524278">
              <w:rPr>
                <w:sz w:val="20"/>
                <w:szCs w:val="20"/>
              </w:rPr>
              <w:t>экономи</w:t>
            </w:r>
            <w:r>
              <w:rPr>
                <w:sz w:val="20"/>
                <w:szCs w:val="20"/>
              </w:rPr>
              <w:t>-</w:t>
            </w:r>
            <w:r w:rsidRPr="00524278">
              <w:rPr>
                <w:sz w:val="20"/>
                <w:szCs w:val="20"/>
              </w:rPr>
              <w:t>ческого</w:t>
            </w:r>
            <w:proofErr w:type="spellEnd"/>
            <w:proofErr w:type="gramEnd"/>
            <w:r w:rsidRPr="00524278">
              <w:rPr>
                <w:sz w:val="20"/>
                <w:szCs w:val="20"/>
              </w:rPr>
              <w:t xml:space="preserve"> развития и торговли</w:t>
            </w:r>
          </w:p>
        </w:tc>
        <w:tc>
          <w:tcPr>
            <w:tcW w:w="2410" w:type="dxa"/>
          </w:tcPr>
          <w:p w:rsidR="000A5FB8" w:rsidRPr="00524278" w:rsidRDefault="000A5FB8" w:rsidP="0052087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ОГКУ «Ивановский межрайонный центр занятости населения»</w:t>
            </w:r>
            <w:r w:rsidRPr="00524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24278">
              <w:rPr>
                <w:sz w:val="20"/>
                <w:szCs w:val="20"/>
              </w:rPr>
              <w:t>(по согласованию), комитет молодежной политики, физической культуры и спорта, управление образования, управление социальной защиты населения</w:t>
            </w:r>
          </w:p>
        </w:tc>
        <w:tc>
          <w:tcPr>
            <w:tcW w:w="6520" w:type="dxa"/>
            <w:gridSpan w:val="2"/>
          </w:tcPr>
          <w:p w:rsidR="000A5FB8" w:rsidRPr="00536FA7" w:rsidRDefault="000A5FB8" w:rsidP="00EF7B5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, </w:t>
            </w:r>
          </w:p>
          <w:p w:rsidR="000A5FB8" w:rsidRPr="00747A5C" w:rsidRDefault="000A5FB8" w:rsidP="00EF7B5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gramStart"/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747A5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671621" w:rsidRDefault="000A5FB8" w:rsidP="001723A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2017 году продолжила свою реализацию государственная программа Ивановской области «Содействие занятости населения Ивановской области», целью которой является содействие в реализации прав граждан на безопасный и здоровый труд, полную, продуктивную занятость и обеспечение социальной защиты от безработицы. </w:t>
            </w:r>
          </w:p>
          <w:p w:rsidR="000A5FB8" w:rsidRPr="00671621" w:rsidRDefault="000A5FB8" w:rsidP="001723A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 состоянию на 31.12.2017 фактическое выполнение мероприятий программы составило: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1. Организация проведения оплачиваемых общественных работ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–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105,4%.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2. Информирование о положении на рынке труда в Ивановской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– 101,5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3. Организация профессионал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ьной ориентации граждан – 102,1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4. Организация временного трудоустройства отдельных категорий граждан, в том числе: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трудоустройство несовершеннолетних граждан в возрасте от 14 до 18 лет в свободн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ое от учебы время -149,5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трудоустройство безработных граждан, испытывающих трудности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в поиске работы – 110,2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трудоустройство выпускников  СПО в возрасте от 18 до 20 лет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ищущих работу впервые – 150,0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стажировка выпускников образовательных организаций СПО с целью приобр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етения ими опыта работы – 180,0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5. Профессиональное обучение и дополнительное профессиональное образование безработных граждан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–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105,4%.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6. Организация профессиональн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ого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дополнительное образование женщин в период отпуска по уходу за ребенком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 достижен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ия им возраста трех лет – 117,2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7. Социальная адаптация безработных граждан на рынке труда – 101,7%.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8. Психологическая  поддержка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безработных   граждан – 100,4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9. Содействие предпринимательской деятельности 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езработных граждан – 102,5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10. Организация предпринимательской деятельности безработных граждан – 100,0%.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11. Организация ярмарок вакансий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и учебных рабочих мест – 100,3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%.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12. Профессиональное обучение пенсионеров – 100,0%.</w:t>
            </w:r>
          </w:p>
          <w:p w:rsidR="000A5FB8" w:rsidRPr="00671621" w:rsidRDefault="000A5FB8" w:rsidP="001723A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Благодаря реализуемым мероприятиям в 2017 году на рынке труда областного центра сохранялась положительная динамика основных показателей занятости населения. За 2017 год:</w:t>
            </w:r>
          </w:p>
          <w:p w:rsidR="000A5FB8" w:rsidRPr="00671621" w:rsidRDefault="000A5FB8" w:rsidP="00E4389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численность безработных снизилась с 1400 до 911 чел., или на 35,0%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;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0A5FB8" w:rsidRPr="00671621" w:rsidRDefault="000A5FB8" w:rsidP="00E4389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число вакансий, заявленных работодателями в Центр занятости, увеличилось 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2664 до 3373 ед., или на 26,6%;</w:t>
            </w: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0A5FB8" w:rsidRPr="00671621" w:rsidRDefault="000A5FB8" w:rsidP="002F112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уровень безра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ботицы снизился с 0,6% до 0,4%;</w:t>
            </w:r>
          </w:p>
          <w:p w:rsidR="000A5FB8" w:rsidRPr="00524278" w:rsidRDefault="000A5FB8" w:rsidP="002F1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2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коэффициент напряженности на территориальном рынке труда сократился с 0,65 до 0,5 чел. на одну вакансию</w:t>
            </w:r>
          </w:p>
        </w:tc>
      </w:tr>
      <w:tr w:rsidR="000A5FB8" w:rsidRPr="00536FA7" w:rsidTr="004573D1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ЖИЛИЩНАЯ СФЕРА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F76B55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0A5FB8" w:rsidRPr="00F76B55" w:rsidRDefault="000A5FB8" w:rsidP="00142F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Переселение граждан из аварийного жилищного фонда </w:t>
            </w:r>
          </w:p>
        </w:tc>
        <w:tc>
          <w:tcPr>
            <w:tcW w:w="1701" w:type="dxa"/>
          </w:tcPr>
          <w:p w:rsidR="000A5FB8" w:rsidRPr="00F76B55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7" w:history="1">
              <w:r w:rsidRPr="00F76B55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F76B55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F76B55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2371 «</w:t>
            </w:r>
            <w:r w:rsidRPr="00F76B55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F76B55">
              <w:rPr>
                <w:sz w:val="20"/>
                <w:szCs w:val="20"/>
              </w:rPr>
              <w:t>Обеспечение качественным жильем и услугами жилищно-коммуналь</w:t>
            </w:r>
            <w:r>
              <w:rPr>
                <w:sz w:val="20"/>
                <w:szCs w:val="20"/>
              </w:rPr>
              <w:t>ного хозяйства населения города»</w:t>
            </w:r>
            <w:r w:rsidRPr="00F76B55">
              <w:rPr>
                <w:sz w:val="20"/>
                <w:szCs w:val="20"/>
              </w:rPr>
              <w:t xml:space="preserve"> (Специальная </w:t>
            </w:r>
            <w:hyperlink r:id="rId88" w:history="1">
              <w:r w:rsidRPr="00F76B55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F76B55">
              <w:rPr>
                <w:sz w:val="20"/>
                <w:szCs w:val="20"/>
              </w:rPr>
              <w:t>Переселение граждан из аварийного жилищного</w:t>
            </w:r>
            <w:r>
              <w:rPr>
                <w:sz w:val="20"/>
                <w:szCs w:val="20"/>
              </w:rPr>
              <w:t xml:space="preserve"> фонда»</w:t>
            </w:r>
            <w:r w:rsidRPr="00F76B55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F76B55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F76B55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жилищной политики и ипотечного кредитования </w:t>
            </w:r>
          </w:p>
        </w:tc>
        <w:tc>
          <w:tcPr>
            <w:tcW w:w="2410" w:type="dxa"/>
          </w:tcPr>
          <w:p w:rsidR="000A5FB8" w:rsidRPr="00F76B55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</w:tcPr>
          <w:p w:rsidR="000A5FB8" w:rsidRDefault="000A5FB8" w:rsidP="0018230D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 запланированн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ые на 2017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год, </w:t>
            </w:r>
          </w:p>
          <w:p w:rsidR="000A5FB8" w:rsidRDefault="000A5FB8" w:rsidP="003D06D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8A1E1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выполнены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в полном объеме </w:t>
            </w:r>
            <w:r w:rsidRPr="008A1E1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0A5FB8" w:rsidRDefault="000A5FB8" w:rsidP="002E5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на реализацию специальной </w:t>
            </w:r>
            <w:hyperlink r:id="rId89" w:history="1">
              <w:r w:rsidRPr="008A1E14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подпрограмм</w:t>
              </w:r>
            </w:hyperlink>
            <w:r w:rsidRPr="008A1E14"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аварийного жилищного фонда» направлено 62,5 </w:t>
            </w:r>
            <w:proofErr w:type="gramStart"/>
            <w:r w:rsidRPr="008A1E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</w:t>
            </w:r>
            <w:proofErr w:type="gramEnd"/>
            <w:r w:rsidRPr="008A1E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>В рамках данной подпрограммы за счет средств бюджета города Иванова расселено 4 многоквартирных жилых дома, признанных аварийными после 01.01.2012, по адресам: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>- пер. 4-й Летный, д. 2;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>- ул. 10-я Сосневская, д. 95;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>- ул. 2-я Энергетическая, д. 32;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 xml:space="preserve">- ул. </w:t>
            </w:r>
            <w:proofErr w:type="gramStart"/>
            <w:r w:rsidRPr="003F68CC">
              <w:rPr>
                <w:color w:val="000000" w:themeColor="text1"/>
                <w:sz w:val="20"/>
                <w:szCs w:val="20"/>
              </w:rPr>
              <w:t>Минская</w:t>
            </w:r>
            <w:proofErr w:type="gramEnd"/>
            <w:r w:rsidRPr="003F68CC">
              <w:rPr>
                <w:color w:val="000000" w:themeColor="text1"/>
                <w:sz w:val="20"/>
                <w:szCs w:val="20"/>
              </w:rPr>
              <w:t xml:space="preserve">, д. 63Б (разрушенный в результате взрыва бытового газа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>в ноябре 2016 года).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 xml:space="preserve">В результате программных мероприятий 10 семьям предоставлены благоустроенные жилые помещения, приобретенные на рынке жилой недвижимости, 4 семьям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 благоустроенные жилые помещения свободного муниципального жилищного фонда, собственникам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24 жилых помещений произведена выплата возмещения в денежной форме за изымаемые жилые помещения. 1 жилое помещение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не расселено в связи с наличием судебного спора. </w:t>
            </w:r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3F68CC">
              <w:rPr>
                <w:color w:val="000000" w:themeColor="text1"/>
                <w:sz w:val="20"/>
                <w:szCs w:val="20"/>
              </w:rPr>
              <w:t xml:space="preserve">Таким образом, по этапу переселения 2017 года свои жилищные условия улучшили 38 семей (104 гражданина). </w:t>
            </w:r>
            <w:proofErr w:type="gramStart"/>
            <w:r w:rsidRPr="003F68CC">
              <w:rPr>
                <w:color w:val="000000" w:themeColor="text1"/>
                <w:sz w:val="20"/>
                <w:szCs w:val="20"/>
              </w:rPr>
              <w:t xml:space="preserve">Кроме того, осуществлено расселение двухквартирного дома по адресу: г. Иваново, ул. Карельская, д. 52, признанного аварийным в 2017 году, путем предоставления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>2 семьям (6 граждан) жилых помещений свободного муниципального жилищного фонда после проведения в них капитального ремонта.</w:t>
            </w:r>
            <w:proofErr w:type="gramEnd"/>
          </w:p>
          <w:p w:rsidR="000A5FB8" w:rsidRPr="003F68CC" w:rsidRDefault="000A5FB8" w:rsidP="003F68CC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F68CC">
              <w:rPr>
                <w:color w:val="000000" w:themeColor="text1"/>
                <w:sz w:val="20"/>
                <w:szCs w:val="20"/>
              </w:rPr>
              <w:t xml:space="preserve">В целях обеспечения безопасных условий проживания на период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до расселения аварийных многоквартирных домов, в соответствии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с решением Ивановской городской Думы от 24.08.2016 № 254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«Об установлении денежной компенсации за наем (поднаем) жилых помещений собственникам (нанимателям) жилых помещений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в многоквартирных домах, признанных аварийными» </w:t>
            </w:r>
            <w:r>
              <w:rPr>
                <w:color w:val="000000" w:themeColor="text1"/>
                <w:sz w:val="20"/>
                <w:szCs w:val="20"/>
              </w:rPr>
              <w:t>в отчетном периоде проводилась</w:t>
            </w:r>
            <w:r w:rsidRPr="003F68CC">
              <w:rPr>
                <w:color w:val="000000" w:themeColor="text1"/>
                <w:sz w:val="20"/>
                <w:szCs w:val="20"/>
              </w:rPr>
              <w:t xml:space="preserve"> работа по выплате жителям аварийных домов полной компенсации расходов за наем жилых помещений на рынке</w:t>
            </w:r>
            <w:proofErr w:type="gramEnd"/>
            <w:r w:rsidRPr="003F68CC">
              <w:rPr>
                <w:color w:val="000000" w:themeColor="text1"/>
                <w:sz w:val="20"/>
                <w:szCs w:val="20"/>
              </w:rPr>
              <w:t xml:space="preserve"> недвижимости. </w:t>
            </w:r>
          </w:p>
          <w:p w:rsidR="000A5FB8" w:rsidRPr="00F76B55" w:rsidRDefault="000A5FB8" w:rsidP="0023742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F6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2017 году выплата денежной компенсации была произведена 21 семье на общую сумму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</w:t>
            </w:r>
            <w:r w:rsidRPr="003F6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</w:t>
            </w:r>
            <w:proofErr w:type="gramEnd"/>
            <w:r w:rsidRPr="003F6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руб. Всем собственникам и нанимателям жилых помещений в многоквартирных домах, признанных аварийными, было направлено 240 уведомлений о том, что данные граждане имеют право обратиться за получением денежной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компенсации, направленной на покрытие расходов, связанных с самостоятельной арендой благоустроенных жилых помещений на рынке недвижимости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F68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момента переселения. С жителями 22 аварийных многоквартирных домов организованы и проведены собрания с целью разъяснения гражданам о возможности получения денежной компенсации за наем (поднаем) жилых помещений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2C1B96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</w:tcPr>
          <w:p w:rsidR="000A5FB8" w:rsidRPr="002C1B96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повышению доступности приобретения жилья в городе Иванове для граждан и семей, нуждающихся в улучшении жилищных условий</w:t>
            </w:r>
          </w:p>
        </w:tc>
        <w:tc>
          <w:tcPr>
            <w:tcW w:w="1701" w:type="dxa"/>
          </w:tcPr>
          <w:p w:rsidR="000A5FB8" w:rsidRPr="002C1B9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0" w:history="1">
              <w:r w:rsidRPr="002C1B96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2C1B96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2C1B9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2371 «</w:t>
            </w:r>
            <w:r w:rsidRPr="002C1B96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2C1B96">
              <w:rPr>
                <w:sz w:val="20"/>
                <w:szCs w:val="20"/>
              </w:rPr>
              <w:t>Обеспечение качественным жильем и услугами жилищно-коммуналь</w:t>
            </w:r>
            <w:r>
              <w:rPr>
                <w:sz w:val="20"/>
                <w:szCs w:val="20"/>
              </w:rPr>
              <w:t>ного хозяйства населения города»</w:t>
            </w:r>
            <w:r w:rsidRPr="002C1B96">
              <w:rPr>
                <w:sz w:val="20"/>
                <w:szCs w:val="20"/>
              </w:rPr>
              <w:t xml:space="preserve"> (Специальная </w:t>
            </w:r>
            <w:hyperlink r:id="rId91" w:history="1">
              <w:r w:rsidRPr="002C1B96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«Жилище»</w:t>
            </w:r>
            <w:r w:rsidRPr="002C1B9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2C1B96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2C1B96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жилищной политики и </w:t>
            </w:r>
            <w:proofErr w:type="gramStart"/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ипотечного</w:t>
            </w:r>
            <w:proofErr w:type="gramEnd"/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A5FB8" w:rsidRPr="002C1B96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5B78FE" w:rsidRDefault="000A5FB8" w:rsidP="003C01E0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5B78F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 на 2017 год, выполнены</w:t>
            </w:r>
          </w:p>
          <w:p w:rsidR="000A5FB8" w:rsidRPr="00422A06" w:rsidRDefault="000A5FB8" w:rsidP="00422A06">
            <w:pPr>
              <w:pStyle w:val="ConsPlusNormal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5B78FE">
              <w:rPr>
                <w:color w:val="000000" w:themeColor="text1"/>
                <w:sz w:val="20"/>
                <w:szCs w:val="20"/>
              </w:rPr>
              <w:t>В 2017 году молодым семьям – участницам мероприятия «Обеспечение</w:t>
            </w:r>
            <w:r w:rsidRPr="00422A06">
              <w:rPr>
                <w:color w:val="000000" w:themeColor="text1"/>
                <w:sz w:val="20"/>
                <w:szCs w:val="20"/>
              </w:rPr>
              <w:t xml:space="preserve"> жильем молодых семей» было выдано и реализован</w:t>
            </w:r>
            <w:r>
              <w:rPr>
                <w:color w:val="000000" w:themeColor="text1"/>
                <w:sz w:val="20"/>
                <w:szCs w:val="20"/>
              </w:rPr>
              <w:t xml:space="preserve">о 18 свидетельств 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о праве </w:t>
            </w:r>
            <w:r w:rsidRPr="00422A06">
              <w:rPr>
                <w:color w:val="000000" w:themeColor="text1"/>
                <w:sz w:val="20"/>
                <w:szCs w:val="20"/>
              </w:rPr>
              <w:t>на получение социальных выплат на приобретение (строительство) жилья на об</w:t>
            </w:r>
            <w:r>
              <w:rPr>
                <w:color w:val="000000" w:themeColor="text1"/>
                <w:sz w:val="20"/>
                <w:szCs w:val="20"/>
              </w:rPr>
              <w:t xml:space="preserve">щую сумму 15,5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млн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  <w:p w:rsidR="000A5FB8" w:rsidRDefault="000A5FB8" w:rsidP="00422A0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Кроме того, за счет остатков средств городского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выданному, но нереализованному в 2016 году свидетельству, в 2017 году свои жилищные условия улучшила еще 1 молодая семья на общую сумму 565,30 тыс. руб.</w:t>
            </w:r>
          </w:p>
          <w:p w:rsidR="000A5FB8" w:rsidRPr="00422A06" w:rsidRDefault="000A5FB8" w:rsidP="00422A06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мероприятия «Государственная и муниципальная поддержка граждан в сфере ипотечного жилищного кредитования» в 2017 году было выдано 13</w:t>
            </w:r>
            <w:r w:rsidRPr="00422A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свидетельств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ипотечному жилищному кредиту (в том числе рефинансированному)). </w:t>
            </w:r>
          </w:p>
          <w:p w:rsidR="000A5FB8" w:rsidRPr="005B62C1" w:rsidRDefault="000A5FB8" w:rsidP="00422A0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A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рамках мероприятия в 2017 году свои жилищные условия улучшили 12 семей на 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щую сумму  9,5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руб.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жильем отдельных категорий граждан </w:t>
            </w:r>
          </w:p>
        </w:tc>
        <w:tc>
          <w:tcPr>
            <w:tcW w:w="1701" w:type="dxa"/>
          </w:tcPr>
          <w:p w:rsidR="000A5FB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2" w:history="1">
              <w:r w:rsidRPr="002C1B96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2C1B96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2C1B96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2371 «</w:t>
            </w:r>
            <w:r w:rsidRPr="002C1B96">
              <w:rPr>
                <w:sz w:val="20"/>
                <w:szCs w:val="20"/>
              </w:rPr>
              <w:t>Об утверждении муниципаль</w:t>
            </w:r>
            <w:r>
              <w:rPr>
                <w:sz w:val="20"/>
                <w:szCs w:val="20"/>
              </w:rPr>
              <w:t>ной программы «</w:t>
            </w:r>
            <w:r w:rsidRPr="002C1B96">
              <w:rPr>
                <w:sz w:val="20"/>
                <w:szCs w:val="20"/>
              </w:rPr>
              <w:t>Обеспечение качественным жильем и услугами жилищно-коммунального хозяйств</w:t>
            </w:r>
            <w:r>
              <w:rPr>
                <w:sz w:val="20"/>
                <w:szCs w:val="20"/>
              </w:rPr>
              <w:t>а населения города» (Аналитичес</w:t>
            </w:r>
            <w:r w:rsidRPr="002C1B96">
              <w:rPr>
                <w:sz w:val="20"/>
                <w:szCs w:val="20"/>
              </w:rPr>
              <w:t xml:space="preserve">кая </w:t>
            </w:r>
            <w:hyperlink r:id="rId93" w:history="1">
              <w:r w:rsidRPr="002C1B96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«Предоставле</w:t>
            </w:r>
            <w:r w:rsidRPr="002C1B96">
              <w:rPr>
                <w:sz w:val="20"/>
                <w:szCs w:val="20"/>
              </w:rPr>
              <w:t>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sz w:val="20"/>
                <w:szCs w:val="20"/>
              </w:rPr>
              <w:t>циализированных жилых помещений»</w:t>
            </w:r>
            <w:r w:rsidRPr="002C1B9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жилищной политики и ипотечного кредитования </w:t>
            </w:r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Default="000A5FB8" w:rsidP="008732D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</w:p>
          <w:p w:rsidR="000A5FB8" w:rsidRPr="005B78FE" w:rsidRDefault="000A5FB8" w:rsidP="008732D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я</w:t>
            </w:r>
            <w:r w:rsidRPr="00536FA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r w:rsidRPr="005B78FE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запланированные на 2017 год, выполнены</w:t>
            </w:r>
          </w:p>
          <w:p w:rsidR="000A5FB8" w:rsidRDefault="000A5FB8" w:rsidP="00110D0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7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2017 году в рамках аналитиче</w:t>
            </w: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ской подпрограммы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      </w:r>
            <w:r w:rsidRPr="00110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объем субвенций из федерального и областного бюджетов, предоставленных бюджету города Иванова для приобретения жилых помещений для указанной категории граждан, составил 24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,4</w:t>
            </w:r>
            <w:r w:rsidRPr="00110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млн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руб.</w:t>
            </w:r>
          </w:p>
          <w:p w:rsidR="000A5FB8" w:rsidRPr="00110D09" w:rsidRDefault="000A5FB8" w:rsidP="00110D0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0D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 начало 2017 года плановый показатель числа специализированных жилых помещений, предоставленных по договорам найма детям-сиротам и детям, оставшимся без попечения родителей, лицам из их числа, составлял 17.</w:t>
            </w:r>
          </w:p>
          <w:p w:rsidR="000A5FB8" w:rsidRPr="00110D09" w:rsidRDefault="000A5FB8" w:rsidP="00110D0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указанные бюджетные средства в соответствии с требованиями Федерального закона от 05.04.2013 № 44-ФЗ «О контрактной системе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сфере закупок товаров, работ, услуг для обеспечения государственных и муниципальных нужд» было приобретено 19 жилых помещений общей площадью не менее 20 </w:t>
            </w:r>
            <w:proofErr w:type="spellStart"/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с проведенным текущим ремонтом.</w:t>
            </w:r>
          </w:p>
          <w:p w:rsidR="000A5FB8" w:rsidRPr="00110D09" w:rsidRDefault="000A5FB8" w:rsidP="00E45DC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0D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Эффективность реализации аналитической подпрограммы достигнута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10D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 счет образованной по итогам проведения электронных аукционов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10D0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 приобретение 18 жилых помещений экономии предоставленных городскому округу Иваново субвенций, что позволило приобрести дополнительно 1 жилое помещение.</w:t>
            </w: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A5FB8" w:rsidRPr="00824DB1" w:rsidRDefault="000A5FB8" w:rsidP="00110D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2017 году 19 гражданам, относящимся к категории детей-сирот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10D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детей, оставшихся без попечения родителей, лиц из их числа,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редоставлено 19 жилых помещений</w:t>
            </w:r>
          </w:p>
        </w:tc>
      </w:tr>
      <w:tr w:rsidR="000A5FB8" w:rsidRPr="00536FA7" w:rsidTr="004573D1">
        <w:tc>
          <w:tcPr>
            <w:tcW w:w="15026" w:type="dxa"/>
            <w:gridSpan w:val="8"/>
          </w:tcPr>
          <w:p w:rsidR="000A5FB8" w:rsidRPr="00536FA7" w:rsidRDefault="000A5FB8" w:rsidP="00FF513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 АКТИВНЫХ ГРАЖДАН И ОБЩЕСТВЕННОГО СОГЛАСИЯ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своевременного и полного  информирования населения о деятельности Администрации города Иванова</w:t>
            </w:r>
          </w:p>
        </w:tc>
        <w:tc>
          <w:tcPr>
            <w:tcW w:w="1701" w:type="dxa"/>
          </w:tcPr>
          <w:p w:rsidR="000A5FB8" w:rsidRPr="00E06171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4" w:history="1">
              <w:r w:rsidRPr="00E06171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E06171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E06171" w:rsidRDefault="000A5FB8" w:rsidP="00434F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E06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2372 «Об утверждении муниципальной программы «</w:t>
            </w:r>
            <w:r w:rsidRPr="00E06171">
              <w:rPr>
                <w:sz w:val="20"/>
                <w:szCs w:val="20"/>
              </w:rPr>
              <w:t>Совершен</w:t>
            </w:r>
            <w:r>
              <w:rPr>
                <w:sz w:val="20"/>
                <w:szCs w:val="20"/>
              </w:rPr>
              <w:t>ствование местного самоуправления города Иванова» (Аналитичес</w:t>
            </w:r>
            <w:r w:rsidRPr="00E06171">
              <w:rPr>
                <w:sz w:val="20"/>
                <w:szCs w:val="20"/>
              </w:rPr>
              <w:t xml:space="preserve">кая </w:t>
            </w:r>
            <w:hyperlink r:id="rId95" w:history="1">
              <w:r w:rsidRPr="00E06171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E06171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крытая информационная политика»</w:t>
            </w:r>
            <w:r w:rsidRPr="00E06171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314FE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FE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14FE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14FE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14FE7">
              <w:rPr>
                <w:rFonts w:ascii="Times New Roman" w:hAnsi="Times New Roman" w:cs="Times New Roman"/>
                <w:sz w:val="20"/>
                <w:szCs w:val="20"/>
              </w:rPr>
              <w:t xml:space="preserve"> связей  и </w:t>
            </w:r>
            <w:proofErr w:type="spellStart"/>
            <w:r w:rsidRPr="00314FE7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4FE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информационных ресурсов, отраслевые (функциональные) органы, структурные подразделения  Администрации города Иванова </w:t>
            </w:r>
          </w:p>
        </w:tc>
        <w:tc>
          <w:tcPr>
            <w:tcW w:w="6520" w:type="dxa"/>
            <w:gridSpan w:val="2"/>
            <w:vAlign w:val="center"/>
          </w:tcPr>
          <w:p w:rsidR="000A5FB8" w:rsidRDefault="000A5FB8" w:rsidP="00314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запланированные </w:t>
            </w:r>
            <w:r w:rsidRPr="005B7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2017 г, выполнены</w:t>
            </w:r>
          </w:p>
          <w:p w:rsidR="000A5FB8" w:rsidRPr="00CC7DF9" w:rsidRDefault="000A5FB8" w:rsidP="00CC7D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7D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рамках реализации аналитической подпрограммы «Открытая информационная политика»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1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«Совершенствование местного самоуправления города Иванова» 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отчетном году организовывались теле- и </w:t>
            </w:r>
            <w:proofErr w:type="gramStart"/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 передачи</w:t>
            </w:r>
            <w:proofErr w:type="gramEnd"/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заявкам согласно заключенным муниципальным контрактам.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того, осуществлялась организация телесюжетов и радиопередач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бесплатной основе, без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инансирования из бюджета города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(512 передач).</w:t>
            </w:r>
          </w:p>
          <w:p w:rsidR="000A5FB8" w:rsidRPr="00CC7DF9" w:rsidRDefault="000A5FB8" w:rsidP="00CC7DF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Администрацией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Иванова ежедневно предоставлял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ось</w:t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 ответов на запросы представителей средств массовой информации.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в рамках взаимодействия со средствами массовой информации было предоставлено свыше 1300 ответов, в том числе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C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форматах интервью на теле- и радиоканалах. </w:t>
            </w:r>
          </w:p>
          <w:p w:rsidR="000A5FB8" w:rsidRDefault="000A5FB8" w:rsidP="00CC7D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C7D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Ежедневное обновление сайта (в том числе в выходные и праздничные дни) позволило повысить посещаемость официального сетевого ресурса Администрации города Иванова. В 2017 году количество посещений достигло 6,36 млн.</w:t>
            </w:r>
          </w:p>
          <w:p w:rsidR="000A5FB8" w:rsidRPr="00314FE7" w:rsidRDefault="000A5FB8" w:rsidP="00CC7D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территориального общественного самоуправления города Иванова</w:t>
            </w:r>
          </w:p>
        </w:tc>
        <w:tc>
          <w:tcPr>
            <w:tcW w:w="1701" w:type="dxa"/>
          </w:tcPr>
          <w:p w:rsidR="000A5FB8" w:rsidRPr="00E06171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6" w:history="1">
              <w:r w:rsidRPr="00E06171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E06171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E06171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E06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2372 «Об утверждении муниципальной программы «</w:t>
            </w:r>
            <w:r w:rsidRPr="00E06171">
              <w:rPr>
                <w:sz w:val="20"/>
                <w:szCs w:val="20"/>
              </w:rPr>
              <w:t>Совершенствов</w:t>
            </w:r>
            <w:r>
              <w:rPr>
                <w:sz w:val="20"/>
                <w:szCs w:val="20"/>
              </w:rPr>
              <w:t>ание местного самоуправления города Иванова» (Аналитичес</w:t>
            </w:r>
            <w:r w:rsidRPr="00E06171">
              <w:rPr>
                <w:sz w:val="20"/>
                <w:szCs w:val="20"/>
              </w:rPr>
              <w:t xml:space="preserve">кая </w:t>
            </w:r>
            <w:hyperlink r:id="rId97" w:history="1">
              <w:r w:rsidRPr="00E06171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E06171">
              <w:rPr>
                <w:sz w:val="20"/>
                <w:szCs w:val="20"/>
              </w:rPr>
              <w:t>Территориаль</w:t>
            </w:r>
            <w:r>
              <w:rPr>
                <w:sz w:val="20"/>
                <w:szCs w:val="20"/>
              </w:rPr>
              <w:t>-</w:t>
            </w:r>
            <w:r w:rsidRPr="00E0617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общественное </w:t>
            </w:r>
            <w:proofErr w:type="spellStart"/>
            <w:r>
              <w:rPr>
                <w:sz w:val="20"/>
                <w:szCs w:val="20"/>
              </w:rPr>
              <w:t>самоуправле-ние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E06171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D2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EA073B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73B">
              <w:rPr>
                <w:rFonts w:ascii="Times New Roman" w:hAnsi="Times New Roman" w:cs="Times New Roman"/>
                <w:sz w:val="20"/>
                <w:szCs w:val="20"/>
              </w:rPr>
              <w:t xml:space="preserve">Комитет развития </w:t>
            </w:r>
            <w:proofErr w:type="gramStart"/>
            <w:r w:rsidRPr="00EA073B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A073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EA0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73B">
              <w:rPr>
                <w:rFonts w:ascii="Times New Roman" w:hAnsi="Times New Roman" w:cs="Times New Roman"/>
                <w:sz w:val="20"/>
                <w:szCs w:val="20"/>
              </w:rPr>
              <w:t>самоуправ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73B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2410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1E69E8" w:rsidRDefault="000A5FB8" w:rsidP="006153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</w:t>
            </w:r>
          </w:p>
          <w:p w:rsidR="000A5FB8" w:rsidRPr="001E69E8" w:rsidRDefault="000A5FB8" w:rsidP="0061532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E6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1E69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1E69E8" w:rsidRDefault="000A5FB8" w:rsidP="001E69E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2017 году бюджетом города на организацию деятельности ТОС было предусмотрено 3,5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</w:p>
          <w:p w:rsidR="000A5FB8" w:rsidRPr="001E69E8" w:rsidRDefault="000A5FB8" w:rsidP="00E965F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2017 году по итогам исполнения мероприятий аналитической подпрограммы «Территориальное общественное самоуправление» (далее – ТОС) зарегистрированы четыре новых ТОС («Сахалинский», «Авиатор», «Левобережье», «Старый Хутор»), утверждены и изменены границы еще 6 («Левобережье», «Энергия», «Мебельщик», «Коммунар», «Майский», «Возрождение»). </w:t>
            </w:r>
            <w:proofErr w:type="gramEnd"/>
          </w:p>
          <w:p w:rsidR="000A5FB8" w:rsidRPr="001E69E8" w:rsidRDefault="000A5FB8" w:rsidP="00E965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Появились новые формы организации граждан, такие как «Окружной совет организаций ТОС». В основном они созданы по инициативе депутатов Ивановской областной и городской Думы.</w:t>
            </w:r>
          </w:p>
          <w:p w:rsidR="000A5FB8" w:rsidRPr="001E69E8" w:rsidRDefault="000A5FB8" w:rsidP="00E965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2017 году на территории ТОС проведены: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новогодние и рождественские праздники (установлено 30 живых елей, проведено 37 праздничных мероприятий); 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праздник масленицы (на 23 площадках для 36 ТОС);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«День Семьи, любви и верности» (на 26 площадках для 33 ТОС);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спартакиада «Гонка ГТО среди ТОС» (приняли участие 35 ТОС);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городской фотоконкурс «Наши соседи 2017» (приняли участие 11 ТОС, по итогам за 1, 2, 3 место вручены денежные премии);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городской конкурс </w:t>
            </w: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«Лучший председатель ТОС 2017» (приняли участие 28 ТОС,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вручены денежные поощрения</w:t>
            </w: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0A5FB8" w:rsidRPr="001E69E8" w:rsidRDefault="000A5FB8" w:rsidP="00E965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«Лучший активист ТОС 2017» (приняли участие 56 человек из 22 ТОС,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вручены денежные премии</w:t>
            </w:r>
            <w:r w:rsidRPr="001E6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A5FB8" w:rsidRPr="00314FE7" w:rsidRDefault="000A5FB8" w:rsidP="000A5F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ТОСы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 приняли участие в IV Межрегиональном фольклорно-гастрономическом фестивале национальных кухонь «Кухонь» в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Южском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и празднике «Лука» в </w:t>
            </w:r>
            <w:proofErr w:type="spellStart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Лухском</w:t>
            </w:r>
            <w:proofErr w:type="spellEnd"/>
            <w:r w:rsidRPr="001E6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0A5FB8" w:rsidRPr="00536FA7" w:rsidTr="00953466">
        <w:tc>
          <w:tcPr>
            <w:tcW w:w="426" w:type="dxa"/>
          </w:tcPr>
          <w:p w:rsidR="000A5FB8" w:rsidRPr="00536FA7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</w:tcPr>
          <w:p w:rsidR="000A5FB8" w:rsidRPr="00536FA7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развитие системы внутриведомственного и межведомственного электронного взаимодействия на муниципальном уровне</w:t>
            </w:r>
          </w:p>
        </w:tc>
        <w:tc>
          <w:tcPr>
            <w:tcW w:w="1701" w:type="dxa"/>
          </w:tcPr>
          <w:p w:rsidR="000A5FB8" w:rsidRPr="005D240F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8" w:history="1">
              <w:r w:rsidRPr="005D240F">
                <w:rPr>
                  <w:sz w:val="20"/>
                  <w:szCs w:val="20"/>
                </w:rPr>
                <w:t>Постановление</w:t>
              </w:r>
            </w:hyperlink>
            <w:r>
              <w:rPr>
                <w:sz w:val="20"/>
                <w:szCs w:val="20"/>
              </w:rPr>
              <w:t xml:space="preserve"> Администра</w:t>
            </w:r>
            <w:r w:rsidRPr="005D240F">
              <w:rPr>
                <w:sz w:val="20"/>
                <w:szCs w:val="20"/>
              </w:rPr>
              <w:t xml:space="preserve">ции города Иванова от 30.10.2013 </w:t>
            </w:r>
          </w:p>
          <w:p w:rsidR="000A5FB8" w:rsidRPr="00EA10E8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2367 «</w:t>
            </w:r>
            <w:r w:rsidRPr="005D240F">
              <w:rPr>
                <w:sz w:val="20"/>
                <w:szCs w:val="20"/>
              </w:rPr>
              <w:t>Об утверж</w:t>
            </w:r>
            <w:r>
              <w:rPr>
                <w:sz w:val="20"/>
                <w:szCs w:val="20"/>
              </w:rPr>
              <w:t>дении муниципальной программы «Электронный город»</w:t>
            </w:r>
            <w:r w:rsidRPr="005D240F">
              <w:rPr>
                <w:sz w:val="20"/>
                <w:szCs w:val="20"/>
              </w:rPr>
              <w:t xml:space="preserve"> (Специальная </w:t>
            </w:r>
            <w:hyperlink r:id="rId99" w:history="1">
              <w:r w:rsidRPr="005D240F">
                <w:rPr>
                  <w:sz w:val="20"/>
                  <w:szCs w:val="20"/>
                </w:rPr>
                <w:t>подпрограмма</w:t>
              </w:r>
            </w:hyperlink>
            <w:r>
              <w:rPr>
                <w:sz w:val="20"/>
                <w:szCs w:val="20"/>
              </w:rPr>
              <w:t xml:space="preserve"> «</w:t>
            </w:r>
            <w:r w:rsidRPr="005D240F">
              <w:rPr>
                <w:sz w:val="20"/>
                <w:szCs w:val="20"/>
              </w:rPr>
              <w:t xml:space="preserve">Создание и развитие </w:t>
            </w:r>
            <w:r w:rsidRPr="00EA10E8">
              <w:rPr>
                <w:sz w:val="20"/>
                <w:szCs w:val="20"/>
              </w:rPr>
              <w:t xml:space="preserve">системы внутриведомственного и </w:t>
            </w:r>
            <w:proofErr w:type="spellStart"/>
            <w:proofErr w:type="gramStart"/>
            <w:r w:rsidRPr="00EA10E8"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A10E8">
              <w:rPr>
                <w:sz w:val="20"/>
                <w:szCs w:val="20"/>
              </w:rPr>
              <w:t>венного</w:t>
            </w:r>
            <w:proofErr w:type="gramEnd"/>
            <w:r w:rsidRPr="00EA10E8">
              <w:rPr>
                <w:sz w:val="20"/>
                <w:szCs w:val="20"/>
              </w:rPr>
              <w:t xml:space="preserve"> электронного взаимодействия на </w:t>
            </w:r>
            <w:proofErr w:type="spellStart"/>
            <w:r w:rsidRPr="00EA10E8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-ном уровне»</w:t>
            </w:r>
            <w:r w:rsidRPr="00EA10E8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1275" w:type="dxa"/>
          </w:tcPr>
          <w:p w:rsidR="000A5FB8" w:rsidRPr="00536FA7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информа-ционных</w:t>
            </w:r>
            <w:proofErr w:type="spellEnd"/>
            <w:proofErr w:type="gramEnd"/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ресурсов</w:t>
            </w:r>
            <w:r w:rsidRPr="0053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</w:tcPr>
          <w:p w:rsidR="000A5FB8" w:rsidRPr="00747A5C" w:rsidRDefault="000A5FB8" w:rsidP="00120F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</w:t>
            </w:r>
            <w:r w:rsidRPr="00747A5C">
              <w:rPr>
                <w:rFonts w:ascii="Times New Roman" w:hAnsi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 в городе Иванове</w:t>
            </w:r>
            <w:r w:rsidRPr="00747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</w:t>
            </w:r>
            <w:r w:rsidRPr="00747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МКУ «Управление делами Администрации города Иванова»,</w:t>
            </w:r>
            <w:r w:rsidRPr="00747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финансово-казначейское управление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747A5C" w:rsidRDefault="000A5FB8" w:rsidP="001E69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</w:t>
            </w:r>
          </w:p>
          <w:p w:rsidR="000A5FB8" w:rsidRPr="00747A5C" w:rsidRDefault="000A5FB8" w:rsidP="001E69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2017 год</w:t>
            </w:r>
            <w:r w:rsidRPr="00D8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выполнены не в полном объеме</w:t>
            </w:r>
          </w:p>
          <w:p w:rsidR="000A5FB8" w:rsidRPr="00747A5C" w:rsidRDefault="000A5FB8" w:rsidP="001E69E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рамках реализации муниципальной программы «Электронный город» специальной подпрограммы «Создание и развитие системы внутриведомственного и межведомственного электронного взаимодействия на муниципальном уровне» достигнуты следующие показатели:</w:t>
            </w:r>
          </w:p>
          <w:p w:rsidR="000A5FB8" w:rsidRPr="00747A5C" w:rsidRDefault="000A5FB8" w:rsidP="001E6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доля муниципальных услуг, оказываемых и организуемых в режиме «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одного окна» – 100%;</w:t>
            </w:r>
          </w:p>
          <w:p w:rsidR="000A5FB8" w:rsidRPr="00747A5C" w:rsidRDefault="000A5FB8" w:rsidP="001E6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 доля муниципальных услуг, информация о которых размещена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на электронных порталах государственных и муниципальных услуг (1 этап)- 100%;</w:t>
            </w:r>
          </w:p>
          <w:p w:rsidR="000A5FB8" w:rsidRPr="00747A5C" w:rsidRDefault="000A5FB8" w:rsidP="001E6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-доля муниципальных услуг заявительного характера, в отношении которых </w:t>
            </w:r>
            <w:proofErr w:type="gramStart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размещены</w:t>
            </w:r>
            <w:proofErr w:type="gramEnd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электронных порталах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(2 этап) – 100%;</w:t>
            </w:r>
          </w:p>
          <w:p w:rsidR="000A5FB8" w:rsidRPr="00D84C1E" w:rsidRDefault="000A5FB8" w:rsidP="001E6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 доля муниципальных услуг заявительного характера, по которым возможно представить документы в электронном виде (3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этап) – 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75%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84C1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84C1E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планируемом</w:t>
            </w:r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51,1%);</w:t>
            </w:r>
          </w:p>
          <w:p w:rsidR="000A5FB8" w:rsidRPr="00D84C1E" w:rsidRDefault="000A5FB8" w:rsidP="001E69E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доля муниципальных услуг, по которым возможно отслеживать статус рассмотрения обращения (4 этап) – 48,9% (при </w:t>
            </w:r>
            <w:proofErr w:type="gramStart"/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планируемом</w:t>
            </w:r>
            <w:proofErr w:type="gramEnd"/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65%);</w:t>
            </w:r>
          </w:p>
          <w:p w:rsidR="000A5FB8" w:rsidRPr="00747A5C" w:rsidRDefault="000A5FB8" w:rsidP="00E96E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доля услуг заявительного характера, по которым возможно </w:t>
            </w:r>
            <w:r w:rsidRPr="00D84C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в электронном виде получить юридически значимый результат (V этап) – 18% (при планируемом значении 50%)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5FB8" w:rsidRPr="00747A5C" w:rsidTr="002B127B">
        <w:trPr>
          <w:trHeight w:val="163"/>
        </w:trPr>
        <w:tc>
          <w:tcPr>
            <w:tcW w:w="426" w:type="dxa"/>
          </w:tcPr>
          <w:p w:rsidR="000A5FB8" w:rsidRPr="00747A5C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</w:tcPr>
          <w:p w:rsidR="000A5FB8" w:rsidRPr="00747A5C" w:rsidRDefault="000A5FB8" w:rsidP="002B1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Расширение социальной рекламы, пропагандирующей образцы конструктивной социальной активности и позитивного коллективного действия</w:t>
            </w:r>
          </w:p>
          <w:p w:rsidR="000A5FB8" w:rsidRPr="00747A5C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A5FB8" w:rsidRPr="00747A5C" w:rsidRDefault="000A5FB8" w:rsidP="002B12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00" w:history="1">
              <w:r w:rsidRPr="00747A5C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2372 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 утверждении муниципальной программы «Совершенствование местного самоуправления города Иванова" (Аналитическая </w:t>
            </w:r>
            <w:hyperlink r:id="rId101" w:history="1">
              <w:r w:rsidRPr="00747A5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«Пропаганда социальных ценностей»)</w:t>
            </w:r>
          </w:p>
        </w:tc>
        <w:tc>
          <w:tcPr>
            <w:tcW w:w="851" w:type="dxa"/>
          </w:tcPr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A5C">
              <w:rPr>
                <w:sz w:val="20"/>
                <w:szCs w:val="20"/>
              </w:rPr>
              <w:t>2016-2020</w:t>
            </w:r>
          </w:p>
        </w:tc>
        <w:tc>
          <w:tcPr>
            <w:tcW w:w="1275" w:type="dxa"/>
          </w:tcPr>
          <w:p w:rsidR="000A5FB8" w:rsidRPr="00747A5C" w:rsidRDefault="000A5FB8" w:rsidP="002B1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наружной рекламы, </w:t>
            </w:r>
            <w:proofErr w:type="spellStart"/>
            <w:proofErr w:type="gramStart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информа-ции</w:t>
            </w:r>
            <w:proofErr w:type="spellEnd"/>
            <w:proofErr w:type="gramEnd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оформления города</w:t>
            </w:r>
          </w:p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0A5FB8" w:rsidRPr="00747A5C" w:rsidRDefault="000A5FB8" w:rsidP="00C50A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</w:t>
            </w:r>
          </w:p>
          <w:p w:rsidR="000A5FB8" w:rsidRPr="00747A5C" w:rsidRDefault="000A5FB8" w:rsidP="00C50AF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запланированные</w:t>
            </w:r>
            <w:proofErr w:type="gramEnd"/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2017 год, выполнены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на реализацию аналитической </w:t>
            </w:r>
            <w:hyperlink r:id="rId102" w:history="1">
              <w:r w:rsidRPr="00747A5C">
                <w:rPr>
                  <w:rFonts w:ascii="Times New Roman" w:hAnsi="Times New Roman" w:cs="Times New Roman"/>
                  <w:sz w:val="20"/>
                  <w:szCs w:val="20"/>
                </w:rPr>
                <w:t>подпрограмм</w:t>
              </w:r>
            </w:hyperlink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ы «Пропаганда социальных ценностей направлено 0,77 </w:t>
            </w:r>
            <w:proofErr w:type="gramStart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руб. В рамках осуществления данной подпрограммы в отчетном периоде были достигнуты следующие целевые показатели: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- количество рекламных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была размещена социальная реклама, в том числе щито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установок и сити – форматов</w:t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, составило 383  и 101 ед. соответственно;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-  новогоднее оформление 4 территориальных зон города;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проведена 121 социальная рекламная акция; 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- изготовление и размещение настенного панно с социальной рекламой на здании к/т «Современник»;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 изготовлено и размещено 12 консолей (со сменной экспозицией)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с праздничной символикой на </w:t>
            </w:r>
            <w:proofErr w:type="spellStart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Шереметевском</w:t>
            </w:r>
            <w:proofErr w:type="spellEnd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проспекте;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разработано 55 </w:t>
            </w:r>
            <w:proofErr w:type="gramStart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дизайн-макетов</w:t>
            </w:r>
            <w:proofErr w:type="gramEnd"/>
            <w:r w:rsidRPr="00747A5C">
              <w:rPr>
                <w:rFonts w:ascii="Times New Roman" w:hAnsi="Times New Roman" w:cs="Times New Roman"/>
                <w:sz w:val="20"/>
                <w:szCs w:val="20"/>
              </w:rPr>
              <w:t xml:space="preserve"> по тематике социальных акций;</w:t>
            </w:r>
          </w:p>
          <w:p w:rsidR="000A5FB8" w:rsidRPr="00747A5C" w:rsidRDefault="000A5FB8" w:rsidP="003130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hAnsi="Times New Roman" w:cs="Times New Roman"/>
                <w:sz w:val="20"/>
                <w:szCs w:val="20"/>
              </w:rPr>
              <w:t>- оформлено 50 флагштоков флагами расцвечивания</w:t>
            </w:r>
          </w:p>
        </w:tc>
      </w:tr>
      <w:tr w:rsidR="000A5FB8" w:rsidRPr="00536FA7" w:rsidTr="00824DB1">
        <w:trPr>
          <w:trHeight w:val="3169"/>
        </w:trPr>
        <w:tc>
          <w:tcPr>
            <w:tcW w:w="426" w:type="dxa"/>
          </w:tcPr>
          <w:p w:rsidR="000A5FB8" w:rsidRPr="00747A5C" w:rsidRDefault="000A5FB8" w:rsidP="00E83511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</w:tcPr>
          <w:p w:rsidR="000A5FB8" w:rsidRPr="00747A5C" w:rsidRDefault="000A5FB8" w:rsidP="00E8351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7A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 продвижение позитивных гражданских инициатив, реализации социально-значимых проектов, положительного опыта локальных сообществ. Инвестиции в социальный и культурный капитал гражданских активистов (через разработку системы поощрений, расширение сети центров социальных инноваций, общественных институтов развития и др.) Организация и проведение конкурсов социальных идей горожан, формирования института общественного дискурса через коммуникационные площадки, общественное проектирование  и другие технологии открытого муниципалитета</w:t>
            </w:r>
          </w:p>
        </w:tc>
        <w:tc>
          <w:tcPr>
            <w:tcW w:w="1701" w:type="dxa"/>
          </w:tcPr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3" w:history="1">
              <w:r w:rsidRPr="00747A5C">
                <w:rPr>
                  <w:sz w:val="20"/>
                  <w:szCs w:val="20"/>
                </w:rPr>
                <w:t>Постановление</w:t>
              </w:r>
            </w:hyperlink>
            <w:r w:rsidRPr="00747A5C">
              <w:rPr>
                <w:sz w:val="20"/>
                <w:szCs w:val="20"/>
              </w:rPr>
              <w:t xml:space="preserve"> Администрации города Иванова от 30.10.2013 </w:t>
            </w:r>
          </w:p>
          <w:p w:rsidR="000A5FB8" w:rsidRPr="00747A5C" w:rsidRDefault="000A5FB8" w:rsidP="00436139">
            <w:pPr>
              <w:pStyle w:val="ConsPlusNormal"/>
              <w:jc w:val="center"/>
            </w:pPr>
            <w:r w:rsidRPr="00747A5C">
              <w:rPr>
                <w:sz w:val="20"/>
                <w:szCs w:val="20"/>
              </w:rPr>
              <w:t xml:space="preserve">№ 2370 «Об утверждении муниципальной программы «Реализация молодежной политики и организация общегородских мероприятий» (Аналитическая </w:t>
            </w:r>
            <w:hyperlink r:id="rId104" w:history="1">
              <w:r w:rsidRPr="00747A5C">
                <w:rPr>
                  <w:sz w:val="20"/>
                  <w:szCs w:val="20"/>
                </w:rPr>
                <w:t>подпрограмма</w:t>
              </w:r>
            </w:hyperlink>
            <w:r w:rsidRPr="00747A5C">
              <w:rPr>
                <w:sz w:val="20"/>
                <w:szCs w:val="20"/>
              </w:rPr>
              <w:t xml:space="preserve"> «Организация мероприятий, носящих общегородской и межмуниципальный характер»)</w:t>
            </w:r>
          </w:p>
        </w:tc>
        <w:tc>
          <w:tcPr>
            <w:tcW w:w="851" w:type="dxa"/>
          </w:tcPr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A5C">
              <w:rPr>
                <w:sz w:val="20"/>
                <w:szCs w:val="20"/>
              </w:rPr>
              <w:t>2015 - 2020</w:t>
            </w:r>
          </w:p>
        </w:tc>
        <w:tc>
          <w:tcPr>
            <w:tcW w:w="1275" w:type="dxa"/>
          </w:tcPr>
          <w:p w:rsidR="000A5FB8" w:rsidRPr="00747A5C" w:rsidRDefault="000A5FB8" w:rsidP="00853431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A5C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747A5C">
              <w:rPr>
                <w:sz w:val="20"/>
                <w:szCs w:val="20"/>
              </w:rPr>
              <w:t>организа-ционной</w:t>
            </w:r>
            <w:proofErr w:type="gramEnd"/>
            <w:r w:rsidRPr="00747A5C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2410" w:type="dxa"/>
          </w:tcPr>
          <w:p w:rsidR="000A5FB8" w:rsidRPr="00747A5C" w:rsidRDefault="000A5FB8" w:rsidP="00436139">
            <w:pPr>
              <w:pStyle w:val="ConsPlusNormal"/>
              <w:jc w:val="center"/>
              <w:rPr>
                <w:sz w:val="20"/>
                <w:szCs w:val="20"/>
              </w:rPr>
            </w:pPr>
            <w:r w:rsidRPr="00747A5C">
              <w:rPr>
                <w:sz w:val="20"/>
                <w:szCs w:val="20"/>
              </w:rPr>
              <w:t>Комитет по культуре, комитет молодежной политики, физической культуры и спорта</w:t>
            </w:r>
          </w:p>
        </w:tc>
        <w:tc>
          <w:tcPr>
            <w:tcW w:w="6520" w:type="dxa"/>
            <w:gridSpan w:val="2"/>
            <w:vAlign w:val="center"/>
          </w:tcPr>
          <w:p w:rsidR="000A5FB8" w:rsidRPr="00747A5C" w:rsidRDefault="000A5FB8" w:rsidP="00F34F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запланирован</w:t>
            </w:r>
            <w:bookmarkStart w:id="0" w:name="_GoBack"/>
            <w:bookmarkEnd w:id="0"/>
            <w:r w:rsidRPr="00747A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 на 2017 год, выполнены</w:t>
            </w:r>
          </w:p>
          <w:p w:rsidR="000A5FB8" w:rsidRPr="00F34F18" w:rsidRDefault="000A5FB8" w:rsidP="00F34F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Общественный Совет города Иванова является совещательным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консультативным органом, действующим на постоянной основе для создания максимально благоприятной социальной среды для функционирования гражданского общества. </w:t>
            </w:r>
            <w:proofErr w:type="gramStart"/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>Создан</w:t>
            </w:r>
            <w:proofErr w:type="gramEnd"/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целях обеспечения взаимодействия жителей города Иванова, общественных объединений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органами местного самоуправления города Иванова, консолидации структур гражданского общества, формирования, обеспечения деятельности и развития гражданского участия в выработке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34F18">
              <w:rPr>
                <w:rFonts w:ascii="Times New Roman" w:eastAsia="Calibri" w:hAnsi="Times New Roman" w:cs="Times New Roman"/>
                <w:sz w:val="20"/>
                <w:szCs w:val="20"/>
              </w:rPr>
              <w:t>и реализации муниципальной политики в городе Иванове, осуществления общественного контроля за деятельностью органов местного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самоуправления города Иванова</w:t>
            </w:r>
          </w:p>
          <w:p w:rsidR="000A5FB8" w:rsidRPr="00747A5C" w:rsidRDefault="000A5FB8" w:rsidP="002B12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FB8" w:rsidRPr="0021717C" w:rsidRDefault="000A5FB8" w:rsidP="003B0E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5B5" w:rsidRDefault="00B175B5" w:rsidP="00CC4F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75B5" w:rsidRDefault="00B175B5" w:rsidP="00CC4F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5057A" w:rsidRDefault="0085057A" w:rsidP="00CC4F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5057A" w:rsidSect="003A464E">
      <w:headerReference w:type="default" r:id="rId105"/>
      <w:footerReference w:type="default" r:id="rId10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C2" w:rsidRDefault="00E96EC2" w:rsidP="007F2947">
      <w:pPr>
        <w:spacing w:after="0" w:line="240" w:lineRule="auto"/>
      </w:pPr>
      <w:r>
        <w:separator/>
      </w:r>
    </w:p>
  </w:endnote>
  <w:endnote w:type="continuationSeparator" w:id="0">
    <w:p w:rsidR="00E96EC2" w:rsidRDefault="00E96EC2" w:rsidP="007F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C2" w:rsidRPr="007F2947" w:rsidRDefault="00E96EC2">
    <w:pPr>
      <w:pStyle w:val="a6"/>
      <w:jc w:val="right"/>
      <w:rPr>
        <w:rFonts w:ascii="Times New Roman" w:hAnsi="Times New Roman" w:cs="Times New Roman"/>
      </w:rPr>
    </w:pPr>
  </w:p>
  <w:p w:rsidR="00E96EC2" w:rsidRDefault="00E96E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C2" w:rsidRDefault="00E96EC2" w:rsidP="007F2947">
      <w:pPr>
        <w:spacing w:after="0" w:line="240" w:lineRule="auto"/>
      </w:pPr>
      <w:r>
        <w:separator/>
      </w:r>
    </w:p>
  </w:footnote>
  <w:footnote w:type="continuationSeparator" w:id="0">
    <w:p w:rsidR="00E96EC2" w:rsidRDefault="00E96EC2" w:rsidP="007F2947">
      <w:pPr>
        <w:spacing w:after="0" w:line="240" w:lineRule="auto"/>
      </w:pPr>
      <w:r>
        <w:continuationSeparator/>
      </w:r>
    </w:p>
  </w:footnote>
  <w:footnote w:id="1">
    <w:p w:rsidR="00E96EC2" w:rsidRDefault="00E96EC2" w:rsidP="00EB1EBC">
      <w:pPr>
        <w:pStyle w:val="aa"/>
        <w:jc w:val="both"/>
      </w:pPr>
      <w:r>
        <w:rPr>
          <w:rStyle w:val="a9"/>
        </w:rPr>
        <w:footnoteRef/>
      </w:r>
      <w:r>
        <w:t xml:space="preserve"> </w:t>
      </w:r>
      <w:r>
        <w:rPr>
          <w:szCs w:val="24"/>
        </w:rPr>
        <w:t>Р</w:t>
      </w:r>
      <w:r w:rsidRPr="004B6E72">
        <w:rPr>
          <w:szCs w:val="24"/>
        </w:rPr>
        <w:t>ешение Ивановской городской Думы от 27.02.2013 № 561</w:t>
      </w:r>
      <w:r>
        <w:rPr>
          <w:szCs w:val="24"/>
        </w:rPr>
        <w:t xml:space="preserve"> </w:t>
      </w:r>
      <w:r w:rsidRPr="004B6E72">
        <w:rPr>
          <w:szCs w:val="24"/>
        </w:rPr>
        <w:t>«Об организации уличной торговли и оказании некоторых видов услуг на территории города Иванова»</w:t>
      </w:r>
      <w:r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17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6EC2" w:rsidRPr="00BC6726" w:rsidRDefault="00E96EC2">
        <w:pPr>
          <w:pStyle w:val="a4"/>
          <w:jc w:val="center"/>
          <w:rPr>
            <w:rFonts w:ascii="Times New Roman" w:hAnsi="Times New Roman" w:cs="Times New Roman"/>
          </w:rPr>
        </w:pPr>
        <w:r w:rsidRPr="00BC6726">
          <w:rPr>
            <w:rFonts w:ascii="Times New Roman" w:hAnsi="Times New Roman" w:cs="Times New Roman"/>
          </w:rPr>
          <w:fldChar w:fldCharType="begin"/>
        </w:r>
        <w:r w:rsidRPr="00BC6726">
          <w:rPr>
            <w:rFonts w:ascii="Times New Roman" w:hAnsi="Times New Roman" w:cs="Times New Roman"/>
          </w:rPr>
          <w:instrText>PAGE   \* MERGEFORMAT</w:instrText>
        </w:r>
        <w:r w:rsidRPr="00BC6726">
          <w:rPr>
            <w:rFonts w:ascii="Times New Roman" w:hAnsi="Times New Roman" w:cs="Times New Roman"/>
          </w:rPr>
          <w:fldChar w:fldCharType="separate"/>
        </w:r>
        <w:r w:rsidR="000A5FB8">
          <w:rPr>
            <w:rFonts w:ascii="Times New Roman" w:hAnsi="Times New Roman" w:cs="Times New Roman"/>
            <w:noProof/>
          </w:rPr>
          <w:t>52</w:t>
        </w:r>
        <w:r w:rsidRPr="00BC6726">
          <w:rPr>
            <w:rFonts w:ascii="Times New Roman" w:hAnsi="Times New Roman" w:cs="Times New Roman"/>
          </w:rPr>
          <w:fldChar w:fldCharType="end"/>
        </w:r>
      </w:p>
    </w:sdtContent>
  </w:sdt>
  <w:p w:rsidR="00E96EC2" w:rsidRDefault="00E96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67D"/>
    <w:multiLevelType w:val="hybridMultilevel"/>
    <w:tmpl w:val="8ADC9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27754"/>
    <w:multiLevelType w:val="hybridMultilevel"/>
    <w:tmpl w:val="3F9CB8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61AF5"/>
    <w:multiLevelType w:val="hybridMultilevel"/>
    <w:tmpl w:val="D358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414"/>
    <w:multiLevelType w:val="hybridMultilevel"/>
    <w:tmpl w:val="923C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1533"/>
    <w:multiLevelType w:val="multilevel"/>
    <w:tmpl w:val="0658BC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5">
    <w:nsid w:val="20120317"/>
    <w:multiLevelType w:val="multilevel"/>
    <w:tmpl w:val="20B06B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C7077B9"/>
    <w:multiLevelType w:val="hybridMultilevel"/>
    <w:tmpl w:val="465CB96C"/>
    <w:lvl w:ilvl="0" w:tplc="D37487B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553ECC"/>
    <w:multiLevelType w:val="hybridMultilevel"/>
    <w:tmpl w:val="73FADF24"/>
    <w:lvl w:ilvl="0" w:tplc="FB046E7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657726"/>
    <w:multiLevelType w:val="hybridMultilevel"/>
    <w:tmpl w:val="AAEEE4A4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855BAB"/>
    <w:multiLevelType w:val="hybridMultilevel"/>
    <w:tmpl w:val="D012C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B12F10"/>
    <w:multiLevelType w:val="hybridMultilevel"/>
    <w:tmpl w:val="E22C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A60DF"/>
    <w:multiLevelType w:val="multilevel"/>
    <w:tmpl w:val="36301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4347796"/>
    <w:multiLevelType w:val="hybridMultilevel"/>
    <w:tmpl w:val="F694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16062D"/>
    <w:multiLevelType w:val="hybridMultilevel"/>
    <w:tmpl w:val="825EE2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480D9D"/>
    <w:multiLevelType w:val="hybridMultilevel"/>
    <w:tmpl w:val="06A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D6EFD"/>
    <w:multiLevelType w:val="hybridMultilevel"/>
    <w:tmpl w:val="A5820D74"/>
    <w:lvl w:ilvl="0" w:tplc="E1EE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BC"/>
    <w:rsid w:val="00002CB5"/>
    <w:rsid w:val="0000686D"/>
    <w:rsid w:val="00011FFB"/>
    <w:rsid w:val="00012A01"/>
    <w:rsid w:val="00016B7D"/>
    <w:rsid w:val="000179DA"/>
    <w:rsid w:val="00017CDB"/>
    <w:rsid w:val="00024400"/>
    <w:rsid w:val="0002451A"/>
    <w:rsid w:val="000338CF"/>
    <w:rsid w:val="00041E06"/>
    <w:rsid w:val="000435AA"/>
    <w:rsid w:val="0004437B"/>
    <w:rsid w:val="00044C4C"/>
    <w:rsid w:val="00050CE6"/>
    <w:rsid w:val="00050EC0"/>
    <w:rsid w:val="00054224"/>
    <w:rsid w:val="00057E4F"/>
    <w:rsid w:val="0007412D"/>
    <w:rsid w:val="00082270"/>
    <w:rsid w:val="00082C2D"/>
    <w:rsid w:val="00083242"/>
    <w:rsid w:val="00084CFA"/>
    <w:rsid w:val="0008519B"/>
    <w:rsid w:val="00086019"/>
    <w:rsid w:val="00087F2A"/>
    <w:rsid w:val="00094F88"/>
    <w:rsid w:val="00095717"/>
    <w:rsid w:val="000A5FB8"/>
    <w:rsid w:val="000B06A1"/>
    <w:rsid w:val="000B699F"/>
    <w:rsid w:val="000B70FB"/>
    <w:rsid w:val="000B7BE3"/>
    <w:rsid w:val="000C09CA"/>
    <w:rsid w:val="000C431A"/>
    <w:rsid w:val="000C7F0D"/>
    <w:rsid w:val="000D0526"/>
    <w:rsid w:val="000D186A"/>
    <w:rsid w:val="000E1843"/>
    <w:rsid w:val="000E6162"/>
    <w:rsid w:val="000F1B64"/>
    <w:rsid w:val="000F79F8"/>
    <w:rsid w:val="00101B55"/>
    <w:rsid w:val="001044F1"/>
    <w:rsid w:val="00110D09"/>
    <w:rsid w:val="00112A97"/>
    <w:rsid w:val="00114B67"/>
    <w:rsid w:val="00120C05"/>
    <w:rsid w:val="00120FA8"/>
    <w:rsid w:val="0012337D"/>
    <w:rsid w:val="00130048"/>
    <w:rsid w:val="00130C49"/>
    <w:rsid w:val="001337F3"/>
    <w:rsid w:val="001349DF"/>
    <w:rsid w:val="00134E59"/>
    <w:rsid w:val="00142E4B"/>
    <w:rsid w:val="00142F17"/>
    <w:rsid w:val="001448D8"/>
    <w:rsid w:val="00145F59"/>
    <w:rsid w:val="00150B17"/>
    <w:rsid w:val="00154F67"/>
    <w:rsid w:val="00162680"/>
    <w:rsid w:val="0016433D"/>
    <w:rsid w:val="001658BA"/>
    <w:rsid w:val="00166D89"/>
    <w:rsid w:val="001723A3"/>
    <w:rsid w:val="001778B0"/>
    <w:rsid w:val="00177D20"/>
    <w:rsid w:val="00181369"/>
    <w:rsid w:val="0018230D"/>
    <w:rsid w:val="00185C9A"/>
    <w:rsid w:val="0019479A"/>
    <w:rsid w:val="001A2BA8"/>
    <w:rsid w:val="001A47A7"/>
    <w:rsid w:val="001B07D9"/>
    <w:rsid w:val="001B1245"/>
    <w:rsid w:val="001B1610"/>
    <w:rsid w:val="001B57E5"/>
    <w:rsid w:val="001C5E5B"/>
    <w:rsid w:val="001D27A9"/>
    <w:rsid w:val="001E0FE8"/>
    <w:rsid w:val="001E0FF8"/>
    <w:rsid w:val="001E553D"/>
    <w:rsid w:val="001E5FDE"/>
    <w:rsid w:val="001E69E8"/>
    <w:rsid w:val="001E7B89"/>
    <w:rsid w:val="001F7CB1"/>
    <w:rsid w:val="0020226F"/>
    <w:rsid w:val="00204F7F"/>
    <w:rsid w:val="0021215B"/>
    <w:rsid w:val="00213A8D"/>
    <w:rsid w:val="002145C2"/>
    <w:rsid w:val="002152A0"/>
    <w:rsid w:val="00215BDC"/>
    <w:rsid w:val="00216C44"/>
    <w:rsid w:val="00216FB7"/>
    <w:rsid w:val="0021717C"/>
    <w:rsid w:val="0021745B"/>
    <w:rsid w:val="00226E1E"/>
    <w:rsid w:val="00232A16"/>
    <w:rsid w:val="00236FD8"/>
    <w:rsid w:val="00237423"/>
    <w:rsid w:val="00242237"/>
    <w:rsid w:val="002422CC"/>
    <w:rsid w:val="00247757"/>
    <w:rsid w:val="0025007D"/>
    <w:rsid w:val="00255066"/>
    <w:rsid w:val="00257EDE"/>
    <w:rsid w:val="0026078A"/>
    <w:rsid w:val="00262A6B"/>
    <w:rsid w:val="002670D1"/>
    <w:rsid w:val="002730DA"/>
    <w:rsid w:val="00275952"/>
    <w:rsid w:val="002824AF"/>
    <w:rsid w:val="00282526"/>
    <w:rsid w:val="0028403F"/>
    <w:rsid w:val="0028466B"/>
    <w:rsid w:val="00294C66"/>
    <w:rsid w:val="00297F7D"/>
    <w:rsid w:val="002A0915"/>
    <w:rsid w:val="002A0F20"/>
    <w:rsid w:val="002A3626"/>
    <w:rsid w:val="002A4DE0"/>
    <w:rsid w:val="002A609F"/>
    <w:rsid w:val="002A6FBC"/>
    <w:rsid w:val="002B0209"/>
    <w:rsid w:val="002B02E7"/>
    <w:rsid w:val="002B127B"/>
    <w:rsid w:val="002B1313"/>
    <w:rsid w:val="002B2F6E"/>
    <w:rsid w:val="002B7839"/>
    <w:rsid w:val="002C1B96"/>
    <w:rsid w:val="002C5335"/>
    <w:rsid w:val="002E3A09"/>
    <w:rsid w:val="002E5B1B"/>
    <w:rsid w:val="002E5DE1"/>
    <w:rsid w:val="002E6CAA"/>
    <w:rsid w:val="002F1120"/>
    <w:rsid w:val="002F29AA"/>
    <w:rsid w:val="002F3091"/>
    <w:rsid w:val="002F3C96"/>
    <w:rsid w:val="003033E4"/>
    <w:rsid w:val="00311AF0"/>
    <w:rsid w:val="00313038"/>
    <w:rsid w:val="00314FE7"/>
    <w:rsid w:val="003162FE"/>
    <w:rsid w:val="00316767"/>
    <w:rsid w:val="0032418C"/>
    <w:rsid w:val="00324252"/>
    <w:rsid w:val="003243D6"/>
    <w:rsid w:val="00324554"/>
    <w:rsid w:val="00326C33"/>
    <w:rsid w:val="0033481A"/>
    <w:rsid w:val="0033653B"/>
    <w:rsid w:val="003377A7"/>
    <w:rsid w:val="00343BFA"/>
    <w:rsid w:val="00343FCD"/>
    <w:rsid w:val="00353E50"/>
    <w:rsid w:val="00354A9B"/>
    <w:rsid w:val="00356D03"/>
    <w:rsid w:val="00361A7E"/>
    <w:rsid w:val="00361F00"/>
    <w:rsid w:val="003633EB"/>
    <w:rsid w:val="00365E49"/>
    <w:rsid w:val="00370A4B"/>
    <w:rsid w:val="0037351B"/>
    <w:rsid w:val="00374EB3"/>
    <w:rsid w:val="00375DC0"/>
    <w:rsid w:val="00377A5F"/>
    <w:rsid w:val="00380FFA"/>
    <w:rsid w:val="00381C58"/>
    <w:rsid w:val="00383159"/>
    <w:rsid w:val="00387D58"/>
    <w:rsid w:val="00390096"/>
    <w:rsid w:val="00392EA6"/>
    <w:rsid w:val="00396A6A"/>
    <w:rsid w:val="003A464E"/>
    <w:rsid w:val="003A4F56"/>
    <w:rsid w:val="003A7DEE"/>
    <w:rsid w:val="003B0E8B"/>
    <w:rsid w:val="003B23FE"/>
    <w:rsid w:val="003B4018"/>
    <w:rsid w:val="003B6954"/>
    <w:rsid w:val="003B7FC7"/>
    <w:rsid w:val="003C01E0"/>
    <w:rsid w:val="003C2168"/>
    <w:rsid w:val="003C29BC"/>
    <w:rsid w:val="003C4C9C"/>
    <w:rsid w:val="003C69F5"/>
    <w:rsid w:val="003C6B20"/>
    <w:rsid w:val="003D06D1"/>
    <w:rsid w:val="003D2F8B"/>
    <w:rsid w:val="003D406D"/>
    <w:rsid w:val="003E019F"/>
    <w:rsid w:val="003E2827"/>
    <w:rsid w:val="003E2AA0"/>
    <w:rsid w:val="003E61F0"/>
    <w:rsid w:val="003F0C4B"/>
    <w:rsid w:val="003F0D13"/>
    <w:rsid w:val="003F2F83"/>
    <w:rsid w:val="003F329A"/>
    <w:rsid w:val="003F4693"/>
    <w:rsid w:val="003F567E"/>
    <w:rsid w:val="003F68CC"/>
    <w:rsid w:val="0040211E"/>
    <w:rsid w:val="004035E5"/>
    <w:rsid w:val="00411B00"/>
    <w:rsid w:val="004165C7"/>
    <w:rsid w:val="004215B1"/>
    <w:rsid w:val="00421D8C"/>
    <w:rsid w:val="00422A06"/>
    <w:rsid w:val="00422FCE"/>
    <w:rsid w:val="00425FE7"/>
    <w:rsid w:val="00426D6E"/>
    <w:rsid w:val="00434DB2"/>
    <w:rsid w:val="00434FE3"/>
    <w:rsid w:val="00436139"/>
    <w:rsid w:val="004437C2"/>
    <w:rsid w:val="00454FFD"/>
    <w:rsid w:val="00455217"/>
    <w:rsid w:val="00456EF3"/>
    <w:rsid w:val="004573D1"/>
    <w:rsid w:val="00457F0F"/>
    <w:rsid w:val="00461F83"/>
    <w:rsid w:val="004655D4"/>
    <w:rsid w:val="00472266"/>
    <w:rsid w:val="00474D17"/>
    <w:rsid w:val="00480DBC"/>
    <w:rsid w:val="004849C6"/>
    <w:rsid w:val="00487796"/>
    <w:rsid w:val="004901D5"/>
    <w:rsid w:val="0049035C"/>
    <w:rsid w:val="00495EA4"/>
    <w:rsid w:val="004A392B"/>
    <w:rsid w:val="004A6CB1"/>
    <w:rsid w:val="004B24CB"/>
    <w:rsid w:val="004C2962"/>
    <w:rsid w:val="004C29CA"/>
    <w:rsid w:val="004C4383"/>
    <w:rsid w:val="004C5798"/>
    <w:rsid w:val="004D0499"/>
    <w:rsid w:val="004D50C5"/>
    <w:rsid w:val="004D790C"/>
    <w:rsid w:val="004E1D26"/>
    <w:rsid w:val="004E435A"/>
    <w:rsid w:val="004F5155"/>
    <w:rsid w:val="00503703"/>
    <w:rsid w:val="00513354"/>
    <w:rsid w:val="00516068"/>
    <w:rsid w:val="0052087C"/>
    <w:rsid w:val="005229E2"/>
    <w:rsid w:val="00522D7A"/>
    <w:rsid w:val="00523587"/>
    <w:rsid w:val="00524278"/>
    <w:rsid w:val="00536FA7"/>
    <w:rsid w:val="00537768"/>
    <w:rsid w:val="00537F7A"/>
    <w:rsid w:val="00541525"/>
    <w:rsid w:val="00544F6D"/>
    <w:rsid w:val="005461FB"/>
    <w:rsid w:val="0054667A"/>
    <w:rsid w:val="005537C6"/>
    <w:rsid w:val="00563938"/>
    <w:rsid w:val="0056517E"/>
    <w:rsid w:val="0056524F"/>
    <w:rsid w:val="00575378"/>
    <w:rsid w:val="005773DD"/>
    <w:rsid w:val="00584589"/>
    <w:rsid w:val="0058529B"/>
    <w:rsid w:val="00586790"/>
    <w:rsid w:val="00590BC7"/>
    <w:rsid w:val="00595076"/>
    <w:rsid w:val="00596AE0"/>
    <w:rsid w:val="005A0B2A"/>
    <w:rsid w:val="005A14EA"/>
    <w:rsid w:val="005A15BE"/>
    <w:rsid w:val="005A76FF"/>
    <w:rsid w:val="005B41ED"/>
    <w:rsid w:val="005B5435"/>
    <w:rsid w:val="005B62C1"/>
    <w:rsid w:val="005B78FE"/>
    <w:rsid w:val="005B7A93"/>
    <w:rsid w:val="005C1525"/>
    <w:rsid w:val="005C15F2"/>
    <w:rsid w:val="005C2ADC"/>
    <w:rsid w:val="005C4F10"/>
    <w:rsid w:val="005C63EA"/>
    <w:rsid w:val="005C6A79"/>
    <w:rsid w:val="005D2364"/>
    <w:rsid w:val="005D240F"/>
    <w:rsid w:val="005E388A"/>
    <w:rsid w:val="005E7882"/>
    <w:rsid w:val="005F234E"/>
    <w:rsid w:val="005F307C"/>
    <w:rsid w:val="005F3331"/>
    <w:rsid w:val="005F6229"/>
    <w:rsid w:val="0060135E"/>
    <w:rsid w:val="00601FBA"/>
    <w:rsid w:val="00602631"/>
    <w:rsid w:val="0060325F"/>
    <w:rsid w:val="00605A99"/>
    <w:rsid w:val="00607D12"/>
    <w:rsid w:val="00612824"/>
    <w:rsid w:val="0061532F"/>
    <w:rsid w:val="00616918"/>
    <w:rsid w:val="00623FC3"/>
    <w:rsid w:val="006248A9"/>
    <w:rsid w:val="0062704E"/>
    <w:rsid w:val="0064498E"/>
    <w:rsid w:val="0065504B"/>
    <w:rsid w:val="006571F6"/>
    <w:rsid w:val="00661628"/>
    <w:rsid w:val="00664261"/>
    <w:rsid w:val="00664ECF"/>
    <w:rsid w:val="0066540B"/>
    <w:rsid w:val="006663E5"/>
    <w:rsid w:val="006715AD"/>
    <w:rsid w:val="00671621"/>
    <w:rsid w:val="00671D6B"/>
    <w:rsid w:val="00676522"/>
    <w:rsid w:val="00676C35"/>
    <w:rsid w:val="006908B6"/>
    <w:rsid w:val="00691778"/>
    <w:rsid w:val="00693146"/>
    <w:rsid w:val="00697DE9"/>
    <w:rsid w:val="006A1075"/>
    <w:rsid w:val="006A216F"/>
    <w:rsid w:val="006A35A1"/>
    <w:rsid w:val="006A6581"/>
    <w:rsid w:val="006A71AD"/>
    <w:rsid w:val="006B152E"/>
    <w:rsid w:val="006B33C0"/>
    <w:rsid w:val="006B3D0E"/>
    <w:rsid w:val="006B6BED"/>
    <w:rsid w:val="006C1BD2"/>
    <w:rsid w:val="006D40D2"/>
    <w:rsid w:val="006D59C9"/>
    <w:rsid w:val="006D6736"/>
    <w:rsid w:val="006D7B41"/>
    <w:rsid w:val="006E3521"/>
    <w:rsid w:val="006F006D"/>
    <w:rsid w:val="006F42BA"/>
    <w:rsid w:val="006F539A"/>
    <w:rsid w:val="0072338C"/>
    <w:rsid w:val="00727940"/>
    <w:rsid w:val="00734E92"/>
    <w:rsid w:val="00736FFD"/>
    <w:rsid w:val="007461FA"/>
    <w:rsid w:val="00746E11"/>
    <w:rsid w:val="00747A5C"/>
    <w:rsid w:val="00747B28"/>
    <w:rsid w:val="00750E92"/>
    <w:rsid w:val="00751ACF"/>
    <w:rsid w:val="00751D0A"/>
    <w:rsid w:val="007541EE"/>
    <w:rsid w:val="007551A1"/>
    <w:rsid w:val="0076392A"/>
    <w:rsid w:val="00764951"/>
    <w:rsid w:val="007652D4"/>
    <w:rsid w:val="007775AF"/>
    <w:rsid w:val="00781BB1"/>
    <w:rsid w:val="007904C7"/>
    <w:rsid w:val="007906F5"/>
    <w:rsid w:val="007976CA"/>
    <w:rsid w:val="007B69FE"/>
    <w:rsid w:val="007C224C"/>
    <w:rsid w:val="007C44BD"/>
    <w:rsid w:val="007C730A"/>
    <w:rsid w:val="007D3EF2"/>
    <w:rsid w:val="007E1B75"/>
    <w:rsid w:val="007E3CBC"/>
    <w:rsid w:val="007F014E"/>
    <w:rsid w:val="007F1FC5"/>
    <w:rsid w:val="007F2947"/>
    <w:rsid w:val="007F4A32"/>
    <w:rsid w:val="007F5D27"/>
    <w:rsid w:val="008060D8"/>
    <w:rsid w:val="00806113"/>
    <w:rsid w:val="008110FF"/>
    <w:rsid w:val="008169BB"/>
    <w:rsid w:val="00820B13"/>
    <w:rsid w:val="00822DBE"/>
    <w:rsid w:val="00824DB1"/>
    <w:rsid w:val="00825402"/>
    <w:rsid w:val="008270B0"/>
    <w:rsid w:val="0082753F"/>
    <w:rsid w:val="00834924"/>
    <w:rsid w:val="00841BD1"/>
    <w:rsid w:val="00844FE5"/>
    <w:rsid w:val="0085057A"/>
    <w:rsid w:val="00853431"/>
    <w:rsid w:val="00855B4B"/>
    <w:rsid w:val="00862E68"/>
    <w:rsid w:val="00864723"/>
    <w:rsid w:val="00865845"/>
    <w:rsid w:val="008732D2"/>
    <w:rsid w:val="008735F9"/>
    <w:rsid w:val="00873A8E"/>
    <w:rsid w:val="008747C3"/>
    <w:rsid w:val="00876537"/>
    <w:rsid w:val="008811CC"/>
    <w:rsid w:val="00881478"/>
    <w:rsid w:val="00883750"/>
    <w:rsid w:val="008900D1"/>
    <w:rsid w:val="00893B9B"/>
    <w:rsid w:val="00896CEA"/>
    <w:rsid w:val="00897CAB"/>
    <w:rsid w:val="008A1B71"/>
    <w:rsid w:val="008A1E14"/>
    <w:rsid w:val="008A71A3"/>
    <w:rsid w:val="008B06E1"/>
    <w:rsid w:val="008B0D01"/>
    <w:rsid w:val="008C23E4"/>
    <w:rsid w:val="008D21DD"/>
    <w:rsid w:val="008D616F"/>
    <w:rsid w:val="008D7506"/>
    <w:rsid w:val="008E2631"/>
    <w:rsid w:val="008F0B9F"/>
    <w:rsid w:val="008F2AE5"/>
    <w:rsid w:val="008F6FE9"/>
    <w:rsid w:val="00900D13"/>
    <w:rsid w:val="0090156C"/>
    <w:rsid w:val="009112F6"/>
    <w:rsid w:val="00913E66"/>
    <w:rsid w:val="00915598"/>
    <w:rsid w:val="00924069"/>
    <w:rsid w:val="009254F0"/>
    <w:rsid w:val="0092588E"/>
    <w:rsid w:val="00927116"/>
    <w:rsid w:val="00933E9B"/>
    <w:rsid w:val="0093432C"/>
    <w:rsid w:val="0094357A"/>
    <w:rsid w:val="00943824"/>
    <w:rsid w:val="00943F01"/>
    <w:rsid w:val="00946EA6"/>
    <w:rsid w:val="00951525"/>
    <w:rsid w:val="00951BEA"/>
    <w:rsid w:val="00953466"/>
    <w:rsid w:val="0095648C"/>
    <w:rsid w:val="0096550B"/>
    <w:rsid w:val="00967D47"/>
    <w:rsid w:val="00974AB5"/>
    <w:rsid w:val="009816E8"/>
    <w:rsid w:val="00983B4A"/>
    <w:rsid w:val="00985FF7"/>
    <w:rsid w:val="00987FEF"/>
    <w:rsid w:val="009920AD"/>
    <w:rsid w:val="00992B94"/>
    <w:rsid w:val="009932B1"/>
    <w:rsid w:val="00995A7C"/>
    <w:rsid w:val="009A3E88"/>
    <w:rsid w:val="009A6583"/>
    <w:rsid w:val="009B6B98"/>
    <w:rsid w:val="009E01EC"/>
    <w:rsid w:val="009E332F"/>
    <w:rsid w:val="009E61AE"/>
    <w:rsid w:val="009F0291"/>
    <w:rsid w:val="009F6896"/>
    <w:rsid w:val="00A04CB6"/>
    <w:rsid w:val="00A12608"/>
    <w:rsid w:val="00A13881"/>
    <w:rsid w:val="00A15745"/>
    <w:rsid w:val="00A27375"/>
    <w:rsid w:val="00A30122"/>
    <w:rsid w:val="00A35CD1"/>
    <w:rsid w:val="00A370E0"/>
    <w:rsid w:val="00A42D12"/>
    <w:rsid w:val="00A43F1F"/>
    <w:rsid w:val="00A53104"/>
    <w:rsid w:val="00A54800"/>
    <w:rsid w:val="00A55E44"/>
    <w:rsid w:val="00A57413"/>
    <w:rsid w:val="00A60DD1"/>
    <w:rsid w:val="00A63014"/>
    <w:rsid w:val="00A63B9A"/>
    <w:rsid w:val="00A7368C"/>
    <w:rsid w:val="00A741E4"/>
    <w:rsid w:val="00A75E03"/>
    <w:rsid w:val="00A8532C"/>
    <w:rsid w:val="00A87766"/>
    <w:rsid w:val="00AA0284"/>
    <w:rsid w:val="00AA227D"/>
    <w:rsid w:val="00AA34D2"/>
    <w:rsid w:val="00AA3FA3"/>
    <w:rsid w:val="00AA4AF6"/>
    <w:rsid w:val="00AB0E31"/>
    <w:rsid w:val="00AB2213"/>
    <w:rsid w:val="00AB2E68"/>
    <w:rsid w:val="00AB2EA7"/>
    <w:rsid w:val="00AC2B43"/>
    <w:rsid w:val="00AC3ADA"/>
    <w:rsid w:val="00AC7FA6"/>
    <w:rsid w:val="00AD0AE4"/>
    <w:rsid w:val="00AE270F"/>
    <w:rsid w:val="00AE32FC"/>
    <w:rsid w:val="00AF1ECE"/>
    <w:rsid w:val="00AF2B99"/>
    <w:rsid w:val="00B045AA"/>
    <w:rsid w:val="00B0508F"/>
    <w:rsid w:val="00B1020E"/>
    <w:rsid w:val="00B1404A"/>
    <w:rsid w:val="00B175B5"/>
    <w:rsid w:val="00B20C6E"/>
    <w:rsid w:val="00B224B7"/>
    <w:rsid w:val="00B234C6"/>
    <w:rsid w:val="00B25073"/>
    <w:rsid w:val="00B310A5"/>
    <w:rsid w:val="00B34084"/>
    <w:rsid w:val="00B353B1"/>
    <w:rsid w:val="00B438A5"/>
    <w:rsid w:val="00B44C73"/>
    <w:rsid w:val="00B4657A"/>
    <w:rsid w:val="00B46E30"/>
    <w:rsid w:val="00B50E50"/>
    <w:rsid w:val="00B513B9"/>
    <w:rsid w:val="00B533C0"/>
    <w:rsid w:val="00B53604"/>
    <w:rsid w:val="00B55688"/>
    <w:rsid w:val="00B55DB3"/>
    <w:rsid w:val="00B571C5"/>
    <w:rsid w:val="00B5759A"/>
    <w:rsid w:val="00B60015"/>
    <w:rsid w:val="00B61B84"/>
    <w:rsid w:val="00B67841"/>
    <w:rsid w:val="00B72B14"/>
    <w:rsid w:val="00B774F8"/>
    <w:rsid w:val="00B801A3"/>
    <w:rsid w:val="00B836FF"/>
    <w:rsid w:val="00B84219"/>
    <w:rsid w:val="00B93A08"/>
    <w:rsid w:val="00B974F7"/>
    <w:rsid w:val="00B97C6B"/>
    <w:rsid w:val="00BA28FE"/>
    <w:rsid w:val="00BB07A8"/>
    <w:rsid w:val="00BB3776"/>
    <w:rsid w:val="00BB472F"/>
    <w:rsid w:val="00BB4D7A"/>
    <w:rsid w:val="00BC1A1C"/>
    <w:rsid w:val="00BC1E0F"/>
    <w:rsid w:val="00BC574B"/>
    <w:rsid w:val="00BC5B1C"/>
    <w:rsid w:val="00BC61E6"/>
    <w:rsid w:val="00BC6726"/>
    <w:rsid w:val="00BD38AB"/>
    <w:rsid w:val="00BD51E1"/>
    <w:rsid w:val="00BD5E93"/>
    <w:rsid w:val="00BF04F7"/>
    <w:rsid w:val="00BF18DF"/>
    <w:rsid w:val="00BF5DEB"/>
    <w:rsid w:val="00BF649D"/>
    <w:rsid w:val="00BF79D4"/>
    <w:rsid w:val="00C00A23"/>
    <w:rsid w:val="00C00F15"/>
    <w:rsid w:val="00C01CF7"/>
    <w:rsid w:val="00C030DE"/>
    <w:rsid w:val="00C1116E"/>
    <w:rsid w:val="00C21981"/>
    <w:rsid w:val="00C36142"/>
    <w:rsid w:val="00C4366C"/>
    <w:rsid w:val="00C442E8"/>
    <w:rsid w:val="00C4762E"/>
    <w:rsid w:val="00C5037B"/>
    <w:rsid w:val="00C50AFB"/>
    <w:rsid w:val="00C5349A"/>
    <w:rsid w:val="00C60A3D"/>
    <w:rsid w:val="00C60F45"/>
    <w:rsid w:val="00C61876"/>
    <w:rsid w:val="00C61E06"/>
    <w:rsid w:val="00C63139"/>
    <w:rsid w:val="00C63ABE"/>
    <w:rsid w:val="00C67B3C"/>
    <w:rsid w:val="00C7052A"/>
    <w:rsid w:val="00C71455"/>
    <w:rsid w:val="00C72D7F"/>
    <w:rsid w:val="00C77B5E"/>
    <w:rsid w:val="00C90869"/>
    <w:rsid w:val="00CA1CEE"/>
    <w:rsid w:val="00CA2E27"/>
    <w:rsid w:val="00CB38A1"/>
    <w:rsid w:val="00CC1E7B"/>
    <w:rsid w:val="00CC4FA6"/>
    <w:rsid w:val="00CC52E2"/>
    <w:rsid w:val="00CC7DF9"/>
    <w:rsid w:val="00CD285C"/>
    <w:rsid w:val="00CD2C3B"/>
    <w:rsid w:val="00CD39EB"/>
    <w:rsid w:val="00CD4F38"/>
    <w:rsid w:val="00CD61B2"/>
    <w:rsid w:val="00CD7C3C"/>
    <w:rsid w:val="00CE416B"/>
    <w:rsid w:val="00CF3A05"/>
    <w:rsid w:val="00CF4B83"/>
    <w:rsid w:val="00D01937"/>
    <w:rsid w:val="00D0235D"/>
    <w:rsid w:val="00D0673B"/>
    <w:rsid w:val="00D06A2B"/>
    <w:rsid w:val="00D10442"/>
    <w:rsid w:val="00D14997"/>
    <w:rsid w:val="00D1624F"/>
    <w:rsid w:val="00D16EEB"/>
    <w:rsid w:val="00D20A8E"/>
    <w:rsid w:val="00D263E7"/>
    <w:rsid w:val="00D2775F"/>
    <w:rsid w:val="00D27D9C"/>
    <w:rsid w:val="00D3023A"/>
    <w:rsid w:val="00D30F3B"/>
    <w:rsid w:val="00D315E0"/>
    <w:rsid w:val="00D34C46"/>
    <w:rsid w:val="00D35448"/>
    <w:rsid w:val="00D449E9"/>
    <w:rsid w:val="00D45842"/>
    <w:rsid w:val="00D54CFA"/>
    <w:rsid w:val="00D61CB5"/>
    <w:rsid w:val="00D66FBD"/>
    <w:rsid w:val="00D722FE"/>
    <w:rsid w:val="00D73D9F"/>
    <w:rsid w:val="00D74AFF"/>
    <w:rsid w:val="00D80706"/>
    <w:rsid w:val="00D84C1E"/>
    <w:rsid w:val="00D856B0"/>
    <w:rsid w:val="00D85A5E"/>
    <w:rsid w:val="00D86462"/>
    <w:rsid w:val="00D87768"/>
    <w:rsid w:val="00DA3C5B"/>
    <w:rsid w:val="00DA5454"/>
    <w:rsid w:val="00DA6854"/>
    <w:rsid w:val="00DB0FB9"/>
    <w:rsid w:val="00DB17A5"/>
    <w:rsid w:val="00DB3568"/>
    <w:rsid w:val="00DB5245"/>
    <w:rsid w:val="00DD0034"/>
    <w:rsid w:val="00DD041A"/>
    <w:rsid w:val="00DD5B10"/>
    <w:rsid w:val="00DE17B2"/>
    <w:rsid w:val="00DE7316"/>
    <w:rsid w:val="00DF306F"/>
    <w:rsid w:val="00DF516D"/>
    <w:rsid w:val="00DF5A6E"/>
    <w:rsid w:val="00DF6F01"/>
    <w:rsid w:val="00DF78C2"/>
    <w:rsid w:val="00E0379C"/>
    <w:rsid w:val="00E05D3B"/>
    <w:rsid w:val="00E06171"/>
    <w:rsid w:val="00E10B2C"/>
    <w:rsid w:val="00E17B87"/>
    <w:rsid w:val="00E210E4"/>
    <w:rsid w:val="00E2764B"/>
    <w:rsid w:val="00E3105C"/>
    <w:rsid w:val="00E409E7"/>
    <w:rsid w:val="00E43895"/>
    <w:rsid w:val="00E4495D"/>
    <w:rsid w:val="00E45DC0"/>
    <w:rsid w:val="00E4779C"/>
    <w:rsid w:val="00E51DAA"/>
    <w:rsid w:val="00E534F3"/>
    <w:rsid w:val="00E538F8"/>
    <w:rsid w:val="00E57C53"/>
    <w:rsid w:val="00E60E9D"/>
    <w:rsid w:val="00E61A16"/>
    <w:rsid w:val="00E674C7"/>
    <w:rsid w:val="00E67E40"/>
    <w:rsid w:val="00E745FF"/>
    <w:rsid w:val="00E80BCF"/>
    <w:rsid w:val="00E816BD"/>
    <w:rsid w:val="00E83511"/>
    <w:rsid w:val="00E851E4"/>
    <w:rsid w:val="00E864BF"/>
    <w:rsid w:val="00E9148B"/>
    <w:rsid w:val="00E965FE"/>
    <w:rsid w:val="00E96EC2"/>
    <w:rsid w:val="00EA073B"/>
    <w:rsid w:val="00EA10E8"/>
    <w:rsid w:val="00EA3342"/>
    <w:rsid w:val="00EB1EBC"/>
    <w:rsid w:val="00EB1EF8"/>
    <w:rsid w:val="00EC0058"/>
    <w:rsid w:val="00EC7AEB"/>
    <w:rsid w:val="00ED0405"/>
    <w:rsid w:val="00ED2C29"/>
    <w:rsid w:val="00EE0F07"/>
    <w:rsid w:val="00EE2BE5"/>
    <w:rsid w:val="00EE484A"/>
    <w:rsid w:val="00EE6674"/>
    <w:rsid w:val="00EE7099"/>
    <w:rsid w:val="00EF5C56"/>
    <w:rsid w:val="00EF7B5D"/>
    <w:rsid w:val="00F01082"/>
    <w:rsid w:val="00F016F2"/>
    <w:rsid w:val="00F01E2A"/>
    <w:rsid w:val="00F0348E"/>
    <w:rsid w:val="00F07633"/>
    <w:rsid w:val="00F13A25"/>
    <w:rsid w:val="00F20AE5"/>
    <w:rsid w:val="00F2347D"/>
    <w:rsid w:val="00F244B7"/>
    <w:rsid w:val="00F30518"/>
    <w:rsid w:val="00F32730"/>
    <w:rsid w:val="00F34F18"/>
    <w:rsid w:val="00F403C3"/>
    <w:rsid w:val="00F435BD"/>
    <w:rsid w:val="00F43C7D"/>
    <w:rsid w:val="00F46EA1"/>
    <w:rsid w:val="00F50557"/>
    <w:rsid w:val="00F52785"/>
    <w:rsid w:val="00F634A6"/>
    <w:rsid w:val="00F63C87"/>
    <w:rsid w:val="00F65FD0"/>
    <w:rsid w:val="00F66777"/>
    <w:rsid w:val="00F67181"/>
    <w:rsid w:val="00F7132E"/>
    <w:rsid w:val="00F71FDB"/>
    <w:rsid w:val="00F72C47"/>
    <w:rsid w:val="00F76B55"/>
    <w:rsid w:val="00F84770"/>
    <w:rsid w:val="00F85D64"/>
    <w:rsid w:val="00F86B3A"/>
    <w:rsid w:val="00FA0579"/>
    <w:rsid w:val="00FA11F0"/>
    <w:rsid w:val="00FA3C9C"/>
    <w:rsid w:val="00FA50E4"/>
    <w:rsid w:val="00FA674C"/>
    <w:rsid w:val="00FB01D8"/>
    <w:rsid w:val="00FB0849"/>
    <w:rsid w:val="00FB21E4"/>
    <w:rsid w:val="00FC489E"/>
    <w:rsid w:val="00FC7253"/>
    <w:rsid w:val="00FC7994"/>
    <w:rsid w:val="00FC79BF"/>
    <w:rsid w:val="00FD0D42"/>
    <w:rsid w:val="00FD5645"/>
    <w:rsid w:val="00FD7A71"/>
    <w:rsid w:val="00FF1A2A"/>
    <w:rsid w:val="00FF35F9"/>
    <w:rsid w:val="00FF513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947"/>
  </w:style>
  <w:style w:type="paragraph" w:styleId="a6">
    <w:name w:val="footer"/>
    <w:basedOn w:val="a"/>
    <w:link w:val="a7"/>
    <w:uiPriority w:val="99"/>
    <w:unhideWhenUsed/>
    <w:rsid w:val="007F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947"/>
  </w:style>
  <w:style w:type="paragraph" w:styleId="a8">
    <w:name w:val="List Paragraph"/>
    <w:basedOn w:val="a"/>
    <w:uiPriority w:val="34"/>
    <w:qFormat/>
    <w:rsid w:val="007F2947"/>
    <w:pPr>
      <w:ind w:left="720"/>
      <w:contextualSpacing/>
    </w:pPr>
  </w:style>
  <w:style w:type="paragraph" w:customStyle="1" w:styleId="ConsPlusNormal">
    <w:name w:val="ConsPlusNormal"/>
    <w:uiPriority w:val="99"/>
    <w:rsid w:val="00FD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uiPriority w:val="99"/>
    <w:rsid w:val="00537768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53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37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730DA"/>
    <w:rPr>
      <w:rFonts w:ascii="Times New Roman" w:hAnsi="Times New Roman" w:cs="Times New Roman"/>
      <w:sz w:val="24"/>
      <w:szCs w:val="24"/>
    </w:rPr>
  </w:style>
  <w:style w:type="paragraph" w:customStyle="1" w:styleId="Pro-List1">
    <w:name w:val="Pro-List #1"/>
    <w:basedOn w:val="a"/>
    <w:rsid w:val="00D302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602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602631"/>
    <w:rPr>
      <w:rFonts w:ascii="Calibri" w:eastAsia="Calibri" w:hAnsi="Calibri" w:cs="Times New Roman"/>
    </w:rPr>
  </w:style>
  <w:style w:type="paragraph" w:styleId="af">
    <w:name w:val="Body Text"/>
    <w:basedOn w:val="a"/>
    <w:link w:val="af0"/>
    <w:semiHidden/>
    <w:rsid w:val="00DB17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B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F307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locked/>
    <w:rsid w:val="005F307C"/>
    <w:rPr>
      <w:rFonts w:ascii="Georgia" w:eastAsia="Times New Roman" w:hAnsi="Georgia" w:cs="Times New Roman"/>
      <w:sz w:val="24"/>
      <w:szCs w:val="20"/>
      <w:lang w:eastAsia="ru-RU"/>
    </w:rPr>
  </w:style>
  <w:style w:type="character" w:styleId="af1">
    <w:name w:val="Hyperlink"/>
    <w:rsid w:val="005F6229"/>
    <w:rPr>
      <w:color w:val="0000FF"/>
      <w:u w:val="single"/>
    </w:rPr>
  </w:style>
  <w:style w:type="paragraph" w:customStyle="1" w:styleId="Default">
    <w:name w:val="Default"/>
    <w:rsid w:val="0089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016F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16F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16F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16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16F2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16F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00F1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">
    <w:name w:val="Знак Знак Знак Знак Знак Знак Знак Знак Знак1 Знак"/>
    <w:basedOn w:val="a"/>
    <w:rsid w:val="00C00F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ikip">
    <w:name w:val="wikip"/>
    <w:basedOn w:val="a"/>
    <w:rsid w:val="0008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7541EE"/>
    <w:pPr>
      <w:spacing w:after="0" w:line="240" w:lineRule="auto"/>
      <w:ind w:left="-1134" w:right="-105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7541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1EE"/>
    <w:pPr>
      <w:widowControl w:val="0"/>
      <w:shd w:val="clear" w:color="auto" w:fill="FFFFFF"/>
      <w:spacing w:before="180" w:after="540" w:line="33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947"/>
  </w:style>
  <w:style w:type="paragraph" w:styleId="a6">
    <w:name w:val="footer"/>
    <w:basedOn w:val="a"/>
    <w:link w:val="a7"/>
    <w:uiPriority w:val="99"/>
    <w:unhideWhenUsed/>
    <w:rsid w:val="007F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947"/>
  </w:style>
  <w:style w:type="paragraph" w:styleId="a8">
    <w:name w:val="List Paragraph"/>
    <w:basedOn w:val="a"/>
    <w:uiPriority w:val="34"/>
    <w:qFormat/>
    <w:rsid w:val="007F2947"/>
    <w:pPr>
      <w:ind w:left="720"/>
      <w:contextualSpacing/>
    </w:pPr>
  </w:style>
  <w:style w:type="paragraph" w:customStyle="1" w:styleId="ConsPlusNormal">
    <w:name w:val="ConsPlusNormal"/>
    <w:uiPriority w:val="99"/>
    <w:rsid w:val="00FD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uiPriority w:val="99"/>
    <w:rsid w:val="00537768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53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537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730DA"/>
    <w:rPr>
      <w:rFonts w:ascii="Times New Roman" w:hAnsi="Times New Roman" w:cs="Times New Roman"/>
      <w:sz w:val="24"/>
      <w:szCs w:val="24"/>
    </w:rPr>
  </w:style>
  <w:style w:type="paragraph" w:customStyle="1" w:styleId="Pro-List1">
    <w:name w:val="Pro-List #1"/>
    <w:basedOn w:val="a"/>
    <w:rsid w:val="00D302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602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602631"/>
    <w:rPr>
      <w:rFonts w:ascii="Calibri" w:eastAsia="Calibri" w:hAnsi="Calibri" w:cs="Times New Roman"/>
    </w:rPr>
  </w:style>
  <w:style w:type="paragraph" w:styleId="af">
    <w:name w:val="Body Text"/>
    <w:basedOn w:val="a"/>
    <w:link w:val="af0"/>
    <w:semiHidden/>
    <w:rsid w:val="00DB17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B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F307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locked/>
    <w:rsid w:val="005F307C"/>
    <w:rPr>
      <w:rFonts w:ascii="Georgia" w:eastAsia="Times New Roman" w:hAnsi="Georgia" w:cs="Times New Roman"/>
      <w:sz w:val="24"/>
      <w:szCs w:val="20"/>
      <w:lang w:eastAsia="ru-RU"/>
    </w:rPr>
  </w:style>
  <w:style w:type="character" w:styleId="af1">
    <w:name w:val="Hyperlink"/>
    <w:rsid w:val="005F6229"/>
    <w:rPr>
      <w:color w:val="0000FF"/>
      <w:u w:val="single"/>
    </w:rPr>
  </w:style>
  <w:style w:type="paragraph" w:customStyle="1" w:styleId="Default">
    <w:name w:val="Default"/>
    <w:rsid w:val="0089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016F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16F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16F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16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16F2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16F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00F1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">
    <w:name w:val="Знак Знак Знак Знак Знак Знак Знак Знак Знак1 Знак"/>
    <w:basedOn w:val="a"/>
    <w:rsid w:val="00C00F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ikip">
    <w:name w:val="wikip"/>
    <w:basedOn w:val="a"/>
    <w:rsid w:val="0008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7541EE"/>
    <w:pPr>
      <w:spacing w:after="0" w:line="240" w:lineRule="auto"/>
      <w:ind w:left="-1134" w:right="-1050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7541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1EE"/>
    <w:pPr>
      <w:widowControl w:val="0"/>
      <w:shd w:val="clear" w:color="auto" w:fill="FFFFFF"/>
      <w:spacing w:before="180" w:after="540" w:line="3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89DD8289EE8CD761991C688CB1C66C40A8686A38D98CC06B1D32AF6EA6FEC27DXAjFL" TargetMode="External"/><Relationship Id="rId21" Type="http://schemas.openxmlformats.org/officeDocument/2006/relationships/hyperlink" Target="consultantplus://offline/ref=914733DC958AAD719B947DFC8B3B51D176369B1B172A57A5A4AA7A4BF9C6DFE525E3F6C3FDAFCF4388ABB1E1S015K" TargetMode="External"/><Relationship Id="rId42" Type="http://schemas.openxmlformats.org/officeDocument/2006/relationships/hyperlink" Target="consultantplus://offline/ref=5E21FF82CD4722A115A9A23ED672E28EC8B5ACB735A132249289B49B64496629u6bBN" TargetMode="External"/><Relationship Id="rId47" Type="http://schemas.openxmlformats.org/officeDocument/2006/relationships/hyperlink" Target="consultantplus://offline/ref=5E21FF82CD4722A115A9A23ED672E28EC8B5ACB735A132249289B49B644966296B752857448A65641B62C8uBb2N" TargetMode="External"/><Relationship Id="rId63" Type="http://schemas.openxmlformats.org/officeDocument/2006/relationships/hyperlink" Target="consultantplus://offline/ref=EC4127DF6DE0F1DE13FA30FBDA94D83B015BC1A80A694A989BFA590EE300C236EFB0F03A564FC4D948A3EF15J1eEK" TargetMode="External"/><Relationship Id="rId68" Type="http://schemas.openxmlformats.org/officeDocument/2006/relationships/hyperlink" Target="consultantplus://offline/ref=5E21FF82CD4722A115A9A23ED672E28EC8B5ACB735A137299B89B49B64496629u6bBN" TargetMode="External"/><Relationship Id="rId84" Type="http://schemas.openxmlformats.org/officeDocument/2006/relationships/hyperlink" Target="consultantplus://offline/ref=5E21FF82CD4722A115A9A23ED672E28EC8B5ACB735A137299589B49B64496629u6bBN" TargetMode="External"/><Relationship Id="rId89" Type="http://schemas.openxmlformats.org/officeDocument/2006/relationships/hyperlink" Target="consultantplus://offline/ref=5E21FF82CD4722A115A9A23ED672E28EC8B5ACB735A137299A89B49B644966296B752857448A65651B60CDuBbEN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E21FF82CD4722A115A9A23ED672E28EC8B5ACB735A137299B89B49B644966296B752857448A65641364CDuBb2N" TargetMode="External"/><Relationship Id="rId92" Type="http://schemas.openxmlformats.org/officeDocument/2006/relationships/hyperlink" Target="consultantplus://offline/ref=5E21FF82CD4722A115A9A23ED672E28EC8B5ACB735A137299A89B49B64496629u6bB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economika/innovacii/reestr.htm" TargetMode="External"/><Relationship Id="rId29" Type="http://schemas.openxmlformats.org/officeDocument/2006/relationships/hyperlink" Target="consultantplus://offline/ref=00C24EE7D8A7CE2464BAD47E346574CF8CAAF1701BC4148AC7CFAB3ED38A74218Dl132M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070D497AA6A850D52BD5DD993EECDFE297C31B7E2F18EDC4F3167204ABD867FF8314AFB32A411679DA6310383DoEI" TargetMode="External"/><Relationship Id="rId24" Type="http://schemas.openxmlformats.org/officeDocument/2006/relationships/hyperlink" Target="consultantplus://offline/ref=5E7E0692D79DB197DFA689F61354616EE93AD7DDA6E59557DFD3A2DE8BBA099047W6bCK" TargetMode="External"/><Relationship Id="rId32" Type="http://schemas.openxmlformats.org/officeDocument/2006/relationships/hyperlink" Target="consultantplus://offline/ref=5E21FF82CD4722A115A9A23ED672E28EC8B5ACB735A131249489B49B644966296B752857448A65651966CAuBb2N" TargetMode="External"/><Relationship Id="rId37" Type="http://schemas.openxmlformats.org/officeDocument/2006/relationships/hyperlink" Target="consultantplus://offline/ref=5E21FF82CD4722A115A9A23ED672E28EC8B5ACB735A131249489B49B644966296B752857448A65651962C9uBb3N" TargetMode="External"/><Relationship Id="rId40" Type="http://schemas.openxmlformats.org/officeDocument/2006/relationships/hyperlink" Target="consultantplus://offline/ref=5E21FF82CD4722A115A9A23ED672E28EC8B5ACB735A131249489B49B644966296B752857448A65651A63C8uBb8N" TargetMode="External"/><Relationship Id="rId45" Type="http://schemas.openxmlformats.org/officeDocument/2006/relationships/hyperlink" Target="consultantplus://offline/ref=5E21FF82CD4722A115A9A23ED672E28EC8B5ACB73DA9322D978AE9916C106A2B6Cu7bAN" TargetMode="External"/><Relationship Id="rId53" Type="http://schemas.openxmlformats.org/officeDocument/2006/relationships/hyperlink" Target="consultantplus://offline/ref=5E21FF82CD4722A115A9A23ED672E28EC8B5ACB735A137299A89B49B644966296B752857448A65641360C8uBb8N" TargetMode="External"/><Relationship Id="rId58" Type="http://schemas.openxmlformats.org/officeDocument/2006/relationships/hyperlink" Target="consultantplus://offline/ref=5E21FF82CD4722A115A9A23ED672E28EC8B5ACB735A137299B89B49B644966296B752857448A65641D62C8uBbAN" TargetMode="External"/><Relationship Id="rId66" Type="http://schemas.openxmlformats.org/officeDocument/2006/relationships/hyperlink" Target="consultantplus://offline/ref=EC4127DF6DE0F1DE13FA30FBDA94D83B015BC1A80A694A989BFA590EE300C236EFB0F03A564FC4D948A3EA19J1eFK" TargetMode="External"/><Relationship Id="rId74" Type="http://schemas.openxmlformats.org/officeDocument/2006/relationships/hyperlink" Target="consultantplus://offline/ref=5E21FF82CD4722A115A9A23ED672E28EC8B5ACB735A137299B89B49B644966296B752857448A65641366CDuBb9N" TargetMode="External"/><Relationship Id="rId79" Type="http://schemas.openxmlformats.org/officeDocument/2006/relationships/hyperlink" Target="consultantplus://offline/ref=5E21FF82CD4722A115A9A23ED672E28EC8B5ACB735A130249489B49B644966296B752857448A65641B65CDuBbAN" TargetMode="External"/><Relationship Id="rId87" Type="http://schemas.openxmlformats.org/officeDocument/2006/relationships/hyperlink" Target="consultantplus://offline/ref=5E21FF82CD4722A115A9A23ED672E28EC8B5ACB735A137299A89B49B64496629u6bBN" TargetMode="External"/><Relationship Id="rId102" Type="http://schemas.openxmlformats.org/officeDocument/2006/relationships/hyperlink" Target="consultantplus://offline/ref=5E21FF82CD4722A115A9A23ED672E28EC8B5ACB735A137299A89B49B644966296B752857448A65651B60CDuBbEN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5E21FF82CD4722A115A9A23ED672E28EC8B5ACB735A137299B89B49B64496629u6bBN" TargetMode="External"/><Relationship Id="rId82" Type="http://schemas.openxmlformats.org/officeDocument/2006/relationships/hyperlink" Target="consultantplus://offline/ref=5E21FF82CD4722A115A9A23ED672E28EC8B5ACB735A130249489B49B644966296B752857448A65641B65C8uBb9N" TargetMode="External"/><Relationship Id="rId90" Type="http://schemas.openxmlformats.org/officeDocument/2006/relationships/hyperlink" Target="consultantplus://offline/ref=5E21FF82CD4722A115A9A23ED672E28EC8B5ACB735A137299A89B49B64496629u6bBN" TargetMode="External"/><Relationship Id="rId95" Type="http://schemas.openxmlformats.org/officeDocument/2006/relationships/hyperlink" Target="consultantplus://offline/ref=5E21FF82CD4722A115A9A23ED672E28EC8B5ACB735A035289089B49B644966296B752857448A6C67u1b9N" TargetMode="External"/><Relationship Id="rId19" Type="http://schemas.openxmlformats.org/officeDocument/2006/relationships/hyperlink" Target="consultantplus://offline/ref=914733DC958AAD719B947DFC8B3B51D176369B1B172A57A5A4AA7A4BF9C6DFE525E3F6C3FDAFCF4388ABB1E1S015K" TargetMode="External"/><Relationship Id="rId14" Type="http://schemas.openxmlformats.org/officeDocument/2006/relationships/hyperlink" Target="http://ivgoradm.ru/economika/innovacii.htm" TargetMode="External"/><Relationship Id="rId22" Type="http://schemas.openxmlformats.org/officeDocument/2006/relationships/hyperlink" Target="consultantplus://offline/ref=5E7E0692D79DB197DFA689F61354616EE93AD7DDA6E59557DFD3A2DE8BBA099047W6bCK" TargetMode="External"/><Relationship Id="rId27" Type="http://schemas.openxmlformats.org/officeDocument/2006/relationships/hyperlink" Target="consultantplus://offline/ref=9989DD8289EE8CD761991C688CB1C66C40A8686A38D98CC06B1D32AF6EA6FEC27DAFA7A5D81E75E4F995BA0DX5jEL" TargetMode="External"/><Relationship Id="rId30" Type="http://schemas.openxmlformats.org/officeDocument/2006/relationships/hyperlink" Target="consultantplus://offline/ref=00C24EE7D8A7CE2464BAD47E346574CF8CAAF1701BC41889C5CBAB3ED38A74218Dl132M" TargetMode="External"/><Relationship Id="rId35" Type="http://schemas.openxmlformats.org/officeDocument/2006/relationships/hyperlink" Target="consultantplus://offline/ref=5E21FF82CD4722A115A9A23ED672E28EC8B5ACB735A131249489B49B64496629u6bBN" TargetMode="External"/><Relationship Id="rId43" Type="http://schemas.openxmlformats.org/officeDocument/2006/relationships/hyperlink" Target="consultantplus://offline/ref=5E21FF82CD4722A115A9A23ED672E28EC8B5ACB735A132249289B49B644966296B752857448A6662u1bBN" TargetMode="External"/><Relationship Id="rId48" Type="http://schemas.openxmlformats.org/officeDocument/2006/relationships/hyperlink" Target="consultantplus://offline/ref=5E21FF82CD4722A115A9A23ED672E28EC8B5ACB735AE302C9289B49B64496629u6bBN" TargetMode="External"/><Relationship Id="rId56" Type="http://schemas.openxmlformats.org/officeDocument/2006/relationships/hyperlink" Target="consultantplus://offline/ref=5E21FF82CD4722A115A9A23ED672E28EC8B5ACB735A137299B89B49B64496629u6bBN" TargetMode="External"/><Relationship Id="rId64" Type="http://schemas.openxmlformats.org/officeDocument/2006/relationships/hyperlink" Target="consultantplus://offline/ref=EC4127DF6DE0F1DE13FA30FBDA94D83B015BC1A80A694A989BFA590EE300C236EFB0F03A564FC4D948A3ED1DJ1eEK" TargetMode="External"/><Relationship Id="rId69" Type="http://schemas.openxmlformats.org/officeDocument/2006/relationships/hyperlink" Target="consultantplus://offline/ref=5E21FF82CD4722A115A9A23ED672E28EC8B5ACB735A137299B89B49B644966296B752857448A65641C6DCBuBbEN" TargetMode="External"/><Relationship Id="rId77" Type="http://schemas.openxmlformats.org/officeDocument/2006/relationships/hyperlink" Target="consultantplus://offline/ref=5E21FF82CD4722A115A9A23ED672E28EC8B5ACB735AC342B9289B49B64496629u6bBN" TargetMode="External"/><Relationship Id="rId100" Type="http://schemas.openxmlformats.org/officeDocument/2006/relationships/hyperlink" Target="consultantplus://offline/ref=FDF88B2D7064FE9C5E955BCC0D9E609457AC0BCE07859CB3EA4ED7F8BEC2DEA41Fb5M2M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E21FF82CD4722A115A9A23ED672E28EC8B5ACB735A137299A89B49B644966296B752857448A65651A67C7uBbEN" TargetMode="External"/><Relationship Id="rId72" Type="http://schemas.openxmlformats.org/officeDocument/2006/relationships/hyperlink" Target="consultantplus://offline/ref=5E21FF82CD4722A115A9A23ED672E28EC8B5ACB73DA9322C9B87E9916C106A2B6C7A774043C369661362uCbBN" TargetMode="External"/><Relationship Id="rId80" Type="http://schemas.openxmlformats.org/officeDocument/2006/relationships/hyperlink" Target="consultantplus://offline/ref=5E21FF82CD4722A115A9A23ED672E28EC8B5ACB735A130249489B49B644966296B752857448A65641B66CDuBb3N" TargetMode="External"/><Relationship Id="rId85" Type="http://schemas.openxmlformats.org/officeDocument/2006/relationships/hyperlink" Target="consultantplus://offline/ref=5E21FF82CD4722A115A9A23ED672E28EC8B5ACB735A137299589B49B644966296B752857448A65641B66C8uBbEN" TargetMode="External"/><Relationship Id="rId93" Type="http://schemas.openxmlformats.org/officeDocument/2006/relationships/hyperlink" Target="consultantplus://offline/ref=5E21FF82CD4722A115A9A23ED672E28EC8B5ACB735A137299A89B49B644966296B752857448A65641C67C7uBb9N" TargetMode="External"/><Relationship Id="rId98" Type="http://schemas.openxmlformats.org/officeDocument/2006/relationships/hyperlink" Target="consultantplus://offline/ref=5E21FF82CD4722A115A9A23ED672E28EC8B5ACB735A035249A89B49B64496629u6bB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7E0692D79DB197DFA689F61354616EE93AD7DDA6E59557DFD3A2DE8BBA099047W6bCK" TargetMode="External"/><Relationship Id="rId17" Type="http://schemas.openxmlformats.org/officeDocument/2006/relationships/hyperlink" Target="http://ivgoradm.ru/economika/innovacii/innovinfrastruktura.htm" TargetMode="External"/><Relationship Id="rId25" Type="http://schemas.openxmlformats.org/officeDocument/2006/relationships/hyperlink" Target="consultantplus://offline/ref=5E7E0692D79DB197DFA689F61354616EE93AD7DDA6E59557DFD3A2DE8BBA0990476C6EC3B0EBCF1C56A99843W5b4K" TargetMode="External"/><Relationship Id="rId33" Type="http://schemas.openxmlformats.org/officeDocument/2006/relationships/hyperlink" Target="consultantplus://offline/ref=5E21FF82CD4722A115A9A23ED672E28EC8B5ACB735A131249489B49B64496629u6bBN" TargetMode="External"/><Relationship Id="rId38" Type="http://schemas.openxmlformats.org/officeDocument/2006/relationships/hyperlink" Target="consultantplus://offline/ref=5E21FF82CD4722A115A9A23ED672E28EC8B5ACB735A131249489B49B644966296B752857448A65651B6CC7uBbCN" TargetMode="External"/><Relationship Id="rId46" Type="http://schemas.openxmlformats.org/officeDocument/2006/relationships/hyperlink" Target="consultantplus://offline/ref=5E21FF82CD4722A115A9A23ED672E28EC8B5ACB735A132249289B49B64496629u6bBN" TargetMode="External"/><Relationship Id="rId59" Type="http://schemas.openxmlformats.org/officeDocument/2006/relationships/hyperlink" Target="consultantplus://offline/ref=5E21FF82CD4722A115A9A23ED672E28EC8B5ACB735A137299B89B49B644966296B752857448A65641264CEuBbAN" TargetMode="External"/><Relationship Id="rId67" Type="http://schemas.openxmlformats.org/officeDocument/2006/relationships/hyperlink" Target="consultantplus://offline/ref=EC4127DF6DE0F1DE13FA30FBDA94D83B015BC1A80A694A989BFA590EE300C236EFB0F03A564FC4D948ACE914J1e8K" TargetMode="External"/><Relationship Id="rId103" Type="http://schemas.openxmlformats.org/officeDocument/2006/relationships/hyperlink" Target="consultantplus://offline/ref=5E21FF82CD4722A115A9A23ED672E28EC8B5ACB735A0302D9189B49B64496629u6bBN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79090932E75E990E8162646CDA32CD0E8ED349F4B0F04AD671F861B09F5E2F2422m6B7L" TargetMode="External"/><Relationship Id="rId41" Type="http://schemas.openxmlformats.org/officeDocument/2006/relationships/hyperlink" Target="consultantplus://offline/ref=5E21FF82CD4722A115A9A23ED672E28EC8B5ACB735A131249489B49B644966296B752857448A65651B63C6uBb9N" TargetMode="External"/><Relationship Id="rId54" Type="http://schemas.openxmlformats.org/officeDocument/2006/relationships/hyperlink" Target="consultantplus://offline/ref=5E21FF82CD4722A115A9A23ED672E28EC8B5ACB735A03A299089B49B64496629u6bBN" TargetMode="External"/><Relationship Id="rId62" Type="http://schemas.openxmlformats.org/officeDocument/2006/relationships/hyperlink" Target="consultantplus://offline/ref=5E21FF82CD4722A115A9A23ED672E28EC8B5ACB735A137299B89B49B644966296B752857448A65641D6DCFuBb2N" TargetMode="External"/><Relationship Id="rId70" Type="http://schemas.openxmlformats.org/officeDocument/2006/relationships/hyperlink" Target="consultantplus://offline/ref=5E21FF82CD4722A115A9A23ED672E28EC8B5ACB735A137299B89B49B64496629u6bBN" TargetMode="External"/><Relationship Id="rId75" Type="http://schemas.openxmlformats.org/officeDocument/2006/relationships/hyperlink" Target="consultantplus://offline/ref=5E21FF82CD4722A115A9A23ED672E28EC8B5ACB735A137299B89B49B64496629u6bBN" TargetMode="External"/><Relationship Id="rId83" Type="http://schemas.openxmlformats.org/officeDocument/2006/relationships/hyperlink" Target="consultantplus://offline/ref=5E21FF82CD4722A115A9A23ED672E28EC8B5ACB735A137299589B49B64496629u6bBN" TargetMode="External"/><Relationship Id="rId88" Type="http://schemas.openxmlformats.org/officeDocument/2006/relationships/hyperlink" Target="consultantplus://offline/ref=5E21FF82CD4722A115A9A23ED672E28EC8B5ACB735A137299A89B49B644966296B752857448A65651B60CDuBbEN" TargetMode="External"/><Relationship Id="rId91" Type="http://schemas.openxmlformats.org/officeDocument/2006/relationships/hyperlink" Target="consultantplus://offline/ref=5E21FF82CD4722A115A9A23ED672E28EC8B5ACB735A137299A89B49B644966296B752857448A65641364C8uBb8N" TargetMode="External"/><Relationship Id="rId96" Type="http://schemas.openxmlformats.org/officeDocument/2006/relationships/hyperlink" Target="consultantplus://offline/ref=5E21FF82CD4722A115A9A23ED672E28EC8B5ACB735A035289089B49B64496629u6b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goradm.ru/economika/innovacii/Meripoddergki.htm" TargetMode="External"/><Relationship Id="rId23" Type="http://schemas.openxmlformats.org/officeDocument/2006/relationships/hyperlink" Target="consultantplus://offline/ref=5E7E0692D79DB197DFA689F61354616EE93AD7DDA6E59557DFD3A2DE8BBA0990476C6EC3B0EBCF1C56A99843W5b4K" TargetMode="External"/><Relationship Id="rId28" Type="http://schemas.openxmlformats.org/officeDocument/2006/relationships/hyperlink" Target="consultantplus://offline/ref=00C24EE7D8A7CE2464BAD47E346574CF8CAAF17012C7118AC2C6F634DBD37823l83AM" TargetMode="External"/><Relationship Id="rId36" Type="http://schemas.openxmlformats.org/officeDocument/2006/relationships/hyperlink" Target="consultantplus://offline/ref=5E21FF82CD4722A115A9A23ED672E28EC8B5ACB735A131249489B49B644966296B752857448A65651961CFuBbCN" TargetMode="External"/><Relationship Id="rId49" Type="http://schemas.openxmlformats.org/officeDocument/2006/relationships/hyperlink" Target="consultantplus://offline/ref=5E21FF82CD4722A115A9A23ED672E28EC8B5ACB735A137299A89B49B64496629u6bBN" TargetMode="External"/><Relationship Id="rId57" Type="http://schemas.openxmlformats.org/officeDocument/2006/relationships/hyperlink" Target="consultantplus://offline/ref=5E21FF82CD4722A115A9A23ED672E28EC8B5ACB735A137299B89B49B64496629u6bBN" TargetMode="External"/><Relationship Id="rId106" Type="http://schemas.openxmlformats.org/officeDocument/2006/relationships/footer" Target="footer1.xml"/><Relationship Id="rId10" Type="http://schemas.openxmlformats.org/officeDocument/2006/relationships/hyperlink" Target="consultantplus://offline/ref=070D497AA6A850D52BD5DD993EECDFE297C31B7E2F18EDC4F3167204ABD867FF8314AFB32A411679DA6310383DoEI" TargetMode="External"/><Relationship Id="rId31" Type="http://schemas.openxmlformats.org/officeDocument/2006/relationships/hyperlink" Target="consultantplus://offline/ref=5E21FF82CD4722A115A9A23ED672E28EC8B5ACB735A131249489B49B64496629u6bBN" TargetMode="External"/><Relationship Id="rId44" Type="http://schemas.openxmlformats.org/officeDocument/2006/relationships/hyperlink" Target="consultantplus://offline/ref=5E21FF82CD4722A115A9A23ED672E28EC8B5ACB73DA9322C9380E9916C106A2B6Cu7bAN" TargetMode="External"/><Relationship Id="rId52" Type="http://schemas.openxmlformats.org/officeDocument/2006/relationships/hyperlink" Target="consultantplus://offline/ref=5E21FF82CD4722A115A9A23ED672E28EC8B5ACB735A137299A89B49B64496629u6bBN" TargetMode="External"/><Relationship Id="rId60" Type="http://schemas.openxmlformats.org/officeDocument/2006/relationships/hyperlink" Target="consultantplus://offline/ref=5E21FF82CD4722A115A9A23ED672E28EC8B5ACB735A137299B89B49B644966296B752857448A65641363C9uBb9N" TargetMode="External"/><Relationship Id="rId65" Type="http://schemas.openxmlformats.org/officeDocument/2006/relationships/hyperlink" Target="consultantplus://offline/ref=EC4127DF6DE0F1DE13FA30FBDA94D83B015BC1A80A694A989BFA590EE300C236EFB0F03A564FC4D948A3EC1BJ1eEK" TargetMode="External"/><Relationship Id="rId73" Type="http://schemas.openxmlformats.org/officeDocument/2006/relationships/hyperlink" Target="consultantplus://offline/ref=5E21FF82CD4722A115A9A23ED672E28EC8B5ACB735A137299B89B49B64496629u6bBN" TargetMode="External"/><Relationship Id="rId78" Type="http://schemas.openxmlformats.org/officeDocument/2006/relationships/hyperlink" Target="consultantplus://offline/ref=5E21FF82CD4722A115A9A23ED672E28EC8B5ACB735A130249489B49B64496629u6bBN" TargetMode="External"/><Relationship Id="rId81" Type="http://schemas.openxmlformats.org/officeDocument/2006/relationships/hyperlink" Target="consultantplus://offline/ref=5E21FF82CD4722A115A9A23ED672E28EC8B5ACB735A130249489B49B64496629u6bBN" TargetMode="External"/><Relationship Id="rId86" Type="http://schemas.openxmlformats.org/officeDocument/2006/relationships/hyperlink" Target="consultantplus://offline/ref=5E21FF82CD4722A115A9A23ED672E28EC8B5ACB735A0302D9189B49B64496629u6bBN" TargetMode="External"/><Relationship Id="rId94" Type="http://schemas.openxmlformats.org/officeDocument/2006/relationships/hyperlink" Target="consultantplus://offline/ref=5E21FF82CD4722A115A9A23ED672E28EC8B5ACB735A035289089B49B64496629u6bBN" TargetMode="External"/><Relationship Id="rId99" Type="http://schemas.openxmlformats.org/officeDocument/2006/relationships/hyperlink" Target="consultantplus://offline/ref=5E21FF82CD4722A115A9A23ED672E28EC8B5ACB735A035249A89B49B644966296B752857448A65641B67C9uBb9N" TargetMode="External"/><Relationship Id="rId101" Type="http://schemas.openxmlformats.org/officeDocument/2006/relationships/hyperlink" Target="consultantplus://offline/ref=FDF88B2D7064FE9C5E955BCC0D9E609457AC0BCE07859CB3EA4ED7F8BEC2DEA41F52862D4383C8177D01bEM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D497AA6A850D52BD5DD993EECDFE297C31B7E2F18EDC4F3167204ABD867FF8331o4I" TargetMode="External"/><Relationship Id="rId13" Type="http://schemas.openxmlformats.org/officeDocument/2006/relationships/hyperlink" Target="consultantplus://offline/ref=5E7E0692D79DB197DFA689F61354616EE93AD7DDA6E59557DFD3A2DE8BBA0990476C6EC3B0EBCF1C56A99843W5b4K" TargetMode="External"/><Relationship Id="rId18" Type="http://schemas.openxmlformats.org/officeDocument/2006/relationships/hyperlink" Target="http://ivgoradm.ru/economika/innovacii/statistinfa.htm" TargetMode="External"/><Relationship Id="rId39" Type="http://schemas.openxmlformats.org/officeDocument/2006/relationships/hyperlink" Target="consultantplus://offline/ref=5E21FF82CD4722A115A9A23ED672E28EC8B5ACB735A131249489B49B64496629u6bBN" TargetMode="External"/><Relationship Id="rId34" Type="http://schemas.openxmlformats.org/officeDocument/2006/relationships/hyperlink" Target="consultantplus://offline/ref=5E21FF82CD4722A115A9A23ED672E28EC8B5ACB735A131249489B49B644966296B752857448A65651B67CDuBbCN" TargetMode="External"/><Relationship Id="rId50" Type="http://schemas.openxmlformats.org/officeDocument/2006/relationships/hyperlink" Target="consultantplus://offline/ref=5E21FF82CD4722A115A9A23ED672E28EC8B5ACB735A137299A89B49B644966296B752857448A65651A66CBuBb9N" TargetMode="External"/><Relationship Id="rId55" Type="http://schemas.openxmlformats.org/officeDocument/2006/relationships/hyperlink" Target="consultantplus://offline/ref=EFFB79D615E28646D1A7B191FEFEAF649646BE92A63382CA1520077CB807A1274DR5ZEK" TargetMode="External"/><Relationship Id="rId76" Type="http://schemas.openxmlformats.org/officeDocument/2006/relationships/hyperlink" Target="consultantplus://offline/ref=5E21FF82CD4722A115A9A23ED672E28EC8B5ACB735A137299B89B49B644966296B752857448A65641361CAuBbBN" TargetMode="External"/><Relationship Id="rId97" Type="http://schemas.openxmlformats.org/officeDocument/2006/relationships/hyperlink" Target="consultantplus://offline/ref=5E21FF82CD4722A115A9A23ED672E28EC8B5ACB735A035289089B49B644966296B752857448A6D62u1bDN" TargetMode="External"/><Relationship Id="rId104" Type="http://schemas.openxmlformats.org/officeDocument/2006/relationships/hyperlink" Target="consultantplus://offline/ref=5E21FF82CD4722A115A9A23ED672E28EC8B5ACB735A0302D9189B49B644966296B752857448A65671Du6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9E69-07EF-4FC8-8167-ED2E8CEE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53</Pages>
  <Words>17764</Words>
  <Characters>101260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Светлана Александровна Маринцева</cp:lastModifiedBy>
  <cp:revision>206</cp:revision>
  <cp:lastPrinted>2018-06-01T10:39:00Z</cp:lastPrinted>
  <dcterms:created xsi:type="dcterms:W3CDTF">2016-02-03T07:55:00Z</dcterms:created>
  <dcterms:modified xsi:type="dcterms:W3CDTF">2018-06-01T14:08:00Z</dcterms:modified>
</cp:coreProperties>
</file>