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87" w:rsidRPr="00885ADB" w:rsidRDefault="00237965" w:rsidP="0023796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067987" w:rsidRPr="00885ADB">
        <w:rPr>
          <w:rFonts w:ascii="Times New Roman" w:hAnsi="Times New Roman" w:cs="Times New Roman"/>
          <w:b/>
          <w:sz w:val="24"/>
          <w:szCs w:val="24"/>
        </w:rPr>
        <w:t xml:space="preserve">Приложение №2 </w:t>
      </w:r>
    </w:p>
    <w:p w:rsidR="00237965" w:rsidRDefault="00237965" w:rsidP="002379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67987" w:rsidRPr="00885ADB">
        <w:rPr>
          <w:rFonts w:ascii="Times New Roman" w:hAnsi="Times New Roman" w:cs="Times New Roman"/>
          <w:sz w:val="24"/>
          <w:szCs w:val="24"/>
        </w:rPr>
        <w:t xml:space="preserve">к Положению о спонсорах и партнерах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525E5" w:rsidRPr="005525E5" w:rsidRDefault="00237965" w:rsidP="002379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525E5" w:rsidRPr="005525E5">
        <w:rPr>
          <w:rFonts w:ascii="Times New Roman" w:hAnsi="Times New Roman" w:cs="Times New Roman"/>
          <w:sz w:val="24"/>
          <w:szCs w:val="24"/>
        </w:rPr>
        <w:t xml:space="preserve">празднования </w:t>
      </w:r>
      <w:r w:rsidR="00965FFC">
        <w:rPr>
          <w:rFonts w:ascii="Times New Roman" w:hAnsi="Times New Roman" w:cs="Times New Roman"/>
          <w:sz w:val="24"/>
          <w:szCs w:val="24"/>
        </w:rPr>
        <w:t xml:space="preserve"> «Дня города Иванова-2019</w:t>
      </w:r>
      <w:r w:rsidR="007C7F8E">
        <w:rPr>
          <w:rFonts w:ascii="Times New Roman" w:hAnsi="Times New Roman" w:cs="Times New Roman"/>
          <w:sz w:val="24"/>
          <w:szCs w:val="24"/>
        </w:rPr>
        <w:t>»</w:t>
      </w:r>
    </w:p>
    <w:p w:rsidR="00067987" w:rsidRPr="00885ADB" w:rsidRDefault="00067987" w:rsidP="005525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987" w:rsidRPr="00885ADB" w:rsidRDefault="00067987" w:rsidP="00885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987" w:rsidRPr="00885ADB" w:rsidRDefault="00067987" w:rsidP="00885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987" w:rsidRPr="00885ADB" w:rsidRDefault="00067987" w:rsidP="005525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>ДОГОВОР №_____</w:t>
      </w:r>
    </w:p>
    <w:p w:rsidR="00067987" w:rsidRPr="00885ADB" w:rsidRDefault="00067987" w:rsidP="005525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>пожертвования в Благотворительный фонд «РОДНОЙ ГОРОД»</w:t>
      </w:r>
    </w:p>
    <w:p w:rsidR="00067987" w:rsidRPr="00885ADB" w:rsidRDefault="00067987" w:rsidP="00885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987" w:rsidRPr="00885ADB" w:rsidRDefault="00067987" w:rsidP="00885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987" w:rsidRPr="00885ADB" w:rsidRDefault="00067987" w:rsidP="00885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>г.</w:t>
      </w:r>
      <w:r w:rsidR="00722B8A" w:rsidRPr="00885ADB">
        <w:rPr>
          <w:rFonts w:ascii="Times New Roman" w:hAnsi="Times New Roman" w:cs="Times New Roman"/>
          <w:sz w:val="24"/>
          <w:szCs w:val="24"/>
        </w:rPr>
        <w:t xml:space="preserve"> Иваново</w:t>
      </w:r>
      <w:r w:rsidR="00722B8A" w:rsidRPr="00885ADB">
        <w:rPr>
          <w:rFonts w:ascii="Times New Roman" w:hAnsi="Times New Roman" w:cs="Times New Roman"/>
          <w:sz w:val="24"/>
          <w:szCs w:val="24"/>
        </w:rPr>
        <w:tab/>
        <w:t>«___» ___________ 20____</w:t>
      </w:r>
      <w:r w:rsidRPr="00885ADB">
        <w:rPr>
          <w:rFonts w:ascii="Times New Roman" w:hAnsi="Times New Roman" w:cs="Times New Roman"/>
          <w:sz w:val="24"/>
          <w:szCs w:val="24"/>
        </w:rPr>
        <w:t>г.</w:t>
      </w:r>
    </w:p>
    <w:p w:rsidR="00067987" w:rsidRPr="00885ADB" w:rsidRDefault="00067987" w:rsidP="00885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67987" w:rsidRPr="00885ADB" w:rsidRDefault="00067987" w:rsidP="00885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___________________________________________________________________________,</w:t>
      </w:r>
    </w:p>
    <w:p w:rsidR="00067987" w:rsidRPr="00885ADB" w:rsidRDefault="00067987" w:rsidP="00885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ADB">
        <w:rPr>
          <w:rFonts w:ascii="Times New Roman" w:hAnsi="Times New Roman" w:cs="Times New Roman"/>
          <w:sz w:val="24"/>
          <w:szCs w:val="24"/>
        </w:rPr>
        <w:t>именуемая (</w:t>
      </w:r>
      <w:proofErr w:type="spellStart"/>
      <w:r w:rsidRPr="00885AD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885ADB">
        <w:rPr>
          <w:rFonts w:ascii="Times New Roman" w:hAnsi="Times New Roman" w:cs="Times New Roman"/>
          <w:sz w:val="24"/>
          <w:szCs w:val="24"/>
        </w:rPr>
        <w:t>) в дальнейшем «Жертвователь», в лице ____________________________</w:t>
      </w:r>
      <w:r w:rsidR="00237965">
        <w:rPr>
          <w:rFonts w:ascii="Times New Roman" w:hAnsi="Times New Roman" w:cs="Times New Roman"/>
          <w:sz w:val="24"/>
          <w:szCs w:val="24"/>
        </w:rPr>
        <w:t>____________,</w:t>
      </w:r>
      <w:r w:rsidRPr="00885ADB">
        <w:rPr>
          <w:rFonts w:ascii="Times New Roman" w:hAnsi="Times New Roman" w:cs="Times New Roman"/>
          <w:sz w:val="24"/>
          <w:szCs w:val="24"/>
        </w:rPr>
        <w:t>действующего на основании ____________________, с одной стороны,  и</w:t>
      </w:r>
      <w:r w:rsidR="007C7F8E">
        <w:rPr>
          <w:rFonts w:ascii="Times New Roman" w:hAnsi="Times New Roman" w:cs="Times New Roman"/>
          <w:sz w:val="24"/>
          <w:szCs w:val="24"/>
        </w:rPr>
        <w:t xml:space="preserve">   </w:t>
      </w:r>
      <w:r w:rsidRPr="00885ADB">
        <w:rPr>
          <w:rFonts w:ascii="Times New Roman" w:hAnsi="Times New Roman" w:cs="Times New Roman"/>
          <w:sz w:val="24"/>
          <w:szCs w:val="24"/>
        </w:rPr>
        <w:t>Благотворительный фонд «РОДНОЙ ГОРОД»,</w:t>
      </w:r>
      <w:r w:rsidR="007C7F8E">
        <w:rPr>
          <w:rFonts w:ascii="Times New Roman" w:hAnsi="Times New Roman" w:cs="Times New Roman"/>
          <w:sz w:val="24"/>
          <w:szCs w:val="24"/>
        </w:rPr>
        <w:t xml:space="preserve"> </w:t>
      </w:r>
      <w:r w:rsidRPr="00885ADB">
        <w:rPr>
          <w:rFonts w:ascii="Times New Roman" w:hAnsi="Times New Roman" w:cs="Times New Roman"/>
          <w:sz w:val="24"/>
          <w:szCs w:val="24"/>
        </w:rPr>
        <w:t xml:space="preserve"> именуемый в дальнейшем «Получатель пожертвования» или  «Фонд», в лице Генерального директора фонда Иоффе Анатолия Яковлевича, действующего на основании устава Фонда, с другой стороны, вместе далее именуемые «Стороны», заключили настоящий договор  (д</w:t>
      </w:r>
      <w:r w:rsidR="00237965">
        <w:rPr>
          <w:rFonts w:ascii="Times New Roman" w:hAnsi="Times New Roman" w:cs="Times New Roman"/>
          <w:sz w:val="24"/>
          <w:szCs w:val="24"/>
        </w:rPr>
        <w:t>алее - Договор) о нижеследующем.</w:t>
      </w:r>
      <w:proofErr w:type="gramEnd"/>
    </w:p>
    <w:p w:rsidR="00067987" w:rsidRPr="00885ADB" w:rsidRDefault="00067987" w:rsidP="00885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987" w:rsidRPr="00885ADB" w:rsidRDefault="00067987" w:rsidP="005525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>1. ПРЕДМЕТ ДОГОВОРА</w:t>
      </w:r>
      <w:r w:rsidR="00E56077">
        <w:rPr>
          <w:rFonts w:ascii="Times New Roman" w:hAnsi="Times New Roman" w:cs="Times New Roman"/>
          <w:sz w:val="24"/>
          <w:szCs w:val="24"/>
        </w:rPr>
        <w:t>.</w:t>
      </w:r>
    </w:p>
    <w:p w:rsidR="00067987" w:rsidRPr="00885ADB" w:rsidRDefault="00067987" w:rsidP="005525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987" w:rsidRPr="00885ADB" w:rsidRDefault="005525E5" w:rsidP="00E560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067987" w:rsidRPr="00885ADB">
        <w:rPr>
          <w:rFonts w:ascii="Times New Roman" w:hAnsi="Times New Roman" w:cs="Times New Roman"/>
          <w:sz w:val="24"/>
          <w:szCs w:val="24"/>
        </w:rPr>
        <w:t>Жертвователь безвозмездно передает Получателю пожертвования – денежные средства, для осуществления благотворительной деятельности в соответствии с уставом Фонда  и реализации  программы «Ивановский край».</w:t>
      </w:r>
    </w:p>
    <w:p w:rsidR="00067987" w:rsidRPr="00885ADB" w:rsidRDefault="005525E5" w:rsidP="00E560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067987" w:rsidRPr="00885ADB">
        <w:rPr>
          <w:rFonts w:ascii="Times New Roman" w:hAnsi="Times New Roman" w:cs="Times New Roman"/>
          <w:sz w:val="24"/>
          <w:szCs w:val="24"/>
        </w:rPr>
        <w:t>Настоящий договор вступает в силу  с момента его  подписания Сторонами.</w:t>
      </w:r>
    </w:p>
    <w:p w:rsidR="00067987" w:rsidRPr="00885ADB" w:rsidRDefault="005525E5" w:rsidP="00E560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067987" w:rsidRPr="00885ADB">
        <w:rPr>
          <w:rFonts w:ascii="Times New Roman" w:hAnsi="Times New Roman" w:cs="Times New Roman"/>
          <w:sz w:val="24"/>
          <w:szCs w:val="24"/>
        </w:rPr>
        <w:t xml:space="preserve">Датой окончания Договора считается дата размещения Фондом на своём официальном сайте в сети Интернет   итогового отчета  о порядке  расходования денежных средств Фонда, сформированных в </w:t>
      </w:r>
      <w:proofErr w:type="spellStart"/>
      <w:r w:rsidR="00067987" w:rsidRPr="00885AD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67987" w:rsidRPr="00885ADB">
        <w:rPr>
          <w:rFonts w:ascii="Times New Roman" w:hAnsi="Times New Roman" w:cs="Times New Roman"/>
          <w:sz w:val="24"/>
          <w:szCs w:val="24"/>
        </w:rPr>
        <w:t>. за счёт   пожертвования, указанного  в п.1.4 Договора.</w:t>
      </w:r>
    </w:p>
    <w:p w:rsidR="00067987" w:rsidRPr="00885ADB" w:rsidRDefault="005525E5" w:rsidP="00E560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067987" w:rsidRPr="00885ADB">
        <w:rPr>
          <w:rFonts w:ascii="Times New Roman" w:hAnsi="Times New Roman" w:cs="Times New Roman"/>
          <w:sz w:val="24"/>
          <w:szCs w:val="24"/>
        </w:rPr>
        <w:t>Общая</w:t>
      </w:r>
      <w:r>
        <w:rPr>
          <w:rFonts w:ascii="Times New Roman" w:hAnsi="Times New Roman" w:cs="Times New Roman"/>
          <w:sz w:val="24"/>
          <w:szCs w:val="24"/>
        </w:rPr>
        <w:t xml:space="preserve"> сумма пожертвования </w:t>
      </w:r>
      <w:r w:rsidR="007C7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составляет:</w:t>
      </w:r>
      <w:r w:rsidR="007C7F8E">
        <w:rPr>
          <w:rFonts w:ascii="Times New Roman" w:hAnsi="Times New Roman" w:cs="Times New Roman"/>
          <w:sz w:val="24"/>
          <w:szCs w:val="24"/>
        </w:rPr>
        <w:t xml:space="preserve"> </w:t>
      </w:r>
      <w:r w:rsidR="00067987" w:rsidRPr="00885ADB">
        <w:rPr>
          <w:rFonts w:ascii="Times New Roman" w:hAnsi="Times New Roman" w:cs="Times New Roman"/>
          <w:sz w:val="24"/>
          <w:szCs w:val="24"/>
        </w:rPr>
        <w:t>____________________________рублей.</w:t>
      </w:r>
    </w:p>
    <w:p w:rsidR="00067987" w:rsidRPr="00885ADB" w:rsidRDefault="005525E5" w:rsidP="005525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67987" w:rsidRPr="00885ADB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067987" w:rsidRPr="00885ADB" w:rsidRDefault="00067987" w:rsidP="005525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987" w:rsidRPr="00885ADB" w:rsidRDefault="00067987" w:rsidP="005525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>2.ПОРЯДОК</w:t>
      </w:r>
      <w:r w:rsidR="00E56077">
        <w:rPr>
          <w:rFonts w:ascii="Times New Roman" w:hAnsi="Times New Roman" w:cs="Times New Roman"/>
          <w:sz w:val="24"/>
          <w:szCs w:val="24"/>
        </w:rPr>
        <w:t xml:space="preserve"> </w:t>
      </w:r>
      <w:r w:rsidRPr="00885ADB">
        <w:rPr>
          <w:rFonts w:ascii="Times New Roman" w:hAnsi="Times New Roman" w:cs="Times New Roman"/>
          <w:sz w:val="24"/>
          <w:szCs w:val="24"/>
        </w:rPr>
        <w:t>ПРЕДОСТАВЛЕНИЯ И РАСХОДОВАНИЯ ПОЖЕРТВОВАНИЯ</w:t>
      </w:r>
      <w:r w:rsidR="00E56077">
        <w:rPr>
          <w:rFonts w:ascii="Times New Roman" w:hAnsi="Times New Roman" w:cs="Times New Roman"/>
          <w:sz w:val="24"/>
          <w:szCs w:val="24"/>
        </w:rPr>
        <w:t>.</w:t>
      </w:r>
    </w:p>
    <w:p w:rsidR="00067987" w:rsidRPr="00885ADB" w:rsidRDefault="00067987" w:rsidP="005525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987" w:rsidRPr="00885ADB" w:rsidRDefault="005525E5" w:rsidP="00E560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67987" w:rsidRPr="00885ADB">
        <w:rPr>
          <w:rFonts w:ascii="Times New Roman" w:hAnsi="Times New Roman" w:cs="Times New Roman"/>
          <w:sz w:val="24"/>
          <w:szCs w:val="24"/>
        </w:rPr>
        <w:t xml:space="preserve">Средства, предоставляемые по настоящему договору должны расходоваться в соответствии с уставными целями Фонда.     </w:t>
      </w:r>
    </w:p>
    <w:p w:rsidR="00067987" w:rsidRPr="00885ADB" w:rsidRDefault="005525E5" w:rsidP="00E560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067987" w:rsidRPr="00885ADB">
        <w:rPr>
          <w:rFonts w:ascii="Times New Roman" w:hAnsi="Times New Roman" w:cs="Times New Roman"/>
          <w:sz w:val="24"/>
          <w:szCs w:val="24"/>
        </w:rPr>
        <w:t>Получатель пожертвования должен вести бухгалтерскую документацию  в соответствии с требованиями законодательства Российской Федерации.</w:t>
      </w:r>
    </w:p>
    <w:p w:rsidR="00067987" w:rsidRPr="00885ADB" w:rsidRDefault="005525E5" w:rsidP="00E560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067987" w:rsidRPr="00885ADB">
        <w:rPr>
          <w:rFonts w:ascii="Times New Roman" w:hAnsi="Times New Roman" w:cs="Times New Roman"/>
          <w:sz w:val="24"/>
          <w:szCs w:val="24"/>
        </w:rPr>
        <w:t>Получатель пожертвования обеспечивает доступ Жертвователя или его   представителя ко всей документации, связанной с реализацией средств, переданных по настоящему договору.</w:t>
      </w:r>
      <w:r w:rsidR="00067987" w:rsidRPr="00885ADB">
        <w:rPr>
          <w:rFonts w:ascii="Times New Roman" w:hAnsi="Times New Roman" w:cs="Times New Roman"/>
          <w:sz w:val="24"/>
          <w:szCs w:val="24"/>
        </w:rPr>
        <w:tab/>
      </w:r>
    </w:p>
    <w:p w:rsidR="00067987" w:rsidRPr="00885ADB" w:rsidRDefault="005525E5" w:rsidP="00E560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067987" w:rsidRPr="00885ADB">
        <w:rPr>
          <w:rFonts w:ascii="Times New Roman" w:hAnsi="Times New Roman" w:cs="Times New Roman"/>
          <w:sz w:val="24"/>
          <w:szCs w:val="24"/>
        </w:rPr>
        <w:t>Сумма перечисления переводится Жертвователем на счет Получателя пожертвования в течение _______  дней после подписания настоящего договора.</w:t>
      </w:r>
    </w:p>
    <w:p w:rsidR="00067987" w:rsidRPr="00885ADB" w:rsidRDefault="005525E5" w:rsidP="00E560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067987" w:rsidRPr="00885ADB">
        <w:rPr>
          <w:rFonts w:ascii="Times New Roman" w:hAnsi="Times New Roman" w:cs="Times New Roman"/>
          <w:sz w:val="24"/>
          <w:szCs w:val="24"/>
        </w:rPr>
        <w:t>Средства, полученные Получателем поже</w:t>
      </w:r>
      <w:r>
        <w:rPr>
          <w:rFonts w:ascii="Times New Roman" w:hAnsi="Times New Roman" w:cs="Times New Roman"/>
          <w:sz w:val="24"/>
          <w:szCs w:val="24"/>
        </w:rPr>
        <w:t xml:space="preserve">ртвования и неиспользованные на </w:t>
      </w:r>
      <w:r w:rsidR="00067987" w:rsidRPr="00885ADB">
        <w:rPr>
          <w:rFonts w:ascii="Times New Roman" w:hAnsi="Times New Roman" w:cs="Times New Roman"/>
          <w:sz w:val="24"/>
          <w:szCs w:val="24"/>
        </w:rPr>
        <w:t>реализацию целей Фонда, указанных в п.1.1. Договора, должны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987" w:rsidRPr="00885ADB">
        <w:rPr>
          <w:rFonts w:ascii="Times New Roman" w:hAnsi="Times New Roman" w:cs="Times New Roman"/>
          <w:sz w:val="24"/>
          <w:szCs w:val="24"/>
        </w:rPr>
        <w:t xml:space="preserve">либо возвращены Жертвователю, либо с согласия Жертвователя использованы на иные благотворительные цели, совпадающие с  предметом деятельности Фонда. </w:t>
      </w:r>
    </w:p>
    <w:p w:rsidR="00AE7D9A" w:rsidRPr="00885ADB" w:rsidRDefault="00067987" w:rsidP="005525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67987" w:rsidRPr="00885ADB" w:rsidRDefault="00067987" w:rsidP="005525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>3.ОТЧЕТНОСТЬ ФОНДА</w:t>
      </w:r>
    </w:p>
    <w:p w:rsidR="00067987" w:rsidRPr="00885ADB" w:rsidRDefault="00067987" w:rsidP="005525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987" w:rsidRPr="00885ADB" w:rsidRDefault="005525E5" w:rsidP="00E560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067987" w:rsidRPr="00885ADB">
        <w:rPr>
          <w:rFonts w:ascii="Times New Roman" w:hAnsi="Times New Roman" w:cs="Times New Roman"/>
          <w:sz w:val="24"/>
          <w:szCs w:val="24"/>
        </w:rPr>
        <w:t xml:space="preserve">Получатель пожертвования обязан </w:t>
      </w:r>
      <w:proofErr w:type="gramStart"/>
      <w:r w:rsidR="00067987" w:rsidRPr="00885ADB">
        <w:rPr>
          <w:rFonts w:ascii="Times New Roman" w:hAnsi="Times New Roman" w:cs="Times New Roman"/>
          <w:sz w:val="24"/>
          <w:szCs w:val="24"/>
        </w:rPr>
        <w:t>предоставить Жертвователю отчет</w:t>
      </w:r>
      <w:proofErr w:type="gramEnd"/>
      <w:r w:rsidR="00067987" w:rsidRPr="00885ADB">
        <w:rPr>
          <w:rFonts w:ascii="Times New Roman" w:hAnsi="Times New Roman" w:cs="Times New Roman"/>
          <w:sz w:val="24"/>
          <w:szCs w:val="24"/>
        </w:rPr>
        <w:t xml:space="preserve"> об       использовании средств, полученных Фондом, путём   размещения  отчёта  на официальном сайте  Фонда по адресу</w:t>
      </w:r>
      <w:r w:rsidR="00313D9A" w:rsidRPr="00885ADB">
        <w:rPr>
          <w:rFonts w:ascii="Times New Roman" w:hAnsi="Times New Roman" w:cs="Times New Roman"/>
          <w:sz w:val="24"/>
          <w:szCs w:val="24"/>
        </w:rPr>
        <w:t>:  www.</w:t>
      </w:r>
      <w:r w:rsidR="00067987" w:rsidRPr="00885ADB">
        <w:rPr>
          <w:rFonts w:ascii="Times New Roman" w:hAnsi="Times New Roman" w:cs="Times New Roman"/>
          <w:sz w:val="24"/>
          <w:szCs w:val="24"/>
        </w:rPr>
        <w:t xml:space="preserve">fond.37.ru, не позднее 30 дней после утверждения этого  отчета собранием учредителей Фонда. </w:t>
      </w:r>
    </w:p>
    <w:p w:rsidR="00067987" w:rsidRPr="00885ADB" w:rsidRDefault="00067987" w:rsidP="005525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987" w:rsidRPr="00885ADB" w:rsidRDefault="00067987" w:rsidP="005525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>4.ПОРЯДОК ИЗМЕНЕНИЯ И РАСТОРЖЕНИЯ ДОГОВОРА</w:t>
      </w:r>
      <w:r w:rsidR="00E56077">
        <w:rPr>
          <w:rFonts w:ascii="Times New Roman" w:hAnsi="Times New Roman" w:cs="Times New Roman"/>
          <w:sz w:val="24"/>
          <w:szCs w:val="24"/>
        </w:rPr>
        <w:t>.</w:t>
      </w:r>
    </w:p>
    <w:p w:rsidR="00067987" w:rsidRPr="00885ADB" w:rsidRDefault="00067987" w:rsidP="005525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987" w:rsidRPr="00885ADB" w:rsidRDefault="005525E5" w:rsidP="00E560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067987" w:rsidRPr="00885ADB">
        <w:rPr>
          <w:rFonts w:ascii="Times New Roman" w:hAnsi="Times New Roman" w:cs="Times New Roman"/>
          <w:sz w:val="24"/>
          <w:szCs w:val="24"/>
        </w:rPr>
        <w:t>Изменение и расторжение Договора возможны по соглашению сторон. Соглашение об изменении или расторжении договора совершаются в письменной форме.</w:t>
      </w:r>
    </w:p>
    <w:p w:rsidR="00067987" w:rsidRPr="00885ADB" w:rsidRDefault="005525E5" w:rsidP="00E560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067987" w:rsidRPr="00885ADB">
        <w:rPr>
          <w:rFonts w:ascii="Times New Roman" w:hAnsi="Times New Roman" w:cs="Times New Roman"/>
          <w:sz w:val="24"/>
          <w:szCs w:val="24"/>
        </w:rPr>
        <w:t>Жертвователь может расторгнуть или изменить настоящий договор полностью или частично после письменного уведомления Получателя пожертвования, если будет установлено, что последний нарушил какие-либо условия настоящего договора.</w:t>
      </w:r>
    </w:p>
    <w:p w:rsidR="00067987" w:rsidRPr="00885ADB" w:rsidRDefault="00067987" w:rsidP="005525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987" w:rsidRPr="00885ADB" w:rsidRDefault="00067987" w:rsidP="005525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>5.ЗАКЛЮЧИТЕЛЬНЫЕ ПОЛОЖЕНИЯ</w:t>
      </w:r>
      <w:r w:rsidR="00E56077">
        <w:rPr>
          <w:rFonts w:ascii="Times New Roman" w:hAnsi="Times New Roman" w:cs="Times New Roman"/>
          <w:sz w:val="24"/>
          <w:szCs w:val="24"/>
        </w:rPr>
        <w:t>.</w:t>
      </w:r>
    </w:p>
    <w:p w:rsidR="00067987" w:rsidRPr="00885ADB" w:rsidRDefault="00067987" w:rsidP="005525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987" w:rsidRPr="00885ADB" w:rsidRDefault="005525E5" w:rsidP="00E560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067987" w:rsidRPr="00885ADB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7987" w:rsidRPr="00885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987" w:rsidRPr="00885ADB" w:rsidRDefault="005525E5" w:rsidP="00E560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067987" w:rsidRPr="00885ADB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067987" w:rsidRPr="00885ADB" w:rsidRDefault="005525E5" w:rsidP="00E560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067987" w:rsidRPr="00885ADB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идентичных по содержанию и одинаковых по юридической силе. Один экземпляр Договора находится у Жертвователя, второй экземпляр – у Получателя пожертво</w:t>
      </w:r>
      <w:r w:rsidR="00313D9A" w:rsidRPr="00885ADB">
        <w:rPr>
          <w:rFonts w:ascii="Times New Roman" w:hAnsi="Times New Roman" w:cs="Times New Roman"/>
          <w:sz w:val="24"/>
          <w:szCs w:val="24"/>
        </w:rPr>
        <w:t>в</w:t>
      </w:r>
      <w:r w:rsidR="00067987" w:rsidRPr="00885ADB">
        <w:rPr>
          <w:rFonts w:ascii="Times New Roman" w:hAnsi="Times New Roman" w:cs="Times New Roman"/>
          <w:sz w:val="24"/>
          <w:szCs w:val="24"/>
        </w:rPr>
        <w:t>ания.</w:t>
      </w:r>
    </w:p>
    <w:p w:rsidR="00067987" w:rsidRPr="00885ADB" w:rsidRDefault="00067987" w:rsidP="005525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987" w:rsidRPr="00885ADB" w:rsidRDefault="00067987" w:rsidP="00885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987" w:rsidRPr="00885ADB" w:rsidRDefault="00067987" w:rsidP="00885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>6.РЕКВИЗИТЫ И ПОДПИСИ СТОРОН</w:t>
      </w:r>
      <w:r w:rsidR="00E56077">
        <w:rPr>
          <w:rFonts w:ascii="Times New Roman" w:hAnsi="Times New Roman" w:cs="Times New Roman"/>
          <w:sz w:val="24"/>
          <w:szCs w:val="24"/>
        </w:rPr>
        <w:t>.</w:t>
      </w:r>
    </w:p>
    <w:p w:rsidR="00067987" w:rsidRPr="00885ADB" w:rsidRDefault="00067987" w:rsidP="00885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987" w:rsidRPr="00885ADB" w:rsidRDefault="00067987" w:rsidP="00885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ab/>
      </w:r>
      <w:r w:rsidR="00885ADB" w:rsidRPr="00885AD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525E5" w:rsidTr="00526687">
        <w:tc>
          <w:tcPr>
            <w:tcW w:w="4927" w:type="dxa"/>
          </w:tcPr>
          <w:p w:rsidR="005525E5" w:rsidRPr="00526687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687">
              <w:rPr>
                <w:rFonts w:ascii="Times New Roman" w:hAnsi="Times New Roman" w:cs="Times New Roman"/>
                <w:b/>
                <w:sz w:val="24"/>
                <w:szCs w:val="24"/>
              </w:rPr>
              <w:t>Жертвователь*:</w:t>
            </w:r>
          </w:p>
        </w:tc>
        <w:tc>
          <w:tcPr>
            <w:tcW w:w="4928" w:type="dxa"/>
          </w:tcPr>
          <w:p w:rsidR="005525E5" w:rsidRPr="00526687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68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 пожертвования (Фонд):</w:t>
            </w:r>
          </w:p>
        </w:tc>
      </w:tr>
      <w:tr w:rsidR="005525E5" w:rsidTr="00526687">
        <w:tc>
          <w:tcPr>
            <w:tcW w:w="4927" w:type="dxa"/>
          </w:tcPr>
          <w:p w:rsidR="005525E5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525E5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БФ «РОДНОЙ ГОРОД»</w:t>
            </w:r>
          </w:p>
        </w:tc>
      </w:tr>
      <w:tr w:rsidR="005525E5" w:rsidTr="00526687">
        <w:tc>
          <w:tcPr>
            <w:tcW w:w="4927" w:type="dxa"/>
          </w:tcPr>
          <w:p w:rsidR="005525E5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525E5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ИНН 3702020290</w:t>
            </w:r>
          </w:p>
        </w:tc>
      </w:tr>
      <w:tr w:rsidR="005525E5" w:rsidTr="00526687">
        <w:tc>
          <w:tcPr>
            <w:tcW w:w="4927" w:type="dxa"/>
          </w:tcPr>
          <w:p w:rsidR="005525E5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525E5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КПП 370201001</w:t>
            </w:r>
          </w:p>
        </w:tc>
      </w:tr>
      <w:tr w:rsidR="005525E5" w:rsidTr="00526687">
        <w:tc>
          <w:tcPr>
            <w:tcW w:w="4927" w:type="dxa"/>
          </w:tcPr>
          <w:p w:rsidR="005525E5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525E5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/с 40703810317000080028</w:t>
            </w:r>
          </w:p>
        </w:tc>
      </w:tr>
      <w:tr w:rsidR="005525E5" w:rsidTr="00526687">
        <w:tc>
          <w:tcPr>
            <w:tcW w:w="4927" w:type="dxa"/>
          </w:tcPr>
          <w:p w:rsidR="005525E5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525E5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Отделение № 8639 Сбербанка России</w:t>
            </w:r>
          </w:p>
        </w:tc>
      </w:tr>
      <w:tr w:rsidR="005525E5" w:rsidTr="00526687">
        <w:tc>
          <w:tcPr>
            <w:tcW w:w="4927" w:type="dxa"/>
          </w:tcPr>
          <w:p w:rsidR="005525E5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525E5" w:rsidRPr="00885ADB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К/с 30101810000000000608 БИК 042406608</w:t>
            </w:r>
          </w:p>
        </w:tc>
      </w:tr>
      <w:tr w:rsidR="005525E5" w:rsidTr="00526687">
        <w:tc>
          <w:tcPr>
            <w:tcW w:w="4927" w:type="dxa"/>
          </w:tcPr>
          <w:p w:rsidR="005525E5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4928" w:type="dxa"/>
          </w:tcPr>
          <w:p w:rsidR="005525E5" w:rsidRPr="00885ADB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 xml:space="preserve">Ю/а </w:t>
            </w:r>
            <w:proofErr w:type="spellStart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пл.Революции</w:t>
            </w:r>
            <w:proofErr w:type="spellEnd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, д.2/1</w:t>
            </w:r>
          </w:p>
        </w:tc>
      </w:tr>
      <w:tr w:rsidR="005525E5" w:rsidTr="00526687">
        <w:tc>
          <w:tcPr>
            <w:tcW w:w="4927" w:type="dxa"/>
          </w:tcPr>
          <w:p w:rsidR="005525E5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П/а</w:t>
            </w:r>
          </w:p>
        </w:tc>
        <w:tc>
          <w:tcPr>
            <w:tcW w:w="4928" w:type="dxa"/>
          </w:tcPr>
          <w:p w:rsidR="005525E5" w:rsidRPr="00885ADB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/а 153000 г. Иван</w:t>
            </w:r>
            <w:r w:rsidR="00640645">
              <w:rPr>
                <w:rFonts w:ascii="Times New Roman" w:hAnsi="Times New Roman" w:cs="Times New Roman"/>
                <w:sz w:val="24"/>
                <w:szCs w:val="24"/>
              </w:rPr>
              <w:t xml:space="preserve">ово, пр. </w:t>
            </w:r>
            <w:proofErr w:type="spellStart"/>
            <w:r w:rsidR="00640645">
              <w:rPr>
                <w:rFonts w:ascii="Times New Roman" w:hAnsi="Times New Roman" w:cs="Times New Roman"/>
                <w:sz w:val="24"/>
                <w:szCs w:val="24"/>
              </w:rPr>
              <w:t>Шереметевский</w:t>
            </w:r>
            <w:proofErr w:type="spellEnd"/>
            <w:r w:rsidR="00640645">
              <w:rPr>
                <w:rFonts w:ascii="Times New Roman" w:hAnsi="Times New Roman" w:cs="Times New Roman"/>
                <w:sz w:val="24"/>
                <w:szCs w:val="24"/>
              </w:rPr>
              <w:t>, 1 оф.500</w:t>
            </w:r>
          </w:p>
        </w:tc>
      </w:tr>
      <w:tr w:rsidR="005525E5" w:rsidTr="00526687">
        <w:tc>
          <w:tcPr>
            <w:tcW w:w="4927" w:type="dxa"/>
          </w:tcPr>
          <w:p w:rsidR="005525E5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5525E5" w:rsidRPr="00885ADB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тел. 30-16-61, 32-46-84</w:t>
            </w:r>
          </w:p>
        </w:tc>
      </w:tr>
      <w:tr w:rsidR="005525E5" w:rsidTr="00526687">
        <w:trPr>
          <w:trHeight w:val="619"/>
        </w:trPr>
        <w:tc>
          <w:tcPr>
            <w:tcW w:w="4927" w:type="dxa"/>
          </w:tcPr>
          <w:p w:rsidR="005525E5" w:rsidRPr="00885ADB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525E5" w:rsidRPr="00885ADB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E5" w:rsidTr="00526687">
        <w:tc>
          <w:tcPr>
            <w:tcW w:w="4927" w:type="dxa"/>
          </w:tcPr>
          <w:p w:rsidR="005525E5" w:rsidRPr="00885ADB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525E5" w:rsidRPr="00885ADB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5525E5" w:rsidTr="00526687">
        <w:tc>
          <w:tcPr>
            <w:tcW w:w="4927" w:type="dxa"/>
          </w:tcPr>
          <w:p w:rsidR="005525E5" w:rsidRPr="00885ADB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525E5" w:rsidRPr="00885ADB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БФ «РОДНОЙ ГОРОД»</w:t>
            </w:r>
          </w:p>
        </w:tc>
      </w:tr>
      <w:tr w:rsidR="005525E5" w:rsidTr="00526687">
        <w:trPr>
          <w:trHeight w:val="980"/>
        </w:trPr>
        <w:tc>
          <w:tcPr>
            <w:tcW w:w="4927" w:type="dxa"/>
          </w:tcPr>
          <w:p w:rsidR="005525E5" w:rsidRDefault="005525E5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87" w:rsidRDefault="00526687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87" w:rsidRDefault="00526687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_/________________/</w:t>
            </w: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6687" w:rsidRPr="00526687" w:rsidRDefault="00526687" w:rsidP="00885AD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М.П.</w:t>
            </w:r>
          </w:p>
        </w:tc>
        <w:tc>
          <w:tcPr>
            <w:tcW w:w="4928" w:type="dxa"/>
          </w:tcPr>
          <w:p w:rsidR="00526687" w:rsidRDefault="00526687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87" w:rsidRDefault="00526687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E5" w:rsidRDefault="00526687" w:rsidP="00885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А.Я Иоффе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26687" w:rsidRPr="00526687" w:rsidRDefault="00526687" w:rsidP="00885AD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М.П.</w:t>
            </w:r>
          </w:p>
        </w:tc>
      </w:tr>
    </w:tbl>
    <w:p w:rsidR="00067987" w:rsidRPr="00885ADB" w:rsidRDefault="00067987" w:rsidP="00885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987" w:rsidRPr="00885ADB" w:rsidRDefault="00067987" w:rsidP="00885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 xml:space="preserve">* Для Жертвователя юридического лица ИНН, КПП, </w:t>
      </w:r>
      <w:proofErr w:type="gramStart"/>
      <w:r w:rsidRPr="00885AD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5ADB">
        <w:rPr>
          <w:rFonts w:ascii="Times New Roman" w:hAnsi="Times New Roman" w:cs="Times New Roman"/>
          <w:sz w:val="24"/>
          <w:szCs w:val="24"/>
        </w:rPr>
        <w:t>/с, банк, адрес, телефон</w:t>
      </w:r>
    </w:p>
    <w:p w:rsidR="00067987" w:rsidRPr="00885ADB" w:rsidRDefault="00067987" w:rsidP="00885A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>* Для Жертвователя физического лица паспортные данные, адрес по регистрации, телефон</w:t>
      </w:r>
    </w:p>
    <w:sectPr w:rsidR="00067987" w:rsidRPr="00885ADB" w:rsidSect="00F1178B">
      <w:pgSz w:w="11906" w:h="16838"/>
      <w:pgMar w:top="1134" w:right="849" w:bottom="42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16A"/>
    <w:multiLevelType w:val="multilevel"/>
    <w:tmpl w:val="6FDCDBB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6E5C05"/>
    <w:multiLevelType w:val="hybridMultilevel"/>
    <w:tmpl w:val="364E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C10B6"/>
    <w:multiLevelType w:val="multilevel"/>
    <w:tmpl w:val="98989DD4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C233DFA"/>
    <w:multiLevelType w:val="multilevel"/>
    <w:tmpl w:val="CC7422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BF2536"/>
    <w:multiLevelType w:val="multilevel"/>
    <w:tmpl w:val="69D8E4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D84385B"/>
    <w:multiLevelType w:val="multilevel"/>
    <w:tmpl w:val="821850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B7"/>
    <w:rsid w:val="000133E5"/>
    <w:rsid w:val="0006385C"/>
    <w:rsid w:val="00067987"/>
    <w:rsid w:val="000E2DB5"/>
    <w:rsid w:val="00112EEF"/>
    <w:rsid w:val="001240D0"/>
    <w:rsid w:val="00237965"/>
    <w:rsid w:val="002E61C5"/>
    <w:rsid w:val="00313D9A"/>
    <w:rsid w:val="003B7C7E"/>
    <w:rsid w:val="004B0EC2"/>
    <w:rsid w:val="004F4241"/>
    <w:rsid w:val="00526687"/>
    <w:rsid w:val="00533155"/>
    <w:rsid w:val="005525E5"/>
    <w:rsid w:val="005639E6"/>
    <w:rsid w:val="005D297F"/>
    <w:rsid w:val="005F1336"/>
    <w:rsid w:val="00640645"/>
    <w:rsid w:val="0066076B"/>
    <w:rsid w:val="006A5751"/>
    <w:rsid w:val="00722B8A"/>
    <w:rsid w:val="00747E4D"/>
    <w:rsid w:val="007C7F8E"/>
    <w:rsid w:val="00824432"/>
    <w:rsid w:val="008629A4"/>
    <w:rsid w:val="00875CB4"/>
    <w:rsid w:val="00885ADB"/>
    <w:rsid w:val="00965FFC"/>
    <w:rsid w:val="009802D1"/>
    <w:rsid w:val="009817FD"/>
    <w:rsid w:val="009A2CDC"/>
    <w:rsid w:val="00A06956"/>
    <w:rsid w:val="00AB4DD0"/>
    <w:rsid w:val="00AE7D9A"/>
    <w:rsid w:val="00B067CD"/>
    <w:rsid w:val="00C86E09"/>
    <w:rsid w:val="00CA0AE0"/>
    <w:rsid w:val="00E10E59"/>
    <w:rsid w:val="00E515A8"/>
    <w:rsid w:val="00E56077"/>
    <w:rsid w:val="00F339B7"/>
    <w:rsid w:val="00F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987"/>
    <w:pPr>
      <w:spacing w:after="0" w:line="240" w:lineRule="auto"/>
    </w:pPr>
  </w:style>
  <w:style w:type="table" w:styleId="a4">
    <w:name w:val="Table Grid"/>
    <w:basedOn w:val="a1"/>
    <w:uiPriority w:val="59"/>
    <w:rsid w:val="0055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987"/>
    <w:pPr>
      <w:spacing w:after="0" w:line="240" w:lineRule="auto"/>
    </w:pPr>
  </w:style>
  <w:style w:type="table" w:styleId="a4">
    <w:name w:val="Table Grid"/>
    <w:basedOn w:val="a1"/>
    <w:uiPriority w:val="59"/>
    <w:rsid w:val="0055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057C-F914-4858-A8F9-61FBADE8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Геннадьевич Сафронкин</dc:creator>
  <cp:lastModifiedBy>Андрей Юрьевич Парнов</cp:lastModifiedBy>
  <cp:revision>2</cp:revision>
  <cp:lastPrinted>2019-05-13T08:56:00Z</cp:lastPrinted>
  <dcterms:created xsi:type="dcterms:W3CDTF">2019-05-13T08:59:00Z</dcterms:created>
  <dcterms:modified xsi:type="dcterms:W3CDTF">2019-05-13T08:59:00Z</dcterms:modified>
</cp:coreProperties>
</file>