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5F3657" w:rsidRDefault="005F3657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Pr="0013464C" w:rsidRDefault="00060CB7" w:rsidP="0013464C">
            <w:pPr>
              <w:jc w:val="center"/>
            </w:pPr>
            <w:r>
              <w:t xml:space="preserve">О внесении изменений в постановление Администрации города Иванова от 21.01.2011 </w:t>
            </w:r>
            <w:r w:rsidR="00E80FD5">
              <w:t xml:space="preserve">             </w:t>
            </w:r>
            <w:r>
              <w:t xml:space="preserve">№ 48 «Об утверждении реестра </w:t>
            </w:r>
            <w:r w:rsidRPr="00831062">
              <w:t>муниципальных маршрутов регулярных перевозок города Иванова</w:t>
            </w:r>
            <w: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60CB7" w:rsidTr="00AB0CE1">
        <w:tc>
          <w:tcPr>
            <w:tcW w:w="9889" w:type="dxa"/>
          </w:tcPr>
          <w:p w:rsidR="00060CB7" w:rsidRPr="00CA0888" w:rsidRDefault="00060CB7" w:rsidP="00AB0CE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proofErr w:type="gramStart"/>
            <w:r w:rsidRPr="00CA0888">
              <w:rPr>
                <w:color w:val="000000"/>
              </w:rPr>
              <w:t>Руководствуясь 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Иванова от 07.12.2015 № 2449 «Об утверждении порядка формирования и ведения реестра муниципальных</w:t>
            </w:r>
            <w:proofErr w:type="gramEnd"/>
            <w:r w:rsidRPr="00CA0888">
              <w:rPr>
                <w:color w:val="000000"/>
              </w:rPr>
              <w:t xml:space="preserve"> маршрутов регулярных перевозок города Иванова»</w:t>
            </w:r>
            <w:r>
              <w:rPr>
                <w:color w:val="000000"/>
              </w:rPr>
              <w:t xml:space="preserve">, </w:t>
            </w:r>
            <w:r w:rsidRPr="00CA0888">
              <w:rPr>
                <w:color w:val="000000"/>
                <w:szCs w:val="28"/>
              </w:rPr>
              <w:t>постановлением Администрации города Иванова от 10.02.2017 №</w:t>
            </w:r>
            <w:r>
              <w:rPr>
                <w:color w:val="000000"/>
                <w:szCs w:val="28"/>
              </w:rPr>
              <w:t xml:space="preserve"> </w:t>
            </w:r>
            <w:r w:rsidRPr="00CA0888">
              <w:rPr>
                <w:color w:val="000000"/>
                <w:szCs w:val="28"/>
              </w:rPr>
              <w:t xml:space="preserve">161 </w:t>
            </w:r>
            <w:r>
              <w:rPr>
                <w:color w:val="000000"/>
                <w:szCs w:val="28"/>
              </w:rPr>
              <w:t xml:space="preserve">              </w:t>
            </w:r>
            <w:r w:rsidRPr="00CA0888">
              <w:rPr>
                <w:color w:val="000000"/>
                <w:szCs w:val="28"/>
              </w:rPr>
              <w:t>«Об утверждении документа планирования регулярных перевозок в городе Иванове на 2017 - 2019 годы»</w:t>
            </w:r>
            <w:r w:rsidRPr="00CA0888">
              <w:rPr>
                <w:color w:val="000000"/>
              </w:rPr>
              <w:t xml:space="preserve">, руководствуясь пунктом 19 части 3 статьи 44, </w:t>
            </w:r>
            <w:r w:rsidRPr="00E9138F">
              <w:rPr>
                <w:color w:val="000000"/>
              </w:rPr>
              <w:t>пунктом 6 части 2 статьи 49</w:t>
            </w:r>
            <w:r w:rsidRPr="00CA0888">
              <w:rPr>
                <w:color w:val="000000"/>
              </w:rPr>
              <w:t xml:space="preserve"> Устава города Иванова, Администрация города Иванова </w:t>
            </w:r>
            <w:proofErr w:type="gramStart"/>
            <w:r w:rsidRPr="00CA0888">
              <w:rPr>
                <w:b/>
                <w:color w:val="000000"/>
              </w:rPr>
              <w:t>п</w:t>
            </w:r>
            <w:proofErr w:type="gramEnd"/>
            <w:r w:rsidRPr="00CA0888">
              <w:rPr>
                <w:b/>
                <w:color w:val="000000"/>
              </w:rPr>
              <w:t xml:space="preserve"> о с т а н о в л я е т</w:t>
            </w:r>
            <w:r w:rsidRPr="00CA0888">
              <w:rPr>
                <w:color w:val="000000"/>
              </w:rPr>
              <w:t>:</w:t>
            </w:r>
          </w:p>
          <w:p w:rsidR="00060CB7" w:rsidRPr="00206324" w:rsidRDefault="00060CB7" w:rsidP="00AB0CE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CA0888">
              <w:rPr>
                <w:color w:val="000000"/>
              </w:rPr>
              <w:t xml:space="preserve">1. </w:t>
            </w:r>
            <w:proofErr w:type="gramStart"/>
            <w:r w:rsidRPr="00CA0888">
              <w:rPr>
                <w:color w:val="000000"/>
              </w:rPr>
              <w:t>Внести изменения в приложение к постановлению Администрации города Иванова от 21.01.2011 № 48 «Об утверждении реестра муниципальных маршрутов регулярных перевозок города Иванова»  (в редакции постановлений Администрации города Иванова от 30.06.2011 № 1248, от 26.10.2011 № 2431,  от 26.12.2011 № 3028, от 24.01.2012 № 136, от 28.06.2012       №</w:t>
            </w:r>
            <w:r>
              <w:rPr>
                <w:color w:val="000000"/>
              </w:rPr>
              <w:t xml:space="preserve"> </w:t>
            </w:r>
            <w:r w:rsidRPr="00CA0888">
              <w:rPr>
                <w:color w:val="000000"/>
              </w:rPr>
              <w:t>1458, от 14.12.2012 № 2864, от 29.01.2013 № 127, от 06.02.2013 № 201, от 21.10.2013                  № 2231, от 01.11.2013 № 2381, от 26.11.2013 № 2577</w:t>
            </w:r>
            <w:proofErr w:type="gramEnd"/>
            <w:r w:rsidRPr="00CA0888">
              <w:rPr>
                <w:color w:val="000000"/>
              </w:rPr>
              <w:t>, от 20.05.2014 № 1053, от 09.09.2014                № 1873, 29.12.2015 №</w:t>
            </w:r>
            <w:r>
              <w:rPr>
                <w:color w:val="000000"/>
              </w:rPr>
              <w:t xml:space="preserve"> </w:t>
            </w:r>
            <w:r w:rsidRPr="00CA0888">
              <w:rPr>
                <w:color w:val="000000"/>
              </w:rPr>
              <w:t xml:space="preserve">2713, от 19.07.2016 </w:t>
            </w:r>
            <w:hyperlink r:id="rId8" w:history="1">
              <w:r w:rsidRPr="00CA0888">
                <w:rPr>
                  <w:color w:val="000000"/>
                </w:rPr>
                <w:t>№ 1324</w:t>
              </w:r>
            </w:hyperlink>
            <w:r w:rsidRPr="00CA0888">
              <w:rPr>
                <w:color w:val="000000"/>
              </w:rPr>
              <w:t xml:space="preserve">, от 07.09.2016 </w:t>
            </w:r>
            <w:hyperlink r:id="rId9" w:history="1">
              <w:r w:rsidRPr="00CA0888">
                <w:rPr>
                  <w:color w:val="000000"/>
                </w:rPr>
                <w:t>№ 1636</w:t>
              </w:r>
            </w:hyperlink>
            <w:r w:rsidRPr="00CA0888">
              <w:rPr>
                <w:color w:val="000000"/>
              </w:rPr>
              <w:t xml:space="preserve">, от 08.11.2016                    </w:t>
            </w:r>
            <w:hyperlink r:id="rId10" w:history="1">
              <w:r w:rsidRPr="00CA0888">
                <w:rPr>
                  <w:color w:val="000000"/>
                </w:rPr>
                <w:t>№ 2061</w:t>
              </w:r>
            </w:hyperlink>
            <w:r>
              <w:rPr>
                <w:color w:val="000000"/>
              </w:rPr>
              <w:t>, от 02.06.2017 № 749, от 13.12.2017 №1721</w:t>
            </w:r>
            <w:r w:rsidR="00206324">
              <w:rPr>
                <w:color w:val="000000"/>
              </w:rPr>
              <w:t xml:space="preserve">, </w:t>
            </w:r>
            <w:r w:rsidR="00206324" w:rsidRPr="00206324">
              <w:rPr>
                <w:color w:val="000000" w:themeColor="text1"/>
              </w:rPr>
              <w:t xml:space="preserve">от 31.10.2018 </w:t>
            </w:r>
            <w:hyperlink r:id="rId11" w:history="1">
              <w:r w:rsidR="00206324" w:rsidRPr="00206324">
                <w:rPr>
                  <w:color w:val="000000" w:themeColor="text1"/>
                </w:rPr>
                <w:t>№</w:t>
              </w:r>
              <w:r w:rsidR="00206324" w:rsidRPr="00206324">
                <w:rPr>
                  <w:color w:val="000000" w:themeColor="text1"/>
                </w:rPr>
                <w:t xml:space="preserve"> 1410</w:t>
              </w:r>
            </w:hyperlink>
            <w:r w:rsidR="00206324" w:rsidRPr="00206324">
              <w:rPr>
                <w:color w:val="000000" w:themeColor="text1"/>
              </w:rPr>
              <w:t xml:space="preserve">, от 26.11.2018 </w:t>
            </w:r>
            <w:r w:rsidR="00703E81">
              <w:rPr>
                <w:color w:val="000000" w:themeColor="text1"/>
              </w:rPr>
              <w:t xml:space="preserve">          </w:t>
            </w:r>
            <w:hyperlink r:id="rId12" w:history="1">
              <w:r w:rsidR="00206324" w:rsidRPr="00206324">
                <w:rPr>
                  <w:color w:val="000000" w:themeColor="text1"/>
                </w:rPr>
                <w:t>№</w:t>
              </w:r>
              <w:r w:rsidR="00206324" w:rsidRPr="00206324">
                <w:rPr>
                  <w:color w:val="000000" w:themeColor="text1"/>
                </w:rPr>
                <w:t xml:space="preserve"> 1543</w:t>
              </w:r>
            </w:hyperlink>
            <w:r w:rsidR="00206324" w:rsidRPr="00206324">
              <w:rPr>
                <w:color w:val="000000" w:themeColor="text1"/>
              </w:rPr>
              <w:t xml:space="preserve">, от 10.09.2019 </w:t>
            </w:r>
            <w:hyperlink r:id="rId13" w:history="1">
              <w:r w:rsidR="00206324" w:rsidRPr="00206324">
                <w:rPr>
                  <w:color w:val="000000" w:themeColor="text1"/>
                </w:rPr>
                <w:t>№</w:t>
              </w:r>
              <w:r w:rsidR="00206324" w:rsidRPr="00206324">
                <w:rPr>
                  <w:color w:val="000000" w:themeColor="text1"/>
                </w:rPr>
                <w:t xml:space="preserve"> 1359</w:t>
              </w:r>
            </w:hyperlink>
            <w:r w:rsidRPr="00206324">
              <w:rPr>
                <w:color w:val="000000"/>
              </w:rPr>
              <w:t>):</w:t>
            </w:r>
          </w:p>
          <w:p w:rsidR="00060CB7" w:rsidRDefault="00060CB7" w:rsidP="00AB0CE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color w:val="000000"/>
              </w:rPr>
              <w:t xml:space="preserve">1.1. </w:t>
            </w:r>
            <w:r>
              <w:rPr>
                <w:snapToGrid w:val="0"/>
              </w:rPr>
              <w:t>Графу 8 строки 1</w:t>
            </w:r>
            <w:r w:rsidR="00206324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изложить в следующей редакции: «</w:t>
            </w:r>
            <w:r>
              <w:t xml:space="preserve">регулярные перевозки по </w:t>
            </w:r>
            <w:r w:rsidR="00206324">
              <w:t>не</w:t>
            </w:r>
            <w:r>
              <w:t>регулируемым тарифам».</w:t>
            </w:r>
          </w:p>
          <w:p w:rsidR="00060CB7" w:rsidRDefault="00060CB7" w:rsidP="00AB0CE1">
            <w:pPr>
              <w:autoSpaceDE w:val="0"/>
              <w:autoSpaceDN w:val="0"/>
              <w:adjustRightInd w:val="0"/>
              <w:ind w:firstLine="540"/>
            </w:pPr>
            <w:r>
              <w:t xml:space="preserve">2. Настоящее постановление вступает в силу </w:t>
            </w:r>
            <w:r w:rsidR="00703E81">
              <w:t>с 01.01.2020</w:t>
            </w:r>
            <w:bookmarkStart w:id="0" w:name="_GoBack"/>
            <w:bookmarkEnd w:id="0"/>
            <w:r>
              <w:t>.</w:t>
            </w:r>
          </w:p>
          <w:p w:rsidR="00060CB7" w:rsidRPr="00CA0888" w:rsidRDefault="00060CB7" w:rsidP="00AB0CE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t>3. Опубликовать настоящее постановление в газете «Рабочий край» и разместить на официальном сайте Администрации города Иванова в сети Интернет.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DB6F88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5F3657" w:rsidRDefault="00DB6F88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0A0617" w:rsidRPr="00060CB7" w:rsidRDefault="000A0617" w:rsidP="00FF1B41">
      <w:pPr>
        <w:jc w:val="both"/>
        <w:rPr>
          <w:sz w:val="18"/>
        </w:rPr>
      </w:pPr>
    </w:p>
    <w:sectPr w:rsidR="000A0617" w:rsidRPr="00060CB7" w:rsidSect="008F4650">
      <w:pgSz w:w="11906" w:h="16838"/>
      <w:pgMar w:top="1134" w:right="991" w:bottom="993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E3" w:rsidRDefault="008535E3">
      <w:r>
        <w:separator/>
      </w:r>
    </w:p>
  </w:endnote>
  <w:endnote w:type="continuationSeparator" w:id="0">
    <w:p w:rsidR="008535E3" w:rsidRDefault="0085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E3" w:rsidRDefault="008535E3">
      <w:r>
        <w:separator/>
      </w:r>
    </w:p>
  </w:footnote>
  <w:footnote w:type="continuationSeparator" w:id="0">
    <w:p w:rsidR="008535E3" w:rsidRDefault="0085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FE2"/>
    <w:rsid w:val="0001023D"/>
    <w:rsid w:val="00030E5F"/>
    <w:rsid w:val="000555EF"/>
    <w:rsid w:val="00060CB7"/>
    <w:rsid w:val="00085BF2"/>
    <w:rsid w:val="0009320E"/>
    <w:rsid w:val="000A0617"/>
    <w:rsid w:val="000B2E02"/>
    <w:rsid w:val="000D6726"/>
    <w:rsid w:val="000F780C"/>
    <w:rsid w:val="0012366A"/>
    <w:rsid w:val="00130E9E"/>
    <w:rsid w:val="0013464C"/>
    <w:rsid w:val="00150194"/>
    <w:rsid w:val="001606CE"/>
    <w:rsid w:val="00174AA9"/>
    <w:rsid w:val="00177BF3"/>
    <w:rsid w:val="0018287F"/>
    <w:rsid w:val="001A1BD1"/>
    <w:rsid w:val="001A48C2"/>
    <w:rsid w:val="001E7EA6"/>
    <w:rsid w:val="00200AAB"/>
    <w:rsid w:val="00206324"/>
    <w:rsid w:val="00252BB4"/>
    <w:rsid w:val="0029393E"/>
    <w:rsid w:val="00295C73"/>
    <w:rsid w:val="002A7E9A"/>
    <w:rsid w:val="002D04A0"/>
    <w:rsid w:val="002D5942"/>
    <w:rsid w:val="00300C98"/>
    <w:rsid w:val="00302208"/>
    <w:rsid w:val="00313D5D"/>
    <w:rsid w:val="003546D4"/>
    <w:rsid w:val="0036705A"/>
    <w:rsid w:val="00396B07"/>
    <w:rsid w:val="003A07E7"/>
    <w:rsid w:val="003E2A98"/>
    <w:rsid w:val="003F3823"/>
    <w:rsid w:val="004017F7"/>
    <w:rsid w:val="00402F1C"/>
    <w:rsid w:val="00407054"/>
    <w:rsid w:val="00416641"/>
    <w:rsid w:val="004235AB"/>
    <w:rsid w:val="00426F63"/>
    <w:rsid w:val="00434DFC"/>
    <w:rsid w:val="00435226"/>
    <w:rsid w:val="0045069F"/>
    <w:rsid w:val="00491860"/>
    <w:rsid w:val="004A077F"/>
    <w:rsid w:val="004A76B5"/>
    <w:rsid w:val="004B557D"/>
    <w:rsid w:val="004B638E"/>
    <w:rsid w:val="004C5183"/>
    <w:rsid w:val="004D2BDF"/>
    <w:rsid w:val="0053015C"/>
    <w:rsid w:val="005B077E"/>
    <w:rsid w:val="005B4883"/>
    <w:rsid w:val="005E2BD2"/>
    <w:rsid w:val="005E422B"/>
    <w:rsid w:val="005F3657"/>
    <w:rsid w:val="00616AE9"/>
    <w:rsid w:val="006211C8"/>
    <w:rsid w:val="00635629"/>
    <w:rsid w:val="0065430D"/>
    <w:rsid w:val="00654BA6"/>
    <w:rsid w:val="0066518A"/>
    <w:rsid w:val="006A27A6"/>
    <w:rsid w:val="006D6040"/>
    <w:rsid w:val="00703E81"/>
    <w:rsid w:val="00730732"/>
    <w:rsid w:val="00732E4A"/>
    <w:rsid w:val="00734ACC"/>
    <w:rsid w:val="007771E5"/>
    <w:rsid w:val="007928F5"/>
    <w:rsid w:val="00795B40"/>
    <w:rsid w:val="00795E14"/>
    <w:rsid w:val="007B53BF"/>
    <w:rsid w:val="007C7547"/>
    <w:rsid w:val="00815681"/>
    <w:rsid w:val="008535E3"/>
    <w:rsid w:val="00855004"/>
    <w:rsid w:val="00865621"/>
    <w:rsid w:val="008846D4"/>
    <w:rsid w:val="00885B5A"/>
    <w:rsid w:val="008953F0"/>
    <w:rsid w:val="008F2527"/>
    <w:rsid w:val="008F4650"/>
    <w:rsid w:val="0091412B"/>
    <w:rsid w:val="00937D9A"/>
    <w:rsid w:val="00942152"/>
    <w:rsid w:val="009441F0"/>
    <w:rsid w:val="009458F6"/>
    <w:rsid w:val="009530BF"/>
    <w:rsid w:val="0095367A"/>
    <w:rsid w:val="009623F5"/>
    <w:rsid w:val="00983730"/>
    <w:rsid w:val="009C7209"/>
    <w:rsid w:val="009D0E6E"/>
    <w:rsid w:val="009D0F20"/>
    <w:rsid w:val="00A0617B"/>
    <w:rsid w:val="00A14B0E"/>
    <w:rsid w:val="00A15BB2"/>
    <w:rsid w:val="00A23ED7"/>
    <w:rsid w:val="00A24FB3"/>
    <w:rsid w:val="00A2567A"/>
    <w:rsid w:val="00A3120E"/>
    <w:rsid w:val="00A34A0F"/>
    <w:rsid w:val="00A532A1"/>
    <w:rsid w:val="00A600E5"/>
    <w:rsid w:val="00A723F9"/>
    <w:rsid w:val="00A76408"/>
    <w:rsid w:val="00A80B0A"/>
    <w:rsid w:val="00A96A7A"/>
    <w:rsid w:val="00AC3676"/>
    <w:rsid w:val="00AD03AC"/>
    <w:rsid w:val="00AD3BC1"/>
    <w:rsid w:val="00B100EC"/>
    <w:rsid w:val="00B1160C"/>
    <w:rsid w:val="00B30F4C"/>
    <w:rsid w:val="00B33545"/>
    <w:rsid w:val="00B35890"/>
    <w:rsid w:val="00B60A1E"/>
    <w:rsid w:val="00B6396E"/>
    <w:rsid w:val="00B63DC2"/>
    <w:rsid w:val="00B976BD"/>
    <w:rsid w:val="00BC5316"/>
    <w:rsid w:val="00BD6B78"/>
    <w:rsid w:val="00BF21A2"/>
    <w:rsid w:val="00C21F7E"/>
    <w:rsid w:val="00C4398E"/>
    <w:rsid w:val="00C470DF"/>
    <w:rsid w:val="00C67C1D"/>
    <w:rsid w:val="00C901E6"/>
    <w:rsid w:val="00C979DD"/>
    <w:rsid w:val="00CE416C"/>
    <w:rsid w:val="00D10FD9"/>
    <w:rsid w:val="00D526D3"/>
    <w:rsid w:val="00D65A60"/>
    <w:rsid w:val="00D660D7"/>
    <w:rsid w:val="00D765F2"/>
    <w:rsid w:val="00D9222F"/>
    <w:rsid w:val="00D94EE1"/>
    <w:rsid w:val="00DA2784"/>
    <w:rsid w:val="00DB50F1"/>
    <w:rsid w:val="00DB6F88"/>
    <w:rsid w:val="00DE6187"/>
    <w:rsid w:val="00E242DD"/>
    <w:rsid w:val="00E35DF5"/>
    <w:rsid w:val="00E40313"/>
    <w:rsid w:val="00E56007"/>
    <w:rsid w:val="00E80FD5"/>
    <w:rsid w:val="00E852BB"/>
    <w:rsid w:val="00E94F59"/>
    <w:rsid w:val="00EC211A"/>
    <w:rsid w:val="00EC4800"/>
    <w:rsid w:val="00EF3F32"/>
    <w:rsid w:val="00F12644"/>
    <w:rsid w:val="00F25F6E"/>
    <w:rsid w:val="00F41F51"/>
    <w:rsid w:val="00F51068"/>
    <w:rsid w:val="00F51619"/>
    <w:rsid w:val="00F73F21"/>
    <w:rsid w:val="00F847F9"/>
    <w:rsid w:val="00FA710A"/>
    <w:rsid w:val="00FF1172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11">
    <w:name w:val="Обычный1"/>
    <w:rsid w:val="00654BA6"/>
    <w:rPr>
      <w:sz w:val="24"/>
    </w:rPr>
  </w:style>
  <w:style w:type="paragraph" w:customStyle="1" w:styleId="ConsPlusNormal">
    <w:name w:val="ConsPlusNormal"/>
    <w:link w:val="ConsPlusNormal0"/>
    <w:rsid w:val="001A48C2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Plain Text"/>
    <w:basedOn w:val="a"/>
    <w:link w:val="ab"/>
    <w:rsid w:val="001A48C2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A48C2"/>
    <w:rPr>
      <w:rFonts w:ascii="Courier New" w:hAnsi="Courier New"/>
    </w:rPr>
  </w:style>
  <w:style w:type="paragraph" w:customStyle="1" w:styleId="ConsNonformat">
    <w:name w:val="ConsNonformat"/>
    <w:rsid w:val="001A48C2"/>
    <w:rPr>
      <w:rFonts w:ascii="Courier New" w:hAnsi="Courier New"/>
      <w:snapToGrid w:val="0"/>
    </w:rPr>
  </w:style>
  <w:style w:type="paragraph" w:customStyle="1" w:styleId="12">
    <w:name w:val="Обычный1"/>
    <w:rsid w:val="001A48C2"/>
    <w:rPr>
      <w:sz w:val="24"/>
    </w:rPr>
  </w:style>
  <w:style w:type="paragraph" w:styleId="ac">
    <w:name w:val="List Paragraph"/>
    <w:basedOn w:val="a"/>
    <w:uiPriority w:val="34"/>
    <w:qFormat/>
    <w:rsid w:val="001346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D2BDF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23ED7"/>
    <w:rPr>
      <w:rFonts w:ascii="Arial Narrow" w:hAnsi="Arial Narrow" w:cs="Arial Narro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11">
    <w:name w:val="Обычный1"/>
    <w:rsid w:val="00654BA6"/>
    <w:rPr>
      <w:sz w:val="24"/>
    </w:rPr>
  </w:style>
  <w:style w:type="paragraph" w:customStyle="1" w:styleId="ConsPlusNormal">
    <w:name w:val="ConsPlusNormal"/>
    <w:link w:val="ConsPlusNormal0"/>
    <w:rsid w:val="001A48C2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Plain Text"/>
    <w:basedOn w:val="a"/>
    <w:link w:val="ab"/>
    <w:rsid w:val="001A48C2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A48C2"/>
    <w:rPr>
      <w:rFonts w:ascii="Courier New" w:hAnsi="Courier New"/>
    </w:rPr>
  </w:style>
  <w:style w:type="paragraph" w:customStyle="1" w:styleId="ConsNonformat">
    <w:name w:val="ConsNonformat"/>
    <w:rsid w:val="001A48C2"/>
    <w:rPr>
      <w:rFonts w:ascii="Courier New" w:hAnsi="Courier New"/>
      <w:snapToGrid w:val="0"/>
    </w:rPr>
  </w:style>
  <w:style w:type="paragraph" w:customStyle="1" w:styleId="12">
    <w:name w:val="Обычный1"/>
    <w:rsid w:val="001A48C2"/>
    <w:rPr>
      <w:sz w:val="24"/>
    </w:rPr>
  </w:style>
  <w:style w:type="paragraph" w:styleId="ac">
    <w:name w:val="List Paragraph"/>
    <w:basedOn w:val="a"/>
    <w:uiPriority w:val="34"/>
    <w:qFormat/>
    <w:rsid w:val="001346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D2BDF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23ED7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95D51C0B55F43C7D13F6CA3EC85CB15C36A266000CD7C2B19AD1BF181F6B812B7E35ADEA0F71B2F3A6826iDoDM" TargetMode="External"/><Relationship Id="rId13" Type="http://schemas.openxmlformats.org/officeDocument/2006/relationships/hyperlink" Target="consultantplus://offline/ref=CF743EFEFC20966E2C77EADE3E4E365649532AEA4D6737F7AA8EEAF73E12349466F4835E013D6942AEB1F46BEEAFAF9DF4CDFD9682E729CEBBEE64CEPC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F743EFEFC20966E2C77EADE3E4E365649532AEA4D6035F8AA8BEAF73E12349466F4835E013D6942AEB1F46BEEAFAF9DF4CDFD9682E729CEBBEE64CEPC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743EFEFC20966E2C77EADE3E4E365649532AEA4D6035FFA88AEAF73E12349466F4835E013D6942AEB1F46BEEAFAF9DF4CDFD9682E729CEBBEE64CEPCi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295D51C0B55F43C7D13F6CA3EC85CB15C36A266001C5742A1DAD1BF181F6B812B7E35ADEA0F71B2F3A6826iDo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295D51C0B55F43C7D13F6CA3EC85CB15C36A266000CD762219AD1BF181F6B812B7E35ADEA0F71B2F3A6826iDo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Виталий Владимирович Горбатов</cp:lastModifiedBy>
  <cp:revision>3</cp:revision>
  <cp:lastPrinted>2018-04-20T10:16:00Z</cp:lastPrinted>
  <dcterms:created xsi:type="dcterms:W3CDTF">2019-12-17T07:39:00Z</dcterms:created>
  <dcterms:modified xsi:type="dcterms:W3CDTF">2019-12-17T07:42:00Z</dcterms:modified>
</cp:coreProperties>
</file>