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D4" w:rsidRDefault="009418D4" w:rsidP="009418D4">
      <w:pPr>
        <w:pStyle w:val="1"/>
        <w:spacing w:before="0" w:after="0" w:afterAutospacing="0"/>
        <w:ind w:left="283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</w:p>
    <w:p w:rsidR="00BE3B51" w:rsidRDefault="009418D4" w:rsidP="009418D4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E3B51" w:rsidRDefault="009418D4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 услуги</w:t>
      </w:r>
      <w:r w:rsidR="00BE3B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BE3B51"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Прием работников </w:t>
      </w:r>
    </w:p>
    <w:p w:rsidR="00BE3B51" w:rsidRDefault="00BE3B51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муниципальных дошкольных образовательных учреждений города Иванова </w:t>
      </w:r>
    </w:p>
    <w:p w:rsidR="00BE3B51" w:rsidRDefault="00BE3B51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получения справки об отнесении семьи к категории </w:t>
      </w:r>
      <w:proofErr w:type="gramStart"/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малообеспеченных</w:t>
      </w:r>
      <w:proofErr w:type="gramEnd"/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E3B51" w:rsidRDefault="00BE3B51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целью освобождения на 50 процентов от оплаты содержания детей </w:t>
      </w:r>
    </w:p>
    <w:p w:rsidR="00BE3B51" w:rsidRPr="00096D54" w:rsidRDefault="00BE3B51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в дошколь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ных образовательных учреждениях»</w:t>
      </w:r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6D54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96D54" w:rsidRDefault="00096D5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1. Общие положения</w:t>
      </w:r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BE3B51" w:rsidRPr="00AC2A8F" w:rsidRDefault="00BE3B51" w:rsidP="00BE3B51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C2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ных образовательных учреждениях» </w:t>
      </w:r>
      <w:r w:rsidRPr="00AC2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- Регламент) определяет стандарт предоставления муниципальной  услуги, состав, последовательность и сроки выполнения административных процедур, требования к порядку их выполнения управлением социальной защиты населения администрации</w:t>
      </w:r>
      <w:proofErr w:type="gramEnd"/>
      <w:r w:rsidRPr="00AC2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AC2A8F">
        <w:rPr>
          <w:rFonts w:ascii="Times New Roman" w:hAnsi="Times New Roman" w:cs="Times New Roman"/>
          <w:b w:val="0"/>
          <w:color w:val="auto"/>
          <w:sz w:val="24"/>
          <w:szCs w:val="24"/>
        </w:rPr>
        <w:t>города Иванова (далее - Управление), формы контроля за его исполнением,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  <w:proofErr w:type="gramEnd"/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Получателями муниципальной услуги являются работники муниципальных образовательных учреждений города Иванова, реализующих основную образовательную программу дошкольного образования</w:t>
      </w:r>
      <w:r w:rsidR="00516BCE">
        <w:rPr>
          <w:rFonts w:cs="Times New Roman"/>
          <w:szCs w:val="24"/>
        </w:rPr>
        <w:t xml:space="preserve"> (далее – Заявитель)</w:t>
      </w:r>
      <w:r>
        <w:rPr>
          <w:rFonts w:cs="Times New Roman"/>
          <w:szCs w:val="24"/>
        </w:rPr>
        <w:t>, дети которых посещают муниципальные образовательные учреждения города Иванова, сумма среднедушевого дохода которых ниже величины прожиточного минимума в Ивановской области.</w:t>
      </w:r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6D54" w:rsidRDefault="00096D5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Стандарт </w:t>
      </w:r>
      <w:r w:rsidR="00BE3B51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</w:t>
      </w:r>
    </w:p>
    <w:p w:rsidR="00BE3B51" w:rsidRDefault="00BE3B5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Наименование муниципальной услуги </w:t>
      </w:r>
      <w:r w:rsidR="00BE3B51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BE3B51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учреждениях" (далее - муниципальная услуга).</w:t>
      </w:r>
    </w:p>
    <w:p w:rsidR="00FB1E38" w:rsidRP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</w:pPr>
      <w:r w:rsidRPr="00FB1E38">
        <w:t>2.2. Предоставление муниципальной услуги осуществляется Управлением.</w:t>
      </w:r>
    </w:p>
    <w:p w:rsidR="00FB1E38" w:rsidRP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</w:pPr>
      <w:r w:rsidRPr="00FB1E38">
        <w:t>Юридический адрес: город Иваново, площадь Революции, дом 6.</w:t>
      </w:r>
    </w:p>
    <w:p w:rsidR="00FB1E38" w:rsidRP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</w:pPr>
      <w:r w:rsidRPr="00FB1E38">
        <w:t xml:space="preserve">Фактический адрес: город Иваново, проспект </w:t>
      </w:r>
      <w:proofErr w:type="spellStart"/>
      <w:r w:rsidRPr="00FB1E38">
        <w:t>Шереметевский</w:t>
      </w:r>
      <w:proofErr w:type="spellEnd"/>
      <w:r w:rsidRPr="00FB1E38">
        <w:t>, дом 1, кабинет 216.</w:t>
      </w:r>
    </w:p>
    <w:p w:rsidR="00FB1E38" w:rsidRP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</w:pPr>
      <w:r w:rsidRPr="00FB1E38">
        <w:t xml:space="preserve">Электронная почта: </w:t>
      </w:r>
      <w:proofErr w:type="spellStart"/>
      <w:r w:rsidRPr="00FB1E38">
        <w:rPr>
          <w:lang w:val="en-US"/>
        </w:rPr>
        <w:t>uszn</w:t>
      </w:r>
      <w:proofErr w:type="spellEnd"/>
      <w:r w:rsidRPr="00FB1E38">
        <w:t>@</w:t>
      </w:r>
      <w:proofErr w:type="spellStart"/>
      <w:r w:rsidRPr="00FB1E38">
        <w:rPr>
          <w:lang w:val="en-US"/>
        </w:rPr>
        <w:t>ivgoradm</w:t>
      </w:r>
      <w:proofErr w:type="spellEnd"/>
      <w:r w:rsidRPr="00FB1E38">
        <w:t>.</w:t>
      </w:r>
      <w:proofErr w:type="spellStart"/>
      <w:r w:rsidRPr="00FB1E38">
        <w:rPr>
          <w:lang w:val="en-US"/>
        </w:rPr>
        <w:t>ru</w:t>
      </w:r>
      <w:proofErr w:type="spellEnd"/>
    </w:p>
    <w:p w:rsidR="00FB1E38" w:rsidRP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</w:pPr>
      <w:r w:rsidRPr="00FB1E38">
        <w:t>Телефон для справок: 59-45-5</w:t>
      </w:r>
      <w:r>
        <w:t>1</w:t>
      </w:r>
      <w:r w:rsidRPr="00FB1E38">
        <w:t>.</w:t>
      </w:r>
    </w:p>
    <w:p w:rsidR="00FB1E38" w:rsidRP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</w:pPr>
      <w:r w:rsidRPr="00FB1E38">
        <w:t>График приема: понедельник, вторник, четверг с 9.00 до 12.00 и с 12.45 до 15.00.</w:t>
      </w:r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 Результатом </w:t>
      </w:r>
      <w:r w:rsidR="00FB1E38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 является признание заявителя и членов его семьи малообеспеченными</w:t>
      </w:r>
      <w:r w:rsidR="00B24E72">
        <w:rPr>
          <w:rFonts w:cs="Times New Roman"/>
          <w:szCs w:val="24"/>
        </w:rPr>
        <w:t xml:space="preserve"> и выдача справки утвержденной формы</w:t>
      </w:r>
      <w:r>
        <w:rPr>
          <w:rFonts w:cs="Times New Roman"/>
          <w:szCs w:val="24"/>
        </w:rPr>
        <w:t>.</w:t>
      </w:r>
    </w:p>
    <w:p w:rsidR="00FB1E38" w:rsidRP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</w:pPr>
      <w:r w:rsidRPr="00FB1E38">
        <w:t>Основани</w:t>
      </w:r>
      <w:r w:rsidR="00516BCE">
        <w:t>я</w:t>
      </w:r>
      <w:r w:rsidRPr="00FB1E38">
        <w:t>м</w:t>
      </w:r>
      <w:r w:rsidR="00516BCE">
        <w:t>и</w:t>
      </w:r>
      <w:r w:rsidRPr="00FB1E38">
        <w:t xml:space="preserve"> для </w:t>
      </w:r>
      <w:r w:rsidRPr="00FB1E38">
        <w:rPr>
          <w:rFonts w:cs="Times New Roman"/>
          <w:szCs w:val="24"/>
        </w:rPr>
        <w:t xml:space="preserve">признания заявителя и членов его семьи малообеспеченными </w:t>
      </w:r>
      <w:r w:rsidRPr="00FB1E38">
        <w:t>явля</w:t>
      </w:r>
      <w:r w:rsidR="00516BCE">
        <w:t>ю</w:t>
      </w:r>
      <w:r w:rsidRPr="00FB1E38">
        <w:t>тся:</w:t>
      </w:r>
    </w:p>
    <w:p w:rsid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BE3B51">
        <w:rPr>
          <w:color w:val="C00000"/>
        </w:rPr>
        <w:t xml:space="preserve">- </w:t>
      </w:r>
      <w:r>
        <w:rPr>
          <w:rFonts w:cs="Times New Roman"/>
          <w:szCs w:val="24"/>
        </w:rPr>
        <w:t>работа одного из родителей в муниципальных образовательных учреждениях города Иванова, реализующих основную образовательную программу дошкольного образования;</w:t>
      </w:r>
    </w:p>
    <w:p w:rsid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BE3B51">
        <w:rPr>
          <w:color w:val="C00000"/>
        </w:rPr>
        <w:t xml:space="preserve">- </w:t>
      </w:r>
      <w:r>
        <w:rPr>
          <w:rFonts w:cs="Times New Roman"/>
          <w:szCs w:val="24"/>
        </w:rPr>
        <w:t>сумма среднедушевого дохода заявителя и членов его семьи ниже величины прожиточного минимума в Ивановской области.</w:t>
      </w:r>
    </w:p>
    <w:p w:rsidR="001429A6" w:rsidRPr="00152F85" w:rsidRDefault="001429A6" w:rsidP="00FB1E38">
      <w:pPr>
        <w:widowControl w:val="0"/>
        <w:autoSpaceDE w:val="0"/>
        <w:autoSpaceDN w:val="0"/>
        <w:adjustRightInd w:val="0"/>
        <w:ind w:firstLine="540"/>
        <w:jc w:val="both"/>
      </w:pPr>
      <w:r w:rsidRPr="00152F85">
        <w:t>Право на предоставление муниципальной услуги подтверждается Заявителем периодически через 6 месяцев.</w:t>
      </w:r>
    </w:p>
    <w:p w:rsidR="004255B2" w:rsidRDefault="004255B2" w:rsidP="004255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2.4. </w:t>
      </w:r>
      <w:proofErr w:type="gramStart"/>
      <w:r>
        <w:rPr>
          <w:rFonts w:cs="Times New Roman"/>
          <w:szCs w:val="24"/>
        </w:rPr>
        <w:t xml:space="preserve">Муниципальная услуга </w:t>
      </w:r>
      <w:r w:rsidR="00516BCE"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в течение 30 календарных дней на основании поступившего в Управление заявления, поданного на приеме или направленного по почте, или заявления, поданного в электронной форме через единый </w:t>
      </w:r>
      <w:r w:rsidR="00516BCE">
        <w:rPr>
          <w:rFonts w:cs="Times New Roman"/>
          <w:szCs w:val="24"/>
        </w:rPr>
        <w:t xml:space="preserve">и (или) региональный </w:t>
      </w:r>
      <w:r>
        <w:rPr>
          <w:rFonts w:cs="Times New Roman"/>
          <w:szCs w:val="24"/>
        </w:rPr>
        <w:t>портал государственных и муниципальных услуг по адрес</w:t>
      </w:r>
      <w:r w:rsidR="00516BCE">
        <w:rPr>
          <w:rFonts w:cs="Times New Roman"/>
          <w:szCs w:val="24"/>
        </w:rPr>
        <w:t>ам</w:t>
      </w:r>
      <w:r>
        <w:rPr>
          <w:rFonts w:cs="Times New Roman"/>
          <w:szCs w:val="24"/>
        </w:rPr>
        <w:t xml:space="preserve">: http:/www.gosuslugi.ru/ </w:t>
      </w:r>
      <w:r w:rsidR="00516BCE">
        <w:rPr>
          <w:rFonts w:cs="Times New Roman"/>
          <w:szCs w:val="24"/>
        </w:rPr>
        <w:t xml:space="preserve">и (или) </w:t>
      </w:r>
      <w:r w:rsidR="00100100">
        <w:rPr>
          <w:rFonts w:cs="Times New Roman"/>
          <w:szCs w:val="24"/>
        </w:rPr>
        <w:t>http:/www.</w:t>
      </w:r>
      <w:proofErr w:type="spellStart"/>
      <w:r w:rsidR="00100100">
        <w:rPr>
          <w:rFonts w:cs="Times New Roman"/>
          <w:szCs w:val="24"/>
          <w:lang w:val="en-US"/>
        </w:rPr>
        <w:t>pgu</w:t>
      </w:r>
      <w:proofErr w:type="spellEnd"/>
      <w:r w:rsidR="00100100" w:rsidRPr="00F700C6">
        <w:rPr>
          <w:rFonts w:cs="Times New Roman"/>
          <w:szCs w:val="24"/>
        </w:rPr>
        <w:t>.</w:t>
      </w:r>
      <w:proofErr w:type="spellStart"/>
      <w:r w:rsidR="00100100">
        <w:rPr>
          <w:rFonts w:cs="Times New Roman"/>
          <w:szCs w:val="24"/>
          <w:lang w:val="en-US"/>
        </w:rPr>
        <w:t>ivanovoobl</w:t>
      </w:r>
      <w:proofErr w:type="spellEnd"/>
      <w:r w:rsidR="00100100">
        <w:rPr>
          <w:rFonts w:cs="Times New Roman"/>
          <w:szCs w:val="24"/>
        </w:rPr>
        <w:t>.</w:t>
      </w:r>
      <w:proofErr w:type="spellStart"/>
      <w:r w:rsidR="00100100">
        <w:rPr>
          <w:rFonts w:cs="Times New Roman"/>
          <w:szCs w:val="24"/>
        </w:rPr>
        <w:t>ru</w:t>
      </w:r>
      <w:proofErr w:type="spellEnd"/>
      <w:r w:rsidR="00100100">
        <w:rPr>
          <w:rFonts w:cs="Times New Roman"/>
          <w:szCs w:val="24"/>
        </w:rPr>
        <w:t xml:space="preserve">/ </w:t>
      </w:r>
      <w:r>
        <w:rPr>
          <w:rFonts w:cs="Times New Roman"/>
          <w:szCs w:val="24"/>
        </w:rPr>
        <w:t>(далее – Портал</w:t>
      </w:r>
      <w:r w:rsidR="00516BCE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>)</w:t>
      </w:r>
      <w:r>
        <w:t>.</w:t>
      </w:r>
      <w:proofErr w:type="gramEnd"/>
    </w:p>
    <w:p w:rsidR="00152F85" w:rsidRPr="00152F85" w:rsidRDefault="00152F85" w:rsidP="00152F85">
      <w:pPr>
        <w:widowControl w:val="0"/>
        <w:autoSpaceDE w:val="0"/>
        <w:autoSpaceDN w:val="0"/>
        <w:adjustRightInd w:val="0"/>
        <w:ind w:firstLine="540"/>
        <w:jc w:val="both"/>
      </w:pPr>
      <w:r w:rsidRPr="00152F85">
        <w:t xml:space="preserve">2.5.  Предоставление муниципальной услуги осуществляется в соответствии </w:t>
      </w:r>
      <w:proofErr w:type="gramStart"/>
      <w:r w:rsidRPr="00152F85">
        <w:t>с</w:t>
      </w:r>
      <w:proofErr w:type="gramEnd"/>
      <w:r w:rsidRPr="00152F85">
        <w:t>:</w:t>
      </w:r>
    </w:p>
    <w:p w:rsidR="00152F85" w:rsidRPr="00152F85" w:rsidRDefault="00152F85" w:rsidP="00152F85">
      <w:pPr>
        <w:widowControl w:val="0"/>
        <w:autoSpaceDE w:val="0"/>
        <w:autoSpaceDN w:val="0"/>
        <w:adjustRightInd w:val="0"/>
        <w:ind w:firstLine="540"/>
        <w:jc w:val="both"/>
      </w:pPr>
      <w:r w:rsidRPr="00152F85">
        <w:t>- Конституцией Российской Федерации;</w:t>
      </w:r>
    </w:p>
    <w:p w:rsidR="00152F85" w:rsidRPr="00152F85" w:rsidRDefault="00152F85" w:rsidP="00152F85">
      <w:pPr>
        <w:widowControl w:val="0"/>
        <w:autoSpaceDE w:val="0"/>
        <w:autoSpaceDN w:val="0"/>
        <w:adjustRightInd w:val="0"/>
        <w:ind w:firstLine="540"/>
        <w:jc w:val="both"/>
      </w:pPr>
      <w:r w:rsidRPr="00152F85">
        <w:lastRenderedPageBreak/>
        <w:t>- Гражданским кодексом Российской Федерации;</w:t>
      </w:r>
    </w:p>
    <w:p w:rsidR="00152F85" w:rsidRPr="00152F85" w:rsidRDefault="00152F85" w:rsidP="00152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F85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подписи»;</w:t>
      </w:r>
    </w:p>
    <w:p w:rsidR="00152F85" w:rsidRPr="00152F85" w:rsidRDefault="00152F85" w:rsidP="00152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F85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152F85" w:rsidRPr="00152F85" w:rsidRDefault="00152F85" w:rsidP="00152F85">
      <w:pPr>
        <w:autoSpaceDE w:val="0"/>
        <w:autoSpaceDN w:val="0"/>
        <w:adjustRightInd w:val="0"/>
        <w:ind w:firstLine="540"/>
        <w:jc w:val="both"/>
      </w:pPr>
      <w:r w:rsidRPr="00152F85">
        <w:t>- Федеральным законом от 27.07.2006 № 152-ФЗ «О персональных данных»;</w:t>
      </w:r>
    </w:p>
    <w:p w:rsidR="00152F85" w:rsidRPr="00152F85" w:rsidRDefault="00152F85" w:rsidP="00152F85">
      <w:pPr>
        <w:widowControl w:val="0"/>
        <w:autoSpaceDE w:val="0"/>
        <w:autoSpaceDN w:val="0"/>
        <w:adjustRightInd w:val="0"/>
        <w:ind w:firstLine="540"/>
        <w:jc w:val="both"/>
      </w:pPr>
      <w:r w:rsidRPr="00152F85">
        <w:t xml:space="preserve">- Федеральным законом от 05.04.2003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152F85">
        <w:t>малоимущими</w:t>
      </w:r>
      <w:proofErr w:type="gramEnd"/>
      <w:r w:rsidRPr="00152F85">
        <w:t xml:space="preserve"> и оказания им государственной социальной помощи";</w:t>
      </w:r>
    </w:p>
    <w:p w:rsidR="00152F85" w:rsidRPr="00152F85" w:rsidRDefault="00152F85" w:rsidP="00152F85">
      <w:pPr>
        <w:ind w:firstLine="567"/>
        <w:jc w:val="both"/>
      </w:pPr>
      <w:r w:rsidRPr="00152F85"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52F85" w:rsidRPr="00152F85" w:rsidRDefault="00152F85" w:rsidP="00152F85">
      <w:pPr>
        <w:widowControl w:val="0"/>
        <w:autoSpaceDE w:val="0"/>
        <w:autoSpaceDN w:val="0"/>
        <w:adjustRightInd w:val="0"/>
        <w:ind w:firstLine="540"/>
        <w:jc w:val="both"/>
      </w:pPr>
      <w:r w:rsidRPr="00152F85">
        <w:t>- 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:rsidR="00152F85" w:rsidRPr="00152F85" w:rsidRDefault="00152F85" w:rsidP="00152F85">
      <w:pPr>
        <w:widowControl w:val="0"/>
        <w:autoSpaceDE w:val="0"/>
        <w:autoSpaceDN w:val="0"/>
        <w:adjustRightInd w:val="0"/>
        <w:ind w:firstLine="540"/>
        <w:jc w:val="both"/>
      </w:pPr>
      <w:r w:rsidRPr="00152F85">
        <w:t xml:space="preserve">- Указами Губернатора Ивановской области "Об установлении величины прожиточного минимума на душу населения и </w:t>
      </w:r>
      <w:proofErr w:type="gramStart"/>
      <w:r w:rsidRPr="00152F85">
        <w:t>по</w:t>
      </w:r>
      <w:proofErr w:type="gramEnd"/>
      <w:r w:rsidRPr="00152F85">
        <w:t xml:space="preserve"> </w:t>
      </w:r>
      <w:proofErr w:type="gramStart"/>
      <w:r w:rsidRPr="00152F85">
        <w:t>основным</w:t>
      </w:r>
      <w:proofErr w:type="gramEnd"/>
      <w:r w:rsidRPr="00152F85">
        <w:t xml:space="preserve"> социально-демографическим группам населения в Ивановской области" (за предыдущий, на момент обращения, квартал);</w:t>
      </w:r>
    </w:p>
    <w:p w:rsidR="00152F85" w:rsidRPr="00152F85" w:rsidRDefault="00152F85" w:rsidP="00152F85">
      <w:pPr>
        <w:widowControl w:val="0"/>
        <w:autoSpaceDE w:val="0"/>
        <w:autoSpaceDN w:val="0"/>
        <w:adjustRightInd w:val="0"/>
        <w:ind w:firstLine="540"/>
        <w:jc w:val="both"/>
      </w:pPr>
      <w:r w:rsidRPr="00152F85">
        <w:t>-  Уставом города Иванова;</w:t>
      </w:r>
    </w:p>
    <w:p w:rsidR="00152F85" w:rsidRPr="00152F85" w:rsidRDefault="00152F85" w:rsidP="00152F85">
      <w:pPr>
        <w:widowControl w:val="0"/>
        <w:autoSpaceDE w:val="0"/>
        <w:autoSpaceDN w:val="0"/>
        <w:adjustRightInd w:val="0"/>
        <w:ind w:firstLine="540"/>
        <w:jc w:val="both"/>
      </w:pPr>
      <w:r w:rsidRPr="00152F85">
        <w:t>-  Положением об управлении социальной защиты населения администрации города Иванова, утвержденным решением Ивановской городской Думы от 28.03.2007 N 398 "Об утверждении положения об управлении социальной защиты населения администрации города Иванова";</w:t>
      </w:r>
    </w:p>
    <w:p w:rsidR="00152F85" w:rsidRDefault="00612733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52F85">
        <w:rPr>
          <w:rFonts w:cs="Times New Roman"/>
          <w:szCs w:val="24"/>
        </w:rPr>
        <w:t>постановлением Администрации города Иванова от 28.04.2010 N 796 "О предоставлении мер социальной поддержки по оплате содержания детей в муниципальных образовательных учреждениях, реализующих основную общеобразовательную программу дошкольного образования" (в ред. Постановления Администрации города Иванова от 15.11.2010 N 2254);</w:t>
      </w:r>
    </w:p>
    <w:p w:rsidR="00152F85" w:rsidRPr="00152F85" w:rsidRDefault="00152F85" w:rsidP="00152F85">
      <w:pPr>
        <w:ind w:firstLine="567"/>
        <w:jc w:val="both"/>
      </w:pPr>
      <w:r w:rsidRPr="00152F85">
        <w:t>- настоящим административным регламентом.</w:t>
      </w:r>
    </w:p>
    <w:p w:rsidR="00A633FE" w:rsidRPr="00A633FE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r w:rsidRPr="00A633FE">
        <w:t>2.6. Перечень документов (подлинники и копии), необходимых для предоставления муниципальной услуги:</w:t>
      </w:r>
    </w:p>
    <w:p w:rsidR="00A633FE" w:rsidRPr="00A27FAD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r w:rsidRPr="00A27FAD">
        <w:t>1) заявление</w:t>
      </w:r>
      <w:r w:rsidR="00A27FAD" w:rsidRPr="00A27FAD">
        <w:t xml:space="preserve"> (приложение № 1 к настоящему Регламенту)</w:t>
      </w:r>
      <w:r w:rsidRPr="00A27FAD">
        <w:t>;</w:t>
      </w:r>
      <w:r w:rsidR="00AA0C63" w:rsidRPr="00A27FAD">
        <w:t xml:space="preserve">                           </w:t>
      </w:r>
      <w:r w:rsidR="001665B8" w:rsidRPr="00A27FAD">
        <w:t xml:space="preserve"> </w:t>
      </w:r>
    </w:p>
    <w:p w:rsidR="00A633FE" w:rsidRPr="00A27FAD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r w:rsidRPr="00A27FAD">
        <w:t>2) паспорт Заявителя (законного представителя);</w:t>
      </w:r>
    </w:p>
    <w:p w:rsidR="00A633FE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76"/>
      <w:bookmarkEnd w:id="1"/>
      <w:r w:rsidRPr="00A27FAD">
        <w:t>3) сведения о гражданах, зарегистрированных в жилом помещении;</w:t>
      </w:r>
    </w:p>
    <w:p w:rsidR="00A27FAD" w:rsidRDefault="00A27FAD" w:rsidP="00A27FA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документы (оригиналы), подтверждающие доходы Заявителя и членов семьи за последние три месяца на момент обращения:</w:t>
      </w:r>
    </w:p>
    <w:p w:rsidR="00A633FE" w:rsidRPr="00A27FAD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r w:rsidRPr="00A27FAD">
        <w:t>а) справка о заработной плате с места работы, службы</w:t>
      </w:r>
      <w:r w:rsidR="00CB52B7" w:rsidRPr="00A27FAD">
        <w:t xml:space="preserve">;                            </w:t>
      </w:r>
    </w:p>
    <w:p w:rsidR="00A633FE" w:rsidRPr="00A27FAD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79"/>
      <w:bookmarkEnd w:id="2"/>
      <w:r w:rsidRPr="00A27FAD">
        <w:t>б) справка о размере стипендии;</w:t>
      </w:r>
    </w:p>
    <w:p w:rsidR="00A633FE" w:rsidRPr="00A27FAD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r w:rsidRPr="00A27FAD">
        <w:t>в) справка о размере пенсии, дополнительного материального (социального) обеспечения;</w:t>
      </w:r>
    </w:p>
    <w:p w:rsidR="00A633FE" w:rsidRPr="00A27FAD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r w:rsidRPr="00A27FAD">
        <w:t>г) сведения о размере социальных выплат и о денежных эквивалентах льгот и социальных гарантий, установленных федеральным и региональным законодательствами, правовыми актами органов местного самоуправления для отдельных категорий граждан;</w:t>
      </w:r>
    </w:p>
    <w:p w:rsidR="00A633FE" w:rsidRPr="00BE3B51" w:rsidRDefault="00A633FE" w:rsidP="00A633FE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</w:rPr>
      </w:pPr>
      <w:r w:rsidRPr="00A27FAD">
        <w:t>д) справка о размере пособия по безработице, иных выплат безработным гражданам;</w:t>
      </w:r>
    </w:p>
    <w:p w:rsidR="00A633FE" w:rsidRPr="00A27FAD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r w:rsidRPr="00A27FAD">
        <w:t>е) справка об алиментах;</w:t>
      </w:r>
    </w:p>
    <w:p w:rsidR="00A633FE" w:rsidRPr="00CB52B7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84"/>
      <w:bookmarkEnd w:id="3"/>
      <w:r w:rsidRPr="00CB52B7">
        <w:t>ж) копии налоговых деклараций (сведения) о доходах, заверенные налоговыми органами (если гражданин в соответствии с  законодательством о налогах и сборах обязан подавать декларацию);</w:t>
      </w:r>
    </w:p>
    <w:p w:rsidR="00A633FE" w:rsidRDefault="00A41D42" w:rsidP="00A633FE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33FE" w:rsidRPr="00CB52B7">
        <w:rPr>
          <w:rFonts w:ascii="Times New Roman" w:hAnsi="Times New Roman"/>
          <w:sz w:val="24"/>
          <w:szCs w:val="24"/>
        </w:rPr>
        <w:t>) страховой номер индивидуального лицевого счета  гражданина в системе  обязательного  пенсионного страхования (СНИЛС);</w:t>
      </w:r>
    </w:p>
    <w:p w:rsidR="00CB52B7" w:rsidRDefault="00A41D42" w:rsidP="00CB52B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CB52B7">
        <w:rPr>
          <w:rFonts w:cs="Times New Roman"/>
          <w:szCs w:val="24"/>
        </w:rPr>
        <w:t>) справка о посещении ребенком заявителя муниципального дошкольного образовательного учреждения.</w:t>
      </w:r>
    </w:p>
    <w:p w:rsidR="00CB52B7" w:rsidRDefault="00A41D42" w:rsidP="00CB52B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CB52B7">
        <w:rPr>
          <w:rFonts w:cs="Times New Roman"/>
          <w:szCs w:val="24"/>
        </w:rPr>
        <w:t>) доверенность, заверенная нотариусом, подтверждающая полномочия лица, предоставившего документы (в случае, если документы подаются доверенным лицом);</w:t>
      </w:r>
    </w:p>
    <w:p w:rsidR="00A633FE" w:rsidRPr="00A41D42" w:rsidRDefault="00A633FE" w:rsidP="00A63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41D42">
        <w:t>Документы (их копии или сведения, содержащиеся в них), предусмотренные  подпунктами 3 (в случае, если документ не является результатом предоставления необходимых и обязательных услуг), 4 («в» - «ж»), 5</w:t>
      </w:r>
      <w:r w:rsidR="00A41D42" w:rsidRPr="00A41D42">
        <w:t xml:space="preserve"> </w:t>
      </w:r>
      <w:r w:rsidRPr="00A41D42">
        <w:t xml:space="preserve"> запрашиваются Управлением в государственных органах и подведомственных государственным органам организациях, в </w:t>
      </w:r>
      <w:r w:rsidRPr="00A41D42">
        <w:lastRenderedPageBreak/>
        <w:t>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  <w:r w:rsidRPr="00A41D42">
        <w:t>, если Заявитель не представил указанные документы самостоятельно.</w:t>
      </w:r>
    </w:p>
    <w:p w:rsidR="00A41D42" w:rsidRP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</w:pPr>
      <w:r w:rsidRPr="00A41D42">
        <w:t>2.7. Основания для отказа в приеме документов:</w:t>
      </w:r>
    </w:p>
    <w:p w:rsidR="00A41D42" w:rsidRP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</w:pPr>
      <w:r w:rsidRPr="00A41D42">
        <w:t>-  обращение неправомочного лица;</w:t>
      </w:r>
    </w:p>
    <w:p w:rsidR="00A41D42" w:rsidRPr="00A41D42" w:rsidRDefault="00A41D42" w:rsidP="00A41D42">
      <w:pPr>
        <w:ind w:firstLine="540"/>
        <w:jc w:val="both"/>
      </w:pPr>
      <w:r w:rsidRPr="00A41D42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 требованиям законодательства Российской Федерации.</w:t>
      </w:r>
    </w:p>
    <w:p w:rsidR="00A41D42" w:rsidRP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91"/>
      <w:bookmarkEnd w:id="4"/>
      <w:r w:rsidRPr="00A41D42">
        <w:t>2.8. Основания для отказа в предоставления муниципальной услуги:</w:t>
      </w:r>
    </w:p>
    <w:p w:rsid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предоставление заявителем неполного пакета документов, в соответствии с пунктом 2.6  Регламента, а также предоставление недостоверных сведений;</w:t>
      </w:r>
    </w:p>
    <w:p w:rsid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заявитель не является работником муниципального образовательного учреждения города Иванова, реализующего основную образовательную программу дошкольного образования;</w:t>
      </w:r>
    </w:p>
    <w:p w:rsid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сумма среднедушевого дохода заявителя и членов его семьи выше величины прожиточного минимума в Ивановской области.</w:t>
      </w:r>
    </w:p>
    <w:p w:rsidR="00A41D42" w:rsidRP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</w:pPr>
      <w:r w:rsidRPr="00A41D42">
        <w:t>2.9. Предоставление муниципальной услуги является для Заявителей бесплатным.</w:t>
      </w:r>
    </w:p>
    <w:p w:rsidR="00A41D42" w:rsidRP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</w:pPr>
      <w:r w:rsidRPr="00A41D42">
        <w:t>2.10. Максимальный срок ожидания в очереди при подаче заявления о предоставлении муниципальной услуги - не более 15 минут, при получении результата предоставления муниципальной услуги - не более 15 минут.</w:t>
      </w:r>
    </w:p>
    <w:p w:rsidR="00A41D42" w:rsidRP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</w:pPr>
      <w:r w:rsidRPr="00A41D42">
        <w:t>2.11. Срок регистрации заявления Заявителя о предоставлении муниципальной услуги -  30 минут.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2.12. Требования к помещениям, в которых осуществляется предоставление муниципальной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2.12.2. Помещения, в которых осуществляется предоставление муниципальной услуги, должны соответствовать санитарно-эпидемиологическим  правилам и нормативам, утвержденным Постановлением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2.12.3. Рабочие места сотрудников Управления должны быть удобно расположены для приема Заявителей,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2.12.4. Зал ожидания должен быть оборудован местами для сидения Заявителей.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2.12.5. Места для заполнения заявления 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2.12.6. На информационных стендах должны быть размещены образцы заявлений о предоставлении муниципальной услуги,  перечень необходимых документов.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2.13. Показатели доступности и качества муниципальной услуги.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2.13.1. Показателями доступности муниципальной услуги являются: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- простота и ясность изложения информационных документов;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- наличие различных каналов получения информации о предоставлении муниципальной услуги;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- доступность работы с представителями лиц, получающих муниципальную услугу;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- удобный график работы органа, осуществляющего предоставление муниципальной услуги;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- удобное территориальное расположение органа, осуществляющего предоставление муниципальной услуги;</w:t>
      </w:r>
    </w:p>
    <w:p w:rsidR="00B46E6F" w:rsidRPr="00B46E6F" w:rsidRDefault="00B46E6F" w:rsidP="00B46E6F">
      <w:pPr>
        <w:ind w:firstLine="540"/>
        <w:jc w:val="both"/>
      </w:pPr>
      <w:r w:rsidRPr="00B46E6F">
        <w:t>- обеспечение возможности направления заявления  в Управление  по различным каналам связи, в том числе  в электронной форме.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lastRenderedPageBreak/>
        <w:t>2.13.2. Показателями качества муниципальной услуги являются: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- точность предоставления муниципальной услуги;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- профессиональная подготовка сотрудников Управления;</w:t>
      </w:r>
    </w:p>
    <w:p w:rsidR="00B46E6F" w:rsidRP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- высокая культура обслуживания Заявителей;</w:t>
      </w:r>
    </w:p>
    <w:p w:rsidR="00B46E6F" w:rsidRDefault="00B46E6F" w:rsidP="00B46E6F">
      <w:pPr>
        <w:widowControl w:val="0"/>
        <w:autoSpaceDE w:val="0"/>
        <w:autoSpaceDN w:val="0"/>
        <w:adjustRightInd w:val="0"/>
        <w:ind w:firstLine="540"/>
        <w:jc w:val="both"/>
      </w:pPr>
      <w:r w:rsidRPr="00B46E6F">
        <w:t>- строгое соблюдение сроков предоставления муниципальной услуги.</w:t>
      </w:r>
    </w:p>
    <w:p w:rsidR="009731C5" w:rsidRPr="005952B7" w:rsidRDefault="009731C5" w:rsidP="009731C5">
      <w:pPr>
        <w:autoSpaceDE w:val="0"/>
        <w:autoSpaceDN w:val="0"/>
        <w:adjustRightInd w:val="0"/>
        <w:ind w:firstLine="540"/>
        <w:jc w:val="both"/>
      </w:pPr>
      <w:r w:rsidRPr="005952B7">
        <w:t>2.14. Иные требования, в том числе учитывающие особенности предоставления  муниципальной услуги  в электронной форме.</w:t>
      </w:r>
    </w:p>
    <w:p w:rsidR="009731C5" w:rsidRPr="005952B7" w:rsidRDefault="009731C5" w:rsidP="009731C5">
      <w:pPr>
        <w:autoSpaceDE w:val="0"/>
        <w:autoSpaceDN w:val="0"/>
        <w:adjustRightInd w:val="0"/>
        <w:ind w:firstLine="540"/>
        <w:jc w:val="both"/>
      </w:pPr>
      <w:r w:rsidRPr="005952B7">
        <w:t>2.14.1 Предоставление  муниципальной услуги  в электронной форме.</w:t>
      </w:r>
    </w:p>
    <w:p w:rsidR="009731C5" w:rsidRPr="005952B7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 w:rsidRPr="005952B7">
        <w:t xml:space="preserve">1) Сводная информация о порядке предоставления  муниципальной услуги размещается на официальном сайте Администрации города Иванова: www.ivgoradm.ru, раздел "Администрация", подраздел "Подразделения", пункт "Управление социальной защиты населения", а так же  на </w:t>
      </w:r>
      <w:r w:rsidR="004255B2">
        <w:t xml:space="preserve"> Портал</w:t>
      </w:r>
      <w:r w:rsidR="00516BCE">
        <w:t>ах</w:t>
      </w:r>
      <w:r w:rsidRPr="005952B7">
        <w:t>.</w:t>
      </w:r>
    </w:p>
    <w:p w:rsidR="009731C5" w:rsidRPr="005952B7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 w:rsidRPr="005952B7">
        <w:t>2) В сводной информации указывается:</w:t>
      </w:r>
    </w:p>
    <w:p w:rsidR="009731C5" w:rsidRPr="005952B7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 w:rsidRPr="005952B7">
        <w:t>- место нахождения, почтовый адрес, номера телефонов, график работы сотрудников Управления;</w:t>
      </w:r>
    </w:p>
    <w:p w:rsidR="009731C5" w:rsidRPr="005952B7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 w:rsidRPr="005952B7">
        <w:t>- наименование и процедура предоставления муниципальной услуги;</w:t>
      </w:r>
    </w:p>
    <w:p w:rsidR="009731C5" w:rsidRPr="005952B7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 w:rsidRPr="005952B7">
        <w:t>- основание для предоставления муниципальной услуги;</w:t>
      </w:r>
    </w:p>
    <w:p w:rsidR="009731C5" w:rsidRPr="005952B7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 w:rsidRPr="005952B7">
        <w:t>- условие предоставления муниципальной услуги;</w:t>
      </w:r>
    </w:p>
    <w:p w:rsidR="009731C5" w:rsidRPr="005952B7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 w:rsidRPr="005952B7">
        <w:t>- сроки предоставления муниципальной услуги.</w:t>
      </w:r>
    </w:p>
    <w:p w:rsidR="009731C5" w:rsidRPr="005952B7" w:rsidRDefault="009731C5" w:rsidP="009731C5">
      <w:pPr>
        <w:autoSpaceDE w:val="0"/>
        <w:autoSpaceDN w:val="0"/>
        <w:adjustRightInd w:val="0"/>
        <w:ind w:firstLine="709"/>
        <w:jc w:val="both"/>
      </w:pPr>
      <w:r w:rsidRPr="005952B7">
        <w:t>3) Заявление о получении муниципальной услуги в электронном виде подается через Портал.</w:t>
      </w:r>
    </w:p>
    <w:p w:rsidR="009731C5" w:rsidRPr="005952B7" w:rsidRDefault="009731C5" w:rsidP="009731C5">
      <w:pPr>
        <w:autoSpaceDE w:val="0"/>
        <w:autoSpaceDN w:val="0"/>
        <w:adjustRightInd w:val="0"/>
        <w:ind w:firstLine="720"/>
        <w:jc w:val="both"/>
        <w:outlineLvl w:val="1"/>
      </w:pPr>
      <w:r w:rsidRPr="005952B7">
        <w:t>Заявление  и необходимые для предоставления муниципальной услуги документы, предусмотренные пунктами 2.6 настоящего Регламента,  предоставленные заявителем в электронном виде, удостоверяются электронной подписью:</w:t>
      </w:r>
    </w:p>
    <w:p w:rsidR="009731C5" w:rsidRPr="005952B7" w:rsidRDefault="009731C5" w:rsidP="009731C5">
      <w:pPr>
        <w:autoSpaceDE w:val="0"/>
        <w:autoSpaceDN w:val="0"/>
        <w:adjustRightInd w:val="0"/>
        <w:ind w:firstLine="720"/>
        <w:jc w:val="both"/>
        <w:outlineLvl w:val="1"/>
      </w:pPr>
      <w:r w:rsidRPr="005952B7">
        <w:t xml:space="preserve">- заявление удостоверяется </w:t>
      </w:r>
      <w:r w:rsidRPr="005952B7">
        <w:rPr>
          <w:iCs/>
        </w:rPr>
        <w:t>простой электронной подписью</w:t>
      </w:r>
      <w:r w:rsidRPr="005952B7">
        <w:t xml:space="preserve"> Заявителя;</w:t>
      </w:r>
    </w:p>
    <w:p w:rsidR="009731C5" w:rsidRPr="005952B7" w:rsidRDefault="009731C5" w:rsidP="009731C5">
      <w:pPr>
        <w:autoSpaceDE w:val="0"/>
        <w:autoSpaceDN w:val="0"/>
        <w:adjustRightInd w:val="0"/>
        <w:ind w:firstLine="720"/>
        <w:jc w:val="both"/>
        <w:outlineLvl w:val="1"/>
        <w:rPr>
          <w:iCs/>
        </w:rPr>
      </w:pPr>
      <w:r w:rsidRPr="005952B7"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5952B7">
        <w:rPr>
          <w:iCs/>
        </w:rPr>
        <w:t>усиленной квалифицированной электронной подписью</w:t>
      </w:r>
      <w:r w:rsidRPr="005952B7">
        <w:t xml:space="preserve"> правомочного должностного лица организации, а доверенность, выданная физическим лицом, - </w:t>
      </w:r>
      <w:r w:rsidRPr="005952B7">
        <w:rPr>
          <w:iCs/>
        </w:rPr>
        <w:t xml:space="preserve">усиленной квалифицированной электронной подписью </w:t>
      </w:r>
      <w:r w:rsidRPr="005952B7">
        <w:t>нотариуса</w:t>
      </w:r>
      <w:r w:rsidRPr="005952B7">
        <w:rPr>
          <w:iCs/>
        </w:rPr>
        <w:t>;</w:t>
      </w:r>
    </w:p>
    <w:p w:rsidR="009731C5" w:rsidRPr="005952B7" w:rsidRDefault="009731C5" w:rsidP="009731C5">
      <w:pPr>
        <w:autoSpaceDE w:val="0"/>
        <w:autoSpaceDN w:val="0"/>
        <w:adjustRightInd w:val="0"/>
        <w:ind w:firstLine="720"/>
        <w:jc w:val="both"/>
        <w:outlineLvl w:val="1"/>
        <w:rPr>
          <w:iCs/>
        </w:rPr>
      </w:pPr>
      <w:r w:rsidRPr="005952B7">
        <w:rPr>
          <w:iCs/>
        </w:rPr>
        <w:t xml:space="preserve">- иные документы, прилагаемые к заявлению  в форме электронных образов бумажных документов (сканированных копий), удостоверяются электронной подписью </w:t>
      </w:r>
      <w:r w:rsidRPr="005952B7"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731C5" w:rsidRPr="005952B7" w:rsidRDefault="009731C5" w:rsidP="009731C5">
      <w:pPr>
        <w:ind w:firstLine="540"/>
        <w:jc w:val="both"/>
      </w:pPr>
      <w:r w:rsidRPr="005952B7">
        <w:t>4) При подаче заявления  о предоставлении муниципальной услуги в электронном виде через Портал Заявитель может получить информацию о ходе рассмотрения запроса о предоставлении  муниципальной услуги на Портал</w:t>
      </w:r>
      <w:r w:rsidR="00F700C6">
        <w:t>ах</w:t>
      </w:r>
      <w:r w:rsidRPr="005952B7">
        <w:t xml:space="preserve"> в разделе «Мониторинг хода предоставления муниципальной услуги».</w:t>
      </w:r>
    </w:p>
    <w:p w:rsidR="009731C5" w:rsidRPr="005952B7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 w:rsidRPr="005952B7">
        <w:t>2.14.2. Иные требования.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При обращении на личный прием к сотруднику Управления в целях получения консультации по вопросам </w:t>
      </w:r>
      <w:r w:rsidRPr="00663A8B">
        <w:t>предоставления</w:t>
      </w:r>
      <w:r>
        <w:t xml:space="preserve"> муниципальной услуги предоставляются: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документ, удостоверяющий личность Заявителя (законного представителя);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>- доверенность, если интересы Заявителя представляет уполномоченное лицо.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2) Информирование Заявителей о процедуре </w:t>
      </w:r>
      <w:r w:rsidRPr="00663A8B">
        <w:t>предоставления</w:t>
      </w:r>
      <w:r>
        <w:t xml:space="preserve"> муниципальной услуги может осуществляться сотрудниками Управления в устной (на личном приеме и по телефону) и письменной формах.</w:t>
      </w:r>
      <w:proofErr w:type="gramEnd"/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>3) По телефону предоставляется информация по следующим вопросам: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>- о месте нахождения Управления;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>- о графике работы сотрудников Управления;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 нормативных правовых актах, регламентирующих вопросы </w:t>
      </w:r>
      <w:r w:rsidRPr="00663A8B">
        <w:t>предоставления</w:t>
      </w:r>
      <w:r>
        <w:t xml:space="preserve"> муниципальной услуги.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</w:t>
      </w:r>
      <w:proofErr w:type="gramStart"/>
      <w:r>
        <w:t>Иная информация о</w:t>
      </w:r>
      <w:r w:rsidRPr="00BC2C09">
        <w:t xml:space="preserve"> </w:t>
      </w:r>
      <w:r w:rsidRPr="00663A8B">
        <w:t>предоставле</w:t>
      </w:r>
      <w:r>
        <w:t>нии муниципальной услуги  предоставляется при личном и письменном обращениях.</w:t>
      </w:r>
      <w:proofErr w:type="gramEnd"/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Заявитель несет ответственность за достоверность представленных им сведений, а </w:t>
      </w:r>
      <w:r>
        <w:lastRenderedPageBreak/>
        <w:t>также документов, в которых они содержатся.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Если в документах Заявителя выявлены неполные и (или) недостоверные сведения, данное обстоятельство, в соответствии с  пунктом 2.8  Регламента, является основанием для отказа в </w:t>
      </w:r>
      <w:r w:rsidRPr="00663A8B">
        <w:t>предоставле</w:t>
      </w:r>
      <w:r>
        <w:t>нии муниципальной услуги.</w:t>
      </w:r>
    </w:p>
    <w:p w:rsidR="009731C5" w:rsidRDefault="009731C5" w:rsidP="009731C5">
      <w:pPr>
        <w:widowControl w:val="0"/>
        <w:autoSpaceDE w:val="0"/>
        <w:autoSpaceDN w:val="0"/>
        <w:adjustRightInd w:val="0"/>
        <w:ind w:firstLine="540"/>
        <w:jc w:val="both"/>
      </w:pPr>
      <w:r>
        <w:t>5)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152F85" w:rsidRPr="00E9341C" w:rsidRDefault="00152F85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5F28E7" w:rsidRPr="005F28E7" w:rsidRDefault="005F28E7" w:rsidP="005F28E7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102"/>
      <w:bookmarkEnd w:id="5"/>
      <w:r w:rsidRPr="005F28E7">
        <w:t>3. Состав, последовательность и сроки выполнения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jc w:val="center"/>
      </w:pPr>
      <w:r w:rsidRPr="005F28E7">
        <w:t>административных процедур, требования к порядку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jc w:val="center"/>
      </w:pPr>
      <w:r w:rsidRPr="005F28E7">
        <w:t>их выполнения, в том числе особенности выполнения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jc w:val="center"/>
      </w:pPr>
      <w:r w:rsidRPr="005F28E7">
        <w:t>административных процедур в электронной форме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3.1. Состав административных процедур.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Предоставление муниципальной услуги включает в себя следующие административные процедуры: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1) прием и консультирование по вопросу отнесения се</w:t>
      </w:r>
      <w:r>
        <w:t>м</w:t>
      </w:r>
      <w:r w:rsidRPr="005F28E7">
        <w:t xml:space="preserve">ьи к категории </w:t>
      </w:r>
      <w:proofErr w:type="gramStart"/>
      <w:r w:rsidRPr="005F28E7">
        <w:t>малообеспеченных</w:t>
      </w:r>
      <w:proofErr w:type="gramEnd"/>
      <w:r w:rsidRPr="005F28E7">
        <w:t>;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2) прием заявлений и документов для предоставления муниципальной услуги;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3) рассмотрение заявлений и проверка предоставленных документов;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4) направление межведомственных запросов с целью сбора недостающих документов;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5) принятие решения о предоставлении муниципальной услуги.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 xml:space="preserve">Блок-схема предоставления муниципальной услуги  представлена в приложении </w:t>
      </w:r>
      <w:r w:rsidR="009C4E31">
        <w:t xml:space="preserve">№ 2 </w:t>
      </w:r>
      <w:r w:rsidRPr="005F28E7">
        <w:t>к настоящему Регламенту.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3.2. Последовательность административных процедур.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 xml:space="preserve">3.2.1. Прием и консультирование по вопросу отнесения семьи к категории </w:t>
      </w:r>
      <w:proofErr w:type="gramStart"/>
      <w:r w:rsidRPr="005F28E7">
        <w:t>малообеспеченных</w:t>
      </w:r>
      <w:proofErr w:type="gramEnd"/>
      <w:r w:rsidRPr="005F28E7">
        <w:t>.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Консультирование Заявителей о порядке предоставления муниципальной услуги происходит на личном приеме, по телефону, а также в электронном виде сотрудниками Управления.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Консультации предоставляются по следующим вопросам: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1) перечень документов, необходимых для предоставления муниципальной услуги;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2) источники получения документов, необходимых для предоставления муниципальной услуги  (название органов, организаций и их местонахождение);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3) сроки рассмотрения письменного заявления о предоставлении муниципальной услуги.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5F28E7">
        <w:t>При ответах на телефонные звонки и устные обращения сотрудники Управления подробно и в вежливой (корректной) форме информируют обратившихся Заявителей.</w:t>
      </w:r>
    </w:p>
    <w:p w:rsidR="005F28E7" w:rsidRPr="005F28E7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20"/>
      <w:bookmarkEnd w:id="6"/>
      <w:r w:rsidRPr="005F28E7">
        <w:t>3.2.2. Прием заявлений и документов для предоставления муниципальной услуги.</w:t>
      </w:r>
    </w:p>
    <w:p w:rsidR="005F28E7" w:rsidRPr="00CF0AD6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CF0AD6">
        <w:t>3.2.2.1.Основанием для начала предоставления муниципальной услуги является поступление в Управление заявления о предоставлении муниципальной услуги с комплектом документов в соответствии с пунктом 2.6   Регламента.</w:t>
      </w:r>
    </w:p>
    <w:p w:rsidR="005F28E7" w:rsidRPr="00CF0AD6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CF0AD6">
        <w:t>Сотрудник Управления производит прием заявления и прилагаемых к нему документов и осуществляет их проверку на комплектность, сверяет копии документов с подлинниками, заверяет копии представленных документов.</w:t>
      </w:r>
    </w:p>
    <w:p w:rsidR="005F28E7" w:rsidRPr="00CF0AD6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CF0AD6">
        <w:t>При установлении фактов отсутствия необходимых документов, несоответствия представленных документов установленным требованиям сотрудник Управления уведомляет Заявителя о наличии препятствий для предоставления муниципальной услуги,  объясняет Заявителю содержание выявленных недостатков в представленных документах и предлагает меры по их устранению.</w:t>
      </w:r>
    </w:p>
    <w:p w:rsidR="005F28E7" w:rsidRPr="00CF0AD6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CF0AD6">
        <w:t>При согласии Заявителя устранить препятствия сотрудник Управления возвращает представленные документы.</w:t>
      </w:r>
    </w:p>
    <w:p w:rsidR="005F28E7" w:rsidRPr="00CF0AD6" w:rsidRDefault="005F28E7" w:rsidP="005F28E7">
      <w:pPr>
        <w:widowControl w:val="0"/>
        <w:autoSpaceDE w:val="0"/>
        <w:autoSpaceDN w:val="0"/>
        <w:adjustRightInd w:val="0"/>
        <w:ind w:firstLine="540"/>
        <w:jc w:val="both"/>
      </w:pPr>
      <w:r w:rsidRPr="00CF0AD6">
        <w:t>При несогласии Заявителя устранить препятствия сотрудник Управления обращает его внимание, что указанное обстоятельство может препятствовать предоставлению муниципальной услуги.</w:t>
      </w:r>
    </w:p>
    <w:p w:rsidR="005F28E7" w:rsidRPr="00CF0AD6" w:rsidRDefault="005F28E7" w:rsidP="005F28E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CF0AD6">
        <w:t xml:space="preserve">3.2.2.2. Прием и первичная обработка заявления, поступившего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</w:t>
      </w:r>
      <w:r w:rsidRPr="00CF0AD6">
        <w:lastRenderedPageBreak/>
        <w:t>законодательства.</w:t>
      </w:r>
    </w:p>
    <w:p w:rsidR="005F28E7" w:rsidRPr="00CF0AD6" w:rsidRDefault="005F28E7" w:rsidP="005F28E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CF0AD6">
        <w:t xml:space="preserve">   3.2.2.3.  В случае</w:t>
      </w:r>
      <w:proofErr w:type="gramStart"/>
      <w:r w:rsidRPr="00CF0AD6">
        <w:t>,</w:t>
      </w:r>
      <w:proofErr w:type="gramEnd"/>
      <w:r w:rsidRPr="00CF0AD6">
        <w:t xml:space="preserve"> если заявление 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сотрудник Управления направляет Заявителю уведомление об отказе в приеме документов на основании   пункта 2.7  настоящего Регламента. Данное  заявление  не является обращением Заявителя и не подлежит регистрации.</w:t>
      </w:r>
    </w:p>
    <w:p w:rsidR="005F28E7" w:rsidRPr="00CF0AD6" w:rsidRDefault="005F28E7" w:rsidP="005F28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0AD6">
        <w:rPr>
          <w:rFonts w:ascii="Times New Roman" w:hAnsi="Times New Roman" w:cs="Times New Roman"/>
          <w:sz w:val="24"/>
          <w:szCs w:val="24"/>
        </w:rPr>
        <w:t>3.2.2.4. В случае отсутствия оснований для отказа в приеме документов, предусмотренных пунктом 2.7  настоящего Регламента,  заявление о предоставлении муниципальной услуги и приложенные к нему документы регистрируются сотрудником Управления в соответствии с правилами делопроизводства муниципального образования.</w:t>
      </w:r>
    </w:p>
    <w:p w:rsidR="003F3CE0" w:rsidRPr="003F3CE0" w:rsidRDefault="003F3CE0" w:rsidP="003F3CE0">
      <w:pPr>
        <w:widowControl w:val="0"/>
        <w:autoSpaceDE w:val="0"/>
        <w:autoSpaceDN w:val="0"/>
        <w:adjustRightInd w:val="0"/>
        <w:ind w:firstLine="540"/>
        <w:jc w:val="both"/>
      </w:pPr>
      <w:r w:rsidRPr="003F3CE0">
        <w:t>3.2.3. Рассмотрение заявлений и проверка представленных документов.</w:t>
      </w:r>
    </w:p>
    <w:p w:rsidR="003F3CE0" w:rsidRPr="003F3CE0" w:rsidRDefault="003F3CE0" w:rsidP="003F3CE0">
      <w:pPr>
        <w:widowControl w:val="0"/>
        <w:autoSpaceDE w:val="0"/>
        <w:autoSpaceDN w:val="0"/>
        <w:adjustRightInd w:val="0"/>
        <w:ind w:firstLine="540"/>
        <w:jc w:val="both"/>
      </w:pPr>
      <w:r w:rsidRPr="003F3CE0">
        <w:t>3.2.3.1. Сотрудник Управления, проверяет собранные документы на комплектность, в соответствии с  пунктом 2.6 Регламента.</w:t>
      </w:r>
    </w:p>
    <w:p w:rsidR="003F3CE0" w:rsidRPr="003F3CE0" w:rsidRDefault="003F3CE0" w:rsidP="003F3CE0">
      <w:pPr>
        <w:shd w:val="clear" w:color="auto" w:fill="FFFFFF"/>
        <w:ind w:firstLine="540"/>
        <w:jc w:val="both"/>
        <w:rPr>
          <w:spacing w:val="-4"/>
        </w:rPr>
      </w:pPr>
      <w:r w:rsidRPr="003F3CE0">
        <w:t xml:space="preserve">3.2.3.2. </w:t>
      </w:r>
      <w:r w:rsidRPr="003F3CE0">
        <w:rPr>
          <w:spacing w:val="-1"/>
        </w:rPr>
        <w:t xml:space="preserve">В случае, когда Заявитель не предоставил, либо предоставил не полностью документы, необходимые для </w:t>
      </w:r>
      <w:r w:rsidRPr="003F3CE0">
        <w:t>предоставления</w:t>
      </w:r>
      <w:r w:rsidRPr="003F3CE0">
        <w:rPr>
          <w:spacing w:val="-1"/>
        </w:rPr>
        <w:t xml:space="preserve"> муниципальной услуги,</w:t>
      </w:r>
      <w:r w:rsidRPr="003F3CE0">
        <w:t xml:space="preserve"> указанные в пункте  2.6  настоящего Регламента,</w:t>
      </w:r>
      <w:r w:rsidRPr="003F3CE0">
        <w:rPr>
          <w:spacing w:val="-1"/>
        </w:rPr>
        <w:t xml:space="preserve"> с</w:t>
      </w:r>
      <w:r w:rsidRPr="003F3CE0">
        <w:t>отрудник Управления</w:t>
      </w:r>
      <w:r w:rsidRPr="003F3CE0">
        <w:rPr>
          <w:spacing w:val="2"/>
        </w:rPr>
        <w:t xml:space="preserve"> направляет заявителю уведомление о личной явке.</w:t>
      </w:r>
    </w:p>
    <w:p w:rsidR="003F3CE0" w:rsidRPr="003F3CE0" w:rsidRDefault="003F3CE0" w:rsidP="003F3CE0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</w:rPr>
      </w:pPr>
      <w:r w:rsidRPr="003F3CE0">
        <w:rPr>
          <w:rFonts w:ascii="Times New Roman" w:hAnsi="Times New Roman"/>
        </w:rPr>
        <w:t>3.2.3.3. В случае</w:t>
      </w:r>
      <w:proofErr w:type="gramStart"/>
      <w:r w:rsidRPr="003F3CE0">
        <w:rPr>
          <w:rFonts w:ascii="Times New Roman" w:hAnsi="Times New Roman"/>
        </w:rPr>
        <w:t>,</w:t>
      </w:r>
      <w:proofErr w:type="gramEnd"/>
      <w:r w:rsidRPr="003F3CE0">
        <w:rPr>
          <w:rFonts w:ascii="Times New Roman" w:hAnsi="Times New Roman"/>
        </w:rPr>
        <w:t xml:space="preserve"> если заявление 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сотрудник Управления в течение одного дня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не позднее  трех дней, следующих за днем направления уведомления, для предоставления оригиналов документов. Если Заявителем представлен не полный комплект документов, сотрудник Управления вместе с уведомлением о явке на личный прием информирует Заявителя о недостающих и (или) неверно оформленных документах.</w:t>
      </w:r>
    </w:p>
    <w:p w:rsidR="003F3CE0" w:rsidRPr="003F3CE0" w:rsidRDefault="003F3CE0" w:rsidP="003F3CE0">
      <w:pPr>
        <w:autoSpaceDE w:val="0"/>
        <w:autoSpaceDN w:val="0"/>
        <w:adjustRightInd w:val="0"/>
        <w:ind w:firstLine="540"/>
        <w:jc w:val="both"/>
      </w:pPr>
      <w:r w:rsidRPr="003F3CE0">
        <w:t>3.2.3.4. Если Заявитель не представил необходимые документы в срок, указанный в уведомлении о личной явке, сотрудник Управления принимает решение об отказе в предоставлении  муниципальной услуги по основаниям, предусмотренным  пунктом  2.8  настоящего Регламента.</w:t>
      </w:r>
    </w:p>
    <w:p w:rsidR="003F3CE0" w:rsidRPr="003F3CE0" w:rsidRDefault="003F3CE0" w:rsidP="003F3CE0">
      <w:pPr>
        <w:widowControl w:val="0"/>
        <w:autoSpaceDE w:val="0"/>
        <w:autoSpaceDN w:val="0"/>
        <w:adjustRightInd w:val="0"/>
        <w:ind w:firstLine="540"/>
        <w:jc w:val="both"/>
      </w:pPr>
      <w:r w:rsidRPr="003F3CE0">
        <w:t>3.2.4. Направление межведомственных запросов с целью сбора недостающих документов.</w:t>
      </w:r>
    </w:p>
    <w:p w:rsidR="003F3CE0" w:rsidRPr="003F3CE0" w:rsidRDefault="003F3CE0" w:rsidP="003F3CE0">
      <w:pPr>
        <w:widowControl w:val="0"/>
        <w:autoSpaceDE w:val="0"/>
        <w:autoSpaceDN w:val="0"/>
        <w:adjustRightInd w:val="0"/>
        <w:ind w:firstLine="540"/>
        <w:jc w:val="both"/>
      </w:pPr>
      <w:r w:rsidRPr="003F3CE0">
        <w:t xml:space="preserve">3.2.4.1. Сотрудник Управления, с целью сбора недостающих документов в соответствии с первым абзацем пункта 2.6  Регламента направляет межведомственные запросы </w:t>
      </w:r>
      <w:proofErr w:type="gramStart"/>
      <w:r w:rsidRPr="003F3CE0">
        <w:t>в</w:t>
      </w:r>
      <w:proofErr w:type="gramEnd"/>
      <w:r w:rsidRPr="003F3CE0">
        <w:t>:</w:t>
      </w:r>
    </w:p>
    <w:p w:rsidR="003F3CE0" w:rsidRPr="003F3CE0" w:rsidRDefault="003F3CE0" w:rsidP="003F3CE0">
      <w:pPr>
        <w:widowControl w:val="0"/>
        <w:autoSpaceDE w:val="0"/>
        <w:autoSpaceDN w:val="0"/>
        <w:adjustRightInd w:val="0"/>
        <w:jc w:val="both"/>
      </w:pPr>
      <w:r w:rsidRPr="003F3CE0">
        <w:t>органы, предоставляющие государственные услуги;</w:t>
      </w:r>
    </w:p>
    <w:p w:rsidR="003F3CE0" w:rsidRPr="003F3CE0" w:rsidRDefault="003F3CE0" w:rsidP="003F3CE0">
      <w:pPr>
        <w:widowControl w:val="0"/>
        <w:autoSpaceDE w:val="0"/>
        <w:autoSpaceDN w:val="0"/>
        <w:adjustRightInd w:val="0"/>
        <w:jc w:val="both"/>
      </w:pPr>
      <w:r w:rsidRPr="003F3CE0">
        <w:t>органы, предоставляющие муниципальные услуги;</w:t>
      </w:r>
    </w:p>
    <w:p w:rsidR="003F3CE0" w:rsidRPr="003F3CE0" w:rsidRDefault="003F3CE0" w:rsidP="003F3CE0">
      <w:pPr>
        <w:widowControl w:val="0"/>
        <w:autoSpaceDE w:val="0"/>
        <w:autoSpaceDN w:val="0"/>
        <w:adjustRightInd w:val="0"/>
        <w:jc w:val="both"/>
      </w:pPr>
      <w:r w:rsidRPr="003F3CE0">
        <w:t>иные  органы, в распоряжении которых находятся соответствующие документы, сведения.</w:t>
      </w:r>
    </w:p>
    <w:p w:rsidR="00B24E72" w:rsidRPr="00D36603" w:rsidRDefault="003F3CE0" w:rsidP="00B24E72">
      <w:pPr>
        <w:jc w:val="both"/>
      </w:pPr>
      <w:r w:rsidRPr="00BE3B51">
        <w:rPr>
          <w:color w:val="C00000"/>
        </w:rPr>
        <w:tab/>
      </w:r>
      <w:r w:rsidR="00B24E72" w:rsidRPr="00D36603">
        <w:t xml:space="preserve">3.2.4.2. </w:t>
      </w:r>
      <w:proofErr w:type="gramStart"/>
      <w:r w:rsidR="00B24E72" w:rsidRPr="00D36603">
        <w:t xml:space="preserve">В случае если в порядке межведомственного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предусмотренных подпунктами </w:t>
      </w:r>
      <w:r w:rsidR="00B24E72" w:rsidRPr="00A41D42">
        <w:t>3 (в случае, если документ не является результатом предоставления необходимых и обязательных услуг), 4 («в» - «ж»), 5</w:t>
      </w:r>
      <w:r w:rsidR="00B24E72">
        <w:t xml:space="preserve">  </w:t>
      </w:r>
      <w:r w:rsidR="00B24E72" w:rsidRPr="00D36603">
        <w:t xml:space="preserve">пункта 2.6  настоящего Регламента, </w:t>
      </w:r>
      <w:r w:rsidR="00B24E72">
        <w:t>сотрудник Управления</w:t>
      </w:r>
      <w:r w:rsidR="00B24E72" w:rsidRPr="00D36603">
        <w:t xml:space="preserve"> готовит уведомление в адрес Заявителя об отказе в </w:t>
      </w:r>
      <w:r w:rsidR="00B24E72" w:rsidRPr="00663A8B">
        <w:t>предоставле</w:t>
      </w:r>
      <w:r w:rsidR="00B24E72">
        <w:t>нии</w:t>
      </w:r>
      <w:r w:rsidR="00B24E72" w:rsidRPr="00D36603">
        <w:t xml:space="preserve"> муниципальной услуги и направляет (выдает</w:t>
      </w:r>
      <w:proofErr w:type="gramEnd"/>
      <w:r w:rsidR="00B24E72" w:rsidRPr="00D36603">
        <w:t xml:space="preserve">) </w:t>
      </w:r>
      <w:proofErr w:type="gramStart"/>
      <w:r w:rsidR="00B24E72" w:rsidRPr="00D36603">
        <w:t>его одним из следующих способов, указанном Заявителем в заявлении о</w:t>
      </w:r>
      <w:r w:rsidR="00B24E72">
        <w:t xml:space="preserve"> предоставлении</w:t>
      </w:r>
      <w:r w:rsidR="00B24E72" w:rsidRPr="00D36603">
        <w:t xml:space="preserve">  муниципальной услуги:</w:t>
      </w:r>
      <w:proofErr w:type="gramEnd"/>
    </w:p>
    <w:p w:rsidR="00B24E72" w:rsidRPr="00D36603" w:rsidRDefault="00B24E72" w:rsidP="00B24E72">
      <w:pPr>
        <w:jc w:val="both"/>
        <w:rPr>
          <w:rStyle w:val="FontStyle21"/>
        </w:rPr>
      </w:pPr>
      <w:r w:rsidRPr="00D36603">
        <w:rPr>
          <w:rStyle w:val="FontStyle21"/>
        </w:rPr>
        <w:t>-</w:t>
      </w:r>
      <w:r w:rsidRPr="00D36603">
        <w:rPr>
          <w:rStyle w:val="FontStyle21"/>
          <w:color w:val="FF0000"/>
        </w:rPr>
        <w:t xml:space="preserve"> </w:t>
      </w:r>
      <w:r w:rsidRPr="00D36603">
        <w:rPr>
          <w:rStyle w:val="FontStyle21"/>
        </w:rPr>
        <w:t>по почтовому адресу, указанному Заявителем в заявлении о</w:t>
      </w:r>
      <w:r>
        <w:rPr>
          <w:rStyle w:val="FontStyle21"/>
        </w:rPr>
        <w:t xml:space="preserve"> </w:t>
      </w:r>
      <w:r w:rsidRPr="00663A8B">
        <w:t>предоставлени</w:t>
      </w:r>
      <w:r>
        <w:t>и</w:t>
      </w:r>
      <w:r w:rsidRPr="00D36603">
        <w:rPr>
          <w:rStyle w:val="FontStyle21"/>
        </w:rPr>
        <w:t xml:space="preserve"> муниципальной услуги;</w:t>
      </w:r>
    </w:p>
    <w:p w:rsidR="00B24E72" w:rsidRPr="00D36603" w:rsidRDefault="00B24E72" w:rsidP="00B24E72">
      <w:pPr>
        <w:autoSpaceDE w:val="0"/>
        <w:autoSpaceDN w:val="0"/>
        <w:adjustRightInd w:val="0"/>
        <w:jc w:val="both"/>
      </w:pPr>
      <w:r w:rsidRPr="00D36603">
        <w:rPr>
          <w:rStyle w:val="FontStyle21"/>
        </w:rPr>
        <w:t xml:space="preserve">- выдает под роспись Заявителю </w:t>
      </w:r>
      <w:r w:rsidRPr="00D36603">
        <w:t>или его представителю при предъявлении документа, удостоверяющего личность, и доверенности, оформленной в установленном порядке.</w:t>
      </w:r>
    </w:p>
    <w:p w:rsidR="003F3CE0" w:rsidRPr="00B24E72" w:rsidRDefault="003F3CE0" w:rsidP="003F3CE0">
      <w:pPr>
        <w:jc w:val="both"/>
      </w:pPr>
      <w:r w:rsidRPr="00BE3B51">
        <w:rPr>
          <w:rStyle w:val="FontStyle21"/>
          <w:color w:val="C00000"/>
        </w:rPr>
        <w:tab/>
      </w:r>
      <w:r w:rsidRPr="00B24E72">
        <w:rPr>
          <w:rStyle w:val="FontStyle21"/>
        </w:rPr>
        <w:t xml:space="preserve">В случае отсутствия в заявлении  указания на способ получения Заявителем ответа, </w:t>
      </w:r>
      <w:r w:rsidRPr="00B24E72">
        <w:t>результаты предоставления муниципальной услуги направляются посредством почтового отправления.</w:t>
      </w:r>
    </w:p>
    <w:p w:rsidR="00B24E72" w:rsidRPr="000F6CFC" w:rsidRDefault="00B24E72" w:rsidP="00B24E72">
      <w:pPr>
        <w:widowControl w:val="0"/>
        <w:autoSpaceDE w:val="0"/>
        <w:autoSpaceDN w:val="0"/>
        <w:adjustRightInd w:val="0"/>
        <w:ind w:firstLine="540"/>
        <w:jc w:val="both"/>
      </w:pPr>
      <w:r w:rsidRPr="000F6CFC">
        <w:t>3.2.5. Принятие решения о предоставлении муниципальной услуги.</w:t>
      </w:r>
    </w:p>
    <w:p w:rsidR="00B24E72" w:rsidRPr="000F6CFC" w:rsidRDefault="00B24E72" w:rsidP="00B24E72">
      <w:pPr>
        <w:widowControl w:val="0"/>
        <w:autoSpaceDE w:val="0"/>
        <w:autoSpaceDN w:val="0"/>
        <w:adjustRightInd w:val="0"/>
        <w:ind w:firstLine="540"/>
        <w:jc w:val="both"/>
      </w:pPr>
      <w:r w:rsidRPr="000F6CFC">
        <w:t xml:space="preserve">Сотрудник Управления, производит расчет размера дохода, приходящегося на Заявителя </w:t>
      </w:r>
      <w:r w:rsidRPr="000F6CFC">
        <w:lastRenderedPageBreak/>
        <w:t xml:space="preserve">и каждого члена семьи Заявителя, производит подготовку проекта решения </w:t>
      </w:r>
      <w:r w:rsidR="00DC6F10" w:rsidRPr="000F6CFC">
        <w:t>комиссии</w:t>
      </w:r>
      <w:r w:rsidRPr="000F6CFC">
        <w:t xml:space="preserve"> "О признании граждан </w:t>
      </w:r>
      <w:proofErr w:type="gramStart"/>
      <w:r w:rsidRPr="000F6CFC">
        <w:t>малообеспеченными</w:t>
      </w:r>
      <w:proofErr w:type="gramEnd"/>
      <w:r w:rsidRPr="000F6CFC">
        <w:t>».</w:t>
      </w:r>
    </w:p>
    <w:p w:rsidR="00B24E72" w:rsidRPr="000F6CFC" w:rsidRDefault="00B24E72" w:rsidP="00B24E72">
      <w:pPr>
        <w:widowControl w:val="0"/>
        <w:autoSpaceDE w:val="0"/>
        <w:autoSpaceDN w:val="0"/>
        <w:adjustRightInd w:val="0"/>
        <w:ind w:firstLine="540"/>
        <w:jc w:val="both"/>
      </w:pPr>
      <w:r w:rsidRPr="000F6CFC">
        <w:t xml:space="preserve">Подготовленный проект решения </w:t>
      </w:r>
      <w:r w:rsidR="00DC6F10" w:rsidRPr="000F6CFC">
        <w:t>комиссии</w:t>
      </w:r>
      <w:r w:rsidRPr="000F6CFC">
        <w:t xml:space="preserve"> "О признании граждан малообеспеченными» </w:t>
      </w:r>
      <w:r w:rsidR="00DC6F10" w:rsidRPr="000F6CFC">
        <w:t>подписывается членами комиссии</w:t>
      </w:r>
      <w:r w:rsidRPr="000F6CFC">
        <w:t>.</w:t>
      </w:r>
    </w:p>
    <w:p w:rsidR="00DC6F10" w:rsidRPr="000F6CFC" w:rsidRDefault="00DC6F10" w:rsidP="00DC6F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6CFC">
        <w:rPr>
          <w:rFonts w:cs="Times New Roman"/>
          <w:szCs w:val="24"/>
        </w:rPr>
        <w:t>О результатах предоставления  муниципальной услуги гражданин информируется:</w:t>
      </w:r>
    </w:p>
    <w:p w:rsidR="00DC6F10" w:rsidRPr="000F6CFC" w:rsidRDefault="000F6CFC" w:rsidP="00DC6F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6CFC">
        <w:rPr>
          <w:rFonts w:cs="Times New Roman"/>
          <w:szCs w:val="24"/>
        </w:rPr>
        <w:t xml:space="preserve">- </w:t>
      </w:r>
      <w:r w:rsidR="00DC6F10" w:rsidRPr="000F6CFC">
        <w:rPr>
          <w:rFonts w:cs="Times New Roman"/>
          <w:szCs w:val="24"/>
        </w:rPr>
        <w:t>в случае принятия решения о признании семьи малоимущей выдается документ о признании заявителя и членов его семьи малоимущими (справка установленной формы);</w:t>
      </w:r>
    </w:p>
    <w:p w:rsidR="00DC6F10" w:rsidRPr="000F6CFC" w:rsidRDefault="000F6CFC" w:rsidP="00DC6F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6CFC">
        <w:rPr>
          <w:rFonts w:cs="Times New Roman"/>
          <w:szCs w:val="24"/>
        </w:rPr>
        <w:t xml:space="preserve">- </w:t>
      </w:r>
      <w:r w:rsidR="00DC6F10" w:rsidRPr="000F6CFC">
        <w:rPr>
          <w:rFonts w:cs="Times New Roman"/>
          <w:szCs w:val="24"/>
        </w:rPr>
        <w:t xml:space="preserve">в случае отказа в признании заявителя и членов его семьи </w:t>
      </w:r>
      <w:proofErr w:type="gramStart"/>
      <w:r w:rsidR="00DC6F10" w:rsidRPr="000F6CFC">
        <w:rPr>
          <w:rFonts w:cs="Times New Roman"/>
          <w:szCs w:val="24"/>
        </w:rPr>
        <w:t>малоимущими</w:t>
      </w:r>
      <w:proofErr w:type="gramEnd"/>
      <w:r w:rsidR="00DC6F10" w:rsidRPr="000F6CFC">
        <w:rPr>
          <w:rFonts w:cs="Times New Roman"/>
          <w:szCs w:val="24"/>
        </w:rPr>
        <w:t xml:space="preserve"> заявителю, не позднее чем через три рабочих дня после принятия решения об отказе в признании заявителя и членов его семьи малоимущими, направляется письменное уведомление почтовым отправлением по адресу, указанному в заявлении.</w:t>
      </w:r>
    </w:p>
    <w:p w:rsidR="00B24E72" w:rsidRPr="000F6CFC" w:rsidRDefault="00B24E72" w:rsidP="00B24E72">
      <w:pPr>
        <w:widowControl w:val="0"/>
        <w:autoSpaceDE w:val="0"/>
        <w:autoSpaceDN w:val="0"/>
        <w:adjustRightInd w:val="0"/>
        <w:ind w:firstLine="540"/>
        <w:jc w:val="both"/>
      </w:pPr>
      <w:r w:rsidRPr="000F6CFC">
        <w:t>3.3. Сроки выполнения административных процедур.</w:t>
      </w:r>
    </w:p>
    <w:p w:rsidR="00B24E72" w:rsidRPr="000F6CFC" w:rsidRDefault="00B24E72" w:rsidP="00B24E72">
      <w:pPr>
        <w:widowControl w:val="0"/>
        <w:autoSpaceDE w:val="0"/>
        <w:autoSpaceDN w:val="0"/>
        <w:adjustRightInd w:val="0"/>
        <w:ind w:firstLine="540"/>
        <w:jc w:val="both"/>
      </w:pPr>
      <w:r w:rsidRPr="000F6CFC">
        <w:t>Исполнение административных процедур осуществляется в течение 30 календарных дней с момента регистрации письменного либо электронного заявления в Управлении.</w:t>
      </w:r>
    </w:p>
    <w:p w:rsidR="00096D54" w:rsidRPr="000F6CFC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A46C7" w:rsidRDefault="004A46C7" w:rsidP="004A46C7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4A46C7" w:rsidRDefault="004A46C7" w:rsidP="004A46C7">
      <w:pPr>
        <w:widowControl w:val="0"/>
        <w:autoSpaceDE w:val="0"/>
        <w:autoSpaceDN w:val="0"/>
        <w:adjustRightInd w:val="0"/>
        <w:ind w:firstLine="540"/>
        <w:jc w:val="both"/>
      </w:pPr>
    </w:p>
    <w:p w:rsidR="004A46C7" w:rsidRDefault="004A46C7" w:rsidP="004A46C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Управления последовательности действий, определенных настоящим Регламентом, осуществляется начальником Управления.</w:t>
      </w:r>
    </w:p>
    <w:p w:rsidR="004A46C7" w:rsidRDefault="004A46C7" w:rsidP="004A46C7">
      <w:pPr>
        <w:widowControl w:val="0"/>
        <w:autoSpaceDE w:val="0"/>
        <w:autoSpaceDN w:val="0"/>
        <w:adjustRightInd w:val="0"/>
        <w:ind w:firstLine="540"/>
        <w:jc w:val="both"/>
      </w:pPr>
      <w:r>
        <w:t>4.2. Сотрудники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4A46C7" w:rsidRDefault="004A46C7" w:rsidP="004A46C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4A46C7" w:rsidRDefault="004A46C7" w:rsidP="004A46C7">
      <w:pPr>
        <w:widowControl w:val="0"/>
        <w:autoSpaceDE w:val="0"/>
        <w:autoSpaceDN w:val="0"/>
        <w:adjustRightInd w:val="0"/>
        <w:ind w:firstLine="540"/>
        <w:jc w:val="both"/>
      </w:pPr>
      <w:r>
        <w:t>4.4. По результатам проведения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0F6CFC" w:rsidRDefault="000F6CF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A46C7" w:rsidRDefault="004A46C7" w:rsidP="004A46C7">
      <w:pPr>
        <w:widowControl w:val="0"/>
        <w:autoSpaceDE w:val="0"/>
        <w:autoSpaceDN w:val="0"/>
        <w:adjustRightInd w:val="0"/>
        <w:jc w:val="center"/>
        <w:outlineLvl w:val="1"/>
      </w:pPr>
      <w:r>
        <w:t>5. Досудебный (внесудебный) порядок обжалования Заявителем</w:t>
      </w:r>
    </w:p>
    <w:p w:rsidR="004A46C7" w:rsidRDefault="004A46C7" w:rsidP="004A46C7">
      <w:pPr>
        <w:widowControl w:val="0"/>
        <w:autoSpaceDE w:val="0"/>
        <w:autoSpaceDN w:val="0"/>
        <w:adjustRightInd w:val="0"/>
        <w:jc w:val="center"/>
      </w:pPr>
      <w:r>
        <w:t xml:space="preserve">решений и действий (бездействия) органа, предоставляющего муниципальную услугу, </w:t>
      </w:r>
    </w:p>
    <w:p w:rsidR="004A46C7" w:rsidRDefault="004A46C7" w:rsidP="004A46C7">
      <w:pPr>
        <w:widowControl w:val="0"/>
        <w:autoSpaceDE w:val="0"/>
        <w:autoSpaceDN w:val="0"/>
        <w:adjustRightInd w:val="0"/>
        <w:jc w:val="center"/>
      </w:pPr>
      <w:r>
        <w:t>а также должностных лиц или муниципальных служащих</w:t>
      </w:r>
    </w:p>
    <w:p w:rsidR="004A46C7" w:rsidRDefault="004A46C7" w:rsidP="004A46C7">
      <w:pPr>
        <w:widowControl w:val="0"/>
        <w:autoSpaceDE w:val="0"/>
        <w:autoSpaceDN w:val="0"/>
        <w:adjustRightInd w:val="0"/>
        <w:ind w:firstLine="540"/>
        <w:jc w:val="both"/>
      </w:pP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5.1. Заявитель имеет право</w:t>
      </w:r>
      <w:r w:rsidRPr="00CA3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9B4">
        <w:rPr>
          <w:rFonts w:ascii="Times New Roman" w:hAnsi="Times New Roman" w:cs="Times New Roman"/>
          <w:bCs/>
          <w:sz w:val="24"/>
          <w:szCs w:val="24"/>
        </w:rPr>
        <w:t>на</w:t>
      </w:r>
      <w:r w:rsidRPr="00CA3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9B4">
        <w:rPr>
          <w:rFonts w:ascii="Times New Roman" w:hAnsi="Times New Roman" w:cs="Times New Roman"/>
          <w:bCs/>
          <w:sz w:val="24"/>
          <w:szCs w:val="24"/>
        </w:rPr>
        <w:t>досудебное (внесудебное</w:t>
      </w:r>
      <w:r w:rsidRPr="00CA39B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A39B4">
        <w:rPr>
          <w:rFonts w:ascii="Times New Roman" w:hAnsi="Times New Roman" w:cs="Times New Roman"/>
          <w:sz w:val="24"/>
          <w:szCs w:val="24"/>
        </w:rPr>
        <w:t>обжалование</w:t>
      </w:r>
      <w:r w:rsidRPr="00CA39B4">
        <w:rPr>
          <w:sz w:val="24"/>
          <w:szCs w:val="24"/>
        </w:rPr>
        <w:t xml:space="preserve"> </w:t>
      </w:r>
      <w:r w:rsidRPr="00CA39B4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Управления  </w:t>
      </w:r>
      <w:r w:rsidRPr="00CA39B4">
        <w:rPr>
          <w:rFonts w:ascii="Times New Roman" w:hAnsi="Times New Roman" w:cs="Times New Roman"/>
          <w:sz w:val="24"/>
          <w:szCs w:val="24"/>
        </w:rPr>
        <w:t>и решений  Управления, должностного лица Управления, принятых в ходе предоставления муниципальной услуги.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1519E8" w:rsidRDefault="001519E8" w:rsidP="001519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A39B4">
        <w:rPr>
          <w:rFonts w:ascii="Times New Roman" w:hAnsi="Times New Roman" w:cs="Times New Roman"/>
          <w:sz w:val="24"/>
          <w:szCs w:val="24"/>
        </w:rPr>
        <w:t>Жалоба подается в Управление</w:t>
      </w:r>
      <w:r>
        <w:rPr>
          <w:rFonts w:ascii="Times New Roman" w:hAnsi="Times New Roman" w:cs="Times New Roman"/>
          <w:sz w:val="24"/>
          <w:szCs w:val="24"/>
        </w:rPr>
        <w:t xml:space="preserve"> на имя начальника Управления </w:t>
      </w:r>
      <w:r w:rsidRPr="00CA39B4">
        <w:rPr>
          <w:rFonts w:ascii="Times New Roman" w:hAnsi="Times New Roman" w:cs="Times New Roman"/>
          <w:sz w:val="24"/>
          <w:szCs w:val="24"/>
        </w:rPr>
        <w:t>в письменной форме на бумажном носителе, устно при личном приеме Заявителя заместителем главы Администрации города Иванова, курирующим работу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B4">
        <w:rPr>
          <w:rFonts w:ascii="Times New Roman" w:hAnsi="Times New Roman" w:cs="Times New Roman"/>
          <w:sz w:val="24"/>
          <w:szCs w:val="24"/>
        </w:rPr>
        <w:t>или лицом, им уполномоченным, в электронной форме, а также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Управления, Порталов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A3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519E8" w:rsidRPr="00586488" w:rsidRDefault="001519E8" w:rsidP="001519E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586488">
        <w:rPr>
          <w:rFonts w:cs="Times New Roman"/>
          <w:szCs w:val="24"/>
        </w:rPr>
        <w:t>) Жалоба должна содержать:</w:t>
      </w:r>
    </w:p>
    <w:p w:rsidR="001519E8" w:rsidRPr="00CA39B4" w:rsidRDefault="001519E8" w:rsidP="001519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A39B4">
        <w:rPr>
          <w:szCs w:val="24"/>
        </w:rPr>
        <w:t xml:space="preserve">- наименование органа, </w:t>
      </w:r>
      <w:r>
        <w:rPr>
          <w:szCs w:val="24"/>
        </w:rPr>
        <w:t xml:space="preserve">должностного лица органа </w:t>
      </w:r>
      <w:r w:rsidRPr="00CA39B4">
        <w:rPr>
          <w:szCs w:val="24"/>
        </w:rPr>
        <w:t>предоставляющего  муниципальную услугу,  решения и действия (бездействи</w:t>
      </w:r>
      <w:r>
        <w:rPr>
          <w:szCs w:val="24"/>
        </w:rPr>
        <w:t>я</w:t>
      </w:r>
      <w:r w:rsidRPr="00CA39B4">
        <w:rPr>
          <w:szCs w:val="24"/>
        </w:rPr>
        <w:t>) котор</w:t>
      </w:r>
      <w:r>
        <w:rPr>
          <w:szCs w:val="24"/>
        </w:rPr>
        <w:t>ых</w:t>
      </w:r>
      <w:r w:rsidRPr="00CA39B4">
        <w:rPr>
          <w:szCs w:val="24"/>
        </w:rPr>
        <w:t xml:space="preserve"> обжалуются;</w:t>
      </w:r>
    </w:p>
    <w:p w:rsidR="001519E8" w:rsidRPr="00CA39B4" w:rsidRDefault="001519E8" w:rsidP="001519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CA39B4">
        <w:rPr>
          <w:szCs w:val="24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19E8" w:rsidRPr="00CA39B4" w:rsidRDefault="001519E8" w:rsidP="001519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A39B4">
        <w:rPr>
          <w:szCs w:val="24"/>
        </w:rPr>
        <w:t xml:space="preserve">- сведения об обжалуемых решениях и действиях (бездействии)  Управления, </w:t>
      </w:r>
      <w:r>
        <w:rPr>
          <w:szCs w:val="24"/>
        </w:rPr>
        <w:t>должностного лица Управления</w:t>
      </w:r>
      <w:r w:rsidRPr="00CA39B4">
        <w:rPr>
          <w:szCs w:val="24"/>
        </w:rPr>
        <w:t>;</w:t>
      </w:r>
    </w:p>
    <w:p w:rsidR="001519E8" w:rsidRPr="00CA39B4" w:rsidRDefault="001519E8" w:rsidP="001519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lastRenderedPageBreak/>
        <w:t>- доводы, на основании которых Заявитель не согласен с решением и действиями (бездействием) Управления,  должностного лица Управления;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9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A39B4">
        <w:rPr>
          <w:rFonts w:ascii="Times New Roman" w:hAnsi="Times New Roman" w:cs="Times New Roman"/>
          <w:sz w:val="24"/>
          <w:szCs w:val="24"/>
        </w:rPr>
        <w:t>аявителем могут быть дополнительно указаны: наименование должности, фамилия, имя и отчество специалиста, решение, действия (бездействие) которого обжалуется (при наличии информации), а также представлены документы (при наличии), подтверждающие доводы Заявителя, либо их копии.</w:t>
      </w:r>
      <w:proofErr w:type="gramEnd"/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 и принятым в соответствии с ними  настоящим Регламентом;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 услуги и принятым в соответствии с ними  настоящим Регламентом;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9B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области;</w:t>
      </w:r>
      <w:proofErr w:type="gramEnd"/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A39B4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CA39B4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ошибок в выданных документах не должен превышать 7 дней.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CA39B4">
        <w:rPr>
          <w:rFonts w:ascii="Times New Roman" w:hAnsi="Times New Roman" w:cs="Times New Roman"/>
          <w:sz w:val="24"/>
          <w:szCs w:val="24"/>
        </w:rPr>
        <w:t xml:space="preserve">Жалоба, поступившая в Управление,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</w:t>
      </w:r>
      <w:r w:rsidRPr="00CA39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приеме документов у З</w:t>
      </w:r>
      <w:r w:rsidRPr="00CA39B4">
        <w:rPr>
          <w:rFonts w:ascii="Times New Roman" w:hAnsi="Times New Roman" w:cs="Times New Roman"/>
          <w:sz w:val="24"/>
          <w:szCs w:val="24"/>
        </w:rPr>
        <w:t>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ее</w:t>
      </w:r>
      <w:proofErr w:type="gramEnd"/>
      <w:r w:rsidRPr="00CA39B4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Управление </w:t>
      </w:r>
      <w:r w:rsidRPr="00CA3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9B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5.5,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1519E8" w:rsidRPr="00CA39B4" w:rsidRDefault="001519E8" w:rsidP="001519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A39B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A39B4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в соответствии с пунктом 5.2, незамедлительно направляет имеющиеся материалы в органы прокуратуры.</w:t>
      </w:r>
    </w:p>
    <w:p w:rsidR="001519E8" w:rsidRDefault="001519E8" w:rsidP="001519E8">
      <w:pPr>
        <w:widowControl w:val="0"/>
        <w:autoSpaceDE w:val="0"/>
        <w:autoSpaceDN w:val="0"/>
        <w:adjustRightInd w:val="0"/>
        <w:jc w:val="center"/>
      </w:pPr>
    </w:p>
    <w:p w:rsidR="004A46C7" w:rsidRDefault="004A46C7" w:rsidP="004A46C7">
      <w:pPr>
        <w:widowControl w:val="0"/>
        <w:autoSpaceDE w:val="0"/>
        <w:autoSpaceDN w:val="0"/>
        <w:adjustRightInd w:val="0"/>
        <w:jc w:val="center"/>
      </w:pPr>
    </w:p>
    <w:p w:rsidR="00A67B54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A67B54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A67B54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A67B54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A67B54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A67B54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A67B54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A67B54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0F6CFC" w:rsidRDefault="000F6CF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D1078C" w:rsidRDefault="00D1078C" w:rsidP="00D1078C">
      <w:pPr>
        <w:pStyle w:val="a3"/>
        <w:spacing w:after="0"/>
        <w:ind w:left="4248" w:firstLine="708"/>
        <w:jc w:val="right"/>
      </w:pPr>
      <w:r>
        <w:lastRenderedPageBreak/>
        <w:t>Приложение № 1</w:t>
      </w:r>
    </w:p>
    <w:p w:rsidR="00D1078C" w:rsidRDefault="00D1078C" w:rsidP="00D1078C">
      <w:pPr>
        <w:pStyle w:val="a3"/>
        <w:spacing w:after="0"/>
        <w:ind w:left="4956"/>
        <w:jc w:val="right"/>
      </w:pPr>
      <w:r>
        <w:t>к административному регламенту предоставле</w:t>
      </w:r>
      <w:r w:rsidRPr="00786277">
        <w:t>ния</w:t>
      </w:r>
      <w:r>
        <w:t xml:space="preserve"> муниципальной услуги </w:t>
      </w:r>
    </w:p>
    <w:p w:rsidR="00D1078C" w:rsidRDefault="00D1078C" w:rsidP="00D1078C">
      <w:pPr>
        <w:pStyle w:val="1"/>
        <w:spacing w:before="0" w:after="0" w:afterAutospacing="0"/>
        <w:ind w:left="495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Прием работников муниципа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льных дошкольных образовательных учреждений </w:t>
      </w: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города Иванова </w:t>
      </w:r>
    </w:p>
    <w:p w:rsidR="00D1078C" w:rsidRDefault="00D1078C" w:rsidP="00D1078C">
      <w:pPr>
        <w:pStyle w:val="1"/>
        <w:spacing w:before="0" w:after="0" w:afterAutospacing="0"/>
        <w:ind w:left="4248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для получен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ия справки об отнесении семьи </w:t>
      </w: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категории </w:t>
      </w:r>
      <w:proofErr w:type="gramStart"/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малообеспеченных</w:t>
      </w:r>
      <w:proofErr w:type="gramEnd"/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1078C" w:rsidRDefault="00D1078C" w:rsidP="00D1078C">
      <w:pPr>
        <w:pStyle w:val="1"/>
        <w:spacing w:before="0" w:after="0" w:afterAutospacing="0"/>
        <w:ind w:left="3540" w:firstLine="708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освобождения на 50 процентов от </w:t>
      </w: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оплаты содержания детей </w:t>
      </w:r>
    </w:p>
    <w:p w:rsidR="00D1078C" w:rsidRPr="00096D54" w:rsidRDefault="00D1078C" w:rsidP="00D1078C">
      <w:pPr>
        <w:pStyle w:val="1"/>
        <w:spacing w:before="0" w:after="0" w:afterAutospacing="0"/>
        <w:ind w:left="4248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в дошколь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ных образовательных учреждениях»</w:t>
      </w:r>
    </w:p>
    <w:p w:rsidR="00D1078C" w:rsidRPr="00D1078C" w:rsidRDefault="00D107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4F3B5D" w:rsidRDefault="004F3B5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F3B5D" w:rsidTr="00DA2FBA">
        <w:tc>
          <w:tcPr>
            <w:tcW w:w="3936" w:type="dxa"/>
          </w:tcPr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Заявление __________________</w:t>
            </w:r>
          </w:p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>принято "____" ___________ 20 г</w:t>
            </w:r>
            <w:r>
              <w:rPr>
                <w:rFonts w:cs="Times New Roman"/>
                <w:szCs w:val="24"/>
              </w:rPr>
              <w:t>.</w:t>
            </w:r>
          </w:p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>документы в кол-ве _________ шт</w:t>
            </w:r>
            <w:r>
              <w:rPr>
                <w:rFonts w:cs="Times New Roman"/>
                <w:szCs w:val="24"/>
              </w:rPr>
              <w:t>.</w:t>
            </w:r>
          </w:p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 xml:space="preserve">рег. N ______                      </w:t>
            </w:r>
            <w:r>
              <w:rPr>
                <w:rFonts w:cs="Times New Roman"/>
                <w:szCs w:val="24"/>
              </w:rPr>
              <w:t xml:space="preserve">                            </w:t>
            </w:r>
          </w:p>
        </w:tc>
        <w:tc>
          <w:tcPr>
            <w:tcW w:w="5528" w:type="dxa"/>
          </w:tcPr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>В управление социальной защиты населения</w:t>
            </w:r>
          </w:p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>от _____</w:t>
            </w:r>
            <w:r>
              <w:rPr>
                <w:rFonts w:cs="Times New Roman"/>
                <w:szCs w:val="24"/>
              </w:rPr>
              <w:t>_____________________</w:t>
            </w:r>
            <w:r w:rsidR="00DA2FBA">
              <w:rPr>
                <w:rFonts w:cs="Times New Roman"/>
                <w:szCs w:val="24"/>
              </w:rPr>
              <w:t>______</w:t>
            </w:r>
            <w:r>
              <w:rPr>
                <w:rFonts w:cs="Times New Roman"/>
                <w:szCs w:val="24"/>
              </w:rPr>
              <w:t>_________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1078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Ф.И.О.</w:t>
            </w:r>
            <w:r w:rsidRPr="00D1078C">
              <w:rPr>
                <w:rFonts w:ascii="Times New Roman" w:hAnsi="Times New Roman" w:cs="Times New Roman"/>
              </w:rPr>
              <w:t>заявителя</w:t>
            </w:r>
            <w:proofErr w:type="spellEnd"/>
            <w:r w:rsidRPr="00D1078C">
              <w:rPr>
                <w:rFonts w:ascii="Times New Roman" w:hAnsi="Times New Roman" w:cs="Times New Roman"/>
              </w:rPr>
              <w:t>)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Дата рождения "_____" ________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 __________________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B5D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ул.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_____, д. ______, кв. _____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Телефон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F3B5D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Паспорт сер. ___________ N 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  <w:p w:rsidR="00DA2FBA" w:rsidRPr="00D1078C" w:rsidRDefault="00DA2FBA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выдан "_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____" ___________________</w:t>
            </w:r>
          </w:p>
          <w:p w:rsidR="004F3B5D" w:rsidRDefault="004F3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096D54" w:rsidRPr="00D1078C" w:rsidRDefault="00096D54" w:rsidP="00DA2F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078C">
        <w:rPr>
          <w:rFonts w:ascii="Times New Roman" w:hAnsi="Times New Roman" w:cs="Times New Roman"/>
          <w:sz w:val="24"/>
          <w:szCs w:val="24"/>
        </w:rPr>
        <w:tab/>
      </w:r>
      <w:r w:rsidR="00D1078C">
        <w:rPr>
          <w:rFonts w:ascii="Times New Roman" w:hAnsi="Times New Roman" w:cs="Times New Roman"/>
          <w:sz w:val="24"/>
          <w:szCs w:val="24"/>
        </w:rPr>
        <w:tab/>
      </w:r>
      <w:r w:rsidR="00D1078C">
        <w:rPr>
          <w:rFonts w:ascii="Times New Roman" w:hAnsi="Times New Roman" w:cs="Times New Roman"/>
          <w:sz w:val="24"/>
          <w:szCs w:val="24"/>
        </w:rPr>
        <w:tab/>
      </w:r>
      <w:r w:rsidR="00D1078C">
        <w:rPr>
          <w:rFonts w:ascii="Times New Roman" w:hAnsi="Times New Roman" w:cs="Times New Roman"/>
          <w:sz w:val="24"/>
          <w:szCs w:val="24"/>
        </w:rPr>
        <w:tab/>
      </w:r>
    </w:p>
    <w:p w:rsidR="00096D54" w:rsidRPr="00D1078C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7" w:name="Par431"/>
      <w:bookmarkEnd w:id="7"/>
      <w:r w:rsidRPr="00D1078C">
        <w:rPr>
          <w:rFonts w:cs="Times New Roman"/>
          <w:szCs w:val="24"/>
        </w:rPr>
        <w:t>ЗАЯВЛЕНИЕ</w:t>
      </w:r>
    </w:p>
    <w:p w:rsidR="00096D54" w:rsidRPr="00D1078C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96D54" w:rsidRPr="00D1078C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1078C">
        <w:rPr>
          <w:rFonts w:cs="Times New Roman"/>
          <w:szCs w:val="24"/>
        </w:rPr>
        <w:t xml:space="preserve">Прошу выдать справку об отнесении моей семьи к категории </w:t>
      </w:r>
      <w:proofErr w:type="gramStart"/>
      <w:r w:rsidRPr="00D1078C">
        <w:rPr>
          <w:rFonts w:cs="Times New Roman"/>
          <w:szCs w:val="24"/>
        </w:rPr>
        <w:t>малоимущих</w:t>
      </w:r>
      <w:proofErr w:type="gramEnd"/>
      <w:r w:rsidRPr="00D1078C">
        <w:rPr>
          <w:rFonts w:cs="Times New Roman"/>
          <w:szCs w:val="24"/>
        </w:rPr>
        <w:t>. Заявляю, что за период с "______" _________ 20__ года по "____" ________ 20___ года общий доход моей семьи, состоящей из ____________ человек:</w:t>
      </w:r>
    </w:p>
    <w:p w:rsidR="00096D54" w:rsidRPr="00D1078C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2160"/>
        <w:gridCol w:w="1951"/>
      </w:tblGrid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    Фамилия, имя, отчество члена семьи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Степень родства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Сумма дохода </w:t>
            </w: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</w:tbl>
    <w:p w:rsidR="00096D54" w:rsidRPr="00D1078C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1078C">
        <w:rPr>
          <w:rFonts w:cs="Times New Roman"/>
          <w:szCs w:val="24"/>
        </w:rPr>
        <w:t>составил:</w:t>
      </w:r>
    </w:p>
    <w:tbl>
      <w:tblPr>
        <w:tblW w:w="102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331"/>
        <w:gridCol w:w="1320"/>
      </w:tblGrid>
      <w:tr w:rsidR="00096D54" w:rsidRPr="00D1078C" w:rsidTr="009C4E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 N </w:t>
            </w:r>
            <w:r w:rsidRPr="00D1078C">
              <w:br/>
            </w:r>
            <w:proofErr w:type="gramStart"/>
            <w:r w:rsidRPr="00D1078C">
              <w:t>п</w:t>
            </w:r>
            <w:proofErr w:type="gramEnd"/>
            <w:r w:rsidRPr="00D1078C">
              <w:t>/п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                  Вид получаемого дохода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  Сумма  </w:t>
            </w:r>
            <w:r w:rsidRPr="00D1078C">
              <w:br/>
              <w:t>дохода за</w:t>
            </w:r>
            <w:r w:rsidRPr="00D1078C">
              <w:br/>
              <w:t xml:space="preserve"> 3 мес.  </w:t>
            </w:r>
          </w:p>
        </w:tc>
      </w:tr>
      <w:tr w:rsidR="00096D54" w:rsidRPr="00D1078C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1.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все  предусмотренные   системой   оплаты   труда   выплаты,</w:t>
            </w:r>
            <w:r w:rsidRPr="009C4E31">
              <w:rPr>
                <w:sz w:val="22"/>
                <w:szCs w:val="22"/>
              </w:rPr>
              <w:br/>
              <w:t>учитываемые при расчете среднего заработка в  установленном</w:t>
            </w:r>
            <w:r w:rsidRPr="009C4E31">
              <w:rPr>
                <w:sz w:val="22"/>
                <w:szCs w:val="22"/>
              </w:rPr>
              <w:br/>
              <w:t xml:space="preserve">законодательством Российской Федерации порядке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2.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средний заработок, сохраняемый в  случаях,  предусмотренных</w:t>
            </w:r>
            <w:r w:rsidRPr="009C4E31">
              <w:rPr>
                <w:sz w:val="22"/>
                <w:szCs w:val="22"/>
              </w:rPr>
              <w:br/>
              <w:t xml:space="preserve">трудовым законодательством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3.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компенсация,  выплачиваемая  государственным  органом   или</w:t>
            </w:r>
            <w:r w:rsidRPr="009C4E31">
              <w:rPr>
                <w:sz w:val="22"/>
                <w:szCs w:val="22"/>
              </w:rPr>
              <w:br/>
              <w:t>общественным    объединением    за     время     исполнения</w:t>
            </w:r>
            <w:r w:rsidRPr="009C4E31">
              <w:rPr>
                <w:sz w:val="22"/>
                <w:szCs w:val="22"/>
              </w:rPr>
              <w:br/>
              <w:t xml:space="preserve">государственных или общественных обязанностей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4.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выходное пособие, выплачиваемое при увольнении, компенсация</w:t>
            </w:r>
            <w:r w:rsidRPr="009C4E31">
              <w:rPr>
                <w:sz w:val="22"/>
                <w:szCs w:val="22"/>
              </w:rPr>
              <w:br/>
              <w:t>при выходе в отставку,  заработная  плата,  сохраняемая  на</w:t>
            </w:r>
            <w:r w:rsidRPr="009C4E31">
              <w:rPr>
                <w:sz w:val="22"/>
                <w:szCs w:val="22"/>
              </w:rPr>
              <w:br/>
              <w:t>период трудоустройства при увольнении в связи с ликвидацией</w:t>
            </w:r>
            <w:r w:rsidRPr="009C4E31">
              <w:rPr>
                <w:sz w:val="22"/>
                <w:szCs w:val="22"/>
              </w:rPr>
              <w:br/>
              <w:t xml:space="preserve">организации, сокращением численности или штата работников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5.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денежное содержание федеральных государственных гражданских</w:t>
            </w:r>
            <w:r w:rsidRPr="009C4E31">
              <w:rPr>
                <w:sz w:val="22"/>
                <w:szCs w:val="22"/>
              </w:rPr>
              <w:br/>
              <w:t>служащих и государственных  гражданских  служащих  субъекта</w:t>
            </w:r>
            <w:r w:rsidRPr="009C4E31">
              <w:rPr>
                <w:sz w:val="22"/>
                <w:szCs w:val="22"/>
              </w:rPr>
              <w:br/>
              <w:t xml:space="preserve">Российской Федерации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lastRenderedPageBreak/>
              <w:t xml:space="preserve">6.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пенсии,  компенсационные  выплаты  (кроме   компенсационных</w:t>
            </w:r>
            <w:r w:rsidRPr="009C4E31">
              <w:rPr>
                <w:sz w:val="22"/>
                <w:szCs w:val="22"/>
              </w:rPr>
              <w:br/>
              <w:t>выплат неработающим  трудоспособным  лицам,  осуществляющим</w:t>
            </w:r>
            <w:r w:rsidRPr="009C4E31">
              <w:rPr>
                <w:sz w:val="22"/>
                <w:szCs w:val="22"/>
              </w:rPr>
              <w:br/>
              <w:t>уход  за  нетрудоспособными  гражданами)  и  дополнительное</w:t>
            </w:r>
            <w:r w:rsidRPr="009C4E31">
              <w:rPr>
                <w:sz w:val="22"/>
                <w:szCs w:val="22"/>
              </w:rPr>
              <w:br/>
              <w:t xml:space="preserve">ежемесячное материальное обеспечение пенсионеров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7.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ежемесячное  пожизненное  содержание  судей,   вышедших   в</w:t>
            </w:r>
            <w:r w:rsidRPr="009C4E31">
              <w:rPr>
                <w:sz w:val="22"/>
                <w:szCs w:val="22"/>
              </w:rPr>
              <w:br/>
              <w:t xml:space="preserve">отставку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8.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9C4E31">
              <w:rPr>
                <w:sz w:val="22"/>
                <w:szCs w:val="22"/>
              </w:rPr>
              <w:t>стипендии,   выплачиваемые   обучающимся   в    учреждениях</w:t>
            </w:r>
            <w:r w:rsidRPr="009C4E31">
              <w:rPr>
                <w:sz w:val="22"/>
                <w:szCs w:val="22"/>
              </w:rPr>
              <w:br/>
              <w:t>начального,   среднего    и    высшего    профессионального</w:t>
            </w:r>
            <w:r w:rsidRPr="009C4E31">
              <w:rPr>
                <w:sz w:val="22"/>
                <w:szCs w:val="22"/>
              </w:rPr>
              <w:br/>
              <w:t>образования,  аспирантам  и  докторантам,   обучающимся   с</w:t>
            </w:r>
            <w:r w:rsidRPr="009C4E31">
              <w:rPr>
                <w:sz w:val="22"/>
                <w:szCs w:val="22"/>
              </w:rPr>
              <w:br/>
              <w:t>отрывом от производства в аспирантуре  и  докторантуре  при</w:t>
            </w:r>
            <w:r w:rsidRPr="009C4E31">
              <w:rPr>
                <w:sz w:val="22"/>
                <w:szCs w:val="22"/>
              </w:rPr>
              <w:br/>
              <w:t>образовательных   учреждениях   высшего   профессионального</w:t>
            </w:r>
            <w:r w:rsidRPr="009C4E31">
              <w:rPr>
                <w:sz w:val="22"/>
                <w:szCs w:val="22"/>
              </w:rPr>
              <w:br/>
              <w:t>образования   и    научно-исследовательских    учреждениях,</w:t>
            </w:r>
            <w:r w:rsidRPr="009C4E31">
              <w:rPr>
                <w:sz w:val="22"/>
                <w:szCs w:val="22"/>
              </w:rPr>
              <w:br/>
              <w:t>слушателям   духовных   учебных    заведений,    а    также</w:t>
            </w:r>
            <w:r w:rsidRPr="009C4E31">
              <w:rPr>
                <w:sz w:val="22"/>
                <w:szCs w:val="22"/>
              </w:rPr>
              <w:br/>
              <w:t>компенсационные  выплаты  указанным  категориям  граждан  в</w:t>
            </w:r>
            <w:r w:rsidRPr="009C4E31">
              <w:rPr>
                <w:sz w:val="22"/>
                <w:szCs w:val="22"/>
              </w:rPr>
              <w:br/>
              <w:t>период их нахождения в академическом отпуске по медицинским</w:t>
            </w:r>
            <w:r w:rsidRPr="009C4E31">
              <w:rPr>
                <w:sz w:val="22"/>
                <w:szCs w:val="22"/>
              </w:rPr>
              <w:br/>
              <w:t xml:space="preserve">показаниям                                                 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9.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9C4E31">
              <w:rPr>
                <w:sz w:val="22"/>
                <w:szCs w:val="22"/>
              </w:rPr>
              <w:t>пособие по безработице, материальная помощь и иные  выплаты</w:t>
            </w:r>
            <w:r w:rsidRPr="009C4E31">
              <w:rPr>
                <w:sz w:val="22"/>
                <w:szCs w:val="22"/>
              </w:rPr>
              <w:br/>
              <w:t>безработным гражданам, а  также  стипендия  и  материальная</w:t>
            </w:r>
            <w:r w:rsidRPr="009C4E31">
              <w:rPr>
                <w:sz w:val="22"/>
                <w:szCs w:val="22"/>
              </w:rPr>
              <w:br/>
              <w:t>помощь, выплачиваемая гражданам в  период  профессиональной</w:t>
            </w:r>
            <w:r w:rsidRPr="009C4E31">
              <w:rPr>
                <w:sz w:val="22"/>
                <w:szCs w:val="22"/>
              </w:rPr>
              <w:br/>
              <w:t>подготовки,  переподготовки  и  повышения  квалификации  по</w:t>
            </w:r>
            <w:r w:rsidRPr="009C4E31">
              <w:rPr>
                <w:sz w:val="22"/>
                <w:szCs w:val="22"/>
              </w:rPr>
              <w:br/>
              <w:t>направлению органов службы занятости,  выплаты  безработным</w:t>
            </w:r>
            <w:r w:rsidRPr="009C4E31">
              <w:rPr>
                <w:sz w:val="22"/>
                <w:szCs w:val="22"/>
              </w:rPr>
              <w:br/>
              <w:t>гражданам, принимающим участие в  общественных  работах,  и</w:t>
            </w:r>
            <w:r w:rsidRPr="009C4E31">
              <w:rPr>
                <w:sz w:val="22"/>
                <w:szCs w:val="22"/>
              </w:rPr>
              <w:br/>
              <w:t>безработным  гражданам,  особо  нуждающимся  в   социальной</w:t>
            </w:r>
            <w:r w:rsidRPr="009C4E31">
              <w:rPr>
                <w:sz w:val="22"/>
                <w:szCs w:val="22"/>
              </w:rPr>
              <w:br/>
              <w:t>защите, в период их участия во временных работах,  а  также</w:t>
            </w:r>
            <w:r w:rsidRPr="009C4E31">
              <w:rPr>
                <w:sz w:val="22"/>
                <w:szCs w:val="22"/>
              </w:rPr>
              <w:br/>
              <w:t>выплаты несовершеннолетним гражданам в</w:t>
            </w:r>
            <w:proofErr w:type="gramEnd"/>
            <w:r w:rsidRPr="009C4E31">
              <w:rPr>
                <w:sz w:val="22"/>
                <w:szCs w:val="22"/>
              </w:rPr>
              <w:t xml:space="preserve"> </w:t>
            </w:r>
            <w:proofErr w:type="gramStart"/>
            <w:r w:rsidRPr="009C4E31">
              <w:rPr>
                <w:sz w:val="22"/>
                <w:szCs w:val="22"/>
              </w:rPr>
              <w:t>возрасте</w:t>
            </w:r>
            <w:proofErr w:type="gramEnd"/>
            <w:r w:rsidRPr="009C4E31">
              <w:rPr>
                <w:sz w:val="22"/>
                <w:szCs w:val="22"/>
              </w:rPr>
              <w:t xml:space="preserve"> от 14 до 18</w:t>
            </w:r>
            <w:r w:rsidRPr="009C4E31">
              <w:rPr>
                <w:sz w:val="22"/>
                <w:szCs w:val="22"/>
              </w:rPr>
              <w:br/>
              <w:t xml:space="preserve">лет в период их участия во временных работах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10.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пособие по временной нетрудоспособности, по беременности  и</w:t>
            </w:r>
            <w:r w:rsidRPr="009C4E31">
              <w:rPr>
                <w:sz w:val="22"/>
                <w:szCs w:val="22"/>
              </w:rPr>
              <w:br/>
              <w:t>родам, а также единовременное пособие женщинам, вставшим на</w:t>
            </w:r>
            <w:r w:rsidRPr="009C4E31">
              <w:rPr>
                <w:sz w:val="22"/>
                <w:szCs w:val="22"/>
              </w:rPr>
              <w:br/>
              <w:t xml:space="preserve">учет в медицинских учреждениях в ранние сроки беременности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11.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ежемесячное пособие на ребенка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12.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ежемесячное пособие на период отпуска по уходу за  ребенком</w:t>
            </w:r>
            <w:r w:rsidRPr="009C4E31">
              <w:rPr>
                <w:sz w:val="22"/>
                <w:szCs w:val="22"/>
              </w:rPr>
              <w:br/>
              <w:t>до  достижения  им   возраста   1,5   лет   и   ежемесячные</w:t>
            </w:r>
            <w:r w:rsidRPr="009C4E31">
              <w:rPr>
                <w:sz w:val="22"/>
                <w:szCs w:val="22"/>
              </w:rPr>
              <w:br/>
              <w:t>компенсационные выплаты  гражданам,  состоящим  в  трудовых</w:t>
            </w:r>
            <w:r w:rsidRPr="009C4E31">
              <w:rPr>
                <w:sz w:val="22"/>
                <w:szCs w:val="22"/>
              </w:rPr>
              <w:br/>
              <w:t>отношениях на условиях трудового договора и  находящимся  в</w:t>
            </w:r>
            <w:r w:rsidRPr="009C4E31">
              <w:rPr>
                <w:sz w:val="22"/>
                <w:szCs w:val="22"/>
              </w:rPr>
              <w:br/>
              <w:t>отпуске по уходу за ребенком  до  достижения  им  3-летнего</w:t>
            </w:r>
            <w:r w:rsidRPr="009C4E31">
              <w:rPr>
                <w:sz w:val="22"/>
                <w:szCs w:val="22"/>
              </w:rPr>
              <w:br/>
              <w:t xml:space="preserve">возраста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2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13.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9C4E31">
              <w:rPr>
                <w:sz w:val="22"/>
                <w:szCs w:val="22"/>
              </w:rPr>
              <w:t>ежемесячное  пособие  супругам  военнослужащих,  проходящих</w:t>
            </w:r>
            <w:r w:rsidRPr="009C4E31">
              <w:rPr>
                <w:sz w:val="22"/>
                <w:szCs w:val="22"/>
              </w:rPr>
              <w:br/>
              <w:t>военную службу по  контракту,  в  период  их  проживания  с</w:t>
            </w:r>
            <w:r w:rsidRPr="009C4E31">
              <w:rPr>
                <w:sz w:val="22"/>
                <w:szCs w:val="22"/>
              </w:rPr>
              <w:br/>
              <w:t>супругами в местностях, где они вынуждены не  работать  или</w:t>
            </w:r>
            <w:r w:rsidRPr="009C4E31">
              <w:rPr>
                <w:sz w:val="22"/>
                <w:szCs w:val="22"/>
              </w:rPr>
              <w:br/>
              <w:t>не могут трудоустроиться в связи с отсутствием  возможности</w:t>
            </w:r>
            <w:r w:rsidRPr="009C4E31">
              <w:rPr>
                <w:sz w:val="22"/>
                <w:szCs w:val="22"/>
              </w:rPr>
              <w:br/>
              <w:t>трудоустройства  по  специальности  и   были   признаны   в</w:t>
            </w:r>
            <w:r w:rsidRPr="009C4E31">
              <w:rPr>
                <w:sz w:val="22"/>
                <w:szCs w:val="22"/>
              </w:rPr>
              <w:br/>
              <w:t>установленном порядке безработными, а также в период, когда</w:t>
            </w:r>
            <w:r w:rsidRPr="009C4E31">
              <w:rPr>
                <w:sz w:val="22"/>
                <w:szCs w:val="22"/>
              </w:rPr>
              <w:br/>
              <w:t>супруги военнослужащих вынуждены не работать  по  состоянию</w:t>
            </w:r>
            <w:r w:rsidRPr="009C4E31">
              <w:rPr>
                <w:sz w:val="22"/>
                <w:szCs w:val="22"/>
              </w:rPr>
              <w:br/>
              <w:t>здоровья детей, связанному с условиями проживания по</w:t>
            </w:r>
            <w:proofErr w:type="gramEnd"/>
            <w:r w:rsidRPr="009C4E31">
              <w:rPr>
                <w:sz w:val="22"/>
                <w:szCs w:val="22"/>
              </w:rPr>
              <w:t xml:space="preserve">  месту</w:t>
            </w:r>
            <w:r w:rsidRPr="009C4E31">
              <w:rPr>
                <w:sz w:val="22"/>
                <w:szCs w:val="22"/>
              </w:rPr>
              <w:br/>
              <w:t>военной  службы  супруга,  если  по  заключению  учреждения</w:t>
            </w:r>
            <w:r w:rsidRPr="009C4E31">
              <w:rPr>
                <w:sz w:val="22"/>
                <w:szCs w:val="22"/>
              </w:rPr>
              <w:br/>
              <w:t>здравоохранения их  дети  до  достижения  возраста  18  лет</w:t>
            </w:r>
            <w:r w:rsidRPr="009C4E31">
              <w:rPr>
                <w:sz w:val="22"/>
                <w:szCs w:val="22"/>
              </w:rPr>
              <w:br/>
              <w:t xml:space="preserve">нуждаются в постороннем уходе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14.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ежемесячная компенсационная выплата неработающим женам  лиц</w:t>
            </w:r>
            <w:r w:rsidRPr="009C4E31">
              <w:rPr>
                <w:sz w:val="22"/>
                <w:szCs w:val="22"/>
              </w:rPr>
              <w:br/>
              <w:t>рядового и начальствующего состава органов  внутренних  дел</w:t>
            </w:r>
            <w:r w:rsidRPr="009C4E31">
              <w:rPr>
                <w:sz w:val="22"/>
                <w:szCs w:val="22"/>
              </w:rPr>
              <w:br/>
              <w:t>РФ    и    учреждений    уголовно-исполнительной    системы</w:t>
            </w:r>
            <w:r w:rsidRPr="009C4E31">
              <w:rPr>
                <w:sz w:val="22"/>
                <w:szCs w:val="22"/>
              </w:rPr>
              <w:br/>
              <w:t>Министерства  юстиции  РФ   в   отдаленных   гарнизонах   и</w:t>
            </w:r>
            <w:r w:rsidRPr="009C4E31">
              <w:rPr>
                <w:sz w:val="22"/>
                <w:szCs w:val="22"/>
              </w:rPr>
              <w:br/>
              <w:t xml:space="preserve">местностях, где отсутствует возможность их трудоустройства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15.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ежемесячные страховые выплаты по обязательному  социальному</w:t>
            </w:r>
            <w:r w:rsidRPr="009C4E31">
              <w:rPr>
                <w:sz w:val="22"/>
                <w:szCs w:val="22"/>
              </w:rPr>
              <w:br/>
              <w:t>страхованию  от  несчастных  случаев  на   производстве   и</w:t>
            </w:r>
            <w:r w:rsidRPr="009C4E31">
              <w:rPr>
                <w:sz w:val="22"/>
                <w:szCs w:val="22"/>
              </w:rPr>
              <w:br/>
              <w:t xml:space="preserve">профессиональных заболеваний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16.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надбавки и доплаты ко всем видам выплат и  иные  социальные</w:t>
            </w:r>
            <w:r w:rsidRPr="009C4E31">
              <w:rPr>
                <w:sz w:val="22"/>
                <w:szCs w:val="22"/>
              </w:rPr>
              <w:br/>
              <w:t>выплаты, установленные органами государственной власти  РФ,</w:t>
            </w:r>
            <w:r w:rsidRPr="009C4E31">
              <w:rPr>
                <w:sz w:val="22"/>
                <w:szCs w:val="22"/>
              </w:rPr>
              <w:br/>
              <w:t xml:space="preserve">органами местного самоуправления, организациями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17.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доходы от реализации и сдачи в  аренду  (наем)  недвижимого</w:t>
            </w:r>
            <w:r w:rsidRPr="009C4E31">
              <w:rPr>
                <w:sz w:val="22"/>
                <w:szCs w:val="22"/>
              </w:rPr>
              <w:br/>
              <w:t>имущества  (земельных  участков,   домов,   квартир,   дач,</w:t>
            </w:r>
            <w:r w:rsidRPr="009C4E31">
              <w:rPr>
                <w:sz w:val="22"/>
                <w:szCs w:val="22"/>
              </w:rPr>
              <w:br/>
              <w:t>гаражей), транспортных и иных механических средств, средств</w:t>
            </w:r>
            <w:r w:rsidRPr="009C4E31">
              <w:rPr>
                <w:sz w:val="22"/>
                <w:szCs w:val="22"/>
              </w:rPr>
              <w:br/>
              <w:t xml:space="preserve">переработки и хранения продуктов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lastRenderedPageBreak/>
              <w:t>18.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доходы от реализации плодов и продукции личного  подсобного</w:t>
            </w:r>
            <w:r w:rsidRPr="009C4E31">
              <w:rPr>
                <w:sz w:val="22"/>
                <w:szCs w:val="22"/>
              </w:rPr>
              <w:br/>
              <w:t>хозяйства  (многолетних  насаждений,  огородной  продукции,</w:t>
            </w:r>
            <w:r w:rsidRPr="009C4E31">
              <w:rPr>
                <w:sz w:val="22"/>
                <w:szCs w:val="22"/>
              </w:rPr>
              <w:br/>
              <w:t>продукционных и  демонстрационных  животных,  птиц,  пушных</w:t>
            </w:r>
            <w:r w:rsidRPr="009C4E31">
              <w:rPr>
                <w:sz w:val="22"/>
                <w:szCs w:val="22"/>
              </w:rPr>
              <w:br/>
              <w:t xml:space="preserve">зверей, рыбы)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19.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денежное довольствие  военнослужащих,  сотрудников  органов</w:t>
            </w:r>
            <w:r w:rsidRPr="009C4E31">
              <w:rPr>
                <w:sz w:val="22"/>
                <w:szCs w:val="22"/>
              </w:rPr>
              <w:br/>
              <w:t>внутренних     дел     РФ,     учреждений     и     органов</w:t>
            </w:r>
            <w:r w:rsidRPr="009C4E31">
              <w:rPr>
                <w:sz w:val="22"/>
                <w:szCs w:val="22"/>
              </w:rPr>
              <w:br/>
              <w:t>уголовно-исполнительной системы Министерства юстиции  РФ  и</w:t>
            </w:r>
            <w:r w:rsidRPr="009C4E31">
              <w:rPr>
                <w:sz w:val="22"/>
                <w:szCs w:val="22"/>
              </w:rPr>
              <w:br/>
              <w:t>других   органов   правоохранительной   службы,   а   также</w:t>
            </w:r>
            <w:r w:rsidRPr="009C4E31">
              <w:rPr>
                <w:sz w:val="22"/>
                <w:szCs w:val="22"/>
              </w:rPr>
              <w:br/>
              <w:t>дополнительные  выплаты,  носящие  постоянный  характер,  и</w:t>
            </w:r>
            <w:r w:rsidRPr="009C4E31">
              <w:rPr>
                <w:sz w:val="22"/>
                <w:szCs w:val="22"/>
              </w:rPr>
              <w:br/>
              <w:t>продовольственное обеспечение (денежная компенсация  взамен</w:t>
            </w:r>
            <w:r w:rsidRPr="009C4E31">
              <w:rPr>
                <w:sz w:val="22"/>
                <w:szCs w:val="22"/>
              </w:rPr>
              <w:br/>
              <w:t>продовольственного пайка), установленные  законодательством</w:t>
            </w:r>
            <w:r w:rsidRPr="009C4E31">
              <w:rPr>
                <w:sz w:val="22"/>
                <w:szCs w:val="22"/>
              </w:rPr>
              <w:br/>
              <w:t xml:space="preserve">РФ    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20.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единовременное пособие при увольнении с военной службы,  из</w:t>
            </w:r>
            <w:r w:rsidRPr="009C4E31">
              <w:rPr>
                <w:sz w:val="22"/>
                <w:szCs w:val="22"/>
              </w:rPr>
              <w:br/>
              <w:t>органов   внутренних   дел   РФ,   учреждений   и   органов</w:t>
            </w:r>
            <w:r w:rsidRPr="009C4E31">
              <w:rPr>
                <w:sz w:val="22"/>
                <w:szCs w:val="22"/>
              </w:rPr>
              <w:br/>
              <w:t>уголовно-исполнительной системы  Министерства  юстиции  РФ,</w:t>
            </w:r>
            <w:r w:rsidRPr="009C4E31">
              <w:rPr>
                <w:sz w:val="22"/>
                <w:szCs w:val="22"/>
              </w:rPr>
              <w:br/>
              <w:t>таможенных органов РФ,  других  органов  правоохранительной</w:t>
            </w:r>
            <w:r w:rsidRPr="009C4E31">
              <w:rPr>
                <w:sz w:val="22"/>
                <w:szCs w:val="22"/>
              </w:rPr>
              <w:br/>
              <w:t xml:space="preserve">службы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21.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оплата работ по договорам,  заключаемым  в  соответствии  с</w:t>
            </w:r>
            <w:r w:rsidRPr="009C4E31">
              <w:rPr>
                <w:sz w:val="22"/>
                <w:szCs w:val="22"/>
              </w:rPr>
              <w:br/>
              <w:t xml:space="preserve">гражданским законодательством РФ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22.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материальная  помощь,  оказываемая   работодателями   своим</w:t>
            </w:r>
            <w:r w:rsidRPr="009C4E31">
              <w:rPr>
                <w:sz w:val="22"/>
                <w:szCs w:val="22"/>
              </w:rPr>
              <w:br/>
              <w:t>работникам, в том  числе  бывшим,  уволившимся  в  связи  с</w:t>
            </w:r>
            <w:r w:rsidRPr="009C4E31">
              <w:rPr>
                <w:sz w:val="22"/>
                <w:szCs w:val="22"/>
              </w:rPr>
              <w:br/>
              <w:t xml:space="preserve">выходом на пенсию по инвалидности или по возрасту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23.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авторские  вознаграждения,  получаемые  в  соответствии   с</w:t>
            </w:r>
            <w:r w:rsidRPr="009C4E31">
              <w:rPr>
                <w:sz w:val="22"/>
                <w:szCs w:val="22"/>
              </w:rPr>
              <w:br/>
              <w:t>законодательством РФ об авторском праве и смежных правах, в</w:t>
            </w:r>
            <w:r w:rsidRPr="009C4E31">
              <w:rPr>
                <w:sz w:val="22"/>
                <w:szCs w:val="22"/>
              </w:rPr>
              <w:br/>
              <w:t xml:space="preserve">том числе по авторским договорам наследования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24.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доходы  от   занятий   предпринимательской   деятельностью,</w:t>
            </w:r>
            <w:r w:rsidRPr="009C4E31">
              <w:rPr>
                <w:sz w:val="22"/>
                <w:szCs w:val="22"/>
              </w:rPr>
              <w:br/>
              <w:t>включая  доходы,  полученные  в   результате   деятельности</w:t>
            </w:r>
            <w:r w:rsidRPr="009C4E31">
              <w:rPr>
                <w:sz w:val="22"/>
                <w:szCs w:val="22"/>
              </w:rPr>
              <w:br/>
              <w:t>крестьянского (фермерского)  хозяйства,  в  том  числе  без</w:t>
            </w:r>
            <w:r w:rsidRPr="009C4E31">
              <w:rPr>
                <w:sz w:val="22"/>
                <w:szCs w:val="22"/>
              </w:rPr>
              <w:br/>
              <w:t xml:space="preserve">образования юридического лица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25.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доходы по акциям и другие доходы от  участия  в  управлении</w:t>
            </w:r>
            <w:r w:rsidRPr="009C4E31">
              <w:rPr>
                <w:sz w:val="22"/>
                <w:szCs w:val="22"/>
              </w:rPr>
              <w:br/>
              <w:t xml:space="preserve">собственностью организации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26.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алименты, получаемые членами семьи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27.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проценты по банковским вкладам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28.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наследуемые и подаренные денежные средства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29.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денежные  эквиваленты  полученных  членами  семьи  льгот  и</w:t>
            </w:r>
            <w:r w:rsidRPr="009C4E31">
              <w:rPr>
                <w:sz w:val="22"/>
                <w:szCs w:val="22"/>
              </w:rPr>
              <w:br/>
              <w:t>социальных гарантий, установленных органами государственной</w:t>
            </w:r>
            <w:r w:rsidRPr="009C4E31">
              <w:rPr>
                <w:sz w:val="22"/>
                <w:szCs w:val="22"/>
              </w:rPr>
              <w:br/>
              <w:t>власти РФ, субъектов РФ, органами местного  самоуправления,</w:t>
            </w:r>
            <w:r w:rsidRPr="009C4E31">
              <w:rPr>
                <w:sz w:val="22"/>
                <w:szCs w:val="22"/>
              </w:rPr>
              <w:br/>
              <w:t xml:space="preserve">организациями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30.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субсидии на оплату жилья и коммунальных услуг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31.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компенсации  на  оплату   жилья   и   коммунальных   услуг,</w:t>
            </w:r>
            <w:r w:rsidRPr="009C4E31">
              <w:rPr>
                <w:sz w:val="22"/>
                <w:szCs w:val="22"/>
              </w:rPr>
              <w:br/>
              <w:t xml:space="preserve">выплачиваемые отдельным категориям граждан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32.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ежемесячные  денежные  выплаты,  предоставляемые  как  меры</w:t>
            </w:r>
            <w:r w:rsidRPr="009C4E31">
              <w:rPr>
                <w:sz w:val="22"/>
                <w:szCs w:val="22"/>
              </w:rPr>
              <w:br/>
              <w:t>социальной    поддержки,    предусмотренные     федеральным</w:t>
            </w:r>
            <w:r w:rsidRPr="009C4E31">
              <w:rPr>
                <w:sz w:val="22"/>
                <w:szCs w:val="22"/>
              </w:rPr>
              <w:br/>
              <w:t xml:space="preserve">законодательством и законодательством Ивановской области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ВСЕГО: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СРЕДНЕДУШЕВОЙ ДОХОД: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</w:tbl>
    <w:p w:rsidR="00096D54" w:rsidRPr="00D1078C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D1078C">
        <w:rPr>
          <w:rFonts w:cs="Times New Roman"/>
          <w:szCs w:val="24"/>
        </w:rPr>
        <w:t>ПРАВИЛЬНОСТЬ СООБЩАЕМЫХ СВЕДЕНИЙ ПОДТВЕРЖДАЮ.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507EFD" w:rsidTr="00507EFD">
        <w:trPr>
          <w:cantSplit/>
        </w:trPr>
        <w:tc>
          <w:tcPr>
            <w:tcW w:w="9606" w:type="dxa"/>
            <w:gridSpan w:val="2"/>
          </w:tcPr>
          <w:p w:rsidR="00507EFD" w:rsidRDefault="00507EFD" w:rsidP="00507EFD">
            <w:pPr>
              <w:pStyle w:val="3"/>
              <w:jc w:val="center"/>
              <w:rPr>
                <w:b w:val="0"/>
                <w:sz w:val="22"/>
              </w:rPr>
            </w:pPr>
            <w:r w:rsidRPr="00507EFD">
              <w:rPr>
                <w:b w:val="0"/>
                <w:color w:val="auto"/>
                <w:sz w:val="22"/>
              </w:rPr>
              <w:t>Список прилагаемых документов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1. Справка ЖРЭУ о составе семьи                    шт.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6.  Копия свидетельства о браке                    шт.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2. Справка о доходах членов семьи                   шт.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 xml:space="preserve">7.  Копия </w:t>
            </w:r>
            <w:proofErr w:type="spellStart"/>
            <w:r>
              <w:rPr>
                <w:sz w:val="22"/>
              </w:rPr>
              <w:t>свид-ва</w:t>
            </w:r>
            <w:proofErr w:type="spellEnd"/>
            <w:r>
              <w:rPr>
                <w:sz w:val="22"/>
              </w:rPr>
              <w:t xml:space="preserve"> о расторжении  брака       шт.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3. Справка из учебного заведения                     шт.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 xml:space="preserve">8.  Копия </w:t>
            </w:r>
            <w:proofErr w:type="spellStart"/>
            <w:r>
              <w:rPr>
                <w:sz w:val="22"/>
              </w:rPr>
              <w:t>свид-ва</w:t>
            </w:r>
            <w:proofErr w:type="spellEnd"/>
            <w:r>
              <w:rPr>
                <w:sz w:val="22"/>
              </w:rPr>
              <w:t xml:space="preserve"> о смерти                            шт.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 xml:space="preserve">4. Справка из центра занятости населения       шт.              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 xml:space="preserve">9.  Копии </w:t>
            </w:r>
            <w:proofErr w:type="spellStart"/>
            <w:r>
              <w:rPr>
                <w:sz w:val="22"/>
              </w:rPr>
              <w:t>свид-ва</w:t>
            </w:r>
            <w:proofErr w:type="spellEnd"/>
            <w:r>
              <w:rPr>
                <w:sz w:val="22"/>
              </w:rPr>
              <w:t xml:space="preserve"> о рождении                       шт. 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5. Копия трудовой книжки (труд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д</w:t>
            </w:r>
            <w:proofErr w:type="gramEnd"/>
            <w:r>
              <w:rPr>
                <w:sz w:val="22"/>
              </w:rPr>
              <w:t>оговора)    шт.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10. Другие документы                                    шт.</w:t>
            </w:r>
          </w:p>
        </w:tc>
      </w:tr>
    </w:tbl>
    <w:p w:rsidR="00096D54" w:rsidRPr="00D1078C" w:rsidRDefault="00096D5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>"____" _________________ 20 __ года            ____________________________</w:t>
      </w: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C4E3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1078C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 xml:space="preserve">         Справка об отнесении семьи к категории </w:t>
      </w:r>
      <w:proofErr w:type="gramStart"/>
      <w:r w:rsidRPr="00D1078C">
        <w:rPr>
          <w:rFonts w:ascii="Times New Roman" w:hAnsi="Times New Roman" w:cs="Times New Roman"/>
          <w:sz w:val="24"/>
          <w:szCs w:val="24"/>
        </w:rPr>
        <w:t>малоимущих</w:t>
      </w:r>
      <w:proofErr w:type="gramEnd"/>
      <w:r w:rsidRPr="00D1078C">
        <w:rPr>
          <w:rFonts w:ascii="Times New Roman" w:hAnsi="Times New Roman" w:cs="Times New Roman"/>
          <w:sz w:val="24"/>
          <w:szCs w:val="24"/>
        </w:rPr>
        <w:t xml:space="preserve"> выдана</w:t>
      </w: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>"____" _________________ 20 __ года            ____________________________</w:t>
      </w:r>
    </w:p>
    <w:p w:rsidR="00096D54" w:rsidRPr="00D1078C" w:rsidRDefault="009C4E31" w:rsidP="009C4E31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D54" w:rsidRPr="00D1078C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096D54" w:rsidRDefault="00096D54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</w:t>
      </w:r>
      <w:r w:rsidR="009C4E31">
        <w:rPr>
          <w:rFonts w:cs="Times New Roman"/>
          <w:szCs w:val="24"/>
        </w:rPr>
        <w:t xml:space="preserve"> № 2</w:t>
      </w:r>
    </w:p>
    <w:p w:rsidR="00096D54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096D54" w:rsidRDefault="009C4E31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предоставление </w:t>
      </w:r>
      <w:r w:rsidR="00096D54">
        <w:rPr>
          <w:rFonts w:cs="Times New Roman"/>
          <w:szCs w:val="24"/>
        </w:rPr>
        <w:t xml:space="preserve"> муниципальной услуги</w:t>
      </w:r>
    </w:p>
    <w:p w:rsidR="00096D54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"Прием работников муниципальных дошкольных</w:t>
      </w:r>
    </w:p>
    <w:p w:rsidR="00096D54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образовательных учреждений города Иванова</w:t>
      </w:r>
    </w:p>
    <w:p w:rsidR="00096D54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для получения справки об отнесении семьи к категории</w:t>
      </w:r>
    </w:p>
    <w:p w:rsidR="00096D54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малообеспеченных с целью освобождения на 50 процентов</w:t>
      </w:r>
    </w:p>
    <w:p w:rsidR="00096D54" w:rsidRDefault="00096D54" w:rsidP="009C4E31">
      <w:pPr>
        <w:widowControl w:val="0"/>
        <w:autoSpaceDE w:val="0"/>
        <w:autoSpaceDN w:val="0"/>
        <w:adjustRightInd w:val="0"/>
        <w:ind w:left="2832"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оплаты содержания детей</w:t>
      </w:r>
      <w:r w:rsidR="009C4E3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дошкольных образовательных учреждениях"</w:t>
      </w:r>
    </w:p>
    <w:p w:rsidR="00096D54" w:rsidRPr="00BE3B51" w:rsidRDefault="00096D54" w:rsidP="00096D54">
      <w:pPr>
        <w:rPr>
          <w:color w:val="C00000"/>
        </w:rPr>
      </w:pPr>
      <w:bookmarkStart w:id="8" w:name="Par658"/>
      <w:bookmarkEnd w:id="8"/>
    </w:p>
    <w:p w:rsidR="009C4E31" w:rsidRDefault="009C4E31" w:rsidP="00096D54">
      <w:pPr>
        <w:pStyle w:val="a3"/>
        <w:spacing w:after="0"/>
        <w:jc w:val="center"/>
      </w:pPr>
      <w:r w:rsidRPr="009C4E31">
        <w:t>Б</w:t>
      </w:r>
      <w:r w:rsidR="00096D54" w:rsidRPr="009C4E31">
        <w:t xml:space="preserve">лок – схема </w:t>
      </w:r>
    </w:p>
    <w:p w:rsidR="00096D54" w:rsidRPr="00BE3B51" w:rsidRDefault="00096D54" w:rsidP="00096D54">
      <w:pPr>
        <w:pStyle w:val="a3"/>
        <w:spacing w:after="0"/>
        <w:jc w:val="center"/>
        <w:rPr>
          <w:color w:val="C00000"/>
        </w:rPr>
      </w:pPr>
      <w:r w:rsidRPr="009C4E31">
        <w:t>предоставления муниципальной услуги</w:t>
      </w:r>
      <w:r w:rsidRPr="00BE3B51">
        <w:rPr>
          <w:noProof/>
          <w:color w:val="C00000"/>
        </w:rPr>
        <mc:AlternateContent>
          <mc:Choice Requires="wpc">
            <w:drawing>
              <wp:inline distT="0" distB="0" distL="0" distR="0" wp14:anchorId="753BFA27" wp14:editId="18F89851">
                <wp:extent cx="6248400" cy="7772399"/>
                <wp:effectExtent l="0" t="0" r="19050" b="19685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6986"/>
                            <a:ext cx="6248400" cy="39080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Default="00516BCE" w:rsidP="00096D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и консультирование по вопросу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0979" y="714241"/>
                            <a:ext cx="5714683" cy="3812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Default="00516BCE" w:rsidP="00096D54">
                              <w:pPr>
                                <w:pStyle w:val="wikip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заявлений и документов для 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77626" y="2619452"/>
                            <a:ext cx="3276939" cy="104767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Pr="009712CC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Препятствие </w:t>
                              </w:r>
                            </w:p>
                            <w:p w:rsidR="00516BCE" w:rsidRPr="009712CC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для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предоставления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516BCE" w:rsidRDefault="00516BCE" w:rsidP="00096D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47939" y="3888675"/>
                            <a:ext cx="1733486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Default="00516BCE" w:rsidP="00096D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Устранение  препятствий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267136" y="3888675"/>
                            <a:ext cx="1981264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</w:t>
                              </w:r>
                            </w:p>
                            <w:p w:rsidR="00516BCE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устранять препятствия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9219" y="4643061"/>
                            <a:ext cx="3356779" cy="4216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заявлений </w:t>
                              </w:r>
                            </w:p>
                            <w:p w:rsidR="00516BCE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журнале письменных обращений граждан</w:t>
                              </w:r>
                            </w:p>
                            <w:p w:rsidR="00516BCE" w:rsidRDefault="00516BCE" w:rsidP="00096D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09219" y="6110779"/>
                            <a:ext cx="4496245" cy="7853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Pr="009712CC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Принятие решения о предоставлении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516BCE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7731" y="7191054"/>
                            <a:ext cx="2743221" cy="34893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Pr="009712CC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ние муниципальной 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33496" y="7177162"/>
                            <a:ext cx="2847361" cy="5952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</w:t>
                              </w:r>
                            </w:p>
                            <w:p w:rsidR="00516BCE" w:rsidRPr="009712CC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в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9219" y="5340058"/>
                            <a:ext cx="3355044" cy="421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Default="00516BCE" w:rsidP="00096D54">
                              <w:pPr>
                                <w:pStyle w:val="a3"/>
                                <w:spacing w:after="0"/>
                                <w:ind w:firstLine="708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Направление межведомственных запросов с целью сбора недостающих документов</w:t>
                              </w:r>
                            </w:p>
                            <w:p w:rsidR="00516BCE" w:rsidRDefault="00516BCE" w:rsidP="00096D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731" y="1457135"/>
                            <a:ext cx="2247688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Pr="00CB12A1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Почтовым отправлением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38782" y="1457135"/>
                            <a:ext cx="1618509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Pr="00CB12A1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При личном обращении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514469" y="1457135"/>
                            <a:ext cx="1508294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Pr="00CB12A1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В электронном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28710" y="2063961"/>
                            <a:ext cx="5666952" cy="3224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BCE" w:rsidRPr="00CB12A1" w:rsidRDefault="00516BC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Проверка документов на комплектност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рямая со стрелкой 33"/>
                        <wps:cNvCnPr>
                          <a:stCxn id="1" idx="2"/>
                        </wps:cNvCnPr>
                        <wps:spPr>
                          <a:xfrm>
                            <a:off x="3124200" y="447794"/>
                            <a:ext cx="0" cy="2663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>
                          <a:stCxn id="2" idx="2"/>
                          <a:endCxn id="23" idx="0"/>
                        </wps:cNvCnPr>
                        <wps:spPr>
                          <a:xfrm>
                            <a:off x="3238321" y="1095499"/>
                            <a:ext cx="971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>
                          <a:stCxn id="2" idx="2"/>
                          <a:endCxn id="22" idx="0"/>
                        </wps:cNvCnPr>
                        <wps:spPr>
                          <a:xfrm flipH="1">
                            <a:off x="1171575" y="1095499"/>
                            <a:ext cx="206674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>
                          <a:stCxn id="2" idx="2"/>
                        </wps:cNvCnPr>
                        <wps:spPr>
                          <a:xfrm>
                            <a:off x="3238321" y="1095499"/>
                            <a:ext cx="2076629" cy="3615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3248037" y="1809596"/>
                            <a:ext cx="0" cy="2541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>
                          <a:stCxn id="24" idx="2"/>
                          <a:endCxn id="25" idx="0"/>
                        </wps:cNvCnPr>
                        <wps:spPr>
                          <a:xfrm flipH="1">
                            <a:off x="3262186" y="1809744"/>
                            <a:ext cx="2006430" cy="2542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>
                          <a:stCxn id="22" idx="2"/>
                        </wps:cNvCnPr>
                        <wps:spPr>
                          <a:xfrm>
                            <a:off x="1171575" y="1809744"/>
                            <a:ext cx="2066746" cy="2538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>
                          <a:endCxn id="3" idx="0"/>
                        </wps:cNvCnPr>
                        <wps:spPr>
                          <a:xfrm>
                            <a:off x="4267136" y="2386257"/>
                            <a:ext cx="48960" cy="2331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>
                          <a:stCxn id="3" idx="1"/>
                        </wps:cNvCnPr>
                        <wps:spPr>
                          <a:xfrm>
                            <a:off x="2677626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3" idx="3"/>
                        </wps:cNvCnPr>
                        <wps:spPr>
                          <a:xfrm>
                            <a:off x="5954565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2905125" y="4326144"/>
                            <a:ext cx="9525" cy="3165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1066800" y="2386257"/>
                            <a:ext cx="9525" cy="225604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>
                          <a:endCxn id="10" idx="0"/>
                        </wps:cNvCnPr>
                        <wps:spPr>
                          <a:xfrm>
                            <a:off x="2209800" y="5064309"/>
                            <a:ext cx="76941" cy="27574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2905125" y="5761249"/>
                            <a:ext cx="0" cy="3490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>
                          <a:stCxn id="7" idx="1"/>
                        </wps:cNvCnPr>
                        <wps:spPr>
                          <a:xfrm>
                            <a:off x="609219" y="6503440"/>
                            <a:ext cx="0" cy="67313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>
                          <a:stCxn id="7" idx="3"/>
                        </wps:cNvCnPr>
                        <wps:spPr>
                          <a:xfrm>
                            <a:off x="5105464" y="6503440"/>
                            <a:ext cx="0" cy="6725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 flipH="1">
                            <a:off x="5867400" y="4325791"/>
                            <a:ext cx="19050" cy="28646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92pt;height:612pt;mso-position-horizontal-relative:char;mso-position-vertical-relative:line" coordsize="62484,7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77717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top:569;width:62484;height:3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>
                  <v:textbox>
                    <w:txbxContent>
                      <w:p w:rsidR="00516BCE" w:rsidRDefault="00516BCE" w:rsidP="00096D5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и консультирование по вопросу предоставления муниципальной услуги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3809;top:7142;width:57147;height: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516BCE" w:rsidRDefault="00516BCE" w:rsidP="00096D54">
                        <w:pPr>
                          <w:pStyle w:val="wikip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заявлений и документов для  предоставления муниципальной услуги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30" type="#_x0000_t110" style="position:absolute;left:26776;top:26194;width:32769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>
                  <v:textbox>
                    <w:txbxContent>
                      <w:p w:rsidR="00516BCE" w:rsidRPr="009712CC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Препятствие </w:t>
                        </w:r>
                      </w:p>
                      <w:p w:rsidR="00516BCE" w:rsidRPr="009712CC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для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предоставления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516BCE" w:rsidRDefault="00516BCE" w:rsidP="00096D54"/>
                    </w:txbxContent>
                  </v:textbox>
                </v:shape>
                <v:shape id="AutoShape 7" o:spid="_x0000_s1031" type="#_x0000_t109" style="position:absolute;left:20479;top:38886;width:17335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516BCE" w:rsidRDefault="00516BCE" w:rsidP="00096D5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Устранение  препятствий</w:t>
                        </w:r>
                      </w:p>
                    </w:txbxContent>
                  </v:textbox>
                </v:shape>
                <v:shape id="AutoShape 8" o:spid="_x0000_s1032" type="#_x0000_t109" style="position:absolute;left:42671;top:38886;width:19813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516BCE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</w:t>
                        </w:r>
                      </w:p>
                      <w:p w:rsidR="00516BCE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устранять препятствия</w:t>
                        </w:r>
                      </w:p>
                    </w:txbxContent>
                  </v:textbox>
                </v:shape>
                <v:shape id="AutoShape 9" o:spid="_x0000_s1033" type="#_x0000_t109" style="position:absolute;left:6092;top:46430;width:33567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516BCE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заявлений </w:t>
                        </w:r>
                      </w:p>
                      <w:p w:rsidR="00516BCE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журнале письменных обращений граждан</w:t>
                        </w:r>
                      </w:p>
                      <w:p w:rsidR="00516BCE" w:rsidRDefault="00516BCE" w:rsidP="00096D5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0" o:spid="_x0000_s1034" type="#_x0000_t110" style="position:absolute;left:6092;top:61107;width:44962;height:7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vi8MA&#10;AADaAAAADwAAAGRycy9kb3ducmV2LnhtbESPQWvCQBSE7wX/w/IEb3WjlVqiq4gg9SDF2uL5mX0m&#10;wby3Ibua1F/fLRQ8DjPzDTNfdlypGzW+dGJgNExAkWTOlpIb+P7aPL+B8gHFYuWEDPyQh+Wi9zTH&#10;1LpWPul2CLmKEPEpGihCqFOtfVYQox+6miR6Z9cwhiibXNsG2wjnSo+T5FUzlhIXCqxpXVB2OVzZ&#10;wP402XO7u595d58cubq+T48fL8YM+t1qBipQFx7h//bWGpjC35V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vi8MAAADaAAAADwAAAAAAAAAAAAAAAACYAgAAZHJzL2Rv&#10;d25yZXYueG1sUEsFBgAAAAAEAAQA9QAAAIgDAAAAAA==&#10;">
                  <v:textbox>
                    <w:txbxContent>
                      <w:p w:rsidR="00516BCE" w:rsidRPr="009712CC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Принятие решения о предоставлении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516BCE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1" o:spid="_x0000_s1035" type="#_x0000_t116" style="position:absolute;left:477;top:71910;width:27432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>
                  <v:textbox>
                    <w:txbxContent>
                      <w:p w:rsidR="00516BCE" w:rsidRPr="009712CC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ние муниципальной  услуги</w:t>
                        </w:r>
                      </w:p>
                    </w:txbxContent>
                  </v:textbox>
                </v:shape>
                <v:shape id="AutoShape 12" o:spid="_x0000_s1036" type="#_x0000_t116" style="position:absolute;left:33334;top:71771;width:28474;height: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>
                  <v:textbox>
                    <w:txbxContent>
                      <w:p w:rsidR="00516BCE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</w:t>
                        </w:r>
                      </w:p>
                      <w:p w:rsidR="00516BCE" w:rsidRPr="009712CC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в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нии муниципальной услуги</w:t>
                        </w:r>
                      </w:p>
                    </w:txbxContent>
                  </v:textbox>
                </v:shape>
                <v:rect id="Rectangle 13" o:spid="_x0000_s1037" style="position:absolute;left:6092;top:53400;width:33550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516BCE" w:rsidRDefault="00516BCE" w:rsidP="00096D54">
                        <w:pPr>
                          <w:pStyle w:val="a3"/>
                          <w:spacing w:after="0"/>
                          <w:ind w:firstLine="708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Направление межведомственных запросов с целью сбора недостающих документов</w:t>
                        </w:r>
                      </w:p>
                      <w:p w:rsidR="00516BCE" w:rsidRDefault="00516BCE" w:rsidP="00096D54"/>
                    </w:txbxContent>
                  </v:textbox>
                </v:rect>
                <v:shape id="AutoShape 25" o:spid="_x0000_s1038" type="#_x0000_t109" style="position:absolute;left:477;top:14571;width:22477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516BCE" w:rsidRPr="00CB12A1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Почтовым отправлением</w:t>
                        </w:r>
                      </w:p>
                    </w:txbxContent>
                  </v:textbox>
                </v:shape>
                <v:shape id="AutoShape 26" o:spid="_x0000_s1039" type="#_x0000_t109" style="position:absolute;left:24387;top:14571;width:16185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516BCE" w:rsidRPr="00CB12A1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При личном обращении</w:t>
                        </w:r>
                      </w:p>
                    </w:txbxContent>
                  </v:textbox>
                </v:shape>
                <v:shape id="AutoShape 27" o:spid="_x0000_s1040" type="#_x0000_t109" style="position:absolute;left:45144;top:14571;width:15083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516BCE" w:rsidRPr="00CB12A1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В электронном виде</w:t>
                        </w:r>
                      </w:p>
                    </w:txbxContent>
                  </v:textbox>
                </v:shape>
                <v:shape id="AutoShape 28" o:spid="_x0000_s1041" type="#_x0000_t109" style="position:absolute;left:4287;top:20639;width:56669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516BCE" w:rsidRPr="00CB12A1" w:rsidRDefault="00516BC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Проверка документов на комплектност</w:t>
                        </w:r>
                        <w:r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42" type="#_x0000_t32" style="position:absolute;left:31242;top:4477;width:0;height:2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ypcMAAADbAAAADwAAAGRycy9kb3ducmV2LnhtbESPQYvCMBSE74L/IbwFb5qugu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sqXDAAAA2wAAAA8AAAAAAAAAAAAA&#10;AAAAoQIAAGRycy9kb3ducmV2LnhtbFBLBQYAAAAABAAEAPkAAACRAwAAAAA=&#10;" strokecolor="black [3040]">
                  <v:stroke endarrow="open"/>
                </v:shape>
                <v:shape id="Прямая со стрелкой 35" o:spid="_x0000_s1043" type="#_x0000_t32" style="position:absolute;left:32383;top:10954;width:97;height:3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<v:stroke endarrow="open"/>
                </v:shape>
                <v:shape id="Прямая со стрелкой 36" o:spid="_x0000_s1044" type="#_x0000_t32" style="position:absolute;left:11715;top:10954;width:20668;height:36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<v:stroke endarrow="open"/>
                </v:shape>
                <v:shape id="Прямая со стрелкой 37" o:spid="_x0000_s1045" type="#_x0000_t32" style="position:absolute;left:32383;top:10954;width:20766;height:36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<v:stroke endarrow="open"/>
                </v:shape>
                <v:shape id="Прямая со стрелкой 38" o:spid="_x0000_s1046" type="#_x0000_t32" style="position:absolute;left:32480;top:18095;width:0;height:2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g1L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i3INS9AAAA2wAAAA8AAAAAAAAAAAAAAAAAoQIA&#10;AGRycy9kb3ducmV2LnhtbFBLBQYAAAAABAAEAPkAAACLAwAAAAA=&#10;" strokecolor="black [3040]">
                  <v:stroke endarrow="open"/>
                </v:shape>
                <v:shape id="Прямая со стрелкой 39" o:spid="_x0000_s1047" type="#_x0000_t32" style="position:absolute;left:32621;top:18097;width:20065;height:25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EqcYAAADbAAAADwAAAGRycy9kb3ducmV2LnhtbESP3WoCMRSE7wu+QziF3tVs3VJ1NYq0&#10;lCoVxB8E7w6b42Zxc7JuUl3fvhEKvRxm5htmPG1tJS7U+NKxgpduAoI4d7rkQsFu+/k8AOEDssbK&#10;MSm4kYfppPMwxky7K6/psgmFiBD2GSowIdSZlD43ZNF3XU0cvaNrLIYom0LqBq8RbivZS5I3abHk&#10;uGCwpndD+WnzYxV8LPav/XN7XqVfB7PMKe0ferNvpZ4e29kIRKA2/If/2nOtIB3C/Uv8AX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3BKnGAAAA2wAAAA8AAAAAAAAA&#10;AAAAAAAAoQIAAGRycy9kb3ducmV2LnhtbFBLBQYAAAAABAAEAPkAAACUAwAAAAA=&#10;" strokecolor="black [3040]">
                  <v:stroke endarrow="open"/>
                </v:shape>
                <v:shape id="Прямая со стрелкой 40" o:spid="_x0000_s1048" type="#_x0000_t32" style="position:absolute;left:11715;top:18097;width:20668;height:2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fr7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HX6+9AAAA2wAAAA8AAAAAAAAAAAAAAAAAoQIA&#10;AGRycy9kb3ducmV2LnhtbFBLBQYAAAAABAAEAPkAAACLAwAAAAA=&#10;" strokecolor="black [3040]">
                  <v:stroke endarrow="open"/>
                </v:shape>
                <v:shape id="Прямая со стрелкой 41" o:spid="_x0000_s1049" type="#_x0000_t32" style="position:absolute;left:42671;top:23862;width:489;height:23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NMMAAADbAAAADwAAAGRycy9kb3ducmV2LnhtbESPT4vCMBTE7wt+h/CEva2ps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+jTDAAAA2wAAAA8AAAAAAAAAAAAA&#10;AAAAoQIAAGRycy9kb3ducmV2LnhtbFBLBQYAAAAABAAEAPkAAACRAwAAAAA=&#10;" strokecolor="black [3040]">
                  <v:stroke endarrow="open"/>
                </v:shape>
                <v:shape id="Прямая со стрелкой 42" o:spid="_x0000_s1050" type="#_x0000_t32" style="position:absolute;left:26776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kQ8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ZZEPDAAAA2wAAAA8AAAAAAAAAAAAA&#10;AAAAoQIAAGRycy9kb3ducmV2LnhtbFBLBQYAAAAABAAEAPkAAACRAwAAAAA=&#10;" strokecolor="black [3040]">
                  <v:stroke endarrow="open"/>
                </v:shape>
                <v:shape id="Прямая со стрелкой 43" o:spid="_x0000_s1051" type="#_x0000_t32" style="position:absolute;left:59545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<v:stroke endarrow="open"/>
                </v:shape>
                <v:shape id="Прямая со стрелкой 44" o:spid="_x0000_s1052" type="#_x0000_t32" style="position:absolute;left:29051;top:43261;width:95;height:3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ZrMMAAADbAAAADwAAAGRycy9kb3ducmV2LnhtbESPQYvCMBSE74L/IbwFb5quiO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8WazDAAAA2wAAAA8AAAAAAAAAAAAA&#10;AAAAoQIAAGRycy9kb3ducmV2LnhtbFBLBQYAAAAABAAEAPkAAACRAwAAAAA=&#10;" strokecolor="black [3040]">
                  <v:stroke endarrow="open"/>
                </v:shape>
                <v:shape id="Прямая со стрелкой 45" o:spid="_x0000_s1053" type="#_x0000_t32" style="position:absolute;left:10668;top:23862;width:95;height:22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8N8MAAADbAAAADwAAAGRycy9kb3ducmV2LnhtbESPT4vCMBTE7wt+h/AEb9tUU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w/DfDAAAA2wAAAA8AAAAAAAAAAAAA&#10;AAAAoQIAAGRycy9kb3ducmV2LnhtbFBLBQYAAAAABAAEAPkAAACRAwAAAAA=&#10;" strokecolor="black [3040]">
                  <v:stroke endarrow="open"/>
                </v:shape>
                <v:shape id="Прямая со стрелкой 46" o:spid="_x0000_s1054" type="#_x0000_t32" style="position:absolute;left:22098;top:50643;width:769;height:27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 strokecolor="black [3040]">
                  <v:stroke endarrow="open"/>
                </v:shape>
                <v:shape id="Прямая со стрелкой 47" o:spid="_x0000_s1055" type="#_x0000_t32" style="position:absolute;left:29051;top:57612;width:0;height:3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7H28MAAADbAAAADwAAAGRycy9kb3ducmV2LnhtbESPT4vCMBTE74LfITxhbzZ1E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ux9vDAAAA2wAAAA8AAAAAAAAAAAAA&#10;AAAAoQIAAGRycy9kb3ducmV2LnhtbFBLBQYAAAAABAAEAPkAAACRAwAAAAA=&#10;" strokecolor="black [3040]">
                  <v:stroke endarrow="open"/>
                </v:shape>
                <v:shape id="Прямая со стрелкой 48" o:spid="_x0000_s1056" type="#_x0000_t32" style="position:absolute;left:6092;top:65034;width:0;height:67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Tqb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xU6m9AAAA2wAAAA8AAAAAAAAAAAAAAAAAoQIA&#10;AGRycy9kb3ducmV2LnhtbFBLBQYAAAAABAAEAPkAAACLAwAAAAA=&#10;" strokecolor="black [3040]">
                  <v:stroke endarrow="open"/>
                </v:shape>
                <v:shape id="Прямая со стрелкой 49" o:spid="_x0000_s1057" type="#_x0000_t32" style="position:absolute;left:51054;top:65034;width:0;height:6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32MsIAAADbAAAADwAAAGRycy9kb3ducmV2LnhtbESPQYvCMBSE74L/ITzBm6YrIl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32MsIAAADbAAAADwAAAAAAAAAAAAAA&#10;AAChAgAAZHJzL2Rvd25yZXYueG1sUEsFBgAAAAAEAAQA+QAAAJADAAAAAA==&#10;" strokecolor="black [3040]">
                  <v:stroke endarrow="open"/>
                </v:shape>
                <v:shape id="Прямая со стрелкой 50" o:spid="_x0000_s1058" type="#_x0000_t32" style="position:absolute;left:58674;top:43257;width:190;height:286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IlMMAAADbAAAADwAAAGRycy9kb3ducmV2LnhtbERPy2oCMRTdF/oP4QruNOOjVaZGkRbR&#10;YkF8ILi7TG4nQyc34yTq+PdmIXR5OO/JrLGluFLtC8cKet0EBHHmdMG5gsN+0RmD8AFZY+mYFNzJ&#10;w2z6+jLBVLsbb+m6C7mIIexTVGBCqFIpfWbIou+6ijhyv662GCKsc6lrvMVwW8p+krxLiwXHBoMV&#10;fRrK/nYXq+Dr+zgcnZvzZrA8mZ+MBqNTf75Wqt1q5h8gAjXhX/x0r7SCt7g+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SSJTDAAAA2wAAAA8AAAAAAAAAAAAA&#10;AAAAoQIAAGRycy9kb3ducmV2LnhtbFBLBQYAAAAABAAEAPkAAACR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sectPr w:rsidR="00096D54" w:rsidRPr="00BE3B51" w:rsidSect="009C4E31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54"/>
    <w:rsid w:val="000163D1"/>
    <w:rsid w:val="00023777"/>
    <w:rsid w:val="00096D54"/>
    <w:rsid w:val="000B3E89"/>
    <w:rsid w:val="000C4123"/>
    <w:rsid w:val="000D0370"/>
    <w:rsid w:val="000D4ACA"/>
    <w:rsid w:val="000F6CFC"/>
    <w:rsid w:val="00100100"/>
    <w:rsid w:val="001013BF"/>
    <w:rsid w:val="001017AB"/>
    <w:rsid w:val="001036BB"/>
    <w:rsid w:val="001152CB"/>
    <w:rsid w:val="001429A6"/>
    <w:rsid w:val="001519E8"/>
    <w:rsid w:val="00152F85"/>
    <w:rsid w:val="00160CDE"/>
    <w:rsid w:val="001665B8"/>
    <w:rsid w:val="001849E9"/>
    <w:rsid w:val="00186E15"/>
    <w:rsid w:val="001E7172"/>
    <w:rsid w:val="0024723B"/>
    <w:rsid w:val="0027001A"/>
    <w:rsid w:val="002A211C"/>
    <w:rsid w:val="002C3EF8"/>
    <w:rsid w:val="002D2422"/>
    <w:rsid w:val="002F7E03"/>
    <w:rsid w:val="00322D31"/>
    <w:rsid w:val="003722BF"/>
    <w:rsid w:val="00390811"/>
    <w:rsid w:val="003B23E6"/>
    <w:rsid w:val="003C2EFF"/>
    <w:rsid w:val="003D39E5"/>
    <w:rsid w:val="003D7AD6"/>
    <w:rsid w:val="003F3CE0"/>
    <w:rsid w:val="003F636B"/>
    <w:rsid w:val="00411EF7"/>
    <w:rsid w:val="00412A59"/>
    <w:rsid w:val="00413F31"/>
    <w:rsid w:val="00424CB5"/>
    <w:rsid w:val="004255B2"/>
    <w:rsid w:val="00465C8B"/>
    <w:rsid w:val="0047107D"/>
    <w:rsid w:val="004A0EB3"/>
    <w:rsid w:val="004A46C7"/>
    <w:rsid w:val="004D5327"/>
    <w:rsid w:val="004E7553"/>
    <w:rsid w:val="004F3B5D"/>
    <w:rsid w:val="00507EFD"/>
    <w:rsid w:val="00516BCE"/>
    <w:rsid w:val="00537996"/>
    <w:rsid w:val="005537F0"/>
    <w:rsid w:val="00562CE5"/>
    <w:rsid w:val="005A2574"/>
    <w:rsid w:val="005E0AB0"/>
    <w:rsid w:val="005F28E7"/>
    <w:rsid w:val="0060457A"/>
    <w:rsid w:val="00612733"/>
    <w:rsid w:val="00617055"/>
    <w:rsid w:val="00626B9E"/>
    <w:rsid w:val="00654D31"/>
    <w:rsid w:val="00663AA2"/>
    <w:rsid w:val="0067156B"/>
    <w:rsid w:val="00671AE7"/>
    <w:rsid w:val="00692F66"/>
    <w:rsid w:val="006B62D5"/>
    <w:rsid w:val="006D1F8A"/>
    <w:rsid w:val="006E6A65"/>
    <w:rsid w:val="006F2758"/>
    <w:rsid w:val="006F6AF3"/>
    <w:rsid w:val="00706C21"/>
    <w:rsid w:val="00725006"/>
    <w:rsid w:val="00732526"/>
    <w:rsid w:val="00737E14"/>
    <w:rsid w:val="00770C0C"/>
    <w:rsid w:val="007A03A9"/>
    <w:rsid w:val="007E59F3"/>
    <w:rsid w:val="008A4DE4"/>
    <w:rsid w:val="008D27FF"/>
    <w:rsid w:val="008D539C"/>
    <w:rsid w:val="00934A1F"/>
    <w:rsid w:val="009418D4"/>
    <w:rsid w:val="00942F66"/>
    <w:rsid w:val="0096170D"/>
    <w:rsid w:val="009731C5"/>
    <w:rsid w:val="0098109E"/>
    <w:rsid w:val="009C4E31"/>
    <w:rsid w:val="009D448D"/>
    <w:rsid w:val="009D5788"/>
    <w:rsid w:val="009E2184"/>
    <w:rsid w:val="009F2949"/>
    <w:rsid w:val="00A27FAD"/>
    <w:rsid w:val="00A32B8E"/>
    <w:rsid w:val="00A41D42"/>
    <w:rsid w:val="00A633FE"/>
    <w:rsid w:val="00A67B54"/>
    <w:rsid w:val="00A73E8F"/>
    <w:rsid w:val="00A77DDB"/>
    <w:rsid w:val="00A8024C"/>
    <w:rsid w:val="00A871A0"/>
    <w:rsid w:val="00A91805"/>
    <w:rsid w:val="00A929AA"/>
    <w:rsid w:val="00AA0C63"/>
    <w:rsid w:val="00AC44EE"/>
    <w:rsid w:val="00AF789F"/>
    <w:rsid w:val="00B24E72"/>
    <w:rsid w:val="00B25DB9"/>
    <w:rsid w:val="00B411DB"/>
    <w:rsid w:val="00B46E6F"/>
    <w:rsid w:val="00B53D95"/>
    <w:rsid w:val="00BE3B51"/>
    <w:rsid w:val="00BE4072"/>
    <w:rsid w:val="00C056EB"/>
    <w:rsid w:val="00C11670"/>
    <w:rsid w:val="00C15A34"/>
    <w:rsid w:val="00C47E03"/>
    <w:rsid w:val="00C54B18"/>
    <w:rsid w:val="00C630C3"/>
    <w:rsid w:val="00C64BE7"/>
    <w:rsid w:val="00C930C4"/>
    <w:rsid w:val="00CB0F35"/>
    <w:rsid w:val="00CB1DAC"/>
    <w:rsid w:val="00CB52B7"/>
    <w:rsid w:val="00CE0F30"/>
    <w:rsid w:val="00CF0AD6"/>
    <w:rsid w:val="00D1078C"/>
    <w:rsid w:val="00D10856"/>
    <w:rsid w:val="00D500C0"/>
    <w:rsid w:val="00D70BE3"/>
    <w:rsid w:val="00D84969"/>
    <w:rsid w:val="00DA2FBA"/>
    <w:rsid w:val="00DC00B4"/>
    <w:rsid w:val="00DC6F10"/>
    <w:rsid w:val="00E12B75"/>
    <w:rsid w:val="00E2065D"/>
    <w:rsid w:val="00E32D20"/>
    <w:rsid w:val="00E9341C"/>
    <w:rsid w:val="00ED1B42"/>
    <w:rsid w:val="00ED2370"/>
    <w:rsid w:val="00ED5E4A"/>
    <w:rsid w:val="00F021D0"/>
    <w:rsid w:val="00F17AC3"/>
    <w:rsid w:val="00F20F43"/>
    <w:rsid w:val="00F45AF3"/>
    <w:rsid w:val="00F64723"/>
    <w:rsid w:val="00F66CC4"/>
    <w:rsid w:val="00F700C6"/>
    <w:rsid w:val="00F834E5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96D54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96D54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6D54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96D54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6D54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6D54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096D54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096D54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96D54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wikip">
    <w:name w:val="wikip"/>
    <w:basedOn w:val="a"/>
    <w:rsid w:val="00096D54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character" w:styleId="a8">
    <w:name w:val="Strong"/>
    <w:qFormat/>
    <w:rsid w:val="00096D54"/>
    <w:rPr>
      <w:b/>
      <w:bCs/>
    </w:rPr>
  </w:style>
  <w:style w:type="paragraph" w:customStyle="1" w:styleId="ConsPlusNormal">
    <w:name w:val="ConsPlusNormal"/>
    <w:rsid w:val="00096D54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096D54"/>
    <w:rPr>
      <w:color w:val="0000FF"/>
      <w:u w:val="single"/>
    </w:rPr>
  </w:style>
  <w:style w:type="paragraph" w:customStyle="1" w:styleId="Style4">
    <w:name w:val="Style4"/>
    <w:basedOn w:val="a"/>
    <w:rsid w:val="00096D54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096D54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10856"/>
    <w:pPr>
      <w:ind w:right="0"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4F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07E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96D54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96D54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6D54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96D54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6D54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6D54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096D54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096D54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96D54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wikip">
    <w:name w:val="wikip"/>
    <w:basedOn w:val="a"/>
    <w:rsid w:val="00096D54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character" w:styleId="a8">
    <w:name w:val="Strong"/>
    <w:qFormat/>
    <w:rsid w:val="00096D54"/>
    <w:rPr>
      <w:b/>
      <w:bCs/>
    </w:rPr>
  </w:style>
  <w:style w:type="paragraph" w:customStyle="1" w:styleId="ConsPlusNormal">
    <w:name w:val="ConsPlusNormal"/>
    <w:rsid w:val="00096D54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096D54"/>
    <w:rPr>
      <w:color w:val="0000FF"/>
      <w:u w:val="single"/>
    </w:rPr>
  </w:style>
  <w:style w:type="paragraph" w:customStyle="1" w:styleId="Style4">
    <w:name w:val="Style4"/>
    <w:basedOn w:val="a"/>
    <w:rsid w:val="00096D54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096D54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10856"/>
    <w:pPr>
      <w:ind w:right="0"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4F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07E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12</Pages>
  <Words>5785</Words>
  <Characters>32980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Константиновна Голых</dc:creator>
  <cp:keywords/>
  <dc:description/>
  <cp:lastModifiedBy>Нина Константиновна Голых</cp:lastModifiedBy>
  <cp:revision>20</cp:revision>
  <dcterms:created xsi:type="dcterms:W3CDTF">2013-08-08T04:49:00Z</dcterms:created>
  <dcterms:modified xsi:type="dcterms:W3CDTF">2013-08-13T09:40:00Z</dcterms:modified>
</cp:coreProperties>
</file>