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4486" w:rsidRPr="00EC08B8" w:rsidRDefault="00284486">
      <w:pPr>
        <w:rPr>
          <w:rFonts w:ascii="Times New Roman" w:hAnsi="Times New Roman" w:cs="Times New Roman"/>
          <w:sz w:val="24"/>
          <w:szCs w:val="24"/>
        </w:rPr>
      </w:pPr>
      <w:bookmarkStart w:id="0" w:name="_GoBack"/>
      <w:bookmarkEnd w:id="0"/>
    </w:p>
    <w:p w:rsidR="00284486" w:rsidRDefault="00284486">
      <w:pPr>
        <w:rPr>
          <w:rFonts w:ascii="Times New Roman" w:hAnsi="Times New Roman" w:cs="Times New Roman"/>
          <w:sz w:val="24"/>
          <w:szCs w:val="24"/>
          <w:highlight w:val="yellow"/>
        </w:rPr>
      </w:pPr>
    </w:p>
    <w:p w:rsidR="00284486" w:rsidRDefault="00284486">
      <w:pPr>
        <w:rPr>
          <w:rFonts w:ascii="Times New Roman" w:hAnsi="Times New Roman" w:cs="Times New Roman"/>
          <w:sz w:val="24"/>
          <w:szCs w:val="24"/>
          <w:highlight w:val="yellow"/>
        </w:rPr>
      </w:pPr>
    </w:p>
    <w:p w:rsidR="00284486" w:rsidRDefault="00284486" w:rsidP="00284486">
      <w:pPr>
        <w:jc w:val="center"/>
        <w:rPr>
          <w:rFonts w:ascii="Times New Roman" w:hAnsi="Times New Roman" w:cs="Times New Roman"/>
          <w:sz w:val="28"/>
          <w:szCs w:val="28"/>
        </w:rPr>
      </w:pPr>
    </w:p>
    <w:p w:rsidR="00284486" w:rsidRDefault="00284486" w:rsidP="00284486">
      <w:pPr>
        <w:jc w:val="center"/>
        <w:rPr>
          <w:rFonts w:ascii="Times New Roman" w:hAnsi="Times New Roman" w:cs="Times New Roman"/>
          <w:sz w:val="28"/>
          <w:szCs w:val="28"/>
        </w:rPr>
      </w:pPr>
    </w:p>
    <w:p w:rsidR="00284486" w:rsidRDefault="00284486" w:rsidP="00284486">
      <w:pPr>
        <w:jc w:val="center"/>
        <w:rPr>
          <w:rFonts w:ascii="Times New Roman" w:hAnsi="Times New Roman" w:cs="Times New Roman"/>
          <w:sz w:val="28"/>
          <w:szCs w:val="28"/>
        </w:rPr>
      </w:pPr>
    </w:p>
    <w:p w:rsidR="00284486" w:rsidRDefault="00284486" w:rsidP="00284486">
      <w:pPr>
        <w:jc w:val="center"/>
        <w:rPr>
          <w:rFonts w:ascii="Times New Roman" w:hAnsi="Times New Roman" w:cs="Times New Roman"/>
          <w:sz w:val="28"/>
          <w:szCs w:val="28"/>
        </w:rPr>
      </w:pPr>
      <w:r>
        <w:rPr>
          <w:rFonts w:ascii="Times New Roman" w:hAnsi="Times New Roman" w:cs="Times New Roman"/>
          <w:sz w:val="28"/>
          <w:szCs w:val="28"/>
        </w:rPr>
        <w:t>Муниципальная программа</w:t>
      </w:r>
    </w:p>
    <w:p w:rsidR="00284486" w:rsidRPr="00284486" w:rsidRDefault="00284486" w:rsidP="00284486">
      <w:pPr>
        <w:jc w:val="center"/>
        <w:rPr>
          <w:rFonts w:ascii="Times New Roman" w:hAnsi="Times New Roman" w:cs="Times New Roman"/>
          <w:sz w:val="28"/>
          <w:szCs w:val="28"/>
        </w:rPr>
      </w:pPr>
      <w:r w:rsidRPr="00284486">
        <w:rPr>
          <w:rFonts w:ascii="Times New Roman" w:hAnsi="Times New Roman" w:cs="Times New Roman"/>
          <w:sz w:val="28"/>
          <w:szCs w:val="28"/>
        </w:rPr>
        <w:t>Совершенствование местного самоуправления города Иванова</w:t>
      </w:r>
    </w:p>
    <w:p w:rsidR="00284486" w:rsidRPr="00284486" w:rsidRDefault="00284486" w:rsidP="00284486">
      <w:pPr>
        <w:jc w:val="center"/>
        <w:rPr>
          <w:rFonts w:ascii="Times New Roman" w:hAnsi="Times New Roman" w:cs="Times New Roman"/>
          <w:sz w:val="28"/>
          <w:szCs w:val="28"/>
        </w:rPr>
      </w:pPr>
    </w:p>
    <w:p w:rsidR="00F8011F" w:rsidRDefault="00F8011F" w:rsidP="00284486">
      <w:pPr>
        <w:jc w:val="center"/>
        <w:rPr>
          <w:rFonts w:ascii="Times New Roman" w:hAnsi="Times New Roman" w:cs="Times New Roman"/>
          <w:sz w:val="28"/>
          <w:szCs w:val="28"/>
        </w:rPr>
      </w:pPr>
      <w:r>
        <w:rPr>
          <w:rFonts w:ascii="Times New Roman" w:hAnsi="Times New Roman" w:cs="Times New Roman"/>
          <w:sz w:val="28"/>
          <w:szCs w:val="28"/>
        </w:rPr>
        <w:t>Наименование р</w:t>
      </w:r>
      <w:r w:rsidR="00284486" w:rsidRPr="00284486">
        <w:rPr>
          <w:rFonts w:ascii="Times New Roman" w:hAnsi="Times New Roman" w:cs="Times New Roman"/>
          <w:sz w:val="28"/>
          <w:szCs w:val="28"/>
        </w:rPr>
        <w:t>азработчик</w:t>
      </w:r>
      <w:r>
        <w:rPr>
          <w:rFonts w:ascii="Times New Roman" w:hAnsi="Times New Roman" w:cs="Times New Roman"/>
          <w:sz w:val="28"/>
          <w:szCs w:val="28"/>
        </w:rPr>
        <w:t>а</w:t>
      </w:r>
      <w:r w:rsidR="00284486" w:rsidRPr="00284486">
        <w:rPr>
          <w:rFonts w:ascii="Times New Roman" w:hAnsi="Times New Roman" w:cs="Times New Roman"/>
          <w:sz w:val="28"/>
          <w:szCs w:val="28"/>
        </w:rPr>
        <w:t xml:space="preserve"> программы</w:t>
      </w:r>
      <w:r w:rsidR="00284486">
        <w:rPr>
          <w:rFonts w:ascii="Times New Roman" w:hAnsi="Times New Roman" w:cs="Times New Roman"/>
          <w:sz w:val="28"/>
          <w:szCs w:val="28"/>
        </w:rPr>
        <w:t xml:space="preserve">: </w:t>
      </w:r>
    </w:p>
    <w:p w:rsidR="00284486" w:rsidRPr="00284486" w:rsidRDefault="00284486" w:rsidP="00284486">
      <w:pPr>
        <w:jc w:val="center"/>
        <w:rPr>
          <w:rFonts w:ascii="Times New Roman" w:hAnsi="Times New Roman" w:cs="Times New Roman"/>
          <w:sz w:val="28"/>
          <w:szCs w:val="28"/>
        </w:rPr>
      </w:pPr>
      <w:r w:rsidRPr="00284486">
        <w:rPr>
          <w:rFonts w:ascii="Times New Roman" w:hAnsi="Times New Roman" w:cs="Times New Roman"/>
          <w:sz w:val="28"/>
          <w:szCs w:val="28"/>
        </w:rPr>
        <w:t>Администрация города Иванова (управление организационной работы)</w:t>
      </w:r>
    </w:p>
    <w:p w:rsidR="00284486" w:rsidRPr="00284486" w:rsidRDefault="00284486" w:rsidP="00284486">
      <w:pPr>
        <w:jc w:val="center"/>
        <w:rPr>
          <w:rFonts w:ascii="Times New Roman" w:hAnsi="Times New Roman" w:cs="Times New Roman"/>
          <w:sz w:val="28"/>
          <w:szCs w:val="28"/>
        </w:rPr>
      </w:pPr>
    </w:p>
    <w:p w:rsidR="00F8011F" w:rsidRDefault="00284486" w:rsidP="00284486">
      <w:pPr>
        <w:pStyle w:val="ConsPlusNormal"/>
        <w:jc w:val="center"/>
        <w:rPr>
          <w:rFonts w:ascii="Times New Roman" w:hAnsi="Times New Roman" w:cs="Times New Roman"/>
          <w:sz w:val="28"/>
          <w:szCs w:val="28"/>
        </w:rPr>
      </w:pPr>
      <w:r w:rsidRPr="00284486">
        <w:rPr>
          <w:rFonts w:ascii="Times New Roman" w:hAnsi="Times New Roman" w:cs="Times New Roman"/>
          <w:sz w:val="28"/>
          <w:szCs w:val="28"/>
        </w:rPr>
        <w:t>Срок реализации программы</w:t>
      </w:r>
      <w:r>
        <w:rPr>
          <w:rFonts w:ascii="Times New Roman" w:hAnsi="Times New Roman" w:cs="Times New Roman"/>
          <w:sz w:val="28"/>
          <w:szCs w:val="28"/>
        </w:rPr>
        <w:t>:</w:t>
      </w:r>
    </w:p>
    <w:p w:rsidR="00284486" w:rsidRPr="00284486" w:rsidRDefault="00284486" w:rsidP="00284486">
      <w:pPr>
        <w:pStyle w:val="ConsPlusNormal"/>
        <w:jc w:val="center"/>
        <w:rPr>
          <w:rFonts w:ascii="Times New Roman" w:hAnsi="Times New Roman" w:cs="Times New Roman"/>
          <w:sz w:val="28"/>
          <w:szCs w:val="28"/>
        </w:rPr>
      </w:pPr>
      <w:r w:rsidRPr="00284486">
        <w:rPr>
          <w:rFonts w:ascii="Times New Roman" w:hAnsi="Times New Roman" w:cs="Times New Roman"/>
          <w:sz w:val="28"/>
          <w:szCs w:val="28"/>
        </w:rPr>
        <w:t xml:space="preserve"> 20</w:t>
      </w:r>
      <w:r>
        <w:rPr>
          <w:rFonts w:ascii="Times New Roman" w:hAnsi="Times New Roman" w:cs="Times New Roman"/>
          <w:sz w:val="28"/>
          <w:szCs w:val="28"/>
        </w:rPr>
        <w:t>23</w:t>
      </w:r>
      <w:r w:rsidRPr="00284486">
        <w:rPr>
          <w:rFonts w:ascii="Times New Roman" w:hAnsi="Times New Roman" w:cs="Times New Roman"/>
          <w:sz w:val="28"/>
          <w:szCs w:val="28"/>
        </w:rPr>
        <w:t xml:space="preserve"> - 20</w:t>
      </w:r>
      <w:r>
        <w:rPr>
          <w:rFonts w:ascii="Times New Roman" w:hAnsi="Times New Roman" w:cs="Times New Roman"/>
          <w:sz w:val="28"/>
          <w:szCs w:val="28"/>
        </w:rPr>
        <w:t>30</w:t>
      </w:r>
      <w:r w:rsidRPr="00284486">
        <w:rPr>
          <w:rFonts w:ascii="Times New Roman" w:hAnsi="Times New Roman" w:cs="Times New Roman"/>
          <w:sz w:val="28"/>
          <w:szCs w:val="28"/>
        </w:rPr>
        <w:t xml:space="preserve"> гг.</w:t>
      </w:r>
    </w:p>
    <w:p w:rsidR="00284486" w:rsidRPr="00284486" w:rsidRDefault="00284486" w:rsidP="00284486">
      <w:pPr>
        <w:jc w:val="center"/>
        <w:rPr>
          <w:rFonts w:ascii="Times New Roman" w:hAnsi="Times New Roman" w:cs="Times New Roman"/>
          <w:sz w:val="28"/>
          <w:szCs w:val="28"/>
        </w:rPr>
      </w:pPr>
    </w:p>
    <w:p w:rsidR="00284486" w:rsidRDefault="00284486">
      <w:pPr>
        <w:rPr>
          <w:rFonts w:ascii="Times New Roman" w:hAnsi="Times New Roman" w:cs="Times New Roman"/>
          <w:sz w:val="24"/>
          <w:szCs w:val="24"/>
          <w:highlight w:val="yellow"/>
        </w:rPr>
      </w:pPr>
    </w:p>
    <w:p w:rsidR="00284486" w:rsidRDefault="00284486">
      <w:pPr>
        <w:rPr>
          <w:rFonts w:ascii="Times New Roman" w:eastAsia="Times New Roman" w:hAnsi="Times New Roman" w:cs="Times New Roman"/>
          <w:sz w:val="24"/>
          <w:szCs w:val="24"/>
          <w:highlight w:val="yellow"/>
          <w:lang w:eastAsia="ru-RU"/>
        </w:rPr>
      </w:pPr>
      <w:r>
        <w:rPr>
          <w:rFonts w:ascii="Times New Roman" w:hAnsi="Times New Roman" w:cs="Times New Roman"/>
          <w:sz w:val="24"/>
          <w:szCs w:val="24"/>
          <w:highlight w:val="yellow"/>
        </w:rPr>
        <w:br w:type="page"/>
      </w:r>
    </w:p>
    <w:p w:rsidR="00674FC9" w:rsidRPr="00284486" w:rsidRDefault="00674FC9">
      <w:pPr>
        <w:pStyle w:val="ConsPlusNormal"/>
        <w:jc w:val="center"/>
        <w:outlineLvl w:val="1"/>
        <w:rPr>
          <w:rFonts w:ascii="Times New Roman" w:hAnsi="Times New Roman" w:cs="Times New Roman"/>
          <w:sz w:val="28"/>
          <w:szCs w:val="28"/>
        </w:rPr>
      </w:pPr>
      <w:r w:rsidRPr="00284486">
        <w:rPr>
          <w:rFonts w:ascii="Times New Roman" w:hAnsi="Times New Roman" w:cs="Times New Roman"/>
          <w:sz w:val="28"/>
          <w:szCs w:val="28"/>
        </w:rPr>
        <w:lastRenderedPageBreak/>
        <w:t>1. Паспорт программы</w:t>
      </w:r>
    </w:p>
    <w:p w:rsidR="00674FC9" w:rsidRPr="00284486" w:rsidRDefault="00674FC9">
      <w:pPr>
        <w:pStyle w:val="ConsPlusNormal"/>
        <w:jc w:val="center"/>
        <w:rPr>
          <w:highlight w:val="yellow"/>
        </w:rPr>
      </w:pPr>
    </w:p>
    <w:tbl>
      <w:tblPr>
        <w:tblW w:w="992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98"/>
        <w:gridCol w:w="7825"/>
      </w:tblGrid>
      <w:tr w:rsidR="00674FC9" w:rsidRPr="00F8011F" w:rsidTr="00DA4EAD">
        <w:tc>
          <w:tcPr>
            <w:tcW w:w="2098" w:type="dxa"/>
          </w:tcPr>
          <w:p w:rsidR="00674FC9" w:rsidRPr="00F8011F" w:rsidRDefault="00674FC9">
            <w:pPr>
              <w:pStyle w:val="ConsPlusNormal"/>
              <w:jc w:val="both"/>
              <w:rPr>
                <w:rFonts w:ascii="Times New Roman" w:hAnsi="Times New Roman" w:cs="Times New Roman"/>
                <w:sz w:val="24"/>
                <w:szCs w:val="24"/>
              </w:rPr>
            </w:pPr>
            <w:r w:rsidRPr="00F8011F">
              <w:rPr>
                <w:rFonts w:ascii="Times New Roman" w:hAnsi="Times New Roman" w:cs="Times New Roman"/>
                <w:sz w:val="24"/>
                <w:szCs w:val="24"/>
              </w:rPr>
              <w:t>Наименование программы</w:t>
            </w:r>
          </w:p>
        </w:tc>
        <w:tc>
          <w:tcPr>
            <w:tcW w:w="7825" w:type="dxa"/>
          </w:tcPr>
          <w:p w:rsidR="00674FC9" w:rsidRPr="00F8011F" w:rsidRDefault="00674FC9">
            <w:pPr>
              <w:pStyle w:val="ConsPlusNormal"/>
              <w:jc w:val="both"/>
              <w:rPr>
                <w:rFonts w:ascii="Times New Roman" w:hAnsi="Times New Roman" w:cs="Times New Roman"/>
                <w:sz w:val="24"/>
                <w:szCs w:val="24"/>
              </w:rPr>
            </w:pPr>
            <w:r w:rsidRPr="00F8011F">
              <w:rPr>
                <w:rFonts w:ascii="Times New Roman" w:hAnsi="Times New Roman" w:cs="Times New Roman"/>
                <w:sz w:val="24"/>
                <w:szCs w:val="24"/>
              </w:rPr>
              <w:t>Совершенствование местного самоуправления города Иванова</w:t>
            </w:r>
          </w:p>
        </w:tc>
      </w:tr>
      <w:tr w:rsidR="00246EC7" w:rsidRPr="00284486" w:rsidTr="00DA4EAD">
        <w:tc>
          <w:tcPr>
            <w:tcW w:w="2098" w:type="dxa"/>
          </w:tcPr>
          <w:p w:rsidR="00674FC9" w:rsidRPr="00B134ED" w:rsidRDefault="00674FC9">
            <w:pPr>
              <w:pStyle w:val="ConsPlusNormal"/>
              <w:jc w:val="both"/>
              <w:rPr>
                <w:rFonts w:ascii="Times New Roman" w:hAnsi="Times New Roman" w:cs="Times New Roman"/>
                <w:sz w:val="24"/>
                <w:szCs w:val="24"/>
              </w:rPr>
            </w:pPr>
            <w:r w:rsidRPr="00B134ED">
              <w:rPr>
                <w:rFonts w:ascii="Times New Roman" w:hAnsi="Times New Roman" w:cs="Times New Roman"/>
                <w:sz w:val="24"/>
                <w:szCs w:val="24"/>
              </w:rPr>
              <w:t>Перечень подпрограмм</w:t>
            </w:r>
          </w:p>
        </w:tc>
        <w:tc>
          <w:tcPr>
            <w:tcW w:w="7825" w:type="dxa"/>
          </w:tcPr>
          <w:p w:rsidR="00674FC9" w:rsidRPr="00B134ED" w:rsidRDefault="00674FC9">
            <w:pPr>
              <w:pStyle w:val="ConsPlusNormal"/>
              <w:jc w:val="both"/>
              <w:rPr>
                <w:rFonts w:ascii="Times New Roman" w:hAnsi="Times New Roman" w:cs="Times New Roman"/>
                <w:sz w:val="24"/>
                <w:szCs w:val="24"/>
              </w:rPr>
            </w:pPr>
            <w:r w:rsidRPr="00B134ED">
              <w:rPr>
                <w:rFonts w:ascii="Times New Roman" w:hAnsi="Times New Roman" w:cs="Times New Roman"/>
                <w:sz w:val="24"/>
                <w:szCs w:val="24"/>
              </w:rPr>
              <w:t xml:space="preserve">1. </w:t>
            </w:r>
            <w:r w:rsidR="00F8011F" w:rsidRPr="00B134ED">
              <w:rPr>
                <w:rFonts w:ascii="Times New Roman" w:hAnsi="Times New Roman" w:cs="Times New Roman"/>
                <w:sz w:val="24"/>
                <w:szCs w:val="24"/>
              </w:rPr>
              <w:t>П</w:t>
            </w:r>
            <w:r w:rsidRPr="00B134ED">
              <w:rPr>
                <w:rFonts w:ascii="Times New Roman" w:hAnsi="Times New Roman" w:cs="Times New Roman"/>
                <w:sz w:val="24"/>
                <w:szCs w:val="24"/>
              </w:rPr>
              <w:t xml:space="preserve">одпрограмма </w:t>
            </w:r>
            <w:r w:rsidR="006D29A2" w:rsidRPr="00B134ED">
              <w:rPr>
                <w:rFonts w:ascii="Times New Roman" w:hAnsi="Times New Roman" w:cs="Times New Roman"/>
                <w:sz w:val="24"/>
                <w:szCs w:val="24"/>
              </w:rPr>
              <w:t>«</w:t>
            </w:r>
            <w:r w:rsidRPr="00B134ED">
              <w:rPr>
                <w:rFonts w:ascii="Times New Roman" w:hAnsi="Times New Roman" w:cs="Times New Roman"/>
                <w:sz w:val="24"/>
                <w:szCs w:val="24"/>
              </w:rPr>
              <w:t>Обеспечение деятельности Администрации города Иванова, ее структурных подразделений, органов и муниципальных казенных учреждений, обеспечивающих деятельность Администрации города Иванова</w:t>
            </w:r>
            <w:r w:rsidR="006D29A2" w:rsidRPr="00B134ED">
              <w:rPr>
                <w:rFonts w:ascii="Times New Roman" w:hAnsi="Times New Roman" w:cs="Times New Roman"/>
                <w:sz w:val="24"/>
                <w:szCs w:val="24"/>
              </w:rPr>
              <w:t>»</w:t>
            </w:r>
            <w:r w:rsidRPr="00B134ED">
              <w:rPr>
                <w:rFonts w:ascii="Times New Roman" w:hAnsi="Times New Roman" w:cs="Times New Roman"/>
                <w:sz w:val="24"/>
                <w:szCs w:val="24"/>
              </w:rPr>
              <w:t>.</w:t>
            </w:r>
          </w:p>
          <w:p w:rsidR="00674FC9" w:rsidRPr="00B134ED" w:rsidRDefault="00674FC9">
            <w:pPr>
              <w:pStyle w:val="ConsPlusNormal"/>
              <w:jc w:val="both"/>
              <w:rPr>
                <w:rFonts w:ascii="Times New Roman" w:hAnsi="Times New Roman" w:cs="Times New Roman"/>
                <w:sz w:val="24"/>
                <w:szCs w:val="24"/>
              </w:rPr>
            </w:pPr>
            <w:r w:rsidRPr="00B134ED">
              <w:rPr>
                <w:rFonts w:ascii="Times New Roman" w:hAnsi="Times New Roman" w:cs="Times New Roman"/>
                <w:sz w:val="24"/>
                <w:szCs w:val="24"/>
              </w:rPr>
              <w:t xml:space="preserve">2. </w:t>
            </w:r>
            <w:r w:rsidR="00F8011F" w:rsidRPr="00B134ED">
              <w:rPr>
                <w:rFonts w:ascii="Times New Roman" w:hAnsi="Times New Roman" w:cs="Times New Roman"/>
                <w:sz w:val="24"/>
                <w:szCs w:val="24"/>
              </w:rPr>
              <w:t>П</w:t>
            </w:r>
            <w:r w:rsidRPr="00B134ED">
              <w:rPr>
                <w:rFonts w:ascii="Times New Roman" w:hAnsi="Times New Roman" w:cs="Times New Roman"/>
                <w:sz w:val="24"/>
                <w:szCs w:val="24"/>
              </w:rPr>
              <w:t xml:space="preserve">одпрограмма </w:t>
            </w:r>
            <w:r w:rsidR="006D29A2" w:rsidRPr="00B134ED">
              <w:rPr>
                <w:rFonts w:ascii="Times New Roman" w:hAnsi="Times New Roman" w:cs="Times New Roman"/>
                <w:sz w:val="24"/>
                <w:szCs w:val="24"/>
              </w:rPr>
              <w:t>«</w:t>
            </w:r>
            <w:r w:rsidRPr="00B134ED">
              <w:rPr>
                <w:rFonts w:ascii="Times New Roman" w:hAnsi="Times New Roman" w:cs="Times New Roman"/>
                <w:sz w:val="24"/>
                <w:szCs w:val="24"/>
              </w:rPr>
              <w:t>Открытая информационная политика</w:t>
            </w:r>
            <w:r w:rsidR="006D29A2" w:rsidRPr="00B134ED">
              <w:rPr>
                <w:rFonts w:ascii="Times New Roman" w:hAnsi="Times New Roman" w:cs="Times New Roman"/>
                <w:sz w:val="24"/>
                <w:szCs w:val="24"/>
              </w:rPr>
              <w:t>»</w:t>
            </w:r>
            <w:r w:rsidRPr="00B134ED">
              <w:rPr>
                <w:rFonts w:ascii="Times New Roman" w:hAnsi="Times New Roman" w:cs="Times New Roman"/>
                <w:sz w:val="24"/>
                <w:szCs w:val="24"/>
              </w:rPr>
              <w:t>.</w:t>
            </w:r>
          </w:p>
          <w:p w:rsidR="00674FC9" w:rsidRPr="00B134ED" w:rsidRDefault="00674FC9">
            <w:pPr>
              <w:pStyle w:val="ConsPlusNormal"/>
              <w:jc w:val="both"/>
              <w:rPr>
                <w:rFonts w:ascii="Times New Roman" w:hAnsi="Times New Roman" w:cs="Times New Roman"/>
                <w:sz w:val="24"/>
                <w:szCs w:val="24"/>
              </w:rPr>
            </w:pPr>
            <w:r w:rsidRPr="00B134ED">
              <w:rPr>
                <w:rFonts w:ascii="Times New Roman" w:hAnsi="Times New Roman" w:cs="Times New Roman"/>
                <w:sz w:val="24"/>
                <w:szCs w:val="24"/>
              </w:rPr>
              <w:t xml:space="preserve">3. </w:t>
            </w:r>
            <w:r w:rsidR="00F8011F" w:rsidRPr="00B134ED">
              <w:rPr>
                <w:rFonts w:ascii="Times New Roman" w:hAnsi="Times New Roman" w:cs="Times New Roman"/>
                <w:sz w:val="24"/>
                <w:szCs w:val="24"/>
              </w:rPr>
              <w:t>П</w:t>
            </w:r>
            <w:r w:rsidRPr="00B134ED">
              <w:rPr>
                <w:rFonts w:ascii="Times New Roman" w:hAnsi="Times New Roman" w:cs="Times New Roman"/>
                <w:sz w:val="24"/>
                <w:szCs w:val="24"/>
              </w:rPr>
              <w:t xml:space="preserve">одпрограмма </w:t>
            </w:r>
            <w:r w:rsidR="006D29A2" w:rsidRPr="00B134ED">
              <w:rPr>
                <w:rFonts w:ascii="Times New Roman" w:hAnsi="Times New Roman" w:cs="Times New Roman"/>
                <w:sz w:val="24"/>
                <w:szCs w:val="24"/>
              </w:rPr>
              <w:t>«</w:t>
            </w:r>
            <w:r w:rsidRPr="00B134ED">
              <w:rPr>
                <w:rFonts w:ascii="Times New Roman" w:hAnsi="Times New Roman" w:cs="Times New Roman"/>
                <w:sz w:val="24"/>
                <w:szCs w:val="24"/>
              </w:rPr>
              <w:t>Территориальное общественное самоуправление</w:t>
            </w:r>
            <w:r w:rsidR="006D29A2" w:rsidRPr="00B134ED">
              <w:rPr>
                <w:rFonts w:ascii="Times New Roman" w:hAnsi="Times New Roman" w:cs="Times New Roman"/>
                <w:sz w:val="24"/>
                <w:szCs w:val="24"/>
              </w:rPr>
              <w:t>»</w:t>
            </w:r>
            <w:r w:rsidRPr="00B134ED">
              <w:rPr>
                <w:rFonts w:ascii="Times New Roman" w:hAnsi="Times New Roman" w:cs="Times New Roman"/>
                <w:sz w:val="24"/>
                <w:szCs w:val="24"/>
              </w:rPr>
              <w:t>.</w:t>
            </w:r>
          </w:p>
          <w:p w:rsidR="00674FC9" w:rsidRPr="00B134ED" w:rsidRDefault="00674FC9">
            <w:pPr>
              <w:pStyle w:val="ConsPlusNormal"/>
              <w:jc w:val="both"/>
              <w:rPr>
                <w:rFonts w:ascii="Times New Roman" w:hAnsi="Times New Roman" w:cs="Times New Roman"/>
                <w:sz w:val="24"/>
                <w:szCs w:val="24"/>
              </w:rPr>
            </w:pPr>
            <w:r w:rsidRPr="00B134ED">
              <w:rPr>
                <w:rFonts w:ascii="Times New Roman" w:hAnsi="Times New Roman" w:cs="Times New Roman"/>
                <w:sz w:val="24"/>
                <w:szCs w:val="24"/>
              </w:rPr>
              <w:t xml:space="preserve">4. </w:t>
            </w:r>
            <w:r w:rsidR="00F8011F" w:rsidRPr="00B134ED">
              <w:rPr>
                <w:rFonts w:ascii="Times New Roman" w:hAnsi="Times New Roman" w:cs="Times New Roman"/>
                <w:sz w:val="24"/>
                <w:szCs w:val="24"/>
              </w:rPr>
              <w:t>П</w:t>
            </w:r>
            <w:r w:rsidRPr="00B134ED">
              <w:rPr>
                <w:rFonts w:ascii="Times New Roman" w:hAnsi="Times New Roman" w:cs="Times New Roman"/>
                <w:sz w:val="24"/>
                <w:szCs w:val="24"/>
              </w:rPr>
              <w:t xml:space="preserve">одпрограмма </w:t>
            </w:r>
            <w:r w:rsidR="006D29A2" w:rsidRPr="00B134ED">
              <w:rPr>
                <w:rFonts w:ascii="Times New Roman" w:hAnsi="Times New Roman" w:cs="Times New Roman"/>
                <w:sz w:val="24"/>
                <w:szCs w:val="24"/>
              </w:rPr>
              <w:t>«</w:t>
            </w:r>
            <w:r w:rsidRPr="00B134ED">
              <w:rPr>
                <w:rFonts w:ascii="Times New Roman" w:hAnsi="Times New Roman" w:cs="Times New Roman"/>
                <w:sz w:val="24"/>
                <w:szCs w:val="24"/>
              </w:rPr>
              <w:t>Пропаганда социальных ценностей</w:t>
            </w:r>
            <w:r w:rsidR="006D29A2" w:rsidRPr="00B134ED">
              <w:rPr>
                <w:rFonts w:ascii="Times New Roman" w:hAnsi="Times New Roman" w:cs="Times New Roman"/>
                <w:sz w:val="24"/>
                <w:szCs w:val="24"/>
              </w:rPr>
              <w:t>»</w:t>
            </w:r>
            <w:r w:rsidRPr="00B134ED">
              <w:rPr>
                <w:rFonts w:ascii="Times New Roman" w:hAnsi="Times New Roman" w:cs="Times New Roman"/>
                <w:sz w:val="24"/>
                <w:szCs w:val="24"/>
              </w:rPr>
              <w:t>.</w:t>
            </w:r>
          </w:p>
          <w:p w:rsidR="00674FC9" w:rsidRPr="00B134ED" w:rsidRDefault="00674FC9" w:rsidP="006D29A2">
            <w:pPr>
              <w:pStyle w:val="ConsPlusNormal"/>
              <w:jc w:val="both"/>
              <w:rPr>
                <w:rFonts w:ascii="Times New Roman" w:hAnsi="Times New Roman" w:cs="Times New Roman"/>
                <w:sz w:val="24"/>
                <w:szCs w:val="24"/>
              </w:rPr>
            </w:pPr>
            <w:r w:rsidRPr="00B134ED">
              <w:rPr>
                <w:rFonts w:ascii="Times New Roman" w:hAnsi="Times New Roman" w:cs="Times New Roman"/>
                <w:sz w:val="24"/>
                <w:szCs w:val="24"/>
              </w:rPr>
              <w:t xml:space="preserve">5. </w:t>
            </w:r>
            <w:r w:rsidR="00F8011F" w:rsidRPr="00B134ED">
              <w:rPr>
                <w:rFonts w:ascii="Times New Roman" w:hAnsi="Times New Roman" w:cs="Times New Roman"/>
                <w:sz w:val="24"/>
                <w:szCs w:val="24"/>
              </w:rPr>
              <w:t>П</w:t>
            </w:r>
            <w:r w:rsidRPr="00B134ED">
              <w:rPr>
                <w:rFonts w:ascii="Times New Roman" w:hAnsi="Times New Roman" w:cs="Times New Roman"/>
                <w:sz w:val="24"/>
                <w:szCs w:val="24"/>
              </w:rPr>
              <w:t xml:space="preserve">одпрограмма </w:t>
            </w:r>
            <w:r w:rsidR="006D29A2" w:rsidRPr="00B134ED">
              <w:rPr>
                <w:rFonts w:ascii="Times New Roman" w:hAnsi="Times New Roman" w:cs="Times New Roman"/>
                <w:sz w:val="24"/>
                <w:szCs w:val="24"/>
              </w:rPr>
              <w:t>«</w:t>
            </w:r>
            <w:r w:rsidRPr="00B134ED">
              <w:rPr>
                <w:rFonts w:ascii="Times New Roman" w:hAnsi="Times New Roman" w:cs="Times New Roman"/>
                <w:sz w:val="24"/>
                <w:szCs w:val="24"/>
              </w:rPr>
              <w:t xml:space="preserve">Программа развития </w:t>
            </w:r>
            <w:proofErr w:type="gramStart"/>
            <w:r w:rsidRPr="00B134ED">
              <w:rPr>
                <w:rFonts w:ascii="Times New Roman" w:hAnsi="Times New Roman" w:cs="Times New Roman"/>
                <w:sz w:val="24"/>
                <w:szCs w:val="24"/>
              </w:rPr>
              <w:t>муниципальной</w:t>
            </w:r>
            <w:proofErr w:type="gramEnd"/>
            <w:r w:rsidRPr="00B134ED">
              <w:rPr>
                <w:rFonts w:ascii="Times New Roman" w:hAnsi="Times New Roman" w:cs="Times New Roman"/>
                <w:sz w:val="24"/>
                <w:szCs w:val="24"/>
              </w:rPr>
              <w:t xml:space="preserve"> службы города Иванова</w:t>
            </w:r>
            <w:r w:rsidR="006D29A2" w:rsidRPr="00B134ED">
              <w:rPr>
                <w:rFonts w:ascii="Times New Roman" w:hAnsi="Times New Roman" w:cs="Times New Roman"/>
                <w:sz w:val="24"/>
                <w:szCs w:val="24"/>
              </w:rPr>
              <w:t>»</w:t>
            </w:r>
          </w:p>
          <w:p w:rsidR="00784013" w:rsidRPr="00B134ED" w:rsidRDefault="00784013" w:rsidP="00F8011F">
            <w:pPr>
              <w:pStyle w:val="ConsPlusNormal"/>
              <w:jc w:val="both"/>
              <w:rPr>
                <w:rFonts w:ascii="Times New Roman" w:hAnsi="Times New Roman" w:cs="Times New Roman"/>
                <w:sz w:val="24"/>
                <w:szCs w:val="24"/>
              </w:rPr>
            </w:pPr>
            <w:r w:rsidRPr="00B134ED">
              <w:rPr>
                <w:rFonts w:ascii="Times New Roman" w:hAnsi="Times New Roman" w:cs="Times New Roman"/>
                <w:sz w:val="24"/>
                <w:szCs w:val="24"/>
              </w:rPr>
              <w:t xml:space="preserve">6. </w:t>
            </w:r>
            <w:r w:rsidR="00F8011F" w:rsidRPr="00B134ED">
              <w:rPr>
                <w:rFonts w:ascii="Times New Roman" w:hAnsi="Times New Roman" w:cs="Times New Roman"/>
                <w:sz w:val="24"/>
                <w:szCs w:val="24"/>
              </w:rPr>
              <w:t>П</w:t>
            </w:r>
            <w:r w:rsidRPr="00B134ED">
              <w:rPr>
                <w:rFonts w:ascii="Times New Roman" w:hAnsi="Times New Roman" w:cs="Times New Roman"/>
                <w:sz w:val="24"/>
                <w:szCs w:val="24"/>
              </w:rPr>
              <w:t>одпрограмма «Исполнение налоговых обязательств органами местного самоуправления, возникающих при продаже права на заключение договоров на установку и эксплуатацию рекламных конструкций</w:t>
            </w:r>
            <w:r w:rsidR="00F86FA0">
              <w:rPr>
                <w:rFonts w:ascii="Times New Roman" w:hAnsi="Times New Roman" w:cs="Times New Roman"/>
                <w:sz w:val="24"/>
                <w:szCs w:val="24"/>
              </w:rPr>
              <w:t>».</w:t>
            </w:r>
          </w:p>
        </w:tc>
      </w:tr>
      <w:tr w:rsidR="00674FC9" w:rsidRPr="00F8011F" w:rsidTr="00DA4EAD">
        <w:tc>
          <w:tcPr>
            <w:tcW w:w="2098" w:type="dxa"/>
          </w:tcPr>
          <w:p w:rsidR="00674FC9" w:rsidRPr="00940F48" w:rsidRDefault="00A45D88" w:rsidP="00A45D88">
            <w:pPr>
              <w:pStyle w:val="ConsPlusNormal"/>
              <w:jc w:val="both"/>
              <w:rPr>
                <w:rFonts w:ascii="Times New Roman" w:hAnsi="Times New Roman" w:cs="Times New Roman"/>
                <w:sz w:val="24"/>
                <w:szCs w:val="24"/>
                <w:highlight w:val="yellow"/>
              </w:rPr>
            </w:pPr>
            <w:r w:rsidRPr="00940F48">
              <w:rPr>
                <w:rFonts w:ascii="Times New Roman" w:hAnsi="Times New Roman" w:cs="Times New Roman"/>
                <w:sz w:val="24"/>
                <w:szCs w:val="24"/>
                <w:highlight w:val="yellow"/>
              </w:rPr>
              <w:t>Р</w:t>
            </w:r>
            <w:r w:rsidR="00674FC9" w:rsidRPr="00940F48">
              <w:rPr>
                <w:rFonts w:ascii="Times New Roman" w:hAnsi="Times New Roman" w:cs="Times New Roman"/>
                <w:sz w:val="24"/>
                <w:szCs w:val="24"/>
                <w:highlight w:val="yellow"/>
              </w:rPr>
              <w:t xml:space="preserve">азработчик программы </w:t>
            </w:r>
          </w:p>
        </w:tc>
        <w:tc>
          <w:tcPr>
            <w:tcW w:w="7825" w:type="dxa"/>
          </w:tcPr>
          <w:p w:rsidR="00674FC9" w:rsidRPr="00F8011F" w:rsidRDefault="00674FC9">
            <w:pPr>
              <w:pStyle w:val="ConsPlusNormal"/>
              <w:jc w:val="both"/>
              <w:rPr>
                <w:rFonts w:ascii="Times New Roman" w:hAnsi="Times New Roman" w:cs="Times New Roman"/>
                <w:sz w:val="24"/>
                <w:szCs w:val="24"/>
              </w:rPr>
            </w:pPr>
            <w:r w:rsidRPr="00F8011F">
              <w:rPr>
                <w:rFonts w:ascii="Times New Roman" w:hAnsi="Times New Roman" w:cs="Times New Roman"/>
                <w:sz w:val="24"/>
                <w:szCs w:val="24"/>
              </w:rPr>
              <w:t>Администрация города Иванова (управление организационной работы)</w:t>
            </w:r>
          </w:p>
        </w:tc>
      </w:tr>
      <w:tr w:rsidR="00674FC9" w:rsidRPr="00284486" w:rsidTr="00DA4EAD">
        <w:tc>
          <w:tcPr>
            <w:tcW w:w="2098" w:type="dxa"/>
          </w:tcPr>
          <w:p w:rsidR="00674FC9" w:rsidRPr="00940F48" w:rsidRDefault="00A45D88" w:rsidP="00A45D88">
            <w:pPr>
              <w:pStyle w:val="ConsPlusNormal"/>
              <w:jc w:val="both"/>
              <w:rPr>
                <w:rFonts w:ascii="Times New Roman" w:hAnsi="Times New Roman" w:cs="Times New Roman"/>
                <w:sz w:val="24"/>
                <w:szCs w:val="24"/>
                <w:highlight w:val="yellow"/>
              </w:rPr>
            </w:pPr>
            <w:r w:rsidRPr="00940F48">
              <w:rPr>
                <w:rFonts w:ascii="Times New Roman" w:hAnsi="Times New Roman" w:cs="Times New Roman"/>
                <w:sz w:val="24"/>
                <w:szCs w:val="24"/>
                <w:highlight w:val="yellow"/>
              </w:rPr>
              <w:t>И</w:t>
            </w:r>
            <w:r w:rsidR="00674FC9" w:rsidRPr="00940F48">
              <w:rPr>
                <w:rFonts w:ascii="Times New Roman" w:hAnsi="Times New Roman" w:cs="Times New Roman"/>
                <w:sz w:val="24"/>
                <w:szCs w:val="24"/>
                <w:highlight w:val="yellow"/>
              </w:rPr>
              <w:t>сполнител</w:t>
            </w:r>
            <w:r w:rsidRPr="00940F48">
              <w:rPr>
                <w:rFonts w:ascii="Times New Roman" w:hAnsi="Times New Roman" w:cs="Times New Roman"/>
                <w:sz w:val="24"/>
                <w:szCs w:val="24"/>
                <w:highlight w:val="yellow"/>
              </w:rPr>
              <w:t>и</w:t>
            </w:r>
            <w:r w:rsidR="004458A7" w:rsidRPr="00940F48">
              <w:rPr>
                <w:rFonts w:ascii="Times New Roman" w:hAnsi="Times New Roman" w:cs="Times New Roman"/>
                <w:sz w:val="24"/>
                <w:szCs w:val="24"/>
                <w:highlight w:val="yellow"/>
              </w:rPr>
              <w:t xml:space="preserve"> </w:t>
            </w:r>
            <w:r w:rsidR="00674FC9" w:rsidRPr="00940F48">
              <w:rPr>
                <w:rFonts w:ascii="Times New Roman" w:hAnsi="Times New Roman" w:cs="Times New Roman"/>
                <w:sz w:val="24"/>
                <w:szCs w:val="24"/>
                <w:highlight w:val="yellow"/>
              </w:rPr>
              <w:t>программы</w:t>
            </w:r>
          </w:p>
        </w:tc>
        <w:tc>
          <w:tcPr>
            <w:tcW w:w="7825" w:type="dxa"/>
          </w:tcPr>
          <w:p w:rsidR="00FF7DB6" w:rsidRPr="00BC7AED" w:rsidRDefault="00FF7DB6" w:rsidP="00FF7DB6">
            <w:pPr>
              <w:autoSpaceDE w:val="0"/>
              <w:autoSpaceDN w:val="0"/>
              <w:adjustRightInd w:val="0"/>
              <w:jc w:val="both"/>
              <w:rPr>
                <w:rFonts w:ascii="Times New Roman" w:hAnsi="Times New Roman" w:cs="Times New Roman"/>
                <w:sz w:val="24"/>
                <w:szCs w:val="24"/>
              </w:rPr>
            </w:pPr>
            <w:proofErr w:type="gramStart"/>
            <w:r w:rsidRPr="00BC7AED">
              <w:rPr>
                <w:rFonts w:ascii="Times New Roman" w:hAnsi="Times New Roman" w:cs="Times New Roman"/>
                <w:sz w:val="24"/>
                <w:szCs w:val="24"/>
              </w:rPr>
              <w:t>Администрация города Иванова (управление муниципальной службы и кадров, управление общественных связей и информации, управление бюджетного учета и отчетности, управление по делам наружной рекламы, информации и оформления города</w:t>
            </w:r>
            <w:r w:rsidR="00BC7AED" w:rsidRPr="00BC7AED">
              <w:rPr>
                <w:rFonts w:ascii="Times New Roman" w:hAnsi="Times New Roman" w:cs="Times New Roman"/>
                <w:sz w:val="24"/>
                <w:szCs w:val="24"/>
              </w:rPr>
              <w:t>, муниципальное казенное учреждение «Управление муниципальными закупками», муниципальное казенное учреждение «Управление делами Администрации города Иванова», муниципальное казенное учреждение «Многофункциональный центр предоставления государственных и муниципальных услуг в городе Иванове»</w:t>
            </w:r>
            <w:r w:rsidR="005F3AB3" w:rsidRPr="00BC7AED">
              <w:rPr>
                <w:rFonts w:ascii="Times New Roman" w:hAnsi="Times New Roman" w:cs="Times New Roman"/>
                <w:sz w:val="24"/>
                <w:szCs w:val="24"/>
              </w:rPr>
              <w:t>)</w:t>
            </w:r>
            <w:r w:rsidRPr="00BC7AED">
              <w:rPr>
                <w:rFonts w:ascii="Times New Roman" w:hAnsi="Times New Roman" w:cs="Times New Roman"/>
                <w:sz w:val="24"/>
                <w:szCs w:val="24"/>
              </w:rPr>
              <w:t>;</w:t>
            </w:r>
            <w:proofErr w:type="gramEnd"/>
          </w:p>
          <w:p w:rsidR="00FF7DB6" w:rsidRPr="00BC7AED" w:rsidRDefault="00FF7DB6" w:rsidP="00FF7DB6">
            <w:pPr>
              <w:autoSpaceDE w:val="0"/>
              <w:autoSpaceDN w:val="0"/>
              <w:adjustRightInd w:val="0"/>
              <w:jc w:val="both"/>
              <w:rPr>
                <w:rFonts w:ascii="Times New Roman" w:hAnsi="Times New Roman" w:cs="Times New Roman"/>
                <w:sz w:val="24"/>
                <w:szCs w:val="24"/>
              </w:rPr>
            </w:pPr>
            <w:r w:rsidRPr="00BC7AED">
              <w:rPr>
                <w:rFonts w:ascii="Times New Roman" w:hAnsi="Times New Roman" w:cs="Times New Roman"/>
                <w:sz w:val="24"/>
                <w:szCs w:val="24"/>
              </w:rPr>
              <w:t>Ивановский городской комитет по управлению имуществом;</w:t>
            </w:r>
          </w:p>
          <w:p w:rsidR="00F86FA0" w:rsidRPr="00BC7AED" w:rsidRDefault="00F86FA0" w:rsidP="00F86FA0">
            <w:pPr>
              <w:autoSpaceDE w:val="0"/>
              <w:autoSpaceDN w:val="0"/>
              <w:adjustRightInd w:val="0"/>
              <w:jc w:val="both"/>
              <w:rPr>
                <w:rFonts w:ascii="Times New Roman" w:hAnsi="Times New Roman" w:cs="Times New Roman"/>
                <w:sz w:val="24"/>
                <w:szCs w:val="24"/>
              </w:rPr>
            </w:pPr>
            <w:r w:rsidRPr="00BC7AED">
              <w:rPr>
                <w:rFonts w:ascii="Times New Roman" w:hAnsi="Times New Roman" w:cs="Times New Roman"/>
                <w:sz w:val="24"/>
                <w:szCs w:val="24"/>
              </w:rPr>
              <w:t>Комитет по культуре Администрации города Иванова;</w:t>
            </w:r>
          </w:p>
          <w:p w:rsidR="00FF7DB6" w:rsidRPr="00BC7AED" w:rsidRDefault="00FF7DB6" w:rsidP="00FF7DB6">
            <w:pPr>
              <w:autoSpaceDE w:val="0"/>
              <w:autoSpaceDN w:val="0"/>
              <w:adjustRightInd w:val="0"/>
              <w:jc w:val="both"/>
              <w:rPr>
                <w:rFonts w:ascii="Times New Roman" w:hAnsi="Times New Roman" w:cs="Times New Roman"/>
                <w:sz w:val="24"/>
                <w:szCs w:val="24"/>
              </w:rPr>
            </w:pPr>
            <w:r w:rsidRPr="00BC7AED">
              <w:rPr>
                <w:rFonts w:ascii="Times New Roman" w:hAnsi="Times New Roman" w:cs="Times New Roman"/>
                <w:sz w:val="24"/>
                <w:szCs w:val="24"/>
              </w:rPr>
              <w:t>Комитет молодежной политики, физической культуры и спорта Администрации города Иванова;</w:t>
            </w:r>
          </w:p>
          <w:p w:rsidR="00FF7DB6" w:rsidRPr="00BC7AED" w:rsidRDefault="00FF7DB6" w:rsidP="00FF7DB6">
            <w:pPr>
              <w:autoSpaceDE w:val="0"/>
              <w:autoSpaceDN w:val="0"/>
              <w:adjustRightInd w:val="0"/>
              <w:jc w:val="both"/>
              <w:rPr>
                <w:rFonts w:ascii="Times New Roman" w:hAnsi="Times New Roman" w:cs="Times New Roman"/>
                <w:sz w:val="24"/>
                <w:szCs w:val="24"/>
              </w:rPr>
            </w:pPr>
            <w:r w:rsidRPr="00BC7AED">
              <w:rPr>
                <w:rFonts w:ascii="Times New Roman" w:hAnsi="Times New Roman" w:cs="Times New Roman"/>
                <w:sz w:val="24"/>
                <w:szCs w:val="24"/>
              </w:rPr>
              <w:t>Управление благоустройства Администрации города Иванова;</w:t>
            </w:r>
          </w:p>
          <w:p w:rsidR="00FF7DB6" w:rsidRPr="00BC7AED" w:rsidRDefault="00FF7DB6" w:rsidP="00FF7DB6">
            <w:pPr>
              <w:autoSpaceDE w:val="0"/>
              <w:autoSpaceDN w:val="0"/>
              <w:adjustRightInd w:val="0"/>
              <w:jc w:val="both"/>
              <w:rPr>
                <w:rFonts w:ascii="Times New Roman" w:hAnsi="Times New Roman" w:cs="Times New Roman"/>
                <w:sz w:val="24"/>
                <w:szCs w:val="24"/>
              </w:rPr>
            </w:pPr>
            <w:r w:rsidRPr="00BC7AED">
              <w:rPr>
                <w:rFonts w:ascii="Times New Roman" w:hAnsi="Times New Roman" w:cs="Times New Roman"/>
                <w:sz w:val="24"/>
                <w:szCs w:val="24"/>
              </w:rPr>
              <w:t>Управление жилищной политики и ипотечного кредитования Администрации города Иванова;</w:t>
            </w:r>
          </w:p>
          <w:p w:rsidR="00FF7DB6" w:rsidRPr="00BC7AED" w:rsidRDefault="00FF7DB6" w:rsidP="00FF7DB6">
            <w:pPr>
              <w:autoSpaceDE w:val="0"/>
              <w:autoSpaceDN w:val="0"/>
              <w:adjustRightInd w:val="0"/>
              <w:jc w:val="both"/>
              <w:rPr>
                <w:rFonts w:ascii="Times New Roman" w:hAnsi="Times New Roman" w:cs="Times New Roman"/>
                <w:sz w:val="24"/>
                <w:szCs w:val="24"/>
              </w:rPr>
            </w:pPr>
            <w:r w:rsidRPr="00BC7AED">
              <w:rPr>
                <w:rFonts w:ascii="Times New Roman" w:hAnsi="Times New Roman" w:cs="Times New Roman"/>
                <w:sz w:val="24"/>
                <w:szCs w:val="24"/>
              </w:rPr>
              <w:t>Управление жилищно-коммунального хозяйства Администрации города Иванова (муниципальное казенное учреждение по управлению жилищным фондом);</w:t>
            </w:r>
          </w:p>
          <w:p w:rsidR="00FF7DB6" w:rsidRPr="00BC7AED" w:rsidRDefault="00FF7DB6" w:rsidP="00FF7DB6">
            <w:pPr>
              <w:autoSpaceDE w:val="0"/>
              <w:autoSpaceDN w:val="0"/>
              <w:adjustRightInd w:val="0"/>
              <w:jc w:val="both"/>
              <w:rPr>
                <w:rFonts w:ascii="Times New Roman" w:hAnsi="Times New Roman" w:cs="Times New Roman"/>
                <w:sz w:val="24"/>
                <w:szCs w:val="24"/>
              </w:rPr>
            </w:pPr>
            <w:r w:rsidRPr="00BC7AED">
              <w:rPr>
                <w:rFonts w:ascii="Times New Roman" w:hAnsi="Times New Roman" w:cs="Times New Roman"/>
                <w:sz w:val="24"/>
                <w:szCs w:val="24"/>
              </w:rPr>
              <w:t xml:space="preserve">Управление капитального строительства Администрации города Иванова (муниципальное казенное учреждение по проектно-документационному сопровождению и техническому </w:t>
            </w:r>
            <w:proofErr w:type="gramStart"/>
            <w:r w:rsidRPr="00BC7AED">
              <w:rPr>
                <w:rFonts w:ascii="Times New Roman" w:hAnsi="Times New Roman" w:cs="Times New Roman"/>
                <w:sz w:val="24"/>
                <w:szCs w:val="24"/>
              </w:rPr>
              <w:t>контролю за</w:t>
            </w:r>
            <w:proofErr w:type="gramEnd"/>
            <w:r w:rsidRPr="00BC7AED">
              <w:rPr>
                <w:rFonts w:ascii="Times New Roman" w:hAnsi="Times New Roman" w:cs="Times New Roman"/>
                <w:sz w:val="24"/>
                <w:szCs w:val="24"/>
              </w:rPr>
              <w:t xml:space="preserve"> ремонтом объектов </w:t>
            </w:r>
            <w:r w:rsidRPr="00BC7AED">
              <w:rPr>
                <w:rFonts w:ascii="Times New Roman" w:hAnsi="Times New Roman" w:cs="Times New Roman"/>
                <w:sz w:val="24"/>
                <w:szCs w:val="24"/>
              </w:rPr>
              <w:lastRenderedPageBreak/>
              <w:t>муниципальной собственности);</w:t>
            </w:r>
          </w:p>
          <w:p w:rsidR="00FF7DB6" w:rsidRPr="00BC7AED" w:rsidRDefault="00FF7DB6" w:rsidP="00FF7DB6">
            <w:pPr>
              <w:autoSpaceDE w:val="0"/>
              <w:autoSpaceDN w:val="0"/>
              <w:adjustRightInd w:val="0"/>
              <w:jc w:val="both"/>
              <w:rPr>
                <w:rFonts w:ascii="Times New Roman" w:hAnsi="Times New Roman" w:cs="Times New Roman"/>
                <w:sz w:val="24"/>
                <w:szCs w:val="24"/>
              </w:rPr>
            </w:pPr>
            <w:r w:rsidRPr="00BC7AED">
              <w:rPr>
                <w:rFonts w:ascii="Times New Roman" w:hAnsi="Times New Roman" w:cs="Times New Roman"/>
                <w:sz w:val="24"/>
                <w:szCs w:val="24"/>
              </w:rPr>
              <w:t>Управление образования Администрации города Иванова;</w:t>
            </w:r>
          </w:p>
          <w:p w:rsidR="00FF7DB6" w:rsidRPr="00BC7AED" w:rsidRDefault="00FF7DB6" w:rsidP="00FF7DB6">
            <w:pPr>
              <w:autoSpaceDE w:val="0"/>
              <w:autoSpaceDN w:val="0"/>
              <w:adjustRightInd w:val="0"/>
              <w:jc w:val="both"/>
              <w:rPr>
                <w:rFonts w:ascii="Times New Roman" w:hAnsi="Times New Roman" w:cs="Times New Roman"/>
                <w:sz w:val="24"/>
                <w:szCs w:val="24"/>
              </w:rPr>
            </w:pPr>
            <w:r w:rsidRPr="00BC7AED">
              <w:rPr>
                <w:rFonts w:ascii="Times New Roman" w:hAnsi="Times New Roman" w:cs="Times New Roman"/>
                <w:sz w:val="24"/>
                <w:szCs w:val="24"/>
              </w:rPr>
              <w:t>Управление социальной защиты населения администрации города Иванова;</w:t>
            </w:r>
          </w:p>
          <w:p w:rsidR="00FF7DB6" w:rsidRPr="00BC7AED" w:rsidRDefault="00FF7DB6" w:rsidP="00FF7DB6">
            <w:pPr>
              <w:autoSpaceDE w:val="0"/>
              <w:autoSpaceDN w:val="0"/>
              <w:adjustRightInd w:val="0"/>
              <w:jc w:val="both"/>
              <w:rPr>
                <w:rFonts w:ascii="Times New Roman" w:hAnsi="Times New Roman" w:cs="Times New Roman"/>
                <w:sz w:val="24"/>
                <w:szCs w:val="24"/>
              </w:rPr>
            </w:pPr>
            <w:r w:rsidRPr="00BC7AED">
              <w:rPr>
                <w:rFonts w:ascii="Times New Roman" w:hAnsi="Times New Roman" w:cs="Times New Roman"/>
                <w:sz w:val="24"/>
                <w:szCs w:val="24"/>
              </w:rPr>
              <w:t>Финансово-казначейское управление Администрации города Иванова;</w:t>
            </w:r>
          </w:p>
          <w:p w:rsidR="00674FC9" w:rsidRPr="00BC7AED" w:rsidRDefault="00FF7DB6" w:rsidP="00BC7AED">
            <w:pPr>
              <w:autoSpaceDE w:val="0"/>
              <w:autoSpaceDN w:val="0"/>
              <w:adjustRightInd w:val="0"/>
              <w:jc w:val="both"/>
              <w:rPr>
                <w:rFonts w:ascii="Times New Roman" w:hAnsi="Times New Roman" w:cs="Times New Roman"/>
                <w:color w:val="FF0000"/>
                <w:sz w:val="24"/>
                <w:szCs w:val="24"/>
              </w:rPr>
            </w:pPr>
            <w:r w:rsidRPr="00BC7AED">
              <w:rPr>
                <w:rFonts w:ascii="Times New Roman" w:hAnsi="Times New Roman" w:cs="Times New Roman"/>
                <w:sz w:val="24"/>
                <w:szCs w:val="24"/>
              </w:rPr>
              <w:t>Комитет по экологии Администрации города Иванова</w:t>
            </w:r>
            <w:r w:rsidR="0019668E" w:rsidRPr="00BC7AED">
              <w:rPr>
                <w:rFonts w:ascii="Times New Roman" w:hAnsi="Times New Roman" w:cs="Times New Roman"/>
                <w:sz w:val="24"/>
                <w:szCs w:val="24"/>
              </w:rPr>
              <w:t>;</w:t>
            </w:r>
            <w:r w:rsidR="00F65BCC" w:rsidRPr="00BC7AED">
              <w:rPr>
                <w:rFonts w:ascii="Times New Roman" w:hAnsi="Times New Roman" w:cs="Times New Roman"/>
                <w:color w:val="FF0000"/>
                <w:sz w:val="24"/>
                <w:szCs w:val="24"/>
              </w:rPr>
              <w:t xml:space="preserve"> </w:t>
            </w:r>
          </w:p>
        </w:tc>
      </w:tr>
      <w:tr w:rsidR="00674FC9" w:rsidRPr="005F3AB3" w:rsidTr="00DA4EAD">
        <w:tc>
          <w:tcPr>
            <w:tcW w:w="2098" w:type="dxa"/>
          </w:tcPr>
          <w:p w:rsidR="00674FC9" w:rsidRPr="005F3AB3" w:rsidRDefault="00674FC9">
            <w:pPr>
              <w:pStyle w:val="ConsPlusNormal"/>
              <w:jc w:val="both"/>
              <w:rPr>
                <w:rFonts w:ascii="Times New Roman" w:hAnsi="Times New Roman" w:cs="Times New Roman"/>
                <w:sz w:val="24"/>
                <w:szCs w:val="24"/>
              </w:rPr>
            </w:pPr>
            <w:r w:rsidRPr="005F3AB3">
              <w:rPr>
                <w:rFonts w:ascii="Times New Roman" w:hAnsi="Times New Roman" w:cs="Times New Roman"/>
                <w:sz w:val="24"/>
                <w:szCs w:val="24"/>
              </w:rPr>
              <w:lastRenderedPageBreak/>
              <w:t>Срок реализации программы</w:t>
            </w:r>
          </w:p>
        </w:tc>
        <w:tc>
          <w:tcPr>
            <w:tcW w:w="7825" w:type="dxa"/>
          </w:tcPr>
          <w:p w:rsidR="00674FC9" w:rsidRPr="005F3AB3" w:rsidRDefault="00674FC9" w:rsidP="005F3AB3">
            <w:pPr>
              <w:pStyle w:val="ConsPlusNormal"/>
              <w:jc w:val="both"/>
              <w:rPr>
                <w:rFonts w:ascii="Times New Roman" w:hAnsi="Times New Roman" w:cs="Times New Roman"/>
                <w:sz w:val="24"/>
                <w:szCs w:val="24"/>
              </w:rPr>
            </w:pPr>
            <w:r w:rsidRPr="005F3AB3">
              <w:rPr>
                <w:rFonts w:ascii="Times New Roman" w:hAnsi="Times New Roman" w:cs="Times New Roman"/>
                <w:sz w:val="24"/>
                <w:szCs w:val="24"/>
              </w:rPr>
              <w:t>20</w:t>
            </w:r>
            <w:r w:rsidR="005F3AB3">
              <w:rPr>
                <w:rFonts w:ascii="Times New Roman" w:hAnsi="Times New Roman" w:cs="Times New Roman"/>
                <w:sz w:val="24"/>
                <w:szCs w:val="24"/>
              </w:rPr>
              <w:t>23</w:t>
            </w:r>
            <w:r w:rsidRPr="005F3AB3">
              <w:rPr>
                <w:rFonts w:ascii="Times New Roman" w:hAnsi="Times New Roman" w:cs="Times New Roman"/>
                <w:sz w:val="24"/>
                <w:szCs w:val="24"/>
              </w:rPr>
              <w:t xml:space="preserve"> - 20</w:t>
            </w:r>
            <w:r w:rsidR="005F3AB3">
              <w:rPr>
                <w:rFonts w:ascii="Times New Roman" w:hAnsi="Times New Roman" w:cs="Times New Roman"/>
                <w:sz w:val="24"/>
                <w:szCs w:val="24"/>
              </w:rPr>
              <w:t>30</w:t>
            </w:r>
            <w:r w:rsidRPr="005F3AB3">
              <w:rPr>
                <w:rFonts w:ascii="Times New Roman" w:hAnsi="Times New Roman" w:cs="Times New Roman"/>
                <w:sz w:val="24"/>
                <w:szCs w:val="24"/>
              </w:rPr>
              <w:t xml:space="preserve"> гг.</w:t>
            </w:r>
          </w:p>
        </w:tc>
      </w:tr>
      <w:tr w:rsidR="00674FC9" w:rsidRPr="005F3AB3" w:rsidTr="00AD2DF2">
        <w:tc>
          <w:tcPr>
            <w:tcW w:w="2098" w:type="dxa"/>
            <w:tcBorders>
              <w:bottom w:val="single" w:sz="4" w:space="0" w:color="auto"/>
            </w:tcBorders>
            <w:shd w:val="clear" w:color="auto" w:fill="auto"/>
          </w:tcPr>
          <w:p w:rsidR="00674FC9" w:rsidRPr="005F3AB3" w:rsidRDefault="00674FC9">
            <w:pPr>
              <w:pStyle w:val="ConsPlusNormal"/>
              <w:jc w:val="both"/>
              <w:rPr>
                <w:rFonts w:ascii="Times New Roman" w:hAnsi="Times New Roman" w:cs="Times New Roman"/>
                <w:sz w:val="24"/>
                <w:szCs w:val="24"/>
              </w:rPr>
            </w:pPr>
            <w:r w:rsidRPr="005F3AB3">
              <w:rPr>
                <w:rFonts w:ascii="Times New Roman" w:hAnsi="Times New Roman" w:cs="Times New Roman"/>
                <w:sz w:val="24"/>
                <w:szCs w:val="24"/>
              </w:rPr>
              <w:t>Цель (цели) программы</w:t>
            </w:r>
          </w:p>
        </w:tc>
        <w:tc>
          <w:tcPr>
            <w:tcW w:w="7825" w:type="dxa"/>
            <w:tcBorders>
              <w:bottom w:val="single" w:sz="4" w:space="0" w:color="auto"/>
            </w:tcBorders>
            <w:shd w:val="clear" w:color="auto" w:fill="auto"/>
          </w:tcPr>
          <w:p w:rsidR="00674FC9" w:rsidRPr="005F3AB3" w:rsidRDefault="00674FC9">
            <w:pPr>
              <w:pStyle w:val="ConsPlusNormal"/>
              <w:jc w:val="both"/>
              <w:rPr>
                <w:rFonts w:ascii="Times New Roman" w:hAnsi="Times New Roman" w:cs="Times New Roman"/>
                <w:sz w:val="24"/>
                <w:szCs w:val="24"/>
              </w:rPr>
            </w:pPr>
            <w:r w:rsidRPr="005F3AB3">
              <w:rPr>
                <w:rFonts w:ascii="Times New Roman" w:hAnsi="Times New Roman" w:cs="Times New Roman"/>
                <w:sz w:val="24"/>
                <w:szCs w:val="24"/>
              </w:rPr>
              <w:t>Обеспечение открытого, ответственного и эффективного местного самоуправления в городе Иванове</w:t>
            </w:r>
          </w:p>
        </w:tc>
      </w:tr>
      <w:tr w:rsidR="00674FC9" w:rsidRPr="00284486" w:rsidTr="00AD2DF2">
        <w:tblPrEx>
          <w:tblBorders>
            <w:insideH w:val="nil"/>
          </w:tblBorders>
        </w:tblPrEx>
        <w:tc>
          <w:tcPr>
            <w:tcW w:w="2098" w:type="dxa"/>
            <w:tcBorders>
              <w:top w:val="single" w:sz="4" w:space="0" w:color="auto"/>
              <w:bottom w:val="single" w:sz="4" w:space="0" w:color="auto"/>
            </w:tcBorders>
          </w:tcPr>
          <w:p w:rsidR="00674FC9" w:rsidRPr="00264C27" w:rsidRDefault="00674FC9">
            <w:pPr>
              <w:pStyle w:val="ConsPlusNormal"/>
              <w:jc w:val="both"/>
              <w:rPr>
                <w:rFonts w:ascii="Times New Roman" w:hAnsi="Times New Roman" w:cs="Times New Roman"/>
                <w:sz w:val="24"/>
                <w:szCs w:val="24"/>
              </w:rPr>
            </w:pPr>
            <w:r w:rsidRPr="00264C27">
              <w:rPr>
                <w:rFonts w:ascii="Times New Roman" w:hAnsi="Times New Roman" w:cs="Times New Roman"/>
                <w:sz w:val="24"/>
                <w:szCs w:val="24"/>
              </w:rPr>
              <w:t>Объем финансирования программы</w:t>
            </w:r>
          </w:p>
        </w:tc>
        <w:tc>
          <w:tcPr>
            <w:tcW w:w="7825" w:type="dxa"/>
            <w:tcBorders>
              <w:top w:val="single" w:sz="4" w:space="0" w:color="auto"/>
              <w:bottom w:val="single" w:sz="4" w:space="0" w:color="auto"/>
            </w:tcBorders>
          </w:tcPr>
          <w:p w:rsidR="004C3521" w:rsidRPr="004C3521" w:rsidRDefault="004C3521" w:rsidP="004C3521">
            <w:pPr>
              <w:pStyle w:val="ac"/>
              <w:rPr>
                <w:rFonts w:ascii="Times New Roman" w:hAnsi="Times New Roman"/>
                <w:sz w:val="24"/>
                <w:szCs w:val="24"/>
              </w:rPr>
            </w:pPr>
            <w:r w:rsidRPr="004C3521">
              <w:rPr>
                <w:rFonts w:ascii="Times New Roman" w:hAnsi="Times New Roman"/>
                <w:sz w:val="24"/>
                <w:szCs w:val="24"/>
              </w:rPr>
              <w:t>Общий объем финансирования:</w:t>
            </w:r>
          </w:p>
          <w:p w:rsidR="004C3521" w:rsidRDefault="004C3521" w:rsidP="004C3521">
            <w:pPr>
              <w:pStyle w:val="ac"/>
              <w:rPr>
                <w:rFonts w:ascii="Times New Roman" w:hAnsi="Times New Roman"/>
                <w:sz w:val="24"/>
                <w:szCs w:val="24"/>
              </w:rPr>
            </w:pPr>
            <w:r w:rsidRPr="004C3521">
              <w:rPr>
                <w:rFonts w:ascii="Times New Roman" w:hAnsi="Times New Roman"/>
                <w:sz w:val="24"/>
                <w:szCs w:val="24"/>
              </w:rPr>
              <w:t xml:space="preserve">2023 год </w:t>
            </w:r>
            <w:r>
              <w:rPr>
                <w:rFonts w:ascii="Times New Roman" w:hAnsi="Times New Roman"/>
                <w:sz w:val="24"/>
                <w:szCs w:val="24"/>
              </w:rPr>
              <w:t>– 768 882 850,60 руб.,</w:t>
            </w:r>
          </w:p>
          <w:p w:rsidR="004C3521" w:rsidRDefault="00F86FA0" w:rsidP="004C3521">
            <w:pPr>
              <w:pStyle w:val="ac"/>
              <w:rPr>
                <w:rFonts w:ascii="Times New Roman" w:hAnsi="Times New Roman"/>
                <w:sz w:val="24"/>
                <w:szCs w:val="24"/>
              </w:rPr>
            </w:pPr>
            <w:r>
              <w:rPr>
                <w:rFonts w:ascii="Times New Roman" w:hAnsi="Times New Roman"/>
                <w:sz w:val="24"/>
                <w:szCs w:val="24"/>
              </w:rPr>
              <w:t>2024 год – 769 934 044,60 руб.,</w:t>
            </w:r>
          </w:p>
          <w:p w:rsidR="00F86FA0" w:rsidRPr="004C3521" w:rsidRDefault="00F86FA0" w:rsidP="004C3521">
            <w:pPr>
              <w:pStyle w:val="ac"/>
              <w:rPr>
                <w:rFonts w:ascii="Times New Roman" w:hAnsi="Times New Roman"/>
                <w:sz w:val="24"/>
                <w:szCs w:val="24"/>
              </w:rPr>
            </w:pPr>
            <w:r>
              <w:rPr>
                <w:rFonts w:ascii="Times New Roman" w:hAnsi="Times New Roman"/>
                <w:sz w:val="24"/>
                <w:szCs w:val="24"/>
              </w:rPr>
              <w:t>2025 год – 774 505 105,60 руб.,</w:t>
            </w:r>
          </w:p>
          <w:p w:rsidR="004C3521" w:rsidRDefault="004C3521" w:rsidP="004C352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202</w:t>
            </w:r>
            <w:r w:rsidR="00F86FA0">
              <w:rPr>
                <w:rFonts w:ascii="Times New Roman" w:hAnsi="Times New Roman" w:cs="Times New Roman"/>
                <w:sz w:val="24"/>
                <w:szCs w:val="24"/>
              </w:rPr>
              <w:t>6</w:t>
            </w:r>
            <w:r>
              <w:rPr>
                <w:rFonts w:ascii="Times New Roman" w:hAnsi="Times New Roman" w:cs="Times New Roman"/>
                <w:sz w:val="24"/>
                <w:szCs w:val="24"/>
              </w:rPr>
              <w:t xml:space="preserve"> год *,</w:t>
            </w:r>
          </w:p>
          <w:p w:rsidR="00F86FA0" w:rsidRDefault="00F86FA0" w:rsidP="00F86FA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2027 год *,</w:t>
            </w:r>
          </w:p>
          <w:p w:rsidR="00F86FA0" w:rsidRDefault="00F86FA0" w:rsidP="00F86FA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2028 год *,</w:t>
            </w:r>
          </w:p>
          <w:p w:rsidR="00F86FA0" w:rsidRDefault="00F86FA0" w:rsidP="00F86FA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2029 год *,</w:t>
            </w:r>
          </w:p>
          <w:p w:rsidR="00F86FA0" w:rsidRDefault="00F86FA0" w:rsidP="00F86FA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2030 год *.</w:t>
            </w:r>
          </w:p>
          <w:p w:rsidR="004C3521" w:rsidRPr="00F86FA0" w:rsidRDefault="00F86FA0" w:rsidP="00F86FA0">
            <w:pPr>
              <w:pStyle w:val="ConsPlusNormal"/>
              <w:rPr>
                <w:rFonts w:ascii="Times New Roman" w:hAnsi="Times New Roman" w:cs="Times New Roman"/>
                <w:sz w:val="24"/>
                <w:szCs w:val="24"/>
              </w:rPr>
            </w:pPr>
            <w:r w:rsidRPr="00F86FA0">
              <w:rPr>
                <w:rFonts w:ascii="Times New Roman" w:hAnsi="Times New Roman" w:cs="Times New Roman"/>
                <w:sz w:val="24"/>
                <w:szCs w:val="24"/>
              </w:rPr>
              <w:t>Бюджет города Иванова:</w:t>
            </w:r>
          </w:p>
          <w:p w:rsidR="00F86FA0" w:rsidRDefault="00F86FA0" w:rsidP="00F86FA0">
            <w:pPr>
              <w:pStyle w:val="ac"/>
              <w:rPr>
                <w:rFonts w:ascii="Times New Roman" w:hAnsi="Times New Roman"/>
                <w:sz w:val="24"/>
                <w:szCs w:val="24"/>
              </w:rPr>
            </w:pPr>
            <w:r w:rsidRPr="004C3521">
              <w:rPr>
                <w:rFonts w:ascii="Times New Roman" w:hAnsi="Times New Roman"/>
                <w:sz w:val="24"/>
                <w:szCs w:val="24"/>
              </w:rPr>
              <w:t xml:space="preserve">2023 год </w:t>
            </w:r>
            <w:r>
              <w:rPr>
                <w:rFonts w:ascii="Times New Roman" w:hAnsi="Times New Roman"/>
                <w:sz w:val="24"/>
                <w:szCs w:val="24"/>
              </w:rPr>
              <w:t>– 768 882 850,60 руб.,</w:t>
            </w:r>
          </w:p>
          <w:p w:rsidR="00F86FA0" w:rsidRDefault="00F86FA0" w:rsidP="00F86FA0">
            <w:pPr>
              <w:pStyle w:val="ac"/>
              <w:rPr>
                <w:rFonts w:ascii="Times New Roman" w:hAnsi="Times New Roman"/>
                <w:sz w:val="24"/>
                <w:szCs w:val="24"/>
              </w:rPr>
            </w:pPr>
            <w:r>
              <w:rPr>
                <w:rFonts w:ascii="Times New Roman" w:hAnsi="Times New Roman"/>
                <w:sz w:val="24"/>
                <w:szCs w:val="24"/>
              </w:rPr>
              <w:t>2024 год – 769 934 044,60 руб.,</w:t>
            </w:r>
          </w:p>
          <w:p w:rsidR="00F86FA0" w:rsidRPr="004C3521" w:rsidRDefault="00F86FA0" w:rsidP="00F86FA0">
            <w:pPr>
              <w:pStyle w:val="ac"/>
              <w:rPr>
                <w:rFonts w:ascii="Times New Roman" w:hAnsi="Times New Roman"/>
                <w:sz w:val="24"/>
                <w:szCs w:val="24"/>
              </w:rPr>
            </w:pPr>
            <w:r>
              <w:rPr>
                <w:rFonts w:ascii="Times New Roman" w:hAnsi="Times New Roman"/>
                <w:sz w:val="24"/>
                <w:szCs w:val="24"/>
              </w:rPr>
              <w:t>2025 год – 774 505 105,60 руб.,</w:t>
            </w:r>
          </w:p>
          <w:p w:rsidR="00F86FA0" w:rsidRDefault="00F86FA0" w:rsidP="00F86FA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2026 год *,</w:t>
            </w:r>
          </w:p>
          <w:p w:rsidR="00F86FA0" w:rsidRDefault="00F86FA0" w:rsidP="00F86FA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2027 год *,</w:t>
            </w:r>
          </w:p>
          <w:p w:rsidR="00F86FA0" w:rsidRDefault="00F86FA0" w:rsidP="00F86FA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2028 год *,</w:t>
            </w:r>
          </w:p>
          <w:p w:rsidR="00F86FA0" w:rsidRDefault="00F86FA0" w:rsidP="00F86FA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2029 год *,</w:t>
            </w:r>
          </w:p>
          <w:p w:rsidR="00F86FA0" w:rsidRDefault="00F86FA0" w:rsidP="00F86FA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2030 год *.</w:t>
            </w:r>
          </w:p>
          <w:p w:rsidR="00016F64" w:rsidRPr="00284486" w:rsidRDefault="00016F64" w:rsidP="00F86FA0">
            <w:pPr>
              <w:pStyle w:val="ConsPlusNormal"/>
              <w:rPr>
                <w:rFonts w:ascii="Times New Roman" w:hAnsi="Times New Roman" w:cs="Times New Roman"/>
                <w:sz w:val="24"/>
                <w:szCs w:val="24"/>
                <w:highlight w:val="yellow"/>
              </w:rPr>
            </w:pPr>
          </w:p>
        </w:tc>
      </w:tr>
    </w:tbl>
    <w:p w:rsidR="00756549" w:rsidRPr="00F86FA0" w:rsidRDefault="00B612A8" w:rsidP="00F86FA0">
      <w:pPr>
        <w:pStyle w:val="ConsPlusNormal"/>
        <w:ind w:firstLine="709"/>
        <w:jc w:val="both"/>
        <w:rPr>
          <w:rFonts w:ascii="Times New Roman" w:hAnsi="Times New Roman" w:cs="Times New Roman"/>
          <w:sz w:val="28"/>
          <w:szCs w:val="28"/>
        </w:rPr>
      </w:pPr>
      <w:r w:rsidRPr="00F86FA0">
        <w:rPr>
          <w:rFonts w:ascii="Times New Roman" w:hAnsi="Times New Roman" w:cs="Times New Roman"/>
          <w:sz w:val="28"/>
          <w:szCs w:val="28"/>
        </w:rPr>
        <w:t>*Объём</w:t>
      </w:r>
      <w:r w:rsidR="00756549" w:rsidRPr="00F86FA0">
        <w:rPr>
          <w:rFonts w:ascii="Times New Roman" w:hAnsi="Times New Roman" w:cs="Times New Roman"/>
          <w:sz w:val="28"/>
          <w:szCs w:val="28"/>
        </w:rPr>
        <w:t xml:space="preserve"> финансирования программы</w:t>
      </w:r>
      <w:r w:rsidRPr="00F86FA0">
        <w:rPr>
          <w:rFonts w:ascii="Times New Roman" w:hAnsi="Times New Roman" w:cs="Times New Roman"/>
          <w:sz w:val="28"/>
          <w:szCs w:val="28"/>
        </w:rPr>
        <w:t xml:space="preserve"> </w:t>
      </w:r>
      <w:r w:rsidR="00756549" w:rsidRPr="00F86FA0">
        <w:rPr>
          <w:rFonts w:ascii="Times New Roman" w:hAnsi="Times New Roman" w:cs="Times New Roman"/>
          <w:sz w:val="28"/>
          <w:szCs w:val="28"/>
        </w:rPr>
        <w:t>подлеж</w:t>
      </w:r>
      <w:r w:rsidRPr="00F86FA0">
        <w:rPr>
          <w:rFonts w:ascii="Times New Roman" w:hAnsi="Times New Roman" w:cs="Times New Roman"/>
          <w:sz w:val="28"/>
          <w:szCs w:val="28"/>
        </w:rPr>
        <w:t>и</w:t>
      </w:r>
      <w:r w:rsidR="00756549" w:rsidRPr="00F86FA0">
        <w:rPr>
          <w:rFonts w:ascii="Times New Roman" w:hAnsi="Times New Roman" w:cs="Times New Roman"/>
          <w:sz w:val="28"/>
          <w:szCs w:val="28"/>
        </w:rPr>
        <w:t xml:space="preserve">т уточнению по мере формирования </w:t>
      </w:r>
      <w:r w:rsidR="00915BD9" w:rsidRPr="00F86FA0">
        <w:rPr>
          <w:rFonts w:ascii="Times New Roman" w:hAnsi="Times New Roman" w:cs="Times New Roman"/>
          <w:sz w:val="28"/>
          <w:szCs w:val="28"/>
        </w:rPr>
        <w:t>бюджета города Иванова на соответствующие годы.</w:t>
      </w:r>
    </w:p>
    <w:p w:rsidR="002240CE" w:rsidRPr="00284486" w:rsidRDefault="002240CE">
      <w:pPr>
        <w:pStyle w:val="ConsPlusNormal"/>
        <w:jc w:val="center"/>
        <w:outlineLvl w:val="1"/>
        <w:rPr>
          <w:rFonts w:ascii="Times New Roman" w:hAnsi="Times New Roman" w:cs="Times New Roman"/>
          <w:sz w:val="24"/>
          <w:szCs w:val="24"/>
          <w:highlight w:val="yellow"/>
        </w:rPr>
      </w:pPr>
    </w:p>
    <w:p w:rsidR="00674FC9" w:rsidRPr="005F3AB3" w:rsidRDefault="00674FC9">
      <w:pPr>
        <w:pStyle w:val="ConsPlusNormal"/>
        <w:jc w:val="center"/>
        <w:outlineLvl w:val="1"/>
        <w:rPr>
          <w:rFonts w:ascii="Times New Roman" w:hAnsi="Times New Roman" w:cs="Times New Roman"/>
          <w:sz w:val="28"/>
          <w:szCs w:val="28"/>
        </w:rPr>
      </w:pPr>
      <w:r w:rsidRPr="005F3AB3">
        <w:rPr>
          <w:rFonts w:ascii="Times New Roman" w:hAnsi="Times New Roman" w:cs="Times New Roman"/>
          <w:sz w:val="28"/>
          <w:szCs w:val="28"/>
        </w:rPr>
        <w:t>2. Анализ текущей ситуации в сфере реализации программы</w:t>
      </w:r>
    </w:p>
    <w:p w:rsidR="002529A3" w:rsidRDefault="002529A3" w:rsidP="002529A3">
      <w:pPr>
        <w:pStyle w:val="ConsPlusNormal"/>
        <w:ind w:firstLine="709"/>
        <w:jc w:val="both"/>
        <w:outlineLvl w:val="2"/>
        <w:rPr>
          <w:rFonts w:ascii="Times New Roman" w:hAnsi="Times New Roman" w:cs="Times New Roman"/>
          <w:sz w:val="28"/>
          <w:szCs w:val="28"/>
        </w:rPr>
      </w:pPr>
    </w:p>
    <w:p w:rsidR="00674FC9" w:rsidRDefault="00674FC9" w:rsidP="002529A3">
      <w:pPr>
        <w:pStyle w:val="ConsPlusNormal"/>
        <w:ind w:firstLine="709"/>
        <w:jc w:val="both"/>
        <w:outlineLvl w:val="2"/>
        <w:rPr>
          <w:rFonts w:ascii="Times New Roman" w:hAnsi="Times New Roman" w:cs="Times New Roman"/>
          <w:sz w:val="28"/>
          <w:szCs w:val="28"/>
        </w:rPr>
      </w:pPr>
      <w:r w:rsidRPr="005F3AB3">
        <w:rPr>
          <w:rFonts w:ascii="Times New Roman" w:hAnsi="Times New Roman" w:cs="Times New Roman"/>
          <w:sz w:val="28"/>
          <w:szCs w:val="28"/>
        </w:rPr>
        <w:t xml:space="preserve">2.1. </w:t>
      </w:r>
      <w:r w:rsidR="005F2BC1" w:rsidRPr="005F3AB3">
        <w:rPr>
          <w:rFonts w:ascii="Times New Roman" w:hAnsi="Times New Roman" w:cs="Times New Roman"/>
          <w:sz w:val="28"/>
          <w:szCs w:val="28"/>
        </w:rPr>
        <w:t>Обеспечение деятельности Администрации города Иванова, ее структурных подразделений, органов и муниципальных казенных учреждений, обеспечивающих деятельность Администрации города Иванова</w:t>
      </w:r>
      <w:r w:rsidR="00A23601">
        <w:rPr>
          <w:rFonts w:ascii="Times New Roman" w:hAnsi="Times New Roman" w:cs="Times New Roman"/>
          <w:sz w:val="28"/>
          <w:szCs w:val="28"/>
        </w:rPr>
        <w:t>.</w:t>
      </w:r>
    </w:p>
    <w:p w:rsidR="00835270" w:rsidRPr="005F3AB3" w:rsidRDefault="00835270" w:rsidP="002529A3">
      <w:pPr>
        <w:pStyle w:val="ConsPlusNormal"/>
        <w:ind w:firstLine="709"/>
        <w:jc w:val="both"/>
        <w:outlineLvl w:val="2"/>
        <w:rPr>
          <w:rFonts w:ascii="Times New Roman" w:hAnsi="Times New Roman" w:cs="Times New Roman"/>
          <w:sz w:val="28"/>
          <w:szCs w:val="28"/>
        </w:rPr>
      </w:pPr>
    </w:p>
    <w:p w:rsidR="00674FC9" w:rsidRPr="008915E0" w:rsidRDefault="00674FC9" w:rsidP="002529A3">
      <w:pPr>
        <w:pStyle w:val="ConsPlusNormal"/>
        <w:ind w:firstLine="709"/>
        <w:jc w:val="both"/>
        <w:rPr>
          <w:rFonts w:ascii="Times New Roman" w:hAnsi="Times New Roman" w:cs="Times New Roman"/>
          <w:sz w:val="28"/>
          <w:szCs w:val="28"/>
        </w:rPr>
      </w:pPr>
      <w:r w:rsidRPr="008915E0">
        <w:rPr>
          <w:rFonts w:ascii="Times New Roman" w:hAnsi="Times New Roman" w:cs="Times New Roman"/>
          <w:sz w:val="28"/>
          <w:szCs w:val="28"/>
        </w:rPr>
        <w:t xml:space="preserve">В состав Администрации города Иванова входят 4 отраслевых органа, </w:t>
      </w:r>
      <w:r w:rsidR="008915E0" w:rsidRPr="008915E0">
        <w:rPr>
          <w:rFonts w:ascii="Times New Roman" w:hAnsi="Times New Roman" w:cs="Times New Roman"/>
          <w:sz w:val="28"/>
          <w:szCs w:val="28"/>
        </w:rPr>
        <w:t xml:space="preserve">7 </w:t>
      </w:r>
      <w:r w:rsidRPr="008915E0">
        <w:rPr>
          <w:rFonts w:ascii="Times New Roman" w:hAnsi="Times New Roman" w:cs="Times New Roman"/>
          <w:sz w:val="28"/>
          <w:szCs w:val="28"/>
        </w:rPr>
        <w:t>функциональных органов</w:t>
      </w:r>
      <w:r w:rsidR="00246EC7" w:rsidRPr="008915E0">
        <w:rPr>
          <w:rFonts w:ascii="Times New Roman" w:hAnsi="Times New Roman" w:cs="Times New Roman"/>
          <w:sz w:val="28"/>
          <w:szCs w:val="28"/>
        </w:rPr>
        <w:t xml:space="preserve">, наделенных правами юридического лица, </w:t>
      </w:r>
      <w:r w:rsidR="008915E0" w:rsidRPr="008915E0">
        <w:rPr>
          <w:rFonts w:ascii="Times New Roman" w:hAnsi="Times New Roman" w:cs="Times New Roman"/>
          <w:sz w:val="28"/>
          <w:szCs w:val="28"/>
        </w:rPr>
        <w:t>6</w:t>
      </w:r>
      <w:r w:rsidR="00246EC7" w:rsidRPr="008915E0">
        <w:rPr>
          <w:rFonts w:ascii="Times New Roman" w:hAnsi="Times New Roman" w:cs="Times New Roman"/>
          <w:sz w:val="28"/>
          <w:szCs w:val="28"/>
        </w:rPr>
        <w:t xml:space="preserve"> функциональных органов, не наделенных правами юридического лица,</w:t>
      </w:r>
      <w:r w:rsidRPr="008915E0">
        <w:rPr>
          <w:rFonts w:ascii="Times New Roman" w:hAnsi="Times New Roman" w:cs="Times New Roman"/>
          <w:sz w:val="28"/>
          <w:szCs w:val="28"/>
        </w:rPr>
        <w:t xml:space="preserve"> </w:t>
      </w:r>
      <w:r w:rsidR="008915E0" w:rsidRPr="008915E0">
        <w:rPr>
          <w:rFonts w:ascii="Times New Roman" w:hAnsi="Times New Roman" w:cs="Times New Roman"/>
          <w:sz w:val="28"/>
          <w:szCs w:val="28"/>
        </w:rPr>
        <w:t>7</w:t>
      </w:r>
      <w:r w:rsidRPr="008915E0">
        <w:rPr>
          <w:rFonts w:ascii="Times New Roman" w:hAnsi="Times New Roman" w:cs="Times New Roman"/>
          <w:sz w:val="28"/>
          <w:szCs w:val="28"/>
        </w:rPr>
        <w:t xml:space="preserve"> структурных подразделений, осуществляющих возложенные на них функции </w:t>
      </w:r>
      <w:r w:rsidRPr="008915E0">
        <w:rPr>
          <w:rFonts w:ascii="Times New Roman" w:hAnsi="Times New Roman" w:cs="Times New Roman"/>
          <w:sz w:val="28"/>
          <w:szCs w:val="28"/>
        </w:rPr>
        <w:lastRenderedPageBreak/>
        <w:t>в установленных сферах.</w:t>
      </w:r>
    </w:p>
    <w:p w:rsidR="00D72548" w:rsidRDefault="00D72548" w:rsidP="00D72548">
      <w:pPr>
        <w:pStyle w:val="aa"/>
        <w:spacing w:after="0" w:line="240" w:lineRule="auto"/>
        <w:ind w:left="0" w:firstLine="709"/>
        <w:jc w:val="both"/>
        <w:rPr>
          <w:rFonts w:ascii="Times New Roman" w:hAnsi="Times New Roman"/>
          <w:sz w:val="28"/>
          <w:szCs w:val="28"/>
        </w:rPr>
      </w:pPr>
      <w:r w:rsidRPr="00CD7DA7">
        <w:rPr>
          <w:rFonts w:ascii="Times New Roman" w:hAnsi="Times New Roman"/>
          <w:sz w:val="28"/>
          <w:szCs w:val="28"/>
        </w:rPr>
        <w:t>Общая численность муниципальных служащих Администрации города Иванова за период с 2019 года по 2022 год снизилась с 528 до 50</w:t>
      </w:r>
      <w:r w:rsidR="00AD2DF2">
        <w:rPr>
          <w:rFonts w:ascii="Times New Roman" w:hAnsi="Times New Roman"/>
          <w:sz w:val="28"/>
          <w:szCs w:val="28"/>
        </w:rPr>
        <w:t>8</w:t>
      </w:r>
      <w:r w:rsidRPr="00CD7DA7">
        <w:rPr>
          <w:rFonts w:ascii="Times New Roman" w:hAnsi="Times New Roman"/>
          <w:sz w:val="28"/>
          <w:szCs w:val="28"/>
        </w:rPr>
        <w:t xml:space="preserve"> человек. Численность муниципальных служащих сократилась на 3,</w:t>
      </w:r>
      <w:r w:rsidR="00AD2DF2">
        <w:rPr>
          <w:rFonts w:ascii="Times New Roman" w:hAnsi="Times New Roman"/>
          <w:sz w:val="28"/>
          <w:szCs w:val="28"/>
        </w:rPr>
        <w:t>8</w:t>
      </w:r>
      <w:r w:rsidRPr="00CD7DA7">
        <w:rPr>
          <w:rFonts w:ascii="Times New Roman" w:hAnsi="Times New Roman"/>
          <w:sz w:val="28"/>
          <w:szCs w:val="28"/>
        </w:rPr>
        <w:t>%, что было обусловлено изменениями в перечне полномочий, исполняемых органами местного самоуправления, а также мерами по оптимизации численности аппарата муниципальных служащих.</w:t>
      </w:r>
    </w:p>
    <w:p w:rsidR="001D35BF" w:rsidRPr="00CD7DA7" w:rsidRDefault="001D35BF" w:rsidP="001D35BF">
      <w:pPr>
        <w:pStyle w:val="aa"/>
        <w:spacing w:after="0" w:line="240" w:lineRule="auto"/>
        <w:ind w:left="0" w:firstLine="709"/>
        <w:jc w:val="both"/>
        <w:rPr>
          <w:rFonts w:ascii="Times New Roman" w:hAnsi="Times New Roman"/>
          <w:sz w:val="28"/>
          <w:szCs w:val="28"/>
        </w:rPr>
      </w:pPr>
      <w:r w:rsidRPr="00CD7DA7">
        <w:rPr>
          <w:rFonts w:ascii="Times New Roman" w:hAnsi="Times New Roman"/>
          <w:sz w:val="28"/>
          <w:szCs w:val="28"/>
        </w:rPr>
        <w:t xml:space="preserve">К концу первого полугодия 2022 года был сформирован оптимальный по составу и численности аппарат муниципальных служащих. В ближайшие годы, в отсутствие изменения состава полномочий, исполняемых органами местного самоуправления, численность муниципальных служащих </w:t>
      </w:r>
      <w:r>
        <w:rPr>
          <w:rFonts w:ascii="Times New Roman" w:hAnsi="Times New Roman"/>
          <w:sz w:val="28"/>
          <w:szCs w:val="28"/>
        </w:rPr>
        <w:t xml:space="preserve">может </w:t>
      </w:r>
      <w:r w:rsidRPr="00CD7DA7">
        <w:rPr>
          <w:rFonts w:ascii="Times New Roman" w:hAnsi="Times New Roman"/>
          <w:sz w:val="28"/>
          <w:szCs w:val="28"/>
        </w:rPr>
        <w:t>остаться неизменной.</w:t>
      </w:r>
    </w:p>
    <w:p w:rsidR="008A0FDC" w:rsidRPr="00496B5A" w:rsidRDefault="008A0FDC" w:rsidP="00832305">
      <w:pPr>
        <w:autoSpaceDE w:val="0"/>
        <w:autoSpaceDN w:val="0"/>
        <w:adjustRightInd w:val="0"/>
        <w:spacing w:after="0" w:line="240" w:lineRule="auto"/>
        <w:ind w:firstLine="709"/>
        <w:jc w:val="both"/>
        <w:rPr>
          <w:rFonts w:ascii="Times New Roman" w:hAnsi="Times New Roman" w:cs="Times New Roman"/>
          <w:sz w:val="28"/>
          <w:szCs w:val="28"/>
        </w:rPr>
      </w:pPr>
      <w:r w:rsidRPr="00496B5A">
        <w:rPr>
          <w:rFonts w:ascii="Times New Roman" w:hAnsi="Times New Roman" w:cs="Times New Roman"/>
          <w:sz w:val="28"/>
          <w:szCs w:val="28"/>
        </w:rPr>
        <w:t xml:space="preserve">Деятельность Администрации города Иванова, ее структурных подразделений, отраслевых и функциональных органов обеспечивают </w:t>
      </w:r>
      <w:r w:rsidR="002A69DF" w:rsidRPr="00496B5A">
        <w:rPr>
          <w:rFonts w:ascii="Times New Roman" w:hAnsi="Times New Roman" w:cs="Times New Roman"/>
          <w:sz w:val="28"/>
          <w:szCs w:val="28"/>
        </w:rPr>
        <w:t>5</w:t>
      </w:r>
      <w:r w:rsidRPr="00496B5A">
        <w:rPr>
          <w:rFonts w:ascii="Times New Roman" w:hAnsi="Times New Roman" w:cs="Times New Roman"/>
          <w:sz w:val="28"/>
          <w:szCs w:val="28"/>
        </w:rPr>
        <w:t xml:space="preserve"> муниципальных казенных учреждени</w:t>
      </w:r>
      <w:r w:rsidR="001852AB" w:rsidRPr="00496B5A">
        <w:rPr>
          <w:rFonts w:ascii="Times New Roman" w:hAnsi="Times New Roman" w:cs="Times New Roman"/>
          <w:sz w:val="28"/>
          <w:szCs w:val="28"/>
        </w:rPr>
        <w:t>й</w:t>
      </w:r>
      <w:r w:rsidRPr="00496B5A">
        <w:rPr>
          <w:rFonts w:ascii="Times New Roman" w:hAnsi="Times New Roman" w:cs="Times New Roman"/>
          <w:sz w:val="28"/>
          <w:szCs w:val="28"/>
        </w:rPr>
        <w:t>:</w:t>
      </w:r>
    </w:p>
    <w:p w:rsidR="008A0FDC" w:rsidRPr="00496B5A" w:rsidRDefault="008A0FDC" w:rsidP="00832305">
      <w:pPr>
        <w:autoSpaceDE w:val="0"/>
        <w:autoSpaceDN w:val="0"/>
        <w:adjustRightInd w:val="0"/>
        <w:spacing w:after="0" w:line="240" w:lineRule="auto"/>
        <w:ind w:firstLine="709"/>
        <w:jc w:val="both"/>
        <w:rPr>
          <w:rFonts w:ascii="Times New Roman" w:hAnsi="Times New Roman" w:cs="Times New Roman"/>
          <w:sz w:val="28"/>
          <w:szCs w:val="28"/>
        </w:rPr>
      </w:pPr>
      <w:r w:rsidRPr="00496B5A">
        <w:rPr>
          <w:rFonts w:ascii="Times New Roman" w:hAnsi="Times New Roman" w:cs="Times New Roman"/>
          <w:sz w:val="28"/>
          <w:szCs w:val="28"/>
        </w:rPr>
        <w:t xml:space="preserve">- муниципальное казенное учреждение </w:t>
      </w:r>
      <w:r w:rsidR="006D29A2" w:rsidRPr="00496B5A">
        <w:rPr>
          <w:rFonts w:ascii="Times New Roman" w:hAnsi="Times New Roman" w:cs="Times New Roman"/>
          <w:sz w:val="28"/>
          <w:szCs w:val="28"/>
        </w:rPr>
        <w:t>«</w:t>
      </w:r>
      <w:r w:rsidRPr="00496B5A">
        <w:rPr>
          <w:rFonts w:ascii="Times New Roman" w:hAnsi="Times New Roman" w:cs="Times New Roman"/>
          <w:sz w:val="28"/>
          <w:szCs w:val="28"/>
        </w:rPr>
        <w:t>Управление делами Администрации города Иванова</w:t>
      </w:r>
      <w:r w:rsidR="006D29A2" w:rsidRPr="00496B5A">
        <w:rPr>
          <w:rFonts w:ascii="Times New Roman" w:hAnsi="Times New Roman" w:cs="Times New Roman"/>
          <w:sz w:val="28"/>
          <w:szCs w:val="28"/>
        </w:rPr>
        <w:t>»</w:t>
      </w:r>
      <w:r w:rsidRPr="00496B5A">
        <w:rPr>
          <w:rFonts w:ascii="Times New Roman" w:hAnsi="Times New Roman" w:cs="Times New Roman"/>
          <w:sz w:val="28"/>
          <w:szCs w:val="28"/>
        </w:rPr>
        <w:t>, осуществляющее техническое обеспечение деятельности Администрации города Иванова;</w:t>
      </w:r>
    </w:p>
    <w:p w:rsidR="008A0FDC" w:rsidRPr="00496B5A" w:rsidRDefault="008A0FDC" w:rsidP="00832305">
      <w:pPr>
        <w:autoSpaceDE w:val="0"/>
        <w:autoSpaceDN w:val="0"/>
        <w:adjustRightInd w:val="0"/>
        <w:spacing w:after="0" w:line="240" w:lineRule="auto"/>
        <w:ind w:firstLine="709"/>
        <w:jc w:val="both"/>
        <w:rPr>
          <w:rFonts w:ascii="Times New Roman" w:hAnsi="Times New Roman" w:cs="Times New Roman"/>
          <w:sz w:val="28"/>
          <w:szCs w:val="28"/>
        </w:rPr>
      </w:pPr>
      <w:r w:rsidRPr="00496B5A">
        <w:rPr>
          <w:rFonts w:ascii="Times New Roman" w:hAnsi="Times New Roman" w:cs="Times New Roman"/>
          <w:sz w:val="28"/>
          <w:szCs w:val="28"/>
        </w:rPr>
        <w:t xml:space="preserve">- муниципальное казенное учреждение </w:t>
      </w:r>
      <w:r w:rsidR="006D29A2" w:rsidRPr="00496B5A">
        <w:rPr>
          <w:rFonts w:ascii="Times New Roman" w:hAnsi="Times New Roman" w:cs="Times New Roman"/>
          <w:sz w:val="28"/>
          <w:szCs w:val="28"/>
        </w:rPr>
        <w:t>«</w:t>
      </w:r>
      <w:r w:rsidRPr="00496B5A">
        <w:rPr>
          <w:rFonts w:ascii="Times New Roman" w:hAnsi="Times New Roman" w:cs="Times New Roman"/>
          <w:sz w:val="28"/>
          <w:szCs w:val="28"/>
        </w:rPr>
        <w:t>Многофункциональный центр предоставления государственных и муниципальных услуг в городе Иванове</w:t>
      </w:r>
      <w:r w:rsidR="006D29A2" w:rsidRPr="00496B5A">
        <w:rPr>
          <w:rFonts w:ascii="Times New Roman" w:hAnsi="Times New Roman" w:cs="Times New Roman"/>
          <w:sz w:val="28"/>
          <w:szCs w:val="28"/>
        </w:rPr>
        <w:t>»</w:t>
      </w:r>
      <w:r w:rsidR="00DA4EAD" w:rsidRPr="00496B5A">
        <w:rPr>
          <w:rFonts w:ascii="Times New Roman" w:hAnsi="Times New Roman" w:cs="Times New Roman"/>
          <w:sz w:val="28"/>
          <w:szCs w:val="28"/>
        </w:rPr>
        <w:t xml:space="preserve"> (далее – МКУ МФЦ)</w:t>
      </w:r>
      <w:r w:rsidRPr="00496B5A">
        <w:rPr>
          <w:rFonts w:ascii="Times New Roman" w:hAnsi="Times New Roman" w:cs="Times New Roman"/>
          <w:sz w:val="28"/>
          <w:szCs w:val="28"/>
        </w:rPr>
        <w:t>, осуществляющее взаимодействие с населением и организациями по вопросам предоставления государственных и муниципальных услуг;</w:t>
      </w:r>
    </w:p>
    <w:p w:rsidR="008A0FDC" w:rsidRPr="00496B5A" w:rsidRDefault="008A0FDC" w:rsidP="00832305">
      <w:pPr>
        <w:autoSpaceDE w:val="0"/>
        <w:autoSpaceDN w:val="0"/>
        <w:adjustRightInd w:val="0"/>
        <w:spacing w:after="0" w:line="240" w:lineRule="auto"/>
        <w:ind w:firstLine="709"/>
        <w:jc w:val="both"/>
        <w:rPr>
          <w:rFonts w:ascii="Times New Roman" w:hAnsi="Times New Roman" w:cs="Times New Roman"/>
          <w:sz w:val="28"/>
          <w:szCs w:val="28"/>
        </w:rPr>
      </w:pPr>
      <w:r w:rsidRPr="00496B5A">
        <w:rPr>
          <w:rFonts w:ascii="Times New Roman" w:hAnsi="Times New Roman" w:cs="Times New Roman"/>
          <w:sz w:val="28"/>
          <w:szCs w:val="28"/>
        </w:rPr>
        <w:t xml:space="preserve">- муниципальное казенное учреждение по проектно-документационному сопровождению и техническому </w:t>
      </w:r>
      <w:proofErr w:type="gramStart"/>
      <w:r w:rsidRPr="00496B5A">
        <w:rPr>
          <w:rFonts w:ascii="Times New Roman" w:hAnsi="Times New Roman" w:cs="Times New Roman"/>
          <w:sz w:val="28"/>
          <w:szCs w:val="28"/>
        </w:rPr>
        <w:t>контролю за</w:t>
      </w:r>
      <w:proofErr w:type="gramEnd"/>
      <w:r w:rsidRPr="00496B5A">
        <w:rPr>
          <w:rFonts w:ascii="Times New Roman" w:hAnsi="Times New Roman" w:cs="Times New Roman"/>
          <w:sz w:val="28"/>
          <w:szCs w:val="28"/>
        </w:rPr>
        <w:t xml:space="preserve"> ремонтом объектов муниципальной собственности, в задачи которого входит контроль и технический надзор за производством строительства, реконструкции, технического перевооружения, капитального и текущего ремонта объектов, являющихся муниципальной собственностью, финансируемых за счет</w:t>
      </w:r>
      <w:r w:rsidR="002A69DF" w:rsidRPr="00496B5A">
        <w:rPr>
          <w:rFonts w:ascii="Times New Roman" w:hAnsi="Times New Roman" w:cs="Times New Roman"/>
          <w:sz w:val="28"/>
          <w:szCs w:val="28"/>
        </w:rPr>
        <w:t xml:space="preserve"> средств бюджета города Иванова;</w:t>
      </w:r>
    </w:p>
    <w:p w:rsidR="00A8770B" w:rsidRPr="00496B5A" w:rsidRDefault="002A69DF" w:rsidP="00A8770B">
      <w:pPr>
        <w:pStyle w:val="ConsPlusNormal"/>
        <w:ind w:firstLine="709"/>
        <w:jc w:val="both"/>
        <w:rPr>
          <w:rFonts w:ascii="Times New Roman" w:hAnsi="Times New Roman" w:cs="Times New Roman"/>
          <w:color w:val="000000" w:themeColor="text1"/>
          <w:sz w:val="28"/>
          <w:szCs w:val="28"/>
        </w:rPr>
      </w:pPr>
      <w:r w:rsidRPr="00496B5A">
        <w:rPr>
          <w:rFonts w:ascii="Times New Roman" w:hAnsi="Times New Roman" w:cs="Times New Roman"/>
          <w:color w:val="000000" w:themeColor="text1"/>
          <w:sz w:val="28"/>
          <w:szCs w:val="28"/>
        </w:rPr>
        <w:t>- муниципальное казенное учреждение «У</w:t>
      </w:r>
      <w:r w:rsidR="00105868" w:rsidRPr="00496B5A">
        <w:rPr>
          <w:rFonts w:ascii="Times New Roman" w:hAnsi="Times New Roman" w:cs="Times New Roman"/>
          <w:color w:val="000000" w:themeColor="text1"/>
          <w:sz w:val="28"/>
          <w:szCs w:val="28"/>
        </w:rPr>
        <w:t>правление муниципальными закупками</w:t>
      </w:r>
      <w:r w:rsidRPr="00496B5A">
        <w:rPr>
          <w:rFonts w:ascii="Times New Roman" w:hAnsi="Times New Roman" w:cs="Times New Roman"/>
          <w:color w:val="000000" w:themeColor="text1"/>
          <w:sz w:val="28"/>
          <w:szCs w:val="28"/>
        </w:rPr>
        <w:t>»</w:t>
      </w:r>
      <w:r w:rsidR="00A8770B" w:rsidRPr="00496B5A">
        <w:rPr>
          <w:rFonts w:ascii="Times New Roman" w:hAnsi="Times New Roman" w:cs="Times New Roman"/>
          <w:color w:val="000000" w:themeColor="text1"/>
          <w:sz w:val="28"/>
          <w:szCs w:val="28"/>
        </w:rPr>
        <w:t>, предметом деятельности которого явля</w:t>
      </w:r>
      <w:r w:rsidR="001852AB" w:rsidRPr="00496B5A">
        <w:rPr>
          <w:rFonts w:ascii="Times New Roman" w:hAnsi="Times New Roman" w:cs="Times New Roman"/>
          <w:color w:val="000000" w:themeColor="text1"/>
          <w:sz w:val="28"/>
          <w:szCs w:val="28"/>
        </w:rPr>
        <w:t>е</w:t>
      </w:r>
      <w:r w:rsidR="00A8770B" w:rsidRPr="00496B5A">
        <w:rPr>
          <w:rFonts w:ascii="Times New Roman" w:hAnsi="Times New Roman" w:cs="Times New Roman"/>
          <w:color w:val="000000" w:themeColor="text1"/>
          <w:sz w:val="28"/>
          <w:szCs w:val="28"/>
        </w:rPr>
        <w:t>тся определение поставщиков (подрядчиков, исполнителей) для заказчиков города Иванова, проведение торгов в случаях, установленных нормативными правовыми актами городского округа Иваново, правовое, методическое и информационное обеспечение осуществления процедур закупок;</w:t>
      </w:r>
    </w:p>
    <w:p w:rsidR="00A8770B" w:rsidRPr="00496B5A" w:rsidRDefault="002A69DF" w:rsidP="00A8770B">
      <w:pPr>
        <w:autoSpaceDE w:val="0"/>
        <w:autoSpaceDN w:val="0"/>
        <w:adjustRightInd w:val="0"/>
        <w:spacing w:after="0" w:line="240" w:lineRule="auto"/>
        <w:ind w:firstLine="709"/>
        <w:jc w:val="both"/>
        <w:rPr>
          <w:rFonts w:ascii="Times New Roman" w:hAnsi="Times New Roman" w:cs="Times New Roman"/>
          <w:sz w:val="28"/>
          <w:szCs w:val="28"/>
        </w:rPr>
      </w:pPr>
      <w:r w:rsidRPr="00496B5A">
        <w:rPr>
          <w:rFonts w:ascii="Times New Roman" w:hAnsi="Times New Roman" w:cs="Times New Roman"/>
          <w:sz w:val="28"/>
          <w:szCs w:val="28"/>
        </w:rPr>
        <w:t xml:space="preserve">- муниципальное казенное учреждение </w:t>
      </w:r>
      <w:r w:rsidR="00A8770B" w:rsidRPr="00496B5A">
        <w:rPr>
          <w:rFonts w:ascii="Times New Roman" w:hAnsi="Times New Roman" w:cs="Times New Roman"/>
          <w:sz w:val="28"/>
          <w:szCs w:val="28"/>
        </w:rPr>
        <w:t xml:space="preserve">по управлению жилищным фондом, основными целями деятельности которого являются создание условий для осуществления функций </w:t>
      </w:r>
      <w:proofErr w:type="spellStart"/>
      <w:r w:rsidR="00A8770B" w:rsidRPr="00496B5A">
        <w:rPr>
          <w:rFonts w:ascii="Times New Roman" w:hAnsi="Times New Roman" w:cs="Times New Roman"/>
          <w:sz w:val="28"/>
          <w:szCs w:val="28"/>
        </w:rPr>
        <w:t>наймодателя</w:t>
      </w:r>
      <w:proofErr w:type="spellEnd"/>
      <w:r w:rsidR="00A8770B" w:rsidRPr="00496B5A">
        <w:rPr>
          <w:rFonts w:ascii="Times New Roman" w:hAnsi="Times New Roman" w:cs="Times New Roman"/>
          <w:sz w:val="28"/>
          <w:szCs w:val="28"/>
        </w:rPr>
        <w:t xml:space="preserve"> структурными подразделениями Администрации города Иванова, капитального ремонта муниципального жилищного фонда, переселения граждан из аварийного жилищного фонда, деятельности по управлению многоквартирными жилыми домами на территории города Иванова.</w:t>
      </w:r>
    </w:p>
    <w:p w:rsidR="008A0FDC" w:rsidRDefault="008A0FDC" w:rsidP="00832305">
      <w:pPr>
        <w:autoSpaceDE w:val="0"/>
        <w:autoSpaceDN w:val="0"/>
        <w:adjustRightInd w:val="0"/>
        <w:spacing w:after="0" w:line="240" w:lineRule="auto"/>
        <w:ind w:firstLine="709"/>
        <w:jc w:val="both"/>
        <w:rPr>
          <w:rFonts w:ascii="Times New Roman" w:hAnsi="Times New Roman" w:cs="Times New Roman"/>
          <w:sz w:val="28"/>
          <w:szCs w:val="28"/>
        </w:rPr>
      </w:pPr>
      <w:r w:rsidRPr="007E2BF5">
        <w:rPr>
          <w:rFonts w:ascii="Times New Roman" w:hAnsi="Times New Roman" w:cs="Times New Roman"/>
          <w:sz w:val="28"/>
          <w:szCs w:val="28"/>
        </w:rPr>
        <w:t>Штатная численность работников вышеуказанных учреждений состав</w:t>
      </w:r>
      <w:r w:rsidR="00A93BDF" w:rsidRPr="007E2BF5">
        <w:rPr>
          <w:rFonts w:ascii="Times New Roman" w:hAnsi="Times New Roman" w:cs="Times New Roman"/>
          <w:sz w:val="28"/>
          <w:szCs w:val="28"/>
        </w:rPr>
        <w:t>ила</w:t>
      </w:r>
      <w:r w:rsidRPr="007E2BF5">
        <w:rPr>
          <w:rFonts w:ascii="Times New Roman" w:hAnsi="Times New Roman" w:cs="Times New Roman"/>
          <w:sz w:val="28"/>
          <w:szCs w:val="28"/>
        </w:rPr>
        <w:t xml:space="preserve"> на начало 20</w:t>
      </w:r>
      <w:r w:rsidR="007E2BF5" w:rsidRPr="007E2BF5">
        <w:rPr>
          <w:rFonts w:ascii="Times New Roman" w:hAnsi="Times New Roman" w:cs="Times New Roman"/>
          <w:sz w:val="28"/>
          <w:szCs w:val="28"/>
        </w:rPr>
        <w:t>2</w:t>
      </w:r>
      <w:r w:rsidR="00AD2DF2">
        <w:rPr>
          <w:rFonts w:ascii="Times New Roman" w:hAnsi="Times New Roman" w:cs="Times New Roman"/>
          <w:sz w:val="28"/>
          <w:szCs w:val="28"/>
        </w:rPr>
        <w:t>2</w:t>
      </w:r>
      <w:r w:rsidRPr="007E2BF5">
        <w:rPr>
          <w:rFonts w:ascii="Times New Roman" w:hAnsi="Times New Roman" w:cs="Times New Roman"/>
          <w:sz w:val="28"/>
          <w:szCs w:val="28"/>
        </w:rPr>
        <w:t xml:space="preserve"> года </w:t>
      </w:r>
      <w:r w:rsidR="007E2BF5" w:rsidRPr="007E2BF5">
        <w:rPr>
          <w:rFonts w:ascii="Times New Roman" w:hAnsi="Times New Roman" w:cs="Times New Roman"/>
          <w:sz w:val="28"/>
          <w:szCs w:val="28"/>
        </w:rPr>
        <w:t>43</w:t>
      </w:r>
      <w:r w:rsidR="004E640D">
        <w:rPr>
          <w:rFonts w:ascii="Times New Roman" w:hAnsi="Times New Roman" w:cs="Times New Roman"/>
          <w:sz w:val="28"/>
          <w:szCs w:val="28"/>
        </w:rPr>
        <w:t>1</w:t>
      </w:r>
      <w:r w:rsidRPr="007E2BF5">
        <w:rPr>
          <w:rFonts w:ascii="Times New Roman" w:hAnsi="Times New Roman" w:cs="Times New Roman"/>
          <w:sz w:val="28"/>
          <w:szCs w:val="28"/>
        </w:rPr>
        <w:t xml:space="preserve"> </w:t>
      </w:r>
      <w:r w:rsidR="00A93BDF" w:rsidRPr="007E2BF5">
        <w:rPr>
          <w:rFonts w:ascii="Times New Roman" w:hAnsi="Times New Roman" w:cs="Times New Roman"/>
          <w:sz w:val="28"/>
          <w:szCs w:val="28"/>
        </w:rPr>
        <w:t>человек</w:t>
      </w:r>
      <w:r w:rsidRPr="007E2BF5">
        <w:rPr>
          <w:rFonts w:ascii="Times New Roman" w:hAnsi="Times New Roman" w:cs="Times New Roman"/>
          <w:sz w:val="28"/>
          <w:szCs w:val="28"/>
        </w:rPr>
        <w:t xml:space="preserve">. Выделение учреждений, </w:t>
      </w:r>
      <w:r w:rsidRPr="007E2BF5">
        <w:rPr>
          <w:rFonts w:ascii="Times New Roman" w:hAnsi="Times New Roman" w:cs="Times New Roman"/>
          <w:sz w:val="28"/>
          <w:szCs w:val="28"/>
        </w:rPr>
        <w:lastRenderedPageBreak/>
        <w:t>осуществляющих обеспечительную деятельность, позволяет эффективно выполнять отдельные обеспечительные функции (за счет их централизации) без увеличения численности муниципальных служащих.</w:t>
      </w:r>
    </w:p>
    <w:p w:rsidR="00EB76CE" w:rsidRPr="00EB76CE" w:rsidRDefault="00EB76CE" w:rsidP="00EB76CE">
      <w:pPr>
        <w:autoSpaceDE w:val="0"/>
        <w:autoSpaceDN w:val="0"/>
        <w:adjustRightInd w:val="0"/>
        <w:spacing w:after="0" w:line="240" w:lineRule="auto"/>
        <w:ind w:firstLine="709"/>
        <w:jc w:val="both"/>
        <w:rPr>
          <w:rFonts w:ascii="Times New Roman" w:hAnsi="Times New Roman" w:cs="Times New Roman"/>
          <w:sz w:val="28"/>
          <w:szCs w:val="28"/>
        </w:rPr>
      </w:pPr>
      <w:r w:rsidRPr="00EB76CE">
        <w:rPr>
          <w:rFonts w:ascii="Times New Roman" w:hAnsi="Times New Roman" w:cs="Times New Roman"/>
          <w:sz w:val="28"/>
          <w:szCs w:val="28"/>
        </w:rPr>
        <w:t>МКУ МФЦ в городе Иванове</w:t>
      </w:r>
      <w:r w:rsidR="004E640D">
        <w:rPr>
          <w:rFonts w:ascii="Times New Roman" w:hAnsi="Times New Roman" w:cs="Times New Roman"/>
          <w:sz w:val="28"/>
          <w:szCs w:val="28"/>
        </w:rPr>
        <w:t xml:space="preserve">, </w:t>
      </w:r>
      <w:proofErr w:type="gramStart"/>
      <w:r w:rsidR="004E640D">
        <w:rPr>
          <w:rFonts w:ascii="Times New Roman" w:hAnsi="Times New Roman" w:cs="Times New Roman"/>
          <w:sz w:val="28"/>
          <w:szCs w:val="28"/>
        </w:rPr>
        <w:t>с</w:t>
      </w:r>
      <w:r w:rsidR="004E640D" w:rsidRPr="00EB76CE">
        <w:rPr>
          <w:rFonts w:ascii="Times New Roman" w:hAnsi="Times New Roman" w:cs="Times New Roman"/>
          <w:sz w:val="28"/>
          <w:szCs w:val="28"/>
        </w:rPr>
        <w:t>оздан</w:t>
      </w:r>
      <w:r w:rsidR="004E640D">
        <w:rPr>
          <w:rFonts w:ascii="Times New Roman" w:hAnsi="Times New Roman" w:cs="Times New Roman"/>
          <w:sz w:val="28"/>
          <w:szCs w:val="28"/>
        </w:rPr>
        <w:t>ное</w:t>
      </w:r>
      <w:proofErr w:type="gramEnd"/>
      <w:r w:rsidR="004E640D">
        <w:rPr>
          <w:rFonts w:ascii="Times New Roman" w:hAnsi="Times New Roman" w:cs="Times New Roman"/>
          <w:sz w:val="28"/>
          <w:szCs w:val="28"/>
        </w:rPr>
        <w:t xml:space="preserve"> в 2010 году,</w:t>
      </w:r>
      <w:r w:rsidR="004E640D" w:rsidRPr="00EB76CE">
        <w:rPr>
          <w:rFonts w:ascii="Times New Roman" w:hAnsi="Times New Roman" w:cs="Times New Roman"/>
          <w:sz w:val="28"/>
          <w:szCs w:val="28"/>
        </w:rPr>
        <w:t xml:space="preserve"> </w:t>
      </w:r>
      <w:r w:rsidRPr="00EB76CE">
        <w:rPr>
          <w:rFonts w:ascii="Times New Roman" w:hAnsi="Times New Roman" w:cs="Times New Roman"/>
          <w:sz w:val="28"/>
          <w:szCs w:val="28"/>
        </w:rPr>
        <w:t>позволяет обеспечить реализацию принципа открытости и доступности для населения информации органов муниципальной власти. Деятельность МКУ МФЦ в городе Иванове позволяет повысить доступность и качество предоставления жителям города муниципальных и государственных услуг, сократить контакт заявителей с должностными лицами, что тем самым снижает риск совершения коррупционных правонарушений.</w:t>
      </w:r>
    </w:p>
    <w:p w:rsidR="00EB76CE" w:rsidRPr="00EB76CE" w:rsidRDefault="00EB76CE" w:rsidP="00EB76CE">
      <w:pPr>
        <w:autoSpaceDE w:val="0"/>
        <w:autoSpaceDN w:val="0"/>
        <w:adjustRightInd w:val="0"/>
        <w:spacing w:after="0" w:line="240" w:lineRule="auto"/>
        <w:ind w:firstLine="709"/>
        <w:jc w:val="both"/>
        <w:rPr>
          <w:rFonts w:ascii="Times New Roman" w:hAnsi="Times New Roman" w:cs="Times New Roman"/>
          <w:sz w:val="28"/>
          <w:szCs w:val="28"/>
        </w:rPr>
      </w:pPr>
      <w:r w:rsidRPr="00EB76CE">
        <w:rPr>
          <w:rFonts w:ascii="Times New Roman" w:hAnsi="Times New Roman" w:cs="Times New Roman"/>
          <w:sz w:val="28"/>
          <w:szCs w:val="28"/>
        </w:rPr>
        <w:t>В 201</w:t>
      </w:r>
      <w:r w:rsidR="00B07C92">
        <w:rPr>
          <w:rFonts w:ascii="Times New Roman" w:hAnsi="Times New Roman" w:cs="Times New Roman"/>
          <w:sz w:val="28"/>
          <w:szCs w:val="28"/>
        </w:rPr>
        <w:t>9</w:t>
      </w:r>
      <w:r w:rsidRPr="00EB76CE">
        <w:rPr>
          <w:rFonts w:ascii="Times New Roman" w:hAnsi="Times New Roman" w:cs="Times New Roman"/>
          <w:sz w:val="28"/>
          <w:szCs w:val="28"/>
        </w:rPr>
        <w:t xml:space="preserve"> - 2021 годах перечень государственных и муниципальных услуг, предоставляемых на базе МКУ МФЦ в городе Иванове, был расширен с 128 до 208 услуг, за три года </w:t>
      </w:r>
      <w:r w:rsidRPr="00F634A9">
        <w:rPr>
          <w:rFonts w:ascii="Times New Roman" w:hAnsi="Times New Roman" w:cs="Times New Roman"/>
          <w:sz w:val="28"/>
          <w:szCs w:val="28"/>
        </w:rPr>
        <w:t xml:space="preserve">оказано более </w:t>
      </w:r>
      <w:r w:rsidR="00F634A9" w:rsidRPr="00F634A9">
        <w:rPr>
          <w:rFonts w:ascii="Times New Roman" w:hAnsi="Times New Roman" w:cs="Times New Roman"/>
          <w:sz w:val="28"/>
          <w:szCs w:val="28"/>
          <w:highlight w:val="yellow"/>
        </w:rPr>
        <w:t>704</w:t>
      </w:r>
      <w:r w:rsidRPr="00F634A9">
        <w:rPr>
          <w:rFonts w:ascii="Times New Roman" w:hAnsi="Times New Roman" w:cs="Times New Roman"/>
          <w:sz w:val="28"/>
          <w:szCs w:val="28"/>
        </w:rPr>
        <w:t xml:space="preserve"> тысяч услуг</w:t>
      </w:r>
      <w:r w:rsidRPr="00EB76CE">
        <w:rPr>
          <w:rFonts w:ascii="Times New Roman" w:hAnsi="Times New Roman" w:cs="Times New Roman"/>
          <w:sz w:val="28"/>
          <w:szCs w:val="28"/>
        </w:rPr>
        <w:t xml:space="preserve">. В 2021 году специалистами МКУ МФЦ в городе Иванове были освоены новые муниципальные услуги </w:t>
      </w:r>
      <w:r w:rsidR="00A23601">
        <w:rPr>
          <w:rFonts w:ascii="Times New Roman" w:hAnsi="Times New Roman" w:cs="Times New Roman"/>
          <w:sz w:val="28"/>
          <w:szCs w:val="28"/>
        </w:rPr>
        <w:t>у</w:t>
      </w:r>
      <w:r w:rsidRPr="00EB76CE">
        <w:rPr>
          <w:rFonts w:ascii="Times New Roman" w:hAnsi="Times New Roman" w:cs="Times New Roman"/>
          <w:sz w:val="28"/>
          <w:szCs w:val="28"/>
        </w:rPr>
        <w:t>правления жилищной политики и ипотечного кредитования</w:t>
      </w:r>
      <w:r w:rsidR="00B07C92">
        <w:rPr>
          <w:rFonts w:ascii="Times New Roman" w:hAnsi="Times New Roman" w:cs="Times New Roman"/>
          <w:sz w:val="28"/>
          <w:szCs w:val="28"/>
        </w:rPr>
        <w:t xml:space="preserve"> Администрации города Иванова</w:t>
      </w:r>
      <w:r w:rsidRPr="00EB76CE">
        <w:rPr>
          <w:rFonts w:ascii="Times New Roman" w:hAnsi="Times New Roman" w:cs="Times New Roman"/>
          <w:sz w:val="28"/>
          <w:szCs w:val="28"/>
        </w:rPr>
        <w:t>, Ивановского городского комитета по управлению имуществом, а также государственные услуги территориального Управления социальной защиты населения</w:t>
      </w:r>
      <w:r w:rsidR="00B07C92">
        <w:rPr>
          <w:rFonts w:ascii="Times New Roman" w:hAnsi="Times New Roman" w:cs="Times New Roman"/>
          <w:sz w:val="28"/>
          <w:szCs w:val="28"/>
        </w:rPr>
        <w:t xml:space="preserve"> по</w:t>
      </w:r>
      <w:r w:rsidRPr="00EB76CE">
        <w:rPr>
          <w:rFonts w:ascii="Times New Roman" w:hAnsi="Times New Roman" w:cs="Times New Roman"/>
          <w:sz w:val="28"/>
          <w:szCs w:val="28"/>
        </w:rPr>
        <w:t xml:space="preserve"> город</w:t>
      </w:r>
      <w:r w:rsidR="00B07C92">
        <w:rPr>
          <w:rFonts w:ascii="Times New Roman" w:hAnsi="Times New Roman" w:cs="Times New Roman"/>
          <w:sz w:val="28"/>
          <w:szCs w:val="28"/>
        </w:rPr>
        <w:t>у</w:t>
      </w:r>
      <w:r w:rsidRPr="00EB76CE">
        <w:rPr>
          <w:rFonts w:ascii="Times New Roman" w:hAnsi="Times New Roman" w:cs="Times New Roman"/>
          <w:sz w:val="28"/>
          <w:szCs w:val="28"/>
        </w:rPr>
        <w:t xml:space="preserve"> Иванов</w:t>
      </w:r>
      <w:r w:rsidR="00B07C92">
        <w:rPr>
          <w:rFonts w:ascii="Times New Roman" w:hAnsi="Times New Roman" w:cs="Times New Roman"/>
          <w:sz w:val="28"/>
          <w:szCs w:val="28"/>
        </w:rPr>
        <w:t>у</w:t>
      </w:r>
      <w:r w:rsidRPr="00EB76CE">
        <w:rPr>
          <w:rFonts w:ascii="Times New Roman" w:hAnsi="Times New Roman" w:cs="Times New Roman"/>
          <w:sz w:val="28"/>
          <w:szCs w:val="28"/>
        </w:rPr>
        <w:t>, Пенсионного фонда Российской Федерации, Федеральной налоговой службы. На базе МКУ МФЦ в городе Иванове на 01.0</w:t>
      </w:r>
      <w:r w:rsidR="00B07C92">
        <w:rPr>
          <w:rFonts w:ascii="Times New Roman" w:hAnsi="Times New Roman" w:cs="Times New Roman"/>
          <w:sz w:val="28"/>
          <w:szCs w:val="28"/>
        </w:rPr>
        <w:t>9</w:t>
      </w:r>
      <w:r w:rsidRPr="00EB76CE">
        <w:rPr>
          <w:rFonts w:ascii="Times New Roman" w:hAnsi="Times New Roman" w:cs="Times New Roman"/>
          <w:sz w:val="28"/>
          <w:szCs w:val="28"/>
        </w:rPr>
        <w:t>.2022 организовано предоставление 68 муниципальных, 119 государственных услуг, а также осуществляется предоставление 21 дополнительн</w:t>
      </w:r>
      <w:r w:rsidR="00B07C92">
        <w:rPr>
          <w:rFonts w:ascii="Times New Roman" w:hAnsi="Times New Roman" w:cs="Times New Roman"/>
          <w:sz w:val="28"/>
          <w:szCs w:val="28"/>
        </w:rPr>
        <w:t>ой</w:t>
      </w:r>
      <w:r w:rsidRPr="00EB76CE">
        <w:rPr>
          <w:rFonts w:ascii="Times New Roman" w:hAnsi="Times New Roman" w:cs="Times New Roman"/>
          <w:sz w:val="28"/>
          <w:szCs w:val="28"/>
        </w:rPr>
        <w:t xml:space="preserve"> платн</w:t>
      </w:r>
      <w:r w:rsidR="00B07C92">
        <w:rPr>
          <w:rFonts w:ascii="Times New Roman" w:hAnsi="Times New Roman" w:cs="Times New Roman"/>
          <w:sz w:val="28"/>
          <w:szCs w:val="28"/>
        </w:rPr>
        <w:t>ой</w:t>
      </w:r>
      <w:r w:rsidRPr="00EB76CE">
        <w:rPr>
          <w:rFonts w:ascii="Times New Roman" w:hAnsi="Times New Roman" w:cs="Times New Roman"/>
          <w:sz w:val="28"/>
          <w:szCs w:val="28"/>
        </w:rPr>
        <w:t xml:space="preserve"> услуг</w:t>
      </w:r>
      <w:r w:rsidR="00B07C92">
        <w:rPr>
          <w:rFonts w:ascii="Times New Roman" w:hAnsi="Times New Roman" w:cs="Times New Roman"/>
          <w:sz w:val="28"/>
          <w:szCs w:val="28"/>
        </w:rPr>
        <w:t>и</w:t>
      </w:r>
      <w:r w:rsidRPr="00EB76CE">
        <w:rPr>
          <w:rFonts w:ascii="Times New Roman" w:hAnsi="Times New Roman" w:cs="Times New Roman"/>
          <w:sz w:val="28"/>
          <w:szCs w:val="28"/>
        </w:rPr>
        <w:t xml:space="preserve"> для населения.</w:t>
      </w:r>
    </w:p>
    <w:p w:rsidR="00EB76CE" w:rsidRPr="001433D6" w:rsidRDefault="00EB76CE" w:rsidP="00EB76CE">
      <w:pPr>
        <w:autoSpaceDE w:val="0"/>
        <w:autoSpaceDN w:val="0"/>
        <w:adjustRightInd w:val="0"/>
        <w:spacing w:after="0" w:line="240" w:lineRule="auto"/>
        <w:ind w:firstLine="709"/>
        <w:jc w:val="both"/>
        <w:rPr>
          <w:rFonts w:ascii="Times New Roman" w:hAnsi="Times New Roman" w:cs="Times New Roman"/>
          <w:sz w:val="28"/>
          <w:szCs w:val="28"/>
        </w:rPr>
      </w:pPr>
      <w:r w:rsidRPr="00EB76CE">
        <w:rPr>
          <w:rFonts w:ascii="Times New Roman" w:hAnsi="Times New Roman" w:cs="Times New Roman"/>
          <w:sz w:val="28"/>
          <w:szCs w:val="28"/>
        </w:rPr>
        <w:t xml:space="preserve">В учреждении организована деятельность по ведению муниципальных информационных систем: система по учету населения, реестр адресов города Иванова, реестр муниципального имущества города Иванова (в части жилых помещений). МКУ МФЦ в городе Иванове является оператором федеральной информационной адресной системы (в части адресных объектов, расположенных на территории города Иванова), источником комплектования муниципального архива. На базе МКУ МФЦ в городе Иванове с 2021 года функционирует отдел выявления ранее учтенных объектов недвижимости, созданный в целях реализации на территории города Иванова Федерального </w:t>
      </w:r>
      <w:r w:rsidRPr="001433D6">
        <w:rPr>
          <w:rFonts w:ascii="Times New Roman" w:hAnsi="Times New Roman" w:cs="Times New Roman"/>
          <w:sz w:val="28"/>
          <w:szCs w:val="28"/>
        </w:rPr>
        <w:t xml:space="preserve">закона от 30.12.2020 </w:t>
      </w:r>
      <w:r w:rsidRPr="001433D6">
        <w:rPr>
          <w:rFonts w:ascii="Times New Roman" w:hAnsi="Times New Roman" w:cs="Times New Roman"/>
          <w:sz w:val="28"/>
          <w:szCs w:val="28"/>
          <w:highlight w:val="yellow"/>
        </w:rPr>
        <w:t>№ 518-ФЗ</w:t>
      </w:r>
      <w:r w:rsidR="001433D6" w:rsidRPr="001433D6">
        <w:rPr>
          <w:rFonts w:ascii="Times New Roman" w:hAnsi="Times New Roman" w:cs="Times New Roman"/>
          <w:sz w:val="28"/>
          <w:szCs w:val="28"/>
          <w:highlight w:val="yellow"/>
        </w:rPr>
        <w:t xml:space="preserve"> «О внесении изменений в отдельные законодательные акты Российской Федерации»</w:t>
      </w:r>
      <w:r w:rsidRPr="001433D6">
        <w:rPr>
          <w:rFonts w:ascii="Times New Roman" w:hAnsi="Times New Roman" w:cs="Times New Roman"/>
          <w:sz w:val="28"/>
          <w:szCs w:val="28"/>
          <w:highlight w:val="yellow"/>
        </w:rPr>
        <w:t>.</w:t>
      </w:r>
      <w:r w:rsidRPr="001433D6">
        <w:rPr>
          <w:rFonts w:ascii="Times New Roman" w:hAnsi="Times New Roman" w:cs="Times New Roman"/>
          <w:sz w:val="28"/>
          <w:szCs w:val="28"/>
        </w:rPr>
        <w:t xml:space="preserve"> </w:t>
      </w:r>
    </w:p>
    <w:p w:rsidR="00EB76CE" w:rsidRPr="00EB76CE" w:rsidRDefault="00EB76CE" w:rsidP="00EB76CE">
      <w:pPr>
        <w:autoSpaceDE w:val="0"/>
        <w:autoSpaceDN w:val="0"/>
        <w:adjustRightInd w:val="0"/>
        <w:spacing w:after="0" w:line="240" w:lineRule="auto"/>
        <w:ind w:firstLine="709"/>
        <w:jc w:val="both"/>
        <w:rPr>
          <w:rFonts w:ascii="Times New Roman" w:hAnsi="Times New Roman" w:cs="Times New Roman"/>
          <w:sz w:val="28"/>
          <w:szCs w:val="28"/>
        </w:rPr>
      </w:pPr>
      <w:r w:rsidRPr="00EB76CE">
        <w:rPr>
          <w:rFonts w:ascii="Times New Roman" w:hAnsi="Times New Roman" w:cs="Times New Roman"/>
          <w:sz w:val="28"/>
          <w:szCs w:val="28"/>
        </w:rPr>
        <w:t xml:space="preserve">Помещения отделов приема и выдачи документов МКУ МФЦ в городе Иванове оформлены в </w:t>
      </w:r>
      <w:proofErr w:type="gramStart"/>
      <w:r w:rsidRPr="00EB76CE">
        <w:rPr>
          <w:rFonts w:ascii="Times New Roman" w:hAnsi="Times New Roman" w:cs="Times New Roman"/>
          <w:sz w:val="28"/>
          <w:szCs w:val="28"/>
        </w:rPr>
        <w:t>соответствии</w:t>
      </w:r>
      <w:proofErr w:type="gramEnd"/>
      <w:r w:rsidRPr="00EB76CE">
        <w:rPr>
          <w:rFonts w:ascii="Times New Roman" w:hAnsi="Times New Roman" w:cs="Times New Roman"/>
          <w:sz w:val="28"/>
          <w:szCs w:val="28"/>
        </w:rPr>
        <w:t xml:space="preserve"> с утвержденным брендом </w:t>
      </w:r>
      <w:r w:rsidR="00DB0C15">
        <w:rPr>
          <w:rFonts w:ascii="Times New Roman" w:hAnsi="Times New Roman" w:cs="Times New Roman"/>
          <w:sz w:val="28"/>
          <w:szCs w:val="28"/>
        </w:rPr>
        <w:t>«</w:t>
      </w:r>
      <w:r w:rsidRPr="00EB76CE">
        <w:rPr>
          <w:rFonts w:ascii="Times New Roman" w:hAnsi="Times New Roman" w:cs="Times New Roman"/>
          <w:sz w:val="28"/>
          <w:szCs w:val="28"/>
        </w:rPr>
        <w:t>Мои документы</w:t>
      </w:r>
      <w:r w:rsidR="00DB0C15">
        <w:rPr>
          <w:rFonts w:ascii="Times New Roman" w:hAnsi="Times New Roman" w:cs="Times New Roman"/>
          <w:sz w:val="28"/>
          <w:szCs w:val="28"/>
        </w:rPr>
        <w:t>»</w:t>
      </w:r>
      <w:r w:rsidRPr="00EB76CE">
        <w:rPr>
          <w:rFonts w:ascii="Times New Roman" w:hAnsi="Times New Roman" w:cs="Times New Roman"/>
          <w:sz w:val="28"/>
          <w:szCs w:val="28"/>
        </w:rPr>
        <w:t xml:space="preserve">, оснащены электронной системой управления очередью, компьютерами общего пользования с доступом к порталу </w:t>
      </w:r>
      <w:proofErr w:type="spellStart"/>
      <w:r w:rsidRPr="00EB76CE">
        <w:rPr>
          <w:rFonts w:ascii="Times New Roman" w:hAnsi="Times New Roman" w:cs="Times New Roman"/>
          <w:sz w:val="28"/>
          <w:szCs w:val="28"/>
        </w:rPr>
        <w:t>Госуслуг</w:t>
      </w:r>
      <w:proofErr w:type="spellEnd"/>
      <w:r w:rsidRPr="00EB76CE">
        <w:rPr>
          <w:rFonts w:ascii="Times New Roman" w:hAnsi="Times New Roman" w:cs="Times New Roman"/>
          <w:sz w:val="28"/>
          <w:szCs w:val="28"/>
        </w:rPr>
        <w:t xml:space="preserve">, соответствуют требованиям доступности для обслуживания инвалидов. Таким образом, на сегодняшний день сеть МКУ МФЦ в городе Иванове состоит из четырех отделов приема и выдачи документов на 67 </w:t>
      </w:r>
      <w:r w:rsidR="00DB0C15">
        <w:rPr>
          <w:rFonts w:ascii="Times New Roman" w:hAnsi="Times New Roman" w:cs="Times New Roman"/>
          <w:sz w:val="28"/>
          <w:szCs w:val="28"/>
        </w:rPr>
        <w:t>«</w:t>
      </w:r>
      <w:r w:rsidRPr="00EB76CE">
        <w:rPr>
          <w:rFonts w:ascii="Times New Roman" w:hAnsi="Times New Roman" w:cs="Times New Roman"/>
          <w:sz w:val="28"/>
          <w:szCs w:val="28"/>
        </w:rPr>
        <w:t>окон</w:t>
      </w:r>
      <w:r w:rsidR="00DB0C15">
        <w:rPr>
          <w:rFonts w:ascii="Times New Roman" w:hAnsi="Times New Roman" w:cs="Times New Roman"/>
          <w:sz w:val="28"/>
          <w:szCs w:val="28"/>
        </w:rPr>
        <w:t>»</w:t>
      </w:r>
      <w:r w:rsidRPr="00EB76CE">
        <w:rPr>
          <w:rFonts w:ascii="Times New Roman" w:hAnsi="Times New Roman" w:cs="Times New Roman"/>
          <w:sz w:val="28"/>
          <w:szCs w:val="28"/>
        </w:rPr>
        <w:t xml:space="preserve">, что соответствует целевому показателю, утвержденному Губернатором на схеме размещения МКУ МФЦ в городе Иванове на территории Ивановской области. Все услуги оказываются универсальными специалистами в </w:t>
      </w:r>
      <w:proofErr w:type="gramStart"/>
      <w:r w:rsidRPr="00EB76CE">
        <w:rPr>
          <w:rFonts w:ascii="Times New Roman" w:hAnsi="Times New Roman" w:cs="Times New Roman"/>
          <w:sz w:val="28"/>
          <w:szCs w:val="28"/>
        </w:rPr>
        <w:t>режиме</w:t>
      </w:r>
      <w:proofErr w:type="gramEnd"/>
      <w:r w:rsidRPr="00EB76CE">
        <w:rPr>
          <w:rFonts w:ascii="Times New Roman" w:hAnsi="Times New Roman" w:cs="Times New Roman"/>
          <w:sz w:val="28"/>
          <w:szCs w:val="28"/>
        </w:rPr>
        <w:t xml:space="preserve"> </w:t>
      </w:r>
      <w:r w:rsidR="00DB0C15">
        <w:rPr>
          <w:rFonts w:ascii="Times New Roman" w:hAnsi="Times New Roman" w:cs="Times New Roman"/>
          <w:sz w:val="28"/>
          <w:szCs w:val="28"/>
        </w:rPr>
        <w:t>«</w:t>
      </w:r>
      <w:r w:rsidRPr="00EB76CE">
        <w:rPr>
          <w:rFonts w:ascii="Times New Roman" w:hAnsi="Times New Roman" w:cs="Times New Roman"/>
          <w:sz w:val="28"/>
          <w:szCs w:val="28"/>
        </w:rPr>
        <w:t>одного окна</w:t>
      </w:r>
      <w:r w:rsidR="00DB0C15">
        <w:rPr>
          <w:rFonts w:ascii="Times New Roman" w:hAnsi="Times New Roman" w:cs="Times New Roman"/>
          <w:sz w:val="28"/>
          <w:szCs w:val="28"/>
        </w:rPr>
        <w:t>»</w:t>
      </w:r>
      <w:r w:rsidRPr="00EB76CE">
        <w:rPr>
          <w:rFonts w:ascii="Times New Roman" w:hAnsi="Times New Roman" w:cs="Times New Roman"/>
          <w:sz w:val="28"/>
          <w:szCs w:val="28"/>
        </w:rPr>
        <w:t xml:space="preserve">, ежедневно обслуживается более 1000 заявителей. </w:t>
      </w:r>
    </w:p>
    <w:p w:rsidR="00EB76CE" w:rsidRPr="007E2BF5" w:rsidRDefault="00EB76CE" w:rsidP="00832305">
      <w:pPr>
        <w:autoSpaceDE w:val="0"/>
        <w:autoSpaceDN w:val="0"/>
        <w:adjustRightInd w:val="0"/>
        <w:spacing w:after="0" w:line="240" w:lineRule="auto"/>
        <w:ind w:firstLine="709"/>
        <w:jc w:val="both"/>
        <w:rPr>
          <w:rFonts w:ascii="Times New Roman" w:hAnsi="Times New Roman" w:cs="Times New Roman"/>
          <w:sz w:val="28"/>
          <w:szCs w:val="28"/>
        </w:rPr>
      </w:pPr>
    </w:p>
    <w:p w:rsidR="00674FC9" w:rsidRDefault="00674FC9" w:rsidP="009D7E1C">
      <w:pPr>
        <w:pStyle w:val="ConsPlusNormal"/>
        <w:jc w:val="both"/>
        <w:outlineLvl w:val="3"/>
        <w:rPr>
          <w:rFonts w:ascii="Times New Roman" w:hAnsi="Times New Roman" w:cs="Times New Roman"/>
          <w:sz w:val="28"/>
          <w:szCs w:val="28"/>
        </w:rPr>
      </w:pPr>
      <w:r w:rsidRPr="007E2BF5">
        <w:rPr>
          <w:rFonts w:ascii="Times New Roman" w:hAnsi="Times New Roman" w:cs="Times New Roman"/>
          <w:sz w:val="28"/>
          <w:szCs w:val="28"/>
        </w:rPr>
        <w:t>Таблица 1. Показатели, характеризующие текущую ситуацию в сфере обеспечения деятельности Администрации города Иванова, ее структурных подразделений, органов и отдельных казенных муниципальных учреждений</w:t>
      </w:r>
    </w:p>
    <w:p w:rsidR="007E2BF5" w:rsidRPr="007E2BF5" w:rsidRDefault="007E2BF5" w:rsidP="009D7E1C">
      <w:pPr>
        <w:pStyle w:val="ConsPlusNormal"/>
        <w:jc w:val="both"/>
        <w:outlineLvl w:val="3"/>
        <w:rPr>
          <w:rFonts w:ascii="Times New Roman" w:hAnsi="Times New Roman" w:cs="Times New Roman"/>
          <w:sz w:val="28"/>
          <w:szCs w:val="28"/>
        </w:rPr>
      </w:pPr>
    </w:p>
    <w:tbl>
      <w:tblPr>
        <w:tblStyle w:val="a9"/>
        <w:tblW w:w="0" w:type="auto"/>
        <w:tblLook w:val="04A0" w:firstRow="1" w:lastRow="0" w:firstColumn="1" w:lastColumn="0" w:noHBand="0" w:noVBand="1"/>
      </w:tblPr>
      <w:tblGrid>
        <w:gridCol w:w="590"/>
        <w:gridCol w:w="2729"/>
        <w:gridCol w:w="1366"/>
        <w:gridCol w:w="1269"/>
        <w:gridCol w:w="1269"/>
        <w:gridCol w:w="1269"/>
        <w:gridCol w:w="1077"/>
      </w:tblGrid>
      <w:tr w:rsidR="00E86684" w:rsidRPr="00284486" w:rsidTr="00EB76CE">
        <w:tc>
          <w:tcPr>
            <w:tcW w:w="590" w:type="dxa"/>
          </w:tcPr>
          <w:p w:rsidR="00E86684" w:rsidRPr="007E2BF5" w:rsidRDefault="00E86684" w:rsidP="00E86684">
            <w:pPr>
              <w:pStyle w:val="ConsPlusNormal"/>
              <w:jc w:val="both"/>
              <w:outlineLvl w:val="3"/>
              <w:rPr>
                <w:rFonts w:ascii="Times New Roman" w:hAnsi="Times New Roman" w:cs="Times New Roman"/>
                <w:sz w:val="20"/>
              </w:rPr>
            </w:pPr>
            <w:r w:rsidRPr="007E2BF5">
              <w:rPr>
                <w:rFonts w:ascii="Times New Roman" w:hAnsi="Times New Roman" w:cs="Times New Roman"/>
                <w:sz w:val="20"/>
              </w:rPr>
              <w:t xml:space="preserve">№ </w:t>
            </w:r>
            <w:proofErr w:type="gramStart"/>
            <w:r w:rsidRPr="007E2BF5">
              <w:rPr>
                <w:rFonts w:ascii="Times New Roman" w:hAnsi="Times New Roman" w:cs="Times New Roman"/>
                <w:sz w:val="20"/>
              </w:rPr>
              <w:t>п</w:t>
            </w:r>
            <w:proofErr w:type="gramEnd"/>
            <w:r w:rsidRPr="007E2BF5">
              <w:rPr>
                <w:rFonts w:ascii="Times New Roman" w:hAnsi="Times New Roman" w:cs="Times New Roman"/>
                <w:sz w:val="20"/>
              </w:rPr>
              <w:t>/п</w:t>
            </w:r>
          </w:p>
        </w:tc>
        <w:tc>
          <w:tcPr>
            <w:tcW w:w="2729" w:type="dxa"/>
          </w:tcPr>
          <w:p w:rsidR="00E86684" w:rsidRPr="007E2BF5" w:rsidRDefault="00E86684" w:rsidP="00E86684">
            <w:pPr>
              <w:pStyle w:val="ConsPlusNormal"/>
              <w:jc w:val="both"/>
              <w:outlineLvl w:val="3"/>
              <w:rPr>
                <w:rFonts w:ascii="Times New Roman" w:hAnsi="Times New Roman" w:cs="Times New Roman"/>
                <w:sz w:val="20"/>
              </w:rPr>
            </w:pPr>
            <w:r w:rsidRPr="007E2BF5">
              <w:rPr>
                <w:rFonts w:ascii="Times New Roman" w:hAnsi="Times New Roman" w:cs="Times New Roman"/>
                <w:sz w:val="20"/>
              </w:rPr>
              <w:t>Наименование показателя</w:t>
            </w:r>
          </w:p>
        </w:tc>
        <w:tc>
          <w:tcPr>
            <w:tcW w:w="1366" w:type="dxa"/>
          </w:tcPr>
          <w:p w:rsidR="00E86684" w:rsidRPr="007E2BF5" w:rsidRDefault="00E86684" w:rsidP="00E86684">
            <w:pPr>
              <w:pStyle w:val="ConsPlusNormal"/>
              <w:jc w:val="both"/>
              <w:outlineLvl w:val="3"/>
              <w:rPr>
                <w:rFonts w:ascii="Times New Roman" w:hAnsi="Times New Roman" w:cs="Times New Roman"/>
                <w:sz w:val="20"/>
              </w:rPr>
            </w:pPr>
            <w:r w:rsidRPr="007E2BF5">
              <w:rPr>
                <w:rFonts w:ascii="Times New Roman" w:hAnsi="Times New Roman" w:cs="Times New Roman"/>
                <w:sz w:val="20"/>
              </w:rPr>
              <w:t>Единица</w:t>
            </w:r>
          </w:p>
          <w:p w:rsidR="00E86684" w:rsidRPr="007E2BF5" w:rsidRDefault="00E86684" w:rsidP="00E86684">
            <w:pPr>
              <w:pStyle w:val="ConsPlusNormal"/>
              <w:jc w:val="both"/>
              <w:outlineLvl w:val="3"/>
              <w:rPr>
                <w:rFonts w:ascii="Times New Roman" w:hAnsi="Times New Roman" w:cs="Times New Roman"/>
                <w:sz w:val="20"/>
              </w:rPr>
            </w:pPr>
            <w:r w:rsidRPr="007E2BF5">
              <w:rPr>
                <w:rFonts w:ascii="Times New Roman" w:hAnsi="Times New Roman" w:cs="Times New Roman"/>
                <w:sz w:val="20"/>
              </w:rPr>
              <w:t>измерения</w:t>
            </w:r>
          </w:p>
        </w:tc>
        <w:tc>
          <w:tcPr>
            <w:tcW w:w="1269" w:type="dxa"/>
          </w:tcPr>
          <w:p w:rsidR="00E86684" w:rsidRPr="007E2BF5" w:rsidRDefault="00142DEE" w:rsidP="007E2BF5">
            <w:pPr>
              <w:pStyle w:val="ConsPlusNormal"/>
              <w:jc w:val="both"/>
              <w:outlineLvl w:val="3"/>
              <w:rPr>
                <w:rFonts w:ascii="Times New Roman" w:hAnsi="Times New Roman" w:cs="Times New Roman"/>
                <w:sz w:val="20"/>
              </w:rPr>
            </w:pPr>
            <w:r w:rsidRPr="007E2BF5">
              <w:rPr>
                <w:rFonts w:ascii="Times New Roman" w:hAnsi="Times New Roman" w:cs="Times New Roman"/>
                <w:sz w:val="20"/>
              </w:rPr>
              <w:t>20</w:t>
            </w:r>
            <w:r w:rsidR="007E2BF5" w:rsidRPr="007E2BF5">
              <w:rPr>
                <w:rFonts w:ascii="Times New Roman" w:hAnsi="Times New Roman" w:cs="Times New Roman"/>
                <w:sz w:val="20"/>
              </w:rPr>
              <w:t>19</w:t>
            </w:r>
            <w:r w:rsidR="003D7282" w:rsidRPr="007E2BF5">
              <w:rPr>
                <w:rFonts w:ascii="Times New Roman" w:hAnsi="Times New Roman" w:cs="Times New Roman"/>
                <w:sz w:val="20"/>
              </w:rPr>
              <w:t xml:space="preserve"> год</w:t>
            </w:r>
          </w:p>
        </w:tc>
        <w:tc>
          <w:tcPr>
            <w:tcW w:w="1269" w:type="dxa"/>
          </w:tcPr>
          <w:p w:rsidR="00E86684" w:rsidRPr="007E2BF5" w:rsidRDefault="00142DEE" w:rsidP="007E2BF5">
            <w:pPr>
              <w:pStyle w:val="ConsPlusNormal"/>
              <w:jc w:val="both"/>
              <w:outlineLvl w:val="3"/>
              <w:rPr>
                <w:rFonts w:ascii="Times New Roman" w:hAnsi="Times New Roman" w:cs="Times New Roman"/>
                <w:sz w:val="20"/>
              </w:rPr>
            </w:pPr>
            <w:r w:rsidRPr="007E2BF5">
              <w:rPr>
                <w:rFonts w:ascii="Times New Roman" w:hAnsi="Times New Roman" w:cs="Times New Roman"/>
                <w:sz w:val="20"/>
              </w:rPr>
              <w:t>20</w:t>
            </w:r>
            <w:r w:rsidR="007E2BF5" w:rsidRPr="007E2BF5">
              <w:rPr>
                <w:rFonts w:ascii="Times New Roman" w:hAnsi="Times New Roman" w:cs="Times New Roman"/>
                <w:sz w:val="20"/>
              </w:rPr>
              <w:t>20</w:t>
            </w:r>
            <w:r w:rsidR="003D7282" w:rsidRPr="007E2BF5">
              <w:rPr>
                <w:rFonts w:ascii="Times New Roman" w:hAnsi="Times New Roman" w:cs="Times New Roman"/>
                <w:sz w:val="20"/>
              </w:rPr>
              <w:t xml:space="preserve"> год</w:t>
            </w:r>
          </w:p>
        </w:tc>
        <w:tc>
          <w:tcPr>
            <w:tcW w:w="1269" w:type="dxa"/>
          </w:tcPr>
          <w:p w:rsidR="00E86684" w:rsidRPr="007E2BF5" w:rsidRDefault="00142DEE" w:rsidP="007E2BF5">
            <w:pPr>
              <w:pStyle w:val="ConsPlusNormal"/>
              <w:jc w:val="both"/>
              <w:outlineLvl w:val="3"/>
              <w:rPr>
                <w:rFonts w:ascii="Times New Roman" w:hAnsi="Times New Roman" w:cs="Times New Roman"/>
                <w:sz w:val="20"/>
              </w:rPr>
            </w:pPr>
            <w:r w:rsidRPr="007E2BF5">
              <w:rPr>
                <w:rFonts w:ascii="Times New Roman" w:hAnsi="Times New Roman" w:cs="Times New Roman"/>
                <w:sz w:val="20"/>
              </w:rPr>
              <w:t>20</w:t>
            </w:r>
            <w:r w:rsidR="007E2BF5" w:rsidRPr="007E2BF5">
              <w:rPr>
                <w:rFonts w:ascii="Times New Roman" w:hAnsi="Times New Roman" w:cs="Times New Roman"/>
                <w:sz w:val="20"/>
              </w:rPr>
              <w:t>21</w:t>
            </w:r>
            <w:r w:rsidR="003D7282" w:rsidRPr="007E2BF5">
              <w:rPr>
                <w:rFonts w:ascii="Times New Roman" w:hAnsi="Times New Roman" w:cs="Times New Roman"/>
                <w:sz w:val="20"/>
              </w:rPr>
              <w:t xml:space="preserve"> год</w:t>
            </w:r>
          </w:p>
        </w:tc>
        <w:tc>
          <w:tcPr>
            <w:tcW w:w="1077" w:type="dxa"/>
          </w:tcPr>
          <w:p w:rsidR="00E86684" w:rsidRPr="007E2BF5" w:rsidRDefault="007620DC" w:rsidP="007E2BF5">
            <w:pPr>
              <w:pStyle w:val="ConsPlusNormal"/>
              <w:jc w:val="both"/>
              <w:outlineLvl w:val="3"/>
              <w:rPr>
                <w:rFonts w:ascii="Times New Roman" w:hAnsi="Times New Roman" w:cs="Times New Roman"/>
                <w:sz w:val="20"/>
              </w:rPr>
            </w:pPr>
            <w:r w:rsidRPr="007E2BF5">
              <w:rPr>
                <w:rFonts w:ascii="Times New Roman" w:hAnsi="Times New Roman" w:cs="Times New Roman"/>
                <w:sz w:val="20"/>
              </w:rPr>
              <w:t>20</w:t>
            </w:r>
            <w:r w:rsidR="007E2BF5" w:rsidRPr="007E2BF5">
              <w:rPr>
                <w:rFonts w:ascii="Times New Roman" w:hAnsi="Times New Roman" w:cs="Times New Roman"/>
                <w:sz w:val="20"/>
              </w:rPr>
              <w:t>22</w:t>
            </w:r>
            <w:r w:rsidR="003D7282" w:rsidRPr="007E2BF5">
              <w:rPr>
                <w:rFonts w:ascii="Times New Roman" w:hAnsi="Times New Roman" w:cs="Times New Roman"/>
                <w:sz w:val="20"/>
              </w:rPr>
              <w:t xml:space="preserve"> год</w:t>
            </w:r>
            <w:r w:rsidRPr="007E2BF5">
              <w:rPr>
                <w:rFonts w:ascii="Times New Roman" w:hAnsi="Times New Roman" w:cs="Times New Roman"/>
                <w:sz w:val="20"/>
              </w:rPr>
              <w:t>, оценка</w:t>
            </w:r>
          </w:p>
        </w:tc>
      </w:tr>
      <w:tr w:rsidR="00142DEE" w:rsidRPr="00284486" w:rsidTr="00EB76CE">
        <w:tc>
          <w:tcPr>
            <w:tcW w:w="590" w:type="dxa"/>
          </w:tcPr>
          <w:p w:rsidR="00142DEE" w:rsidRPr="001D35BF" w:rsidRDefault="00142DEE" w:rsidP="00142DEE">
            <w:pPr>
              <w:pStyle w:val="ConsPlusNormal"/>
              <w:rPr>
                <w:rFonts w:ascii="Times New Roman" w:hAnsi="Times New Roman" w:cs="Times New Roman"/>
                <w:sz w:val="20"/>
              </w:rPr>
            </w:pPr>
            <w:r w:rsidRPr="001D35BF">
              <w:rPr>
                <w:rFonts w:ascii="Times New Roman" w:hAnsi="Times New Roman" w:cs="Times New Roman"/>
                <w:sz w:val="20"/>
              </w:rPr>
              <w:t>1</w:t>
            </w:r>
          </w:p>
        </w:tc>
        <w:tc>
          <w:tcPr>
            <w:tcW w:w="2729" w:type="dxa"/>
          </w:tcPr>
          <w:p w:rsidR="00142DEE" w:rsidRPr="001D35BF" w:rsidRDefault="00142DEE" w:rsidP="00142DEE">
            <w:pPr>
              <w:pStyle w:val="ConsPlusNormal"/>
              <w:jc w:val="both"/>
              <w:rPr>
                <w:rFonts w:ascii="Times New Roman" w:hAnsi="Times New Roman" w:cs="Times New Roman"/>
                <w:sz w:val="20"/>
              </w:rPr>
            </w:pPr>
            <w:r w:rsidRPr="001D35BF">
              <w:rPr>
                <w:rFonts w:ascii="Times New Roman" w:hAnsi="Times New Roman" w:cs="Times New Roman"/>
                <w:sz w:val="20"/>
              </w:rPr>
              <w:t>Штатная численность муниципальных служащих Администрации города Иванова, ее структурных подразделений и органов</w:t>
            </w:r>
          </w:p>
        </w:tc>
        <w:tc>
          <w:tcPr>
            <w:tcW w:w="1366" w:type="dxa"/>
          </w:tcPr>
          <w:p w:rsidR="00142DEE" w:rsidRPr="001D35BF" w:rsidRDefault="00142DEE" w:rsidP="00142DEE">
            <w:pPr>
              <w:pStyle w:val="ConsPlusNormal"/>
              <w:jc w:val="both"/>
              <w:rPr>
                <w:rFonts w:ascii="Times New Roman" w:hAnsi="Times New Roman" w:cs="Times New Roman"/>
                <w:sz w:val="20"/>
              </w:rPr>
            </w:pPr>
            <w:r w:rsidRPr="001D35BF">
              <w:rPr>
                <w:rFonts w:ascii="Times New Roman" w:hAnsi="Times New Roman" w:cs="Times New Roman"/>
                <w:sz w:val="20"/>
              </w:rPr>
              <w:t>ставка</w:t>
            </w:r>
          </w:p>
        </w:tc>
        <w:tc>
          <w:tcPr>
            <w:tcW w:w="1269" w:type="dxa"/>
          </w:tcPr>
          <w:p w:rsidR="00142DEE" w:rsidRPr="001D35BF" w:rsidRDefault="001D35BF" w:rsidP="00E86684">
            <w:pPr>
              <w:pStyle w:val="ConsPlusNormal"/>
              <w:jc w:val="both"/>
              <w:outlineLvl w:val="3"/>
              <w:rPr>
                <w:rFonts w:ascii="Times New Roman" w:hAnsi="Times New Roman" w:cs="Times New Roman"/>
                <w:sz w:val="20"/>
              </w:rPr>
            </w:pPr>
            <w:r>
              <w:rPr>
                <w:rFonts w:ascii="Times New Roman" w:hAnsi="Times New Roman" w:cs="Times New Roman"/>
                <w:sz w:val="20"/>
              </w:rPr>
              <w:t>528</w:t>
            </w:r>
          </w:p>
        </w:tc>
        <w:tc>
          <w:tcPr>
            <w:tcW w:w="1269" w:type="dxa"/>
          </w:tcPr>
          <w:p w:rsidR="00142DEE" w:rsidRPr="001D35BF" w:rsidRDefault="001D35BF" w:rsidP="00E86684">
            <w:pPr>
              <w:pStyle w:val="ConsPlusNormal"/>
              <w:jc w:val="both"/>
              <w:outlineLvl w:val="3"/>
              <w:rPr>
                <w:rFonts w:ascii="Times New Roman" w:hAnsi="Times New Roman" w:cs="Times New Roman"/>
                <w:sz w:val="20"/>
              </w:rPr>
            </w:pPr>
            <w:r>
              <w:rPr>
                <w:rFonts w:ascii="Times New Roman" w:hAnsi="Times New Roman" w:cs="Times New Roman"/>
                <w:sz w:val="20"/>
              </w:rPr>
              <w:t>509</w:t>
            </w:r>
          </w:p>
        </w:tc>
        <w:tc>
          <w:tcPr>
            <w:tcW w:w="1269" w:type="dxa"/>
          </w:tcPr>
          <w:p w:rsidR="00142DEE" w:rsidRPr="001D35BF" w:rsidRDefault="00B07C92" w:rsidP="00E86684">
            <w:pPr>
              <w:pStyle w:val="ConsPlusNormal"/>
              <w:jc w:val="both"/>
              <w:outlineLvl w:val="3"/>
              <w:rPr>
                <w:rFonts w:ascii="Times New Roman" w:hAnsi="Times New Roman" w:cs="Times New Roman"/>
                <w:sz w:val="20"/>
              </w:rPr>
            </w:pPr>
            <w:r>
              <w:rPr>
                <w:rFonts w:ascii="Times New Roman" w:hAnsi="Times New Roman" w:cs="Times New Roman"/>
                <w:sz w:val="20"/>
              </w:rPr>
              <w:t>515</w:t>
            </w:r>
          </w:p>
        </w:tc>
        <w:tc>
          <w:tcPr>
            <w:tcW w:w="1077" w:type="dxa"/>
          </w:tcPr>
          <w:p w:rsidR="00142DEE" w:rsidRPr="001D35BF" w:rsidRDefault="00B07C92" w:rsidP="00E86684">
            <w:pPr>
              <w:pStyle w:val="ConsPlusNormal"/>
              <w:jc w:val="both"/>
              <w:outlineLvl w:val="3"/>
              <w:rPr>
                <w:rFonts w:ascii="Times New Roman" w:hAnsi="Times New Roman" w:cs="Times New Roman"/>
                <w:sz w:val="20"/>
              </w:rPr>
            </w:pPr>
            <w:r>
              <w:rPr>
                <w:rFonts w:ascii="Times New Roman" w:hAnsi="Times New Roman" w:cs="Times New Roman"/>
                <w:sz w:val="20"/>
              </w:rPr>
              <w:t>508</w:t>
            </w:r>
          </w:p>
        </w:tc>
      </w:tr>
      <w:tr w:rsidR="00142DEE" w:rsidRPr="00284486" w:rsidTr="00EB76CE">
        <w:tc>
          <w:tcPr>
            <w:tcW w:w="590" w:type="dxa"/>
          </w:tcPr>
          <w:p w:rsidR="00142DEE" w:rsidRPr="001D35BF" w:rsidRDefault="00142DEE" w:rsidP="00142DEE">
            <w:pPr>
              <w:pStyle w:val="ConsPlusNormal"/>
              <w:rPr>
                <w:rFonts w:ascii="Times New Roman" w:hAnsi="Times New Roman" w:cs="Times New Roman"/>
                <w:sz w:val="20"/>
              </w:rPr>
            </w:pPr>
            <w:r w:rsidRPr="001D35BF">
              <w:rPr>
                <w:rFonts w:ascii="Times New Roman" w:hAnsi="Times New Roman" w:cs="Times New Roman"/>
                <w:sz w:val="20"/>
              </w:rPr>
              <w:t>2</w:t>
            </w:r>
          </w:p>
        </w:tc>
        <w:tc>
          <w:tcPr>
            <w:tcW w:w="2729" w:type="dxa"/>
          </w:tcPr>
          <w:p w:rsidR="00142DEE" w:rsidRPr="001D35BF" w:rsidRDefault="00142DEE" w:rsidP="00142DEE">
            <w:pPr>
              <w:pStyle w:val="ConsPlusNormal"/>
              <w:jc w:val="both"/>
              <w:rPr>
                <w:rFonts w:ascii="Times New Roman" w:hAnsi="Times New Roman" w:cs="Times New Roman"/>
                <w:sz w:val="20"/>
              </w:rPr>
            </w:pPr>
            <w:r w:rsidRPr="001D35BF">
              <w:rPr>
                <w:rFonts w:ascii="Times New Roman" w:hAnsi="Times New Roman" w:cs="Times New Roman"/>
                <w:sz w:val="20"/>
              </w:rPr>
              <w:t>Штатная численность работников казенных учреждений, обеспечивающих деятельность Администрации города Иванова, ее структурных подразделений и органов</w:t>
            </w:r>
          </w:p>
        </w:tc>
        <w:tc>
          <w:tcPr>
            <w:tcW w:w="1366" w:type="dxa"/>
          </w:tcPr>
          <w:p w:rsidR="00142DEE" w:rsidRPr="001D35BF" w:rsidRDefault="00142DEE" w:rsidP="00142DEE">
            <w:pPr>
              <w:pStyle w:val="ConsPlusNormal"/>
              <w:jc w:val="both"/>
              <w:rPr>
                <w:rFonts w:ascii="Times New Roman" w:hAnsi="Times New Roman" w:cs="Times New Roman"/>
                <w:sz w:val="20"/>
              </w:rPr>
            </w:pPr>
            <w:r w:rsidRPr="001D35BF">
              <w:rPr>
                <w:rFonts w:ascii="Times New Roman" w:hAnsi="Times New Roman" w:cs="Times New Roman"/>
                <w:sz w:val="20"/>
              </w:rPr>
              <w:t>ставка</w:t>
            </w:r>
          </w:p>
        </w:tc>
        <w:tc>
          <w:tcPr>
            <w:tcW w:w="1269" w:type="dxa"/>
          </w:tcPr>
          <w:p w:rsidR="00142DEE" w:rsidRPr="001D35BF" w:rsidRDefault="001D35BF" w:rsidP="00E86684">
            <w:pPr>
              <w:pStyle w:val="ConsPlusNormal"/>
              <w:jc w:val="both"/>
              <w:outlineLvl w:val="3"/>
              <w:rPr>
                <w:rFonts w:ascii="Times New Roman" w:hAnsi="Times New Roman" w:cs="Times New Roman"/>
                <w:sz w:val="20"/>
              </w:rPr>
            </w:pPr>
            <w:r>
              <w:rPr>
                <w:rFonts w:ascii="Times New Roman" w:hAnsi="Times New Roman" w:cs="Times New Roman"/>
                <w:sz w:val="20"/>
              </w:rPr>
              <w:t>382</w:t>
            </w:r>
          </w:p>
        </w:tc>
        <w:tc>
          <w:tcPr>
            <w:tcW w:w="1269" w:type="dxa"/>
          </w:tcPr>
          <w:p w:rsidR="00142DEE" w:rsidRPr="001D35BF" w:rsidRDefault="001D35BF" w:rsidP="00E86684">
            <w:pPr>
              <w:pStyle w:val="ConsPlusNormal"/>
              <w:jc w:val="both"/>
              <w:outlineLvl w:val="3"/>
              <w:rPr>
                <w:rFonts w:ascii="Times New Roman" w:hAnsi="Times New Roman" w:cs="Times New Roman"/>
                <w:sz w:val="20"/>
              </w:rPr>
            </w:pPr>
            <w:r>
              <w:rPr>
                <w:rFonts w:ascii="Times New Roman" w:hAnsi="Times New Roman" w:cs="Times New Roman"/>
                <w:sz w:val="20"/>
              </w:rPr>
              <w:t>424</w:t>
            </w:r>
          </w:p>
        </w:tc>
        <w:tc>
          <w:tcPr>
            <w:tcW w:w="1269" w:type="dxa"/>
          </w:tcPr>
          <w:p w:rsidR="00142DEE" w:rsidRPr="001D35BF" w:rsidRDefault="00B07C92" w:rsidP="00E86684">
            <w:pPr>
              <w:pStyle w:val="ConsPlusNormal"/>
              <w:jc w:val="both"/>
              <w:outlineLvl w:val="3"/>
              <w:rPr>
                <w:rFonts w:ascii="Times New Roman" w:hAnsi="Times New Roman" w:cs="Times New Roman"/>
                <w:sz w:val="20"/>
              </w:rPr>
            </w:pPr>
            <w:r>
              <w:rPr>
                <w:rFonts w:ascii="Times New Roman" w:hAnsi="Times New Roman" w:cs="Times New Roman"/>
                <w:sz w:val="20"/>
              </w:rPr>
              <w:t>430</w:t>
            </w:r>
          </w:p>
        </w:tc>
        <w:tc>
          <w:tcPr>
            <w:tcW w:w="1077" w:type="dxa"/>
          </w:tcPr>
          <w:p w:rsidR="00142DEE" w:rsidRPr="001D35BF" w:rsidRDefault="001D35BF" w:rsidP="00E86684">
            <w:pPr>
              <w:pStyle w:val="ConsPlusNormal"/>
              <w:jc w:val="both"/>
              <w:outlineLvl w:val="3"/>
              <w:rPr>
                <w:rFonts w:ascii="Times New Roman" w:hAnsi="Times New Roman" w:cs="Times New Roman"/>
                <w:sz w:val="20"/>
              </w:rPr>
            </w:pPr>
            <w:r>
              <w:rPr>
                <w:rFonts w:ascii="Times New Roman" w:hAnsi="Times New Roman" w:cs="Times New Roman"/>
                <w:sz w:val="20"/>
              </w:rPr>
              <w:t>432</w:t>
            </w:r>
          </w:p>
        </w:tc>
      </w:tr>
      <w:tr w:rsidR="005C1651" w:rsidRPr="00284486" w:rsidTr="00EB76CE">
        <w:tc>
          <w:tcPr>
            <w:tcW w:w="590" w:type="dxa"/>
          </w:tcPr>
          <w:p w:rsidR="00142DEE" w:rsidRPr="001D35BF" w:rsidRDefault="0063678B" w:rsidP="00142DEE">
            <w:pPr>
              <w:pStyle w:val="ConsPlusNormal"/>
              <w:rPr>
                <w:rFonts w:ascii="Times New Roman" w:hAnsi="Times New Roman" w:cs="Times New Roman"/>
                <w:sz w:val="20"/>
              </w:rPr>
            </w:pPr>
            <w:r w:rsidRPr="001D35BF">
              <w:rPr>
                <w:rFonts w:ascii="Times New Roman" w:hAnsi="Times New Roman" w:cs="Times New Roman"/>
                <w:sz w:val="20"/>
              </w:rPr>
              <w:t>3</w:t>
            </w:r>
          </w:p>
        </w:tc>
        <w:tc>
          <w:tcPr>
            <w:tcW w:w="2729" w:type="dxa"/>
          </w:tcPr>
          <w:p w:rsidR="00142DEE" w:rsidRPr="001D35BF" w:rsidRDefault="00142DEE" w:rsidP="00142DEE">
            <w:pPr>
              <w:pStyle w:val="ConsPlusNormal"/>
              <w:jc w:val="both"/>
              <w:rPr>
                <w:rFonts w:ascii="Times New Roman" w:hAnsi="Times New Roman" w:cs="Times New Roman"/>
                <w:sz w:val="20"/>
              </w:rPr>
            </w:pPr>
            <w:r w:rsidRPr="001D35BF">
              <w:rPr>
                <w:rFonts w:ascii="Times New Roman" w:hAnsi="Times New Roman" w:cs="Times New Roman"/>
                <w:sz w:val="20"/>
              </w:rPr>
              <w:t>Количество жалоб на действия (бездействие) муниципальных служащих, признанных в установленном порядке обоснованными</w:t>
            </w:r>
          </w:p>
        </w:tc>
        <w:tc>
          <w:tcPr>
            <w:tcW w:w="1366" w:type="dxa"/>
          </w:tcPr>
          <w:p w:rsidR="00142DEE" w:rsidRPr="001D35BF" w:rsidRDefault="00142DEE" w:rsidP="00142DEE">
            <w:pPr>
              <w:pStyle w:val="ConsPlusNormal"/>
              <w:jc w:val="both"/>
              <w:rPr>
                <w:rFonts w:ascii="Times New Roman" w:hAnsi="Times New Roman" w:cs="Times New Roman"/>
                <w:sz w:val="20"/>
              </w:rPr>
            </w:pPr>
            <w:r w:rsidRPr="001D35BF">
              <w:rPr>
                <w:rFonts w:ascii="Times New Roman" w:hAnsi="Times New Roman" w:cs="Times New Roman"/>
                <w:sz w:val="20"/>
              </w:rPr>
              <w:t>жалоба</w:t>
            </w:r>
          </w:p>
        </w:tc>
        <w:tc>
          <w:tcPr>
            <w:tcW w:w="1269" w:type="dxa"/>
          </w:tcPr>
          <w:p w:rsidR="00142DEE" w:rsidRPr="001D35BF" w:rsidRDefault="005C1651" w:rsidP="00E86684">
            <w:pPr>
              <w:pStyle w:val="ConsPlusNormal"/>
              <w:jc w:val="both"/>
              <w:outlineLvl w:val="3"/>
              <w:rPr>
                <w:rFonts w:ascii="Times New Roman" w:hAnsi="Times New Roman" w:cs="Times New Roman"/>
                <w:sz w:val="20"/>
              </w:rPr>
            </w:pPr>
            <w:r w:rsidRPr="001D35BF">
              <w:rPr>
                <w:rFonts w:ascii="Times New Roman" w:hAnsi="Times New Roman" w:cs="Times New Roman"/>
                <w:sz w:val="20"/>
              </w:rPr>
              <w:t>0</w:t>
            </w:r>
          </w:p>
        </w:tc>
        <w:tc>
          <w:tcPr>
            <w:tcW w:w="1269" w:type="dxa"/>
          </w:tcPr>
          <w:p w:rsidR="00142DEE" w:rsidRPr="001D35BF" w:rsidRDefault="005C1651" w:rsidP="00E86684">
            <w:pPr>
              <w:pStyle w:val="ConsPlusNormal"/>
              <w:jc w:val="both"/>
              <w:outlineLvl w:val="3"/>
              <w:rPr>
                <w:rFonts w:ascii="Times New Roman" w:hAnsi="Times New Roman" w:cs="Times New Roman"/>
                <w:sz w:val="20"/>
              </w:rPr>
            </w:pPr>
            <w:r w:rsidRPr="001D35BF">
              <w:rPr>
                <w:rFonts w:ascii="Times New Roman" w:hAnsi="Times New Roman" w:cs="Times New Roman"/>
                <w:sz w:val="20"/>
              </w:rPr>
              <w:t>0</w:t>
            </w:r>
          </w:p>
        </w:tc>
        <w:tc>
          <w:tcPr>
            <w:tcW w:w="1269" w:type="dxa"/>
          </w:tcPr>
          <w:p w:rsidR="00142DEE" w:rsidRPr="001D35BF" w:rsidRDefault="005C1651" w:rsidP="00E86684">
            <w:pPr>
              <w:pStyle w:val="ConsPlusNormal"/>
              <w:jc w:val="both"/>
              <w:outlineLvl w:val="3"/>
              <w:rPr>
                <w:rFonts w:ascii="Times New Roman" w:hAnsi="Times New Roman" w:cs="Times New Roman"/>
                <w:sz w:val="20"/>
              </w:rPr>
            </w:pPr>
            <w:r w:rsidRPr="001D35BF">
              <w:rPr>
                <w:rFonts w:ascii="Times New Roman" w:hAnsi="Times New Roman" w:cs="Times New Roman"/>
                <w:sz w:val="20"/>
              </w:rPr>
              <w:t>0</w:t>
            </w:r>
          </w:p>
        </w:tc>
        <w:tc>
          <w:tcPr>
            <w:tcW w:w="1077" w:type="dxa"/>
          </w:tcPr>
          <w:p w:rsidR="00142DEE" w:rsidRPr="001D35BF" w:rsidRDefault="005C1651" w:rsidP="00E86684">
            <w:pPr>
              <w:pStyle w:val="ConsPlusNormal"/>
              <w:jc w:val="both"/>
              <w:outlineLvl w:val="3"/>
              <w:rPr>
                <w:rFonts w:ascii="Times New Roman" w:hAnsi="Times New Roman" w:cs="Times New Roman"/>
                <w:sz w:val="20"/>
              </w:rPr>
            </w:pPr>
            <w:r w:rsidRPr="001D35BF">
              <w:rPr>
                <w:rFonts w:ascii="Times New Roman" w:hAnsi="Times New Roman" w:cs="Times New Roman"/>
                <w:sz w:val="20"/>
              </w:rPr>
              <w:t>0</w:t>
            </w:r>
          </w:p>
        </w:tc>
      </w:tr>
      <w:tr w:rsidR="00EB76CE" w:rsidRPr="00284486" w:rsidTr="00EB76CE">
        <w:tc>
          <w:tcPr>
            <w:tcW w:w="590" w:type="dxa"/>
          </w:tcPr>
          <w:p w:rsidR="00EB76CE" w:rsidRPr="00EB76CE" w:rsidRDefault="00EB76CE" w:rsidP="00142DEE">
            <w:pPr>
              <w:pStyle w:val="ConsPlusNormal"/>
              <w:rPr>
                <w:rFonts w:ascii="Times New Roman" w:hAnsi="Times New Roman" w:cs="Times New Roman"/>
                <w:sz w:val="20"/>
              </w:rPr>
            </w:pPr>
            <w:r w:rsidRPr="00EB76CE">
              <w:rPr>
                <w:rFonts w:ascii="Times New Roman" w:hAnsi="Times New Roman" w:cs="Times New Roman"/>
                <w:sz w:val="20"/>
              </w:rPr>
              <w:t>4</w:t>
            </w:r>
          </w:p>
        </w:tc>
        <w:tc>
          <w:tcPr>
            <w:tcW w:w="2729" w:type="dxa"/>
          </w:tcPr>
          <w:p w:rsidR="00EB76CE" w:rsidRPr="00EB76CE" w:rsidRDefault="00EB76CE" w:rsidP="006D29A2">
            <w:pPr>
              <w:pStyle w:val="ConsPlusNormal"/>
              <w:jc w:val="both"/>
              <w:rPr>
                <w:rFonts w:ascii="Times New Roman" w:hAnsi="Times New Roman" w:cs="Times New Roman"/>
                <w:sz w:val="20"/>
              </w:rPr>
            </w:pPr>
            <w:r w:rsidRPr="00EB76CE">
              <w:rPr>
                <w:rFonts w:ascii="Times New Roman" w:hAnsi="Times New Roman" w:cs="Times New Roman"/>
                <w:sz w:val="20"/>
              </w:rPr>
              <w:t>Количество граждан, для которых получение услуг было организовано в режиме «одного окна»</w:t>
            </w:r>
          </w:p>
        </w:tc>
        <w:tc>
          <w:tcPr>
            <w:tcW w:w="1366" w:type="dxa"/>
          </w:tcPr>
          <w:p w:rsidR="00EB76CE" w:rsidRPr="00EB76CE" w:rsidRDefault="00EB76CE" w:rsidP="00142DEE">
            <w:pPr>
              <w:pStyle w:val="ConsPlusNormal"/>
              <w:jc w:val="both"/>
              <w:rPr>
                <w:rFonts w:ascii="Times New Roman" w:hAnsi="Times New Roman" w:cs="Times New Roman"/>
                <w:sz w:val="20"/>
              </w:rPr>
            </w:pPr>
            <w:r w:rsidRPr="00EB76CE">
              <w:rPr>
                <w:rFonts w:ascii="Times New Roman" w:hAnsi="Times New Roman" w:cs="Times New Roman"/>
                <w:sz w:val="20"/>
              </w:rPr>
              <w:t>человек</w:t>
            </w:r>
          </w:p>
        </w:tc>
        <w:tc>
          <w:tcPr>
            <w:tcW w:w="1269" w:type="dxa"/>
          </w:tcPr>
          <w:p w:rsidR="00EB76CE" w:rsidRPr="00EB76CE" w:rsidRDefault="00EB76CE" w:rsidP="00B2606F">
            <w:pPr>
              <w:pStyle w:val="ConsPlusNormal"/>
              <w:jc w:val="both"/>
              <w:outlineLvl w:val="3"/>
              <w:rPr>
                <w:rFonts w:ascii="Times New Roman" w:hAnsi="Times New Roman" w:cs="Times New Roman"/>
                <w:sz w:val="20"/>
              </w:rPr>
            </w:pPr>
            <w:r w:rsidRPr="00EB76CE">
              <w:rPr>
                <w:rFonts w:ascii="Times New Roman" w:hAnsi="Times New Roman" w:cs="Times New Roman"/>
                <w:sz w:val="20"/>
              </w:rPr>
              <w:t>335000</w:t>
            </w:r>
          </w:p>
        </w:tc>
        <w:tc>
          <w:tcPr>
            <w:tcW w:w="1269" w:type="dxa"/>
          </w:tcPr>
          <w:p w:rsidR="00EB76CE" w:rsidRPr="00EB76CE" w:rsidRDefault="00EB76CE" w:rsidP="00B2606F">
            <w:pPr>
              <w:pStyle w:val="ConsPlusNormal"/>
              <w:jc w:val="both"/>
              <w:outlineLvl w:val="3"/>
              <w:rPr>
                <w:rFonts w:ascii="Times New Roman" w:hAnsi="Times New Roman" w:cs="Times New Roman"/>
                <w:sz w:val="20"/>
              </w:rPr>
            </w:pPr>
            <w:r w:rsidRPr="00EB76CE">
              <w:rPr>
                <w:rFonts w:ascii="Times New Roman" w:hAnsi="Times New Roman" w:cs="Times New Roman"/>
                <w:sz w:val="20"/>
              </w:rPr>
              <w:t>335000</w:t>
            </w:r>
          </w:p>
        </w:tc>
        <w:tc>
          <w:tcPr>
            <w:tcW w:w="1269" w:type="dxa"/>
          </w:tcPr>
          <w:p w:rsidR="00EB76CE" w:rsidRPr="00EB76CE" w:rsidRDefault="00EB76CE" w:rsidP="00E86684">
            <w:pPr>
              <w:pStyle w:val="ConsPlusNormal"/>
              <w:jc w:val="both"/>
              <w:outlineLvl w:val="3"/>
              <w:rPr>
                <w:rFonts w:ascii="Times New Roman" w:hAnsi="Times New Roman" w:cs="Times New Roman"/>
                <w:sz w:val="20"/>
              </w:rPr>
            </w:pPr>
            <w:r w:rsidRPr="00EB76CE">
              <w:rPr>
                <w:rFonts w:ascii="Times New Roman" w:hAnsi="Times New Roman" w:cs="Times New Roman"/>
                <w:sz w:val="20"/>
              </w:rPr>
              <w:t>335000</w:t>
            </w:r>
          </w:p>
        </w:tc>
        <w:tc>
          <w:tcPr>
            <w:tcW w:w="1077" w:type="dxa"/>
          </w:tcPr>
          <w:p w:rsidR="00EB76CE" w:rsidRPr="00EB76CE" w:rsidRDefault="00EB76CE" w:rsidP="00E86684">
            <w:pPr>
              <w:pStyle w:val="ConsPlusNormal"/>
              <w:jc w:val="both"/>
              <w:outlineLvl w:val="3"/>
              <w:rPr>
                <w:rFonts w:ascii="Times New Roman" w:hAnsi="Times New Roman" w:cs="Times New Roman"/>
                <w:sz w:val="20"/>
              </w:rPr>
            </w:pPr>
            <w:r w:rsidRPr="00EB76CE">
              <w:rPr>
                <w:rFonts w:ascii="Times New Roman" w:hAnsi="Times New Roman" w:cs="Times New Roman"/>
                <w:sz w:val="20"/>
              </w:rPr>
              <w:t>335000</w:t>
            </w:r>
          </w:p>
        </w:tc>
      </w:tr>
    </w:tbl>
    <w:p w:rsidR="00674FC9" w:rsidRDefault="00674FC9">
      <w:pPr>
        <w:pStyle w:val="ConsPlusNormal"/>
        <w:ind w:firstLine="540"/>
        <w:jc w:val="both"/>
        <w:rPr>
          <w:highlight w:val="yellow"/>
        </w:rPr>
      </w:pPr>
    </w:p>
    <w:p w:rsidR="002F6895" w:rsidRPr="00A767CA" w:rsidRDefault="002F6895" w:rsidP="002F6895">
      <w:pPr>
        <w:pStyle w:val="ConsPlusNormal"/>
        <w:ind w:firstLine="709"/>
        <w:jc w:val="both"/>
        <w:rPr>
          <w:rFonts w:ascii="Times New Roman" w:hAnsi="Times New Roman" w:cs="Times New Roman"/>
          <w:highlight w:val="yellow"/>
        </w:rPr>
      </w:pPr>
      <w:r w:rsidRPr="00A767CA">
        <w:rPr>
          <w:rFonts w:ascii="Times New Roman" w:hAnsi="Times New Roman" w:cs="Times New Roman"/>
          <w:color w:val="000000"/>
          <w:sz w:val="28"/>
          <w:szCs w:val="28"/>
          <w:highlight w:val="yellow"/>
        </w:rPr>
        <w:t>Обеспечение деятельности органов местного самоуправления города Иванова осуществляется с учетом норм, установленных статьей 136 Бюджетного кодекса Российской Федерации, в рамках ежегодно доводимых нормативов на содержание органов местного самоуправления, а также величины предельной численности депутатов, выборных должностных лиц местного самоуправления, осуществляющих свои полномочия на постоянной основе, муниципальных служащих.</w:t>
      </w:r>
      <w:r w:rsidRPr="00A767CA">
        <w:rPr>
          <w:rFonts w:ascii="Times New Roman" w:hAnsi="Times New Roman" w:cs="Times New Roman"/>
          <w:color w:val="000000"/>
          <w:sz w:val="20"/>
          <w:highlight w:val="yellow"/>
        </w:rPr>
        <w:t> </w:t>
      </w:r>
    </w:p>
    <w:p w:rsidR="002F6895" w:rsidRDefault="002F6895">
      <w:pPr>
        <w:pStyle w:val="ConsPlusNormal"/>
        <w:jc w:val="center"/>
        <w:outlineLvl w:val="2"/>
        <w:rPr>
          <w:rFonts w:ascii="Times New Roman" w:hAnsi="Times New Roman" w:cs="Times New Roman"/>
          <w:sz w:val="28"/>
          <w:szCs w:val="28"/>
        </w:rPr>
      </w:pPr>
    </w:p>
    <w:p w:rsidR="00674FC9" w:rsidRPr="00B32B01" w:rsidRDefault="00674FC9">
      <w:pPr>
        <w:pStyle w:val="ConsPlusNormal"/>
        <w:jc w:val="center"/>
        <w:outlineLvl w:val="2"/>
        <w:rPr>
          <w:rFonts w:ascii="Times New Roman" w:hAnsi="Times New Roman" w:cs="Times New Roman"/>
          <w:sz w:val="28"/>
          <w:szCs w:val="28"/>
        </w:rPr>
      </w:pPr>
      <w:r w:rsidRPr="00B32B01">
        <w:rPr>
          <w:rFonts w:ascii="Times New Roman" w:hAnsi="Times New Roman" w:cs="Times New Roman"/>
          <w:sz w:val="28"/>
          <w:szCs w:val="28"/>
        </w:rPr>
        <w:t>2.2. Открытая информационная политика</w:t>
      </w:r>
    </w:p>
    <w:p w:rsidR="00674FC9" w:rsidRPr="000D477A" w:rsidRDefault="00674FC9">
      <w:pPr>
        <w:pStyle w:val="ConsPlusNormal"/>
        <w:ind w:firstLine="540"/>
        <w:jc w:val="both"/>
      </w:pPr>
    </w:p>
    <w:p w:rsidR="00B32B01" w:rsidRPr="000D477A" w:rsidRDefault="00B32B01" w:rsidP="00B32B01">
      <w:pPr>
        <w:pStyle w:val="ConsPlusNormal"/>
        <w:ind w:firstLine="709"/>
        <w:jc w:val="both"/>
        <w:rPr>
          <w:rFonts w:ascii="Times New Roman" w:hAnsi="Times New Roman" w:cs="Times New Roman"/>
          <w:sz w:val="28"/>
        </w:rPr>
      </w:pPr>
      <w:r w:rsidRPr="000D477A">
        <w:rPr>
          <w:rFonts w:ascii="Times New Roman" w:hAnsi="Times New Roman" w:cs="Times New Roman"/>
          <w:sz w:val="28"/>
        </w:rPr>
        <w:t>Информационная открытость является одной из ключевых характеристик эффективного муниципального управления.</w:t>
      </w:r>
    </w:p>
    <w:p w:rsidR="004E640D" w:rsidRPr="004E640D" w:rsidRDefault="00B32B01" w:rsidP="00F674BF">
      <w:pPr>
        <w:autoSpaceDE w:val="0"/>
        <w:autoSpaceDN w:val="0"/>
        <w:adjustRightInd w:val="0"/>
        <w:spacing w:after="0" w:line="240" w:lineRule="auto"/>
        <w:ind w:firstLine="708"/>
        <w:jc w:val="both"/>
        <w:outlineLvl w:val="0"/>
        <w:rPr>
          <w:rFonts w:ascii="Times New Roman" w:hAnsi="Times New Roman" w:cs="Times New Roman"/>
          <w:bCs/>
          <w:sz w:val="28"/>
          <w:szCs w:val="28"/>
        </w:rPr>
      </w:pPr>
      <w:r w:rsidRPr="00B32B01">
        <w:rPr>
          <w:rFonts w:ascii="Times New Roman" w:hAnsi="Times New Roman" w:cs="Times New Roman"/>
          <w:sz w:val="28"/>
        </w:rPr>
        <w:t xml:space="preserve">Федеральным законом от 09.02.2009 № 8-ФЗ </w:t>
      </w:r>
      <w:r>
        <w:rPr>
          <w:rFonts w:ascii="Times New Roman" w:hAnsi="Times New Roman" w:cs="Times New Roman"/>
          <w:sz w:val="28"/>
        </w:rPr>
        <w:t>«</w:t>
      </w:r>
      <w:r w:rsidRPr="00B32B01">
        <w:rPr>
          <w:rFonts w:ascii="Times New Roman" w:hAnsi="Times New Roman" w:cs="Times New Roman"/>
          <w:sz w:val="28"/>
        </w:rPr>
        <w:t xml:space="preserve">Об обеспечении доступа к информации о деятельности государственных органов и органов местного </w:t>
      </w:r>
      <w:r w:rsidRPr="004E640D">
        <w:rPr>
          <w:rFonts w:ascii="Times New Roman" w:hAnsi="Times New Roman" w:cs="Times New Roman"/>
          <w:sz w:val="28"/>
        </w:rPr>
        <w:t xml:space="preserve">самоуправления» </w:t>
      </w:r>
      <w:r w:rsidR="004E640D" w:rsidRPr="004E640D">
        <w:rPr>
          <w:rFonts w:ascii="Times New Roman" w:hAnsi="Times New Roman" w:cs="Times New Roman"/>
          <w:sz w:val="28"/>
        </w:rPr>
        <w:t>определены основные принципы и с</w:t>
      </w:r>
      <w:r w:rsidR="004E640D" w:rsidRPr="004E640D">
        <w:rPr>
          <w:rFonts w:ascii="Times New Roman" w:hAnsi="Times New Roman" w:cs="Times New Roman"/>
          <w:bCs/>
          <w:sz w:val="28"/>
          <w:szCs w:val="28"/>
        </w:rPr>
        <w:t>пособы обеспечения доступа к информации о деятельности органов местного самоуправления</w:t>
      </w:r>
      <w:r w:rsidR="004E640D">
        <w:rPr>
          <w:rFonts w:ascii="Times New Roman" w:hAnsi="Times New Roman" w:cs="Times New Roman"/>
          <w:bCs/>
          <w:sz w:val="28"/>
          <w:szCs w:val="28"/>
        </w:rPr>
        <w:t>.</w:t>
      </w:r>
    </w:p>
    <w:p w:rsidR="00B32B01" w:rsidRPr="00B32B01" w:rsidRDefault="007350DF" w:rsidP="00B32B01">
      <w:pPr>
        <w:pStyle w:val="ConsPlusNormal"/>
        <w:ind w:firstLine="709"/>
        <w:jc w:val="both"/>
        <w:rPr>
          <w:rFonts w:ascii="Times New Roman" w:hAnsi="Times New Roman" w:cs="Times New Roman"/>
          <w:sz w:val="28"/>
        </w:rPr>
      </w:pPr>
      <w:r>
        <w:rPr>
          <w:rFonts w:ascii="Times New Roman" w:hAnsi="Times New Roman" w:cs="Times New Roman"/>
          <w:sz w:val="28"/>
        </w:rPr>
        <w:t>Для  обеспечения вышеуказанных положений в</w:t>
      </w:r>
      <w:r w:rsidR="00B32B01" w:rsidRPr="00B32B01">
        <w:rPr>
          <w:rFonts w:ascii="Times New Roman" w:hAnsi="Times New Roman" w:cs="Times New Roman"/>
          <w:sz w:val="28"/>
        </w:rPr>
        <w:t xml:space="preserve"> городе Иванове на постоянной основе осуществляется большой блок работ, связанных с информированием населения о деятельности Администрации города Иванова.</w:t>
      </w:r>
    </w:p>
    <w:p w:rsidR="00B32B01" w:rsidRPr="00B32B01" w:rsidRDefault="00B32B01" w:rsidP="00DB0C15">
      <w:pPr>
        <w:pStyle w:val="ConsPlusNormal"/>
        <w:ind w:firstLine="709"/>
        <w:jc w:val="both"/>
        <w:rPr>
          <w:rFonts w:ascii="Times New Roman" w:hAnsi="Times New Roman" w:cs="Times New Roman"/>
          <w:sz w:val="28"/>
          <w:szCs w:val="28"/>
        </w:rPr>
      </w:pPr>
      <w:proofErr w:type="gramStart"/>
      <w:r w:rsidRPr="00B32B01">
        <w:rPr>
          <w:rFonts w:ascii="Times New Roman" w:hAnsi="Times New Roman" w:cs="Times New Roman"/>
          <w:sz w:val="28"/>
          <w:szCs w:val="28"/>
        </w:rPr>
        <w:t xml:space="preserve">Обеспечивается публикация в средствах массовой информации </w:t>
      </w:r>
      <w:r w:rsidRPr="00B32B01">
        <w:rPr>
          <w:rFonts w:ascii="Times New Roman" w:hAnsi="Times New Roman" w:cs="Times New Roman"/>
          <w:sz w:val="28"/>
          <w:szCs w:val="28"/>
        </w:rPr>
        <w:lastRenderedPageBreak/>
        <w:t>муниципальных правовых актов, принятых Администрацией города Иванова, проектов и решений Ивановской городской Думы, а также официальных сообщений и извещений Администрации города Иванова.</w:t>
      </w:r>
      <w:proofErr w:type="gramEnd"/>
      <w:r w:rsidRPr="00B32B01">
        <w:rPr>
          <w:rFonts w:ascii="Times New Roman" w:hAnsi="Times New Roman" w:cs="Times New Roman"/>
          <w:sz w:val="28"/>
          <w:szCs w:val="28"/>
        </w:rPr>
        <w:t xml:space="preserve"> Наряду с традиционными (печатными) СМИ правовые акты также размещаются на официальном сайте Администрации города Иванова в сети Интернет.</w:t>
      </w:r>
    </w:p>
    <w:p w:rsidR="00B32B01" w:rsidRPr="00B32B01" w:rsidRDefault="00B32B01" w:rsidP="00DB0C15">
      <w:pPr>
        <w:pStyle w:val="ConsPlusNormal"/>
        <w:ind w:firstLine="709"/>
        <w:jc w:val="both"/>
        <w:rPr>
          <w:rFonts w:ascii="Times New Roman" w:hAnsi="Times New Roman" w:cs="Times New Roman"/>
          <w:sz w:val="28"/>
          <w:szCs w:val="28"/>
        </w:rPr>
      </w:pPr>
      <w:r w:rsidRPr="00B32B01">
        <w:rPr>
          <w:rFonts w:ascii="Times New Roman" w:hAnsi="Times New Roman" w:cs="Times New Roman"/>
          <w:sz w:val="28"/>
          <w:szCs w:val="28"/>
        </w:rPr>
        <w:t>Одним из основных печатных средств массовой информации, используемых для официального опубликования муниципальных правовых актов города Иванова, по-прежнему остается газета «Рабочий край». С 201</w:t>
      </w:r>
      <w:r w:rsidR="004E640D">
        <w:rPr>
          <w:rFonts w:ascii="Times New Roman" w:hAnsi="Times New Roman" w:cs="Times New Roman"/>
          <w:sz w:val="28"/>
          <w:szCs w:val="28"/>
        </w:rPr>
        <w:t>9</w:t>
      </w:r>
      <w:r w:rsidRPr="00B32B01">
        <w:rPr>
          <w:rFonts w:ascii="Times New Roman" w:hAnsi="Times New Roman" w:cs="Times New Roman"/>
          <w:sz w:val="28"/>
          <w:szCs w:val="28"/>
        </w:rPr>
        <w:t xml:space="preserve"> года тираж газеты «Рабочий край» увеличился до 70500 экземпляров, изменились формат газеты и способ доставки. Газета стала бесплатно распространяться в многоквартирных </w:t>
      </w:r>
      <w:proofErr w:type="gramStart"/>
      <w:r w:rsidRPr="00B32B01">
        <w:rPr>
          <w:rFonts w:ascii="Times New Roman" w:hAnsi="Times New Roman" w:cs="Times New Roman"/>
          <w:sz w:val="28"/>
          <w:szCs w:val="28"/>
        </w:rPr>
        <w:t>домах</w:t>
      </w:r>
      <w:proofErr w:type="gramEnd"/>
      <w:r w:rsidRPr="00B32B01">
        <w:rPr>
          <w:rFonts w:ascii="Times New Roman" w:hAnsi="Times New Roman" w:cs="Times New Roman"/>
          <w:sz w:val="28"/>
          <w:szCs w:val="28"/>
        </w:rPr>
        <w:t xml:space="preserve">, а также в павильонах и киосках прессы и других общественных местах. Изменилось количество и качество официальной информации о социально-экономическом и культурном развитии городского округа Иваново, его общественной инфраструктуры и иной официальной информации. Зарегистрировано сетевое издание www.rk37.ru в </w:t>
      </w:r>
      <w:proofErr w:type="gramStart"/>
      <w:r w:rsidRPr="00B32B01">
        <w:rPr>
          <w:rFonts w:ascii="Times New Roman" w:hAnsi="Times New Roman" w:cs="Times New Roman"/>
          <w:sz w:val="28"/>
          <w:szCs w:val="28"/>
        </w:rPr>
        <w:t>целях</w:t>
      </w:r>
      <w:proofErr w:type="gramEnd"/>
      <w:r w:rsidRPr="00B32B01">
        <w:rPr>
          <w:rFonts w:ascii="Times New Roman" w:hAnsi="Times New Roman" w:cs="Times New Roman"/>
          <w:sz w:val="28"/>
          <w:szCs w:val="28"/>
        </w:rPr>
        <w:t xml:space="preserve"> его использования для официального опубликования муниципальных правовых актов.</w:t>
      </w:r>
    </w:p>
    <w:p w:rsidR="00B32B01" w:rsidRPr="001B5854" w:rsidRDefault="00B32B01" w:rsidP="001B5854">
      <w:pPr>
        <w:pStyle w:val="ConsPlusNormal"/>
        <w:ind w:firstLine="709"/>
        <w:jc w:val="both"/>
        <w:rPr>
          <w:rFonts w:ascii="Times New Roman" w:hAnsi="Times New Roman" w:cs="Times New Roman"/>
          <w:sz w:val="28"/>
          <w:szCs w:val="28"/>
        </w:rPr>
      </w:pPr>
      <w:proofErr w:type="gramStart"/>
      <w:r w:rsidRPr="001B5854">
        <w:rPr>
          <w:rFonts w:ascii="Times New Roman" w:hAnsi="Times New Roman" w:cs="Times New Roman"/>
          <w:sz w:val="28"/>
          <w:szCs w:val="28"/>
        </w:rPr>
        <w:t>С каждым годом растет информационная грамотность населения, а с ней и роль официального сайта в освещении деятельности Администрации города Иванова и ее органов (структурных подразделений, отраслевых (функциональных) органов, подведомственных учреждений).</w:t>
      </w:r>
      <w:proofErr w:type="gramEnd"/>
      <w:r w:rsidRPr="001B5854">
        <w:rPr>
          <w:rFonts w:ascii="Times New Roman" w:hAnsi="Times New Roman" w:cs="Times New Roman"/>
          <w:sz w:val="28"/>
          <w:szCs w:val="28"/>
        </w:rPr>
        <w:t xml:space="preserve"> Ежегодно на «Ленте новостей» официального сайта размещается </w:t>
      </w:r>
      <w:r w:rsidR="004E640D">
        <w:rPr>
          <w:rFonts w:ascii="Times New Roman" w:hAnsi="Times New Roman" w:cs="Times New Roman"/>
          <w:sz w:val="28"/>
          <w:szCs w:val="28"/>
        </w:rPr>
        <w:t>около</w:t>
      </w:r>
      <w:r w:rsidRPr="001B5854">
        <w:rPr>
          <w:rFonts w:ascii="Times New Roman" w:hAnsi="Times New Roman" w:cs="Times New Roman"/>
          <w:sz w:val="28"/>
          <w:szCs w:val="28"/>
        </w:rPr>
        <w:t xml:space="preserve"> 3 тысяч сообщений. </w:t>
      </w:r>
      <w:r w:rsidR="001B5854" w:rsidRPr="001B5854">
        <w:rPr>
          <w:rFonts w:ascii="Times New Roman" w:hAnsi="Times New Roman" w:cs="Times New Roman"/>
          <w:sz w:val="28"/>
          <w:szCs w:val="28"/>
        </w:rPr>
        <w:t>Число граждан, проявляющих интерес к жизни города через такое средство связи, как Интернет, постоянно возрастает.</w:t>
      </w:r>
      <w:r w:rsidR="001B5854">
        <w:rPr>
          <w:rFonts w:ascii="Times New Roman" w:hAnsi="Times New Roman" w:cs="Times New Roman"/>
          <w:sz w:val="28"/>
          <w:szCs w:val="28"/>
        </w:rPr>
        <w:t xml:space="preserve"> В связи с этим у</w:t>
      </w:r>
      <w:r w:rsidRPr="001B5854">
        <w:rPr>
          <w:rFonts w:ascii="Times New Roman" w:hAnsi="Times New Roman" w:cs="Times New Roman"/>
          <w:sz w:val="28"/>
          <w:szCs w:val="28"/>
        </w:rPr>
        <w:t xml:space="preserve">величивается </w:t>
      </w:r>
      <w:r w:rsidR="0067289D" w:rsidRPr="001433D6">
        <w:rPr>
          <w:rFonts w:ascii="Times New Roman" w:hAnsi="Times New Roman" w:cs="Times New Roman"/>
          <w:sz w:val="28"/>
          <w:szCs w:val="28"/>
          <w:highlight w:val="yellow"/>
        </w:rPr>
        <w:t>количество посещений</w:t>
      </w:r>
      <w:r w:rsidRPr="001433D6">
        <w:rPr>
          <w:rFonts w:ascii="Times New Roman" w:hAnsi="Times New Roman" w:cs="Times New Roman"/>
          <w:sz w:val="28"/>
          <w:szCs w:val="28"/>
        </w:rPr>
        <w:t xml:space="preserve"> </w:t>
      </w:r>
      <w:r w:rsidRPr="001B5854">
        <w:rPr>
          <w:rFonts w:ascii="Times New Roman" w:hAnsi="Times New Roman" w:cs="Times New Roman"/>
          <w:sz w:val="28"/>
          <w:szCs w:val="28"/>
        </w:rPr>
        <w:t xml:space="preserve">официального сайта Администрации города Иванова. </w:t>
      </w:r>
    </w:p>
    <w:p w:rsidR="00B32B01" w:rsidRPr="001B5854" w:rsidRDefault="00B32B01" w:rsidP="001B5854">
      <w:pPr>
        <w:pStyle w:val="ConsPlusNormal"/>
        <w:ind w:firstLine="709"/>
        <w:jc w:val="both"/>
        <w:rPr>
          <w:rFonts w:ascii="Times New Roman" w:hAnsi="Times New Roman" w:cs="Times New Roman"/>
          <w:sz w:val="28"/>
          <w:szCs w:val="28"/>
        </w:rPr>
      </w:pPr>
      <w:r w:rsidRPr="001B5854">
        <w:rPr>
          <w:rFonts w:ascii="Times New Roman" w:hAnsi="Times New Roman" w:cs="Times New Roman"/>
          <w:sz w:val="28"/>
          <w:szCs w:val="28"/>
        </w:rPr>
        <w:t xml:space="preserve">В последние годы была проведена значительная работа по совершенствованию официального сайта Администрации города Иванова. Почти все сообщения на </w:t>
      </w:r>
      <w:r w:rsidR="001B5854" w:rsidRPr="001B5854">
        <w:rPr>
          <w:rFonts w:ascii="Times New Roman" w:hAnsi="Times New Roman" w:cs="Times New Roman"/>
          <w:sz w:val="28"/>
          <w:szCs w:val="28"/>
        </w:rPr>
        <w:t>«</w:t>
      </w:r>
      <w:r w:rsidRPr="001B5854">
        <w:rPr>
          <w:rFonts w:ascii="Times New Roman" w:hAnsi="Times New Roman" w:cs="Times New Roman"/>
          <w:sz w:val="28"/>
          <w:szCs w:val="28"/>
        </w:rPr>
        <w:t>Ленте новостей</w:t>
      </w:r>
      <w:r w:rsidR="001B5854" w:rsidRPr="001B5854">
        <w:rPr>
          <w:rFonts w:ascii="Times New Roman" w:hAnsi="Times New Roman" w:cs="Times New Roman"/>
          <w:sz w:val="28"/>
          <w:szCs w:val="28"/>
        </w:rPr>
        <w:t>»</w:t>
      </w:r>
      <w:r w:rsidRPr="001B5854">
        <w:rPr>
          <w:rFonts w:ascii="Times New Roman" w:hAnsi="Times New Roman" w:cs="Times New Roman"/>
          <w:sz w:val="28"/>
          <w:szCs w:val="28"/>
        </w:rPr>
        <w:t xml:space="preserve"> стали сопровождаться иллюстрациями высокого разрешения, что позволяет редакциям других средств массовой информации использовать фотографии для публикации без дополнительных запросов в пресс-центр. Действует мобильная версия сайта.</w:t>
      </w:r>
    </w:p>
    <w:p w:rsidR="00B32B01" w:rsidRPr="006136A5" w:rsidRDefault="00B32B01" w:rsidP="006136A5">
      <w:pPr>
        <w:pStyle w:val="ConsPlusNormal"/>
        <w:ind w:firstLine="709"/>
        <w:jc w:val="both"/>
        <w:rPr>
          <w:rFonts w:ascii="Times New Roman" w:hAnsi="Times New Roman" w:cs="Times New Roman"/>
          <w:sz w:val="28"/>
          <w:szCs w:val="28"/>
        </w:rPr>
      </w:pPr>
      <w:r w:rsidRPr="006136A5">
        <w:rPr>
          <w:rFonts w:ascii="Times New Roman" w:hAnsi="Times New Roman" w:cs="Times New Roman"/>
          <w:sz w:val="28"/>
          <w:szCs w:val="28"/>
        </w:rPr>
        <w:t xml:space="preserve">В целях наиболее широкого освещения деятельности Администрации города Иванова информация также размещается в эфире телеканалов, радиоканалов, в печатных и электронных СМИ. </w:t>
      </w:r>
      <w:proofErr w:type="gramStart"/>
      <w:r w:rsidRPr="006136A5">
        <w:rPr>
          <w:rFonts w:ascii="Times New Roman" w:hAnsi="Times New Roman" w:cs="Times New Roman"/>
          <w:sz w:val="28"/>
          <w:szCs w:val="28"/>
        </w:rPr>
        <w:t>Теле</w:t>
      </w:r>
      <w:proofErr w:type="gramEnd"/>
      <w:r w:rsidRPr="006136A5">
        <w:rPr>
          <w:rFonts w:ascii="Times New Roman" w:hAnsi="Times New Roman" w:cs="Times New Roman"/>
          <w:sz w:val="28"/>
          <w:szCs w:val="28"/>
        </w:rPr>
        <w:t>- и радиопередачи размещаются не только на платной основе по итогам конкурсных процедур, но и на бесплатной основе.</w:t>
      </w:r>
    </w:p>
    <w:p w:rsidR="00B32B01" w:rsidRPr="006136A5" w:rsidRDefault="00B32B01" w:rsidP="006136A5">
      <w:pPr>
        <w:pStyle w:val="ConsPlusNormal"/>
        <w:ind w:firstLine="709"/>
        <w:jc w:val="both"/>
        <w:rPr>
          <w:rFonts w:ascii="Times New Roman" w:hAnsi="Times New Roman" w:cs="Times New Roman"/>
          <w:sz w:val="28"/>
          <w:szCs w:val="28"/>
        </w:rPr>
      </w:pPr>
      <w:r w:rsidRPr="006136A5">
        <w:rPr>
          <w:rFonts w:ascii="Times New Roman" w:hAnsi="Times New Roman" w:cs="Times New Roman"/>
          <w:sz w:val="28"/>
          <w:szCs w:val="28"/>
        </w:rPr>
        <w:t xml:space="preserve">Администрация города Иванова все активнее информирует граждан </w:t>
      </w:r>
      <w:proofErr w:type="gramStart"/>
      <w:r w:rsidRPr="006136A5">
        <w:rPr>
          <w:rFonts w:ascii="Times New Roman" w:hAnsi="Times New Roman" w:cs="Times New Roman"/>
          <w:sz w:val="28"/>
          <w:szCs w:val="28"/>
        </w:rPr>
        <w:t>через</w:t>
      </w:r>
      <w:proofErr w:type="gramEnd"/>
      <w:r w:rsidRPr="006136A5">
        <w:rPr>
          <w:rFonts w:ascii="Times New Roman" w:hAnsi="Times New Roman" w:cs="Times New Roman"/>
          <w:sz w:val="28"/>
          <w:szCs w:val="28"/>
        </w:rPr>
        <w:t xml:space="preserve"> свои официальные аккаунты в социальных сетях. Данные дополнительные способы информирования жителей города и получения обратной связи в настоящее время стали наиболее актуальны, особенно у молодого поколения. В этой связи продолжается активная работа по развитию и продвижению официальных аккаунтов Администрации города Иванова в социальных сетях сети «Интернет» с целью </w:t>
      </w:r>
      <w:proofErr w:type="gramStart"/>
      <w:r w:rsidRPr="006136A5">
        <w:rPr>
          <w:rFonts w:ascii="Times New Roman" w:hAnsi="Times New Roman" w:cs="Times New Roman"/>
          <w:sz w:val="28"/>
          <w:szCs w:val="28"/>
        </w:rPr>
        <w:t>повышения уровня информированности жителей города Иванова</w:t>
      </w:r>
      <w:proofErr w:type="gramEnd"/>
      <w:r w:rsidRPr="006136A5">
        <w:rPr>
          <w:rFonts w:ascii="Times New Roman" w:hAnsi="Times New Roman" w:cs="Times New Roman"/>
          <w:sz w:val="28"/>
          <w:szCs w:val="28"/>
        </w:rPr>
        <w:t>.</w:t>
      </w:r>
    </w:p>
    <w:p w:rsidR="00B32B01" w:rsidRPr="006136A5" w:rsidRDefault="00B32B01" w:rsidP="006136A5">
      <w:pPr>
        <w:pStyle w:val="ConsPlusNormal"/>
        <w:ind w:firstLine="709"/>
        <w:jc w:val="both"/>
        <w:rPr>
          <w:rFonts w:ascii="Times New Roman" w:hAnsi="Times New Roman" w:cs="Times New Roman"/>
          <w:sz w:val="28"/>
          <w:szCs w:val="28"/>
        </w:rPr>
      </w:pPr>
      <w:r w:rsidRPr="006136A5">
        <w:rPr>
          <w:rFonts w:ascii="Times New Roman" w:hAnsi="Times New Roman" w:cs="Times New Roman"/>
          <w:sz w:val="28"/>
          <w:szCs w:val="28"/>
        </w:rPr>
        <w:lastRenderedPageBreak/>
        <w:t xml:space="preserve">В целях осуществления единой концепции информационного обеспечения деятельности Главы города Иванова, Администрации города Иванова, Ивановской городской Думы, реализации прав граждан и организаций на доступ к информации о деятельности органов местного самоуправления муниципального образования городской округ Иваново, сервисов обратной связи с населением, в том числе юридически значимых, в 2017 году Администрацией города Иванова создан Информационный портал города Иванова </w:t>
      </w:r>
      <w:r w:rsidR="006136A5">
        <w:rPr>
          <w:rFonts w:ascii="Times New Roman" w:hAnsi="Times New Roman" w:cs="Times New Roman"/>
          <w:sz w:val="28"/>
          <w:szCs w:val="28"/>
        </w:rPr>
        <w:t>«</w:t>
      </w:r>
      <w:proofErr w:type="spellStart"/>
      <w:r w:rsidRPr="006136A5">
        <w:rPr>
          <w:rFonts w:ascii="Times New Roman" w:hAnsi="Times New Roman" w:cs="Times New Roman"/>
          <w:sz w:val="28"/>
          <w:szCs w:val="28"/>
        </w:rPr>
        <w:t>Иваново</w:t>
      </w:r>
      <w:proofErr w:type="gramStart"/>
      <w:r w:rsidRPr="006136A5">
        <w:rPr>
          <w:rFonts w:ascii="Times New Roman" w:hAnsi="Times New Roman" w:cs="Times New Roman"/>
          <w:sz w:val="28"/>
          <w:szCs w:val="28"/>
        </w:rPr>
        <w:t>.Р</w:t>
      </w:r>
      <w:proofErr w:type="gramEnd"/>
      <w:r w:rsidRPr="006136A5">
        <w:rPr>
          <w:rFonts w:ascii="Times New Roman" w:hAnsi="Times New Roman" w:cs="Times New Roman"/>
          <w:sz w:val="28"/>
          <w:szCs w:val="28"/>
        </w:rPr>
        <w:t>Ф</w:t>
      </w:r>
      <w:proofErr w:type="spellEnd"/>
      <w:r w:rsidR="006136A5">
        <w:rPr>
          <w:rFonts w:ascii="Times New Roman" w:hAnsi="Times New Roman" w:cs="Times New Roman"/>
          <w:sz w:val="28"/>
          <w:szCs w:val="28"/>
        </w:rPr>
        <w:t>»</w:t>
      </w:r>
      <w:r w:rsidRPr="006136A5">
        <w:rPr>
          <w:rFonts w:ascii="Times New Roman" w:hAnsi="Times New Roman" w:cs="Times New Roman"/>
          <w:sz w:val="28"/>
          <w:szCs w:val="28"/>
        </w:rPr>
        <w:t>.</w:t>
      </w:r>
    </w:p>
    <w:p w:rsidR="00B32B01" w:rsidRDefault="00B32B01" w:rsidP="00B32B01">
      <w:pPr>
        <w:pStyle w:val="ConsPlusNormal"/>
        <w:ind w:firstLine="540"/>
        <w:jc w:val="both"/>
      </w:pPr>
    </w:p>
    <w:p w:rsidR="00B32B01" w:rsidRPr="006136A5" w:rsidRDefault="00B32B01" w:rsidP="006136A5">
      <w:pPr>
        <w:pStyle w:val="ConsPlusNormal"/>
        <w:ind w:firstLine="709"/>
        <w:jc w:val="both"/>
        <w:rPr>
          <w:rFonts w:ascii="Times New Roman" w:hAnsi="Times New Roman" w:cs="Times New Roman"/>
          <w:sz w:val="28"/>
          <w:szCs w:val="28"/>
        </w:rPr>
      </w:pPr>
      <w:r w:rsidRPr="006136A5">
        <w:rPr>
          <w:rFonts w:ascii="Times New Roman" w:hAnsi="Times New Roman" w:cs="Times New Roman"/>
          <w:sz w:val="28"/>
          <w:szCs w:val="28"/>
        </w:rPr>
        <w:t>Таблица 2. Показатели, характеризующие текущую ситуацию в сфере информирования населения о деятельности Администрации города Иванова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721"/>
        <w:gridCol w:w="1304"/>
        <w:gridCol w:w="1133"/>
        <w:gridCol w:w="1077"/>
        <w:gridCol w:w="1077"/>
        <w:gridCol w:w="1190"/>
      </w:tblGrid>
      <w:tr w:rsidR="00B32B01" w:rsidRPr="006136A5" w:rsidTr="00B32B01">
        <w:tc>
          <w:tcPr>
            <w:tcW w:w="567" w:type="dxa"/>
          </w:tcPr>
          <w:p w:rsidR="00B32B01" w:rsidRPr="006136A5" w:rsidRDefault="006136A5" w:rsidP="00B32B01">
            <w:pPr>
              <w:pStyle w:val="ConsPlusNormal"/>
              <w:jc w:val="center"/>
              <w:rPr>
                <w:rFonts w:ascii="Times New Roman" w:hAnsi="Times New Roman" w:cs="Times New Roman"/>
                <w:sz w:val="20"/>
              </w:rPr>
            </w:pPr>
            <w:r w:rsidRPr="006136A5">
              <w:rPr>
                <w:rFonts w:ascii="Times New Roman" w:hAnsi="Times New Roman" w:cs="Times New Roman"/>
                <w:sz w:val="20"/>
              </w:rPr>
              <w:t>№</w:t>
            </w:r>
            <w:r w:rsidR="00B32B01" w:rsidRPr="006136A5">
              <w:rPr>
                <w:rFonts w:ascii="Times New Roman" w:hAnsi="Times New Roman" w:cs="Times New Roman"/>
                <w:sz w:val="20"/>
              </w:rPr>
              <w:t xml:space="preserve"> </w:t>
            </w:r>
            <w:proofErr w:type="gramStart"/>
            <w:r w:rsidR="00B32B01" w:rsidRPr="006136A5">
              <w:rPr>
                <w:rFonts w:ascii="Times New Roman" w:hAnsi="Times New Roman" w:cs="Times New Roman"/>
                <w:sz w:val="20"/>
              </w:rPr>
              <w:t>п</w:t>
            </w:r>
            <w:proofErr w:type="gramEnd"/>
            <w:r w:rsidR="00B32B01" w:rsidRPr="006136A5">
              <w:rPr>
                <w:rFonts w:ascii="Times New Roman" w:hAnsi="Times New Roman" w:cs="Times New Roman"/>
                <w:sz w:val="20"/>
              </w:rPr>
              <w:t>/п</w:t>
            </w:r>
          </w:p>
        </w:tc>
        <w:tc>
          <w:tcPr>
            <w:tcW w:w="2721" w:type="dxa"/>
          </w:tcPr>
          <w:p w:rsidR="00B32B01" w:rsidRPr="006136A5" w:rsidRDefault="00B32B01" w:rsidP="00B32B01">
            <w:pPr>
              <w:pStyle w:val="ConsPlusNormal"/>
              <w:jc w:val="center"/>
              <w:rPr>
                <w:rFonts w:ascii="Times New Roman" w:hAnsi="Times New Roman" w:cs="Times New Roman"/>
                <w:sz w:val="20"/>
              </w:rPr>
            </w:pPr>
            <w:r w:rsidRPr="006136A5">
              <w:rPr>
                <w:rFonts w:ascii="Times New Roman" w:hAnsi="Times New Roman" w:cs="Times New Roman"/>
                <w:sz w:val="20"/>
              </w:rPr>
              <w:t>Наименование показателя</w:t>
            </w:r>
          </w:p>
        </w:tc>
        <w:tc>
          <w:tcPr>
            <w:tcW w:w="1304" w:type="dxa"/>
          </w:tcPr>
          <w:p w:rsidR="00B32B01" w:rsidRPr="006136A5" w:rsidRDefault="00B32B01" w:rsidP="00B32B01">
            <w:pPr>
              <w:pStyle w:val="ConsPlusNormal"/>
              <w:jc w:val="center"/>
              <w:rPr>
                <w:rFonts w:ascii="Times New Roman" w:hAnsi="Times New Roman" w:cs="Times New Roman"/>
                <w:sz w:val="20"/>
              </w:rPr>
            </w:pPr>
            <w:r w:rsidRPr="006136A5">
              <w:rPr>
                <w:rFonts w:ascii="Times New Roman" w:hAnsi="Times New Roman" w:cs="Times New Roman"/>
                <w:sz w:val="20"/>
              </w:rPr>
              <w:t>Единица измерения</w:t>
            </w:r>
          </w:p>
        </w:tc>
        <w:tc>
          <w:tcPr>
            <w:tcW w:w="1133" w:type="dxa"/>
          </w:tcPr>
          <w:p w:rsidR="00B32B01" w:rsidRPr="006136A5" w:rsidRDefault="00B32B01" w:rsidP="00B32B01">
            <w:pPr>
              <w:pStyle w:val="ConsPlusNormal"/>
              <w:jc w:val="center"/>
              <w:rPr>
                <w:rFonts w:ascii="Times New Roman" w:hAnsi="Times New Roman" w:cs="Times New Roman"/>
                <w:sz w:val="20"/>
              </w:rPr>
            </w:pPr>
            <w:r w:rsidRPr="006136A5">
              <w:rPr>
                <w:rFonts w:ascii="Times New Roman" w:hAnsi="Times New Roman" w:cs="Times New Roman"/>
                <w:sz w:val="20"/>
              </w:rPr>
              <w:t>2019 год</w:t>
            </w:r>
          </w:p>
        </w:tc>
        <w:tc>
          <w:tcPr>
            <w:tcW w:w="1077" w:type="dxa"/>
          </w:tcPr>
          <w:p w:rsidR="00B32B01" w:rsidRPr="006136A5" w:rsidRDefault="00B32B01" w:rsidP="00B32B01">
            <w:pPr>
              <w:pStyle w:val="ConsPlusNormal"/>
              <w:jc w:val="center"/>
              <w:rPr>
                <w:rFonts w:ascii="Times New Roman" w:hAnsi="Times New Roman" w:cs="Times New Roman"/>
                <w:sz w:val="20"/>
              </w:rPr>
            </w:pPr>
            <w:r w:rsidRPr="006136A5">
              <w:rPr>
                <w:rFonts w:ascii="Times New Roman" w:hAnsi="Times New Roman" w:cs="Times New Roman"/>
                <w:sz w:val="20"/>
              </w:rPr>
              <w:t>2020 год</w:t>
            </w:r>
          </w:p>
        </w:tc>
        <w:tc>
          <w:tcPr>
            <w:tcW w:w="1077" w:type="dxa"/>
          </w:tcPr>
          <w:p w:rsidR="00B32B01" w:rsidRPr="006136A5" w:rsidRDefault="00B32B01" w:rsidP="00B32B01">
            <w:pPr>
              <w:pStyle w:val="ConsPlusNormal"/>
              <w:jc w:val="center"/>
              <w:rPr>
                <w:rFonts w:ascii="Times New Roman" w:hAnsi="Times New Roman" w:cs="Times New Roman"/>
                <w:sz w:val="20"/>
              </w:rPr>
            </w:pPr>
            <w:r w:rsidRPr="006136A5">
              <w:rPr>
                <w:rFonts w:ascii="Times New Roman" w:hAnsi="Times New Roman" w:cs="Times New Roman"/>
                <w:sz w:val="20"/>
              </w:rPr>
              <w:t>2021 год</w:t>
            </w:r>
          </w:p>
        </w:tc>
        <w:tc>
          <w:tcPr>
            <w:tcW w:w="1190" w:type="dxa"/>
          </w:tcPr>
          <w:p w:rsidR="00B32B01" w:rsidRPr="006136A5" w:rsidRDefault="00B32B01" w:rsidP="00B32B01">
            <w:pPr>
              <w:pStyle w:val="ConsPlusNormal"/>
              <w:jc w:val="center"/>
              <w:rPr>
                <w:rFonts w:ascii="Times New Roman" w:hAnsi="Times New Roman" w:cs="Times New Roman"/>
                <w:sz w:val="20"/>
              </w:rPr>
            </w:pPr>
            <w:r w:rsidRPr="006136A5">
              <w:rPr>
                <w:rFonts w:ascii="Times New Roman" w:hAnsi="Times New Roman" w:cs="Times New Roman"/>
                <w:sz w:val="20"/>
              </w:rPr>
              <w:t>2022 год, оценка</w:t>
            </w:r>
          </w:p>
        </w:tc>
      </w:tr>
      <w:tr w:rsidR="00B32B01" w:rsidRPr="006136A5" w:rsidTr="00B32B01">
        <w:tc>
          <w:tcPr>
            <w:tcW w:w="567" w:type="dxa"/>
          </w:tcPr>
          <w:p w:rsidR="00B32B01" w:rsidRPr="006136A5" w:rsidRDefault="00B32B01" w:rsidP="00B32B01">
            <w:pPr>
              <w:pStyle w:val="ConsPlusNormal"/>
              <w:rPr>
                <w:rFonts w:ascii="Times New Roman" w:hAnsi="Times New Roman" w:cs="Times New Roman"/>
                <w:sz w:val="20"/>
              </w:rPr>
            </w:pPr>
            <w:r w:rsidRPr="006136A5">
              <w:rPr>
                <w:rFonts w:ascii="Times New Roman" w:hAnsi="Times New Roman" w:cs="Times New Roman"/>
                <w:sz w:val="20"/>
              </w:rPr>
              <w:t>1.</w:t>
            </w:r>
          </w:p>
        </w:tc>
        <w:tc>
          <w:tcPr>
            <w:tcW w:w="2721" w:type="dxa"/>
          </w:tcPr>
          <w:p w:rsidR="00B32B01" w:rsidRPr="006136A5" w:rsidRDefault="00B32B01" w:rsidP="00B32B01">
            <w:pPr>
              <w:pStyle w:val="ConsPlusNormal"/>
              <w:jc w:val="both"/>
              <w:rPr>
                <w:rFonts w:ascii="Times New Roman" w:hAnsi="Times New Roman" w:cs="Times New Roman"/>
                <w:sz w:val="20"/>
              </w:rPr>
            </w:pPr>
            <w:r w:rsidRPr="006136A5">
              <w:rPr>
                <w:rFonts w:ascii="Times New Roman" w:hAnsi="Times New Roman" w:cs="Times New Roman"/>
                <w:sz w:val="20"/>
              </w:rPr>
              <w:t>Доля официально опубликованных постановлений Администрации города Иванова, затрагивающих права, свободы и обязанности человека и гражданина, вступивших в силу после их официального опубликования (обнародования), от общего количества постановлений, обязательных к опубликованию</w:t>
            </w:r>
          </w:p>
        </w:tc>
        <w:tc>
          <w:tcPr>
            <w:tcW w:w="1304" w:type="dxa"/>
          </w:tcPr>
          <w:p w:rsidR="00B32B01" w:rsidRPr="006136A5" w:rsidRDefault="00B32B01" w:rsidP="00B32B01">
            <w:pPr>
              <w:pStyle w:val="ConsPlusNormal"/>
              <w:jc w:val="both"/>
              <w:rPr>
                <w:rFonts w:ascii="Times New Roman" w:hAnsi="Times New Roman" w:cs="Times New Roman"/>
                <w:sz w:val="20"/>
              </w:rPr>
            </w:pPr>
            <w:r w:rsidRPr="006136A5">
              <w:rPr>
                <w:rFonts w:ascii="Times New Roman" w:hAnsi="Times New Roman" w:cs="Times New Roman"/>
                <w:sz w:val="20"/>
              </w:rPr>
              <w:t>%</w:t>
            </w:r>
          </w:p>
        </w:tc>
        <w:tc>
          <w:tcPr>
            <w:tcW w:w="1133" w:type="dxa"/>
          </w:tcPr>
          <w:p w:rsidR="00B32B01" w:rsidRPr="006136A5" w:rsidRDefault="00B32B01" w:rsidP="00B32B01">
            <w:pPr>
              <w:pStyle w:val="ConsPlusNormal"/>
              <w:jc w:val="center"/>
              <w:rPr>
                <w:rFonts w:ascii="Times New Roman" w:hAnsi="Times New Roman" w:cs="Times New Roman"/>
                <w:sz w:val="20"/>
              </w:rPr>
            </w:pPr>
            <w:r w:rsidRPr="006136A5">
              <w:rPr>
                <w:rFonts w:ascii="Times New Roman" w:hAnsi="Times New Roman" w:cs="Times New Roman"/>
                <w:sz w:val="20"/>
              </w:rPr>
              <w:t>100</w:t>
            </w:r>
          </w:p>
        </w:tc>
        <w:tc>
          <w:tcPr>
            <w:tcW w:w="1077" w:type="dxa"/>
          </w:tcPr>
          <w:p w:rsidR="00B32B01" w:rsidRPr="006136A5" w:rsidRDefault="00B32B01" w:rsidP="00B32B01">
            <w:pPr>
              <w:pStyle w:val="ConsPlusNormal"/>
              <w:jc w:val="center"/>
              <w:rPr>
                <w:rFonts w:ascii="Times New Roman" w:hAnsi="Times New Roman" w:cs="Times New Roman"/>
                <w:sz w:val="20"/>
              </w:rPr>
            </w:pPr>
            <w:r w:rsidRPr="006136A5">
              <w:rPr>
                <w:rFonts w:ascii="Times New Roman" w:hAnsi="Times New Roman" w:cs="Times New Roman"/>
                <w:sz w:val="20"/>
              </w:rPr>
              <w:t>100</w:t>
            </w:r>
          </w:p>
        </w:tc>
        <w:tc>
          <w:tcPr>
            <w:tcW w:w="1077" w:type="dxa"/>
          </w:tcPr>
          <w:p w:rsidR="00B32B01" w:rsidRPr="006136A5" w:rsidRDefault="00B32B01" w:rsidP="00B32B01">
            <w:pPr>
              <w:pStyle w:val="ConsPlusNormal"/>
              <w:jc w:val="center"/>
              <w:rPr>
                <w:rFonts w:ascii="Times New Roman" w:hAnsi="Times New Roman" w:cs="Times New Roman"/>
                <w:sz w:val="20"/>
              </w:rPr>
            </w:pPr>
            <w:r w:rsidRPr="006136A5">
              <w:rPr>
                <w:rFonts w:ascii="Times New Roman" w:hAnsi="Times New Roman" w:cs="Times New Roman"/>
                <w:sz w:val="20"/>
              </w:rPr>
              <w:t>100</w:t>
            </w:r>
          </w:p>
        </w:tc>
        <w:tc>
          <w:tcPr>
            <w:tcW w:w="1190" w:type="dxa"/>
          </w:tcPr>
          <w:p w:rsidR="00B32B01" w:rsidRPr="006136A5" w:rsidRDefault="00B32B01" w:rsidP="00B32B01">
            <w:pPr>
              <w:pStyle w:val="ConsPlusNormal"/>
              <w:jc w:val="center"/>
              <w:rPr>
                <w:rFonts w:ascii="Times New Roman" w:hAnsi="Times New Roman" w:cs="Times New Roman"/>
                <w:sz w:val="20"/>
              </w:rPr>
            </w:pPr>
            <w:r w:rsidRPr="006136A5">
              <w:rPr>
                <w:rFonts w:ascii="Times New Roman" w:hAnsi="Times New Roman" w:cs="Times New Roman"/>
                <w:sz w:val="20"/>
              </w:rPr>
              <w:t>100</w:t>
            </w:r>
          </w:p>
        </w:tc>
      </w:tr>
      <w:tr w:rsidR="00B32B01" w:rsidRPr="006136A5" w:rsidTr="00B32B01">
        <w:tc>
          <w:tcPr>
            <w:tcW w:w="567" w:type="dxa"/>
          </w:tcPr>
          <w:p w:rsidR="00B32B01" w:rsidRPr="006136A5" w:rsidRDefault="00B32B01" w:rsidP="00B32B01">
            <w:pPr>
              <w:pStyle w:val="ConsPlusNormal"/>
              <w:rPr>
                <w:rFonts w:ascii="Times New Roman" w:hAnsi="Times New Roman" w:cs="Times New Roman"/>
                <w:sz w:val="20"/>
              </w:rPr>
            </w:pPr>
            <w:r w:rsidRPr="006136A5">
              <w:rPr>
                <w:rFonts w:ascii="Times New Roman" w:hAnsi="Times New Roman" w:cs="Times New Roman"/>
                <w:sz w:val="20"/>
              </w:rPr>
              <w:t>2.</w:t>
            </w:r>
          </w:p>
        </w:tc>
        <w:tc>
          <w:tcPr>
            <w:tcW w:w="2721" w:type="dxa"/>
          </w:tcPr>
          <w:p w:rsidR="00B32B01" w:rsidRPr="006136A5" w:rsidRDefault="00B32B01" w:rsidP="00B32B01">
            <w:pPr>
              <w:pStyle w:val="ConsPlusNormal"/>
              <w:jc w:val="both"/>
              <w:rPr>
                <w:rFonts w:ascii="Times New Roman" w:hAnsi="Times New Roman" w:cs="Times New Roman"/>
                <w:sz w:val="20"/>
              </w:rPr>
            </w:pPr>
            <w:r w:rsidRPr="006136A5">
              <w:rPr>
                <w:rFonts w:ascii="Times New Roman" w:hAnsi="Times New Roman" w:cs="Times New Roman"/>
                <w:sz w:val="20"/>
              </w:rPr>
              <w:t>Количество посещений официального сайта Администрации города Иванова в сети Интернет</w:t>
            </w:r>
          </w:p>
        </w:tc>
        <w:tc>
          <w:tcPr>
            <w:tcW w:w="1304" w:type="dxa"/>
          </w:tcPr>
          <w:p w:rsidR="00B32B01" w:rsidRPr="006136A5" w:rsidRDefault="00B32B01" w:rsidP="00B32B01">
            <w:pPr>
              <w:pStyle w:val="ConsPlusNormal"/>
              <w:jc w:val="both"/>
              <w:rPr>
                <w:rFonts w:ascii="Times New Roman" w:hAnsi="Times New Roman" w:cs="Times New Roman"/>
                <w:sz w:val="20"/>
              </w:rPr>
            </w:pPr>
            <w:proofErr w:type="gramStart"/>
            <w:r w:rsidRPr="006136A5">
              <w:rPr>
                <w:rFonts w:ascii="Times New Roman" w:hAnsi="Times New Roman" w:cs="Times New Roman"/>
                <w:sz w:val="20"/>
              </w:rPr>
              <w:t>млн</w:t>
            </w:r>
            <w:proofErr w:type="gramEnd"/>
            <w:r w:rsidRPr="006136A5">
              <w:rPr>
                <w:rFonts w:ascii="Times New Roman" w:hAnsi="Times New Roman" w:cs="Times New Roman"/>
                <w:sz w:val="20"/>
              </w:rPr>
              <w:t xml:space="preserve"> посещений</w:t>
            </w:r>
          </w:p>
        </w:tc>
        <w:tc>
          <w:tcPr>
            <w:tcW w:w="1133" w:type="dxa"/>
          </w:tcPr>
          <w:p w:rsidR="00B32B01" w:rsidRPr="006136A5" w:rsidRDefault="00B32B01" w:rsidP="00B32B01">
            <w:pPr>
              <w:pStyle w:val="ConsPlusNormal"/>
              <w:jc w:val="center"/>
              <w:rPr>
                <w:rFonts w:ascii="Times New Roman" w:hAnsi="Times New Roman" w:cs="Times New Roman"/>
                <w:sz w:val="20"/>
              </w:rPr>
            </w:pPr>
            <w:r w:rsidRPr="006136A5">
              <w:rPr>
                <w:rFonts w:ascii="Times New Roman" w:hAnsi="Times New Roman" w:cs="Times New Roman"/>
                <w:sz w:val="20"/>
              </w:rPr>
              <w:t>6,7</w:t>
            </w:r>
          </w:p>
        </w:tc>
        <w:tc>
          <w:tcPr>
            <w:tcW w:w="1077" w:type="dxa"/>
          </w:tcPr>
          <w:p w:rsidR="00B32B01" w:rsidRPr="006136A5" w:rsidRDefault="00B32B01" w:rsidP="00B32B01">
            <w:pPr>
              <w:pStyle w:val="ConsPlusNormal"/>
              <w:jc w:val="center"/>
              <w:rPr>
                <w:rFonts w:ascii="Times New Roman" w:hAnsi="Times New Roman" w:cs="Times New Roman"/>
                <w:sz w:val="20"/>
              </w:rPr>
            </w:pPr>
            <w:r w:rsidRPr="006136A5">
              <w:rPr>
                <w:rFonts w:ascii="Times New Roman" w:hAnsi="Times New Roman" w:cs="Times New Roman"/>
                <w:sz w:val="20"/>
              </w:rPr>
              <w:t>5,4</w:t>
            </w:r>
          </w:p>
        </w:tc>
        <w:tc>
          <w:tcPr>
            <w:tcW w:w="1077" w:type="dxa"/>
          </w:tcPr>
          <w:p w:rsidR="00B32B01" w:rsidRPr="006136A5" w:rsidRDefault="00B32B01" w:rsidP="00B32B01">
            <w:pPr>
              <w:pStyle w:val="ConsPlusNormal"/>
              <w:jc w:val="center"/>
              <w:rPr>
                <w:rFonts w:ascii="Times New Roman" w:hAnsi="Times New Roman" w:cs="Times New Roman"/>
                <w:sz w:val="20"/>
              </w:rPr>
            </w:pPr>
            <w:r w:rsidRPr="006136A5">
              <w:rPr>
                <w:rFonts w:ascii="Times New Roman" w:hAnsi="Times New Roman" w:cs="Times New Roman"/>
                <w:sz w:val="20"/>
              </w:rPr>
              <w:t>6,9</w:t>
            </w:r>
          </w:p>
        </w:tc>
        <w:tc>
          <w:tcPr>
            <w:tcW w:w="1190" w:type="dxa"/>
          </w:tcPr>
          <w:p w:rsidR="00B32B01" w:rsidRPr="006136A5" w:rsidRDefault="00B32B01" w:rsidP="00B32B01">
            <w:pPr>
              <w:pStyle w:val="ConsPlusNormal"/>
              <w:jc w:val="center"/>
              <w:rPr>
                <w:rFonts w:ascii="Times New Roman" w:hAnsi="Times New Roman" w:cs="Times New Roman"/>
                <w:sz w:val="20"/>
              </w:rPr>
            </w:pPr>
            <w:r w:rsidRPr="006136A5">
              <w:rPr>
                <w:rFonts w:ascii="Times New Roman" w:hAnsi="Times New Roman" w:cs="Times New Roman"/>
                <w:sz w:val="20"/>
              </w:rPr>
              <w:t>8,5</w:t>
            </w:r>
          </w:p>
        </w:tc>
      </w:tr>
      <w:tr w:rsidR="00B32B01" w:rsidRPr="006136A5" w:rsidTr="00B32B01">
        <w:tc>
          <w:tcPr>
            <w:tcW w:w="567" w:type="dxa"/>
          </w:tcPr>
          <w:p w:rsidR="00B32B01" w:rsidRPr="006136A5" w:rsidRDefault="00B32B01" w:rsidP="00B32B01">
            <w:pPr>
              <w:pStyle w:val="ConsPlusNormal"/>
              <w:rPr>
                <w:rFonts w:ascii="Times New Roman" w:hAnsi="Times New Roman" w:cs="Times New Roman"/>
                <w:sz w:val="20"/>
              </w:rPr>
            </w:pPr>
            <w:r w:rsidRPr="006136A5">
              <w:rPr>
                <w:rFonts w:ascii="Times New Roman" w:hAnsi="Times New Roman" w:cs="Times New Roman"/>
                <w:sz w:val="20"/>
              </w:rPr>
              <w:t>3.</w:t>
            </w:r>
          </w:p>
        </w:tc>
        <w:tc>
          <w:tcPr>
            <w:tcW w:w="2721" w:type="dxa"/>
          </w:tcPr>
          <w:p w:rsidR="00B32B01" w:rsidRPr="006136A5" w:rsidRDefault="00B32B01" w:rsidP="00B32B01">
            <w:pPr>
              <w:pStyle w:val="ConsPlusNormal"/>
              <w:jc w:val="both"/>
              <w:rPr>
                <w:rFonts w:ascii="Times New Roman" w:hAnsi="Times New Roman" w:cs="Times New Roman"/>
                <w:sz w:val="20"/>
              </w:rPr>
            </w:pPr>
            <w:r w:rsidRPr="006136A5">
              <w:rPr>
                <w:rFonts w:ascii="Times New Roman" w:hAnsi="Times New Roman" w:cs="Times New Roman"/>
                <w:sz w:val="20"/>
              </w:rPr>
              <w:t>Количество информационных сообщений на "Ленте новостей" официального сайта Администрации города Иванова</w:t>
            </w:r>
          </w:p>
        </w:tc>
        <w:tc>
          <w:tcPr>
            <w:tcW w:w="1304" w:type="dxa"/>
          </w:tcPr>
          <w:p w:rsidR="00B32B01" w:rsidRPr="006136A5" w:rsidRDefault="00B32B01" w:rsidP="00B32B01">
            <w:pPr>
              <w:pStyle w:val="ConsPlusNormal"/>
              <w:jc w:val="both"/>
              <w:rPr>
                <w:rFonts w:ascii="Times New Roman" w:hAnsi="Times New Roman" w:cs="Times New Roman"/>
                <w:sz w:val="20"/>
              </w:rPr>
            </w:pPr>
            <w:r w:rsidRPr="006136A5">
              <w:rPr>
                <w:rFonts w:ascii="Times New Roman" w:hAnsi="Times New Roman" w:cs="Times New Roman"/>
                <w:sz w:val="20"/>
              </w:rPr>
              <w:t>тыс. сообщений</w:t>
            </w:r>
          </w:p>
        </w:tc>
        <w:tc>
          <w:tcPr>
            <w:tcW w:w="1133" w:type="dxa"/>
          </w:tcPr>
          <w:p w:rsidR="00B32B01" w:rsidRPr="006136A5" w:rsidRDefault="00B32B01" w:rsidP="00B32B01">
            <w:pPr>
              <w:pStyle w:val="ConsPlusNormal"/>
              <w:jc w:val="center"/>
              <w:rPr>
                <w:rFonts w:ascii="Times New Roman" w:hAnsi="Times New Roman" w:cs="Times New Roman"/>
                <w:sz w:val="20"/>
              </w:rPr>
            </w:pPr>
            <w:r w:rsidRPr="006136A5">
              <w:rPr>
                <w:rFonts w:ascii="Times New Roman" w:hAnsi="Times New Roman" w:cs="Times New Roman"/>
                <w:sz w:val="20"/>
              </w:rPr>
              <w:t>3,3</w:t>
            </w:r>
          </w:p>
        </w:tc>
        <w:tc>
          <w:tcPr>
            <w:tcW w:w="1077" w:type="dxa"/>
          </w:tcPr>
          <w:p w:rsidR="00B32B01" w:rsidRPr="006136A5" w:rsidRDefault="00B32B01" w:rsidP="00B32B01">
            <w:pPr>
              <w:pStyle w:val="ConsPlusNormal"/>
              <w:jc w:val="center"/>
              <w:rPr>
                <w:rFonts w:ascii="Times New Roman" w:hAnsi="Times New Roman" w:cs="Times New Roman"/>
                <w:sz w:val="20"/>
              </w:rPr>
            </w:pPr>
            <w:r w:rsidRPr="006136A5">
              <w:rPr>
                <w:rFonts w:ascii="Times New Roman" w:hAnsi="Times New Roman" w:cs="Times New Roman"/>
                <w:sz w:val="20"/>
              </w:rPr>
              <w:t>2,7</w:t>
            </w:r>
          </w:p>
        </w:tc>
        <w:tc>
          <w:tcPr>
            <w:tcW w:w="1077" w:type="dxa"/>
          </w:tcPr>
          <w:p w:rsidR="00B32B01" w:rsidRPr="006136A5" w:rsidRDefault="00B32B01" w:rsidP="00B32B01">
            <w:pPr>
              <w:pStyle w:val="ConsPlusNormal"/>
              <w:jc w:val="center"/>
              <w:rPr>
                <w:rFonts w:ascii="Times New Roman" w:hAnsi="Times New Roman" w:cs="Times New Roman"/>
                <w:sz w:val="20"/>
              </w:rPr>
            </w:pPr>
            <w:r w:rsidRPr="006136A5">
              <w:rPr>
                <w:rFonts w:ascii="Times New Roman" w:hAnsi="Times New Roman" w:cs="Times New Roman"/>
                <w:sz w:val="20"/>
              </w:rPr>
              <w:t>2,9</w:t>
            </w:r>
          </w:p>
        </w:tc>
        <w:tc>
          <w:tcPr>
            <w:tcW w:w="1190" w:type="dxa"/>
          </w:tcPr>
          <w:p w:rsidR="00B32B01" w:rsidRPr="006136A5" w:rsidRDefault="00B32B01" w:rsidP="00B32B01">
            <w:pPr>
              <w:pStyle w:val="ConsPlusNormal"/>
              <w:jc w:val="center"/>
              <w:rPr>
                <w:rFonts w:ascii="Times New Roman" w:hAnsi="Times New Roman" w:cs="Times New Roman"/>
                <w:sz w:val="20"/>
              </w:rPr>
            </w:pPr>
            <w:r w:rsidRPr="006136A5">
              <w:rPr>
                <w:rFonts w:ascii="Times New Roman" w:hAnsi="Times New Roman" w:cs="Times New Roman"/>
                <w:sz w:val="20"/>
              </w:rPr>
              <w:t>3,1</w:t>
            </w:r>
          </w:p>
        </w:tc>
      </w:tr>
      <w:tr w:rsidR="00B32B01" w:rsidRPr="006136A5" w:rsidTr="00B32B01">
        <w:tc>
          <w:tcPr>
            <w:tcW w:w="567" w:type="dxa"/>
          </w:tcPr>
          <w:p w:rsidR="00B32B01" w:rsidRPr="006136A5" w:rsidRDefault="00B32B01" w:rsidP="00B32B01">
            <w:pPr>
              <w:pStyle w:val="ConsPlusNormal"/>
              <w:rPr>
                <w:rFonts w:ascii="Times New Roman" w:hAnsi="Times New Roman" w:cs="Times New Roman"/>
                <w:sz w:val="20"/>
              </w:rPr>
            </w:pPr>
            <w:r w:rsidRPr="006136A5">
              <w:rPr>
                <w:rFonts w:ascii="Times New Roman" w:hAnsi="Times New Roman" w:cs="Times New Roman"/>
                <w:sz w:val="20"/>
              </w:rPr>
              <w:t>4.</w:t>
            </w:r>
          </w:p>
        </w:tc>
        <w:tc>
          <w:tcPr>
            <w:tcW w:w="2721" w:type="dxa"/>
          </w:tcPr>
          <w:p w:rsidR="00B32B01" w:rsidRPr="006136A5" w:rsidRDefault="00B32B01" w:rsidP="00B32B01">
            <w:pPr>
              <w:pStyle w:val="ConsPlusNormal"/>
              <w:jc w:val="both"/>
              <w:rPr>
                <w:rFonts w:ascii="Times New Roman" w:hAnsi="Times New Roman" w:cs="Times New Roman"/>
                <w:sz w:val="20"/>
              </w:rPr>
            </w:pPr>
            <w:r w:rsidRPr="006136A5">
              <w:rPr>
                <w:rFonts w:ascii="Times New Roman" w:hAnsi="Times New Roman" w:cs="Times New Roman"/>
                <w:sz w:val="20"/>
              </w:rPr>
              <w:t xml:space="preserve">Количество организованных </w:t>
            </w:r>
            <w:proofErr w:type="gramStart"/>
            <w:r w:rsidRPr="006136A5">
              <w:rPr>
                <w:rFonts w:ascii="Times New Roman" w:hAnsi="Times New Roman" w:cs="Times New Roman"/>
                <w:sz w:val="20"/>
              </w:rPr>
              <w:t>теле</w:t>
            </w:r>
            <w:proofErr w:type="gramEnd"/>
            <w:r w:rsidRPr="006136A5">
              <w:rPr>
                <w:rFonts w:ascii="Times New Roman" w:hAnsi="Times New Roman" w:cs="Times New Roman"/>
                <w:sz w:val="20"/>
              </w:rPr>
              <w:t>- и радиопередач, освещающих деятельность Администрации города Иванова, за счет исполнения муниципальных контрактов</w:t>
            </w:r>
          </w:p>
        </w:tc>
        <w:tc>
          <w:tcPr>
            <w:tcW w:w="1304" w:type="dxa"/>
          </w:tcPr>
          <w:p w:rsidR="00B32B01" w:rsidRPr="006136A5" w:rsidRDefault="00B32B01" w:rsidP="00B32B01">
            <w:pPr>
              <w:pStyle w:val="ConsPlusNormal"/>
              <w:jc w:val="both"/>
              <w:rPr>
                <w:rFonts w:ascii="Times New Roman" w:hAnsi="Times New Roman" w:cs="Times New Roman"/>
                <w:sz w:val="20"/>
              </w:rPr>
            </w:pPr>
            <w:r w:rsidRPr="006136A5">
              <w:rPr>
                <w:rFonts w:ascii="Times New Roman" w:hAnsi="Times New Roman" w:cs="Times New Roman"/>
                <w:sz w:val="20"/>
              </w:rPr>
              <w:t>передач</w:t>
            </w:r>
          </w:p>
        </w:tc>
        <w:tc>
          <w:tcPr>
            <w:tcW w:w="1133" w:type="dxa"/>
          </w:tcPr>
          <w:p w:rsidR="00B32B01" w:rsidRPr="006136A5" w:rsidRDefault="00B32B01" w:rsidP="00B32B01">
            <w:pPr>
              <w:pStyle w:val="ConsPlusNormal"/>
              <w:jc w:val="center"/>
              <w:rPr>
                <w:rFonts w:ascii="Times New Roman" w:hAnsi="Times New Roman" w:cs="Times New Roman"/>
                <w:sz w:val="20"/>
              </w:rPr>
            </w:pPr>
            <w:r w:rsidRPr="006136A5">
              <w:rPr>
                <w:rFonts w:ascii="Times New Roman" w:hAnsi="Times New Roman" w:cs="Times New Roman"/>
                <w:sz w:val="20"/>
              </w:rPr>
              <w:t>240</w:t>
            </w:r>
          </w:p>
        </w:tc>
        <w:tc>
          <w:tcPr>
            <w:tcW w:w="1077" w:type="dxa"/>
          </w:tcPr>
          <w:p w:rsidR="00B32B01" w:rsidRPr="006136A5" w:rsidRDefault="00B32B01" w:rsidP="00B32B01">
            <w:pPr>
              <w:pStyle w:val="ConsPlusNormal"/>
              <w:jc w:val="center"/>
              <w:rPr>
                <w:rFonts w:ascii="Times New Roman" w:hAnsi="Times New Roman" w:cs="Times New Roman"/>
                <w:sz w:val="20"/>
              </w:rPr>
            </w:pPr>
            <w:r w:rsidRPr="006136A5">
              <w:rPr>
                <w:rFonts w:ascii="Times New Roman" w:hAnsi="Times New Roman" w:cs="Times New Roman"/>
                <w:sz w:val="20"/>
              </w:rPr>
              <w:t>222</w:t>
            </w:r>
          </w:p>
        </w:tc>
        <w:tc>
          <w:tcPr>
            <w:tcW w:w="1077" w:type="dxa"/>
          </w:tcPr>
          <w:p w:rsidR="00B32B01" w:rsidRPr="006136A5" w:rsidRDefault="00B32B01" w:rsidP="00B32B01">
            <w:pPr>
              <w:pStyle w:val="ConsPlusNormal"/>
              <w:jc w:val="center"/>
              <w:rPr>
                <w:rFonts w:ascii="Times New Roman" w:hAnsi="Times New Roman" w:cs="Times New Roman"/>
                <w:sz w:val="20"/>
              </w:rPr>
            </w:pPr>
            <w:r w:rsidRPr="006136A5">
              <w:rPr>
                <w:rFonts w:ascii="Times New Roman" w:hAnsi="Times New Roman" w:cs="Times New Roman"/>
                <w:sz w:val="20"/>
              </w:rPr>
              <w:t>143</w:t>
            </w:r>
          </w:p>
        </w:tc>
        <w:tc>
          <w:tcPr>
            <w:tcW w:w="1190" w:type="dxa"/>
          </w:tcPr>
          <w:p w:rsidR="00B32B01" w:rsidRPr="006136A5" w:rsidRDefault="00B32B01" w:rsidP="00B32B01">
            <w:pPr>
              <w:pStyle w:val="ConsPlusNormal"/>
              <w:jc w:val="center"/>
              <w:rPr>
                <w:rFonts w:ascii="Times New Roman" w:hAnsi="Times New Roman" w:cs="Times New Roman"/>
                <w:sz w:val="20"/>
              </w:rPr>
            </w:pPr>
            <w:r w:rsidRPr="006136A5">
              <w:rPr>
                <w:rFonts w:ascii="Times New Roman" w:hAnsi="Times New Roman" w:cs="Times New Roman"/>
                <w:sz w:val="20"/>
              </w:rPr>
              <w:t>178</w:t>
            </w:r>
          </w:p>
        </w:tc>
      </w:tr>
      <w:tr w:rsidR="00B32B01" w:rsidRPr="006136A5" w:rsidTr="00B32B01">
        <w:tc>
          <w:tcPr>
            <w:tcW w:w="567" w:type="dxa"/>
          </w:tcPr>
          <w:p w:rsidR="00B32B01" w:rsidRPr="006136A5" w:rsidRDefault="00B32B01" w:rsidP="00B32B01">
            <w:pPr>
              <w:pStyle w:val="ConsPlusNormal"/>
              <w:rPr>
                <w:rFonts w:ascii="Times New Roman" w:hAnsi="Times New Roman" w:cs="Times New Roman"/>
                <w:sz w:val="20"/>
              </w:rPr>
            </w:pPr>
            <w:r w:rsidRPr="006136A5">
              <w:rPr>
                <w:rFonts w:ascii="Times New Roman" w:hAnsi="Times New Roman" w:cs="Times New Roman"/>
                <w:sz w:val="20"/>
              </w:rPr>
              <w:t>5.</w:t>
            </w:r>
          </w:p>
        </w:tc>
        <w:tc>
          <w:tcPr>
            <w:tcW w:w="2721" w:type="dxa"/>
          </w:tcPr>
          <w:p w:rsidR="00B32B01" w:rsidRPr="006136A5" w:rsidRDefault="00B32B01" w:rsidP="00B32B01">
            <w:pPr>
              <w:pStyle w:val="ConsPlusNormal"/>
              <w:jc w:val="both"/>
              <w:rPr>
                <w:rFonts w:ascii="Times New Roman" w:hAnsi="Times New Roman" w:cs="Times New Roman"/>
                <w:sz w:val="20"/>
              </w:rPr>
            </w:pPr>
            <w:r w:rsidRPr="006136A5">
              <w:rPr>
                <w:rFonts w:ascii="Times New Roman" w:hAnsi="Times New Roman" w:cs="Times New Roman"/>
                <w:sz w:val="20"/>
              </w:rPr>
              <w:t xml:space="preserve">Количество организованных </w:t>
            </w:r>
            <w:proofErr w:type="gramStart"/>
            <w:r w:rsidRPr="006136A5">
              <w:rPr>
                <w:rFonts w:ascii="Times New Roman" w:hAnsi="Times New Roman" w:cs="Times New Roman"/>
                <w:sz w:val="20"/>
              </w:rPr>
              <w:t>теле</w:t>
            </w:r>
            <w:proofErr w:type="gramEnd"/>
            <w:r w:rsidRPr="006136A5">
              <w:rPr>
                <w:rFonts w:ascii="Times New Roman" w:hAnsi="Times New Roman" w:cs="Times New Roman"/>
                <w:sz w:val="20"/>
              </w:rPr>
              <w:t>- и радиопередач, освещающих деятельность Администрации города Иванова, на безвозмездной основе</w:t>
            </w:r>
          </w:p>
        </w:tc>
        <w:tc>
          <w:tcPr>
            <w:tcW w:w="1304" w:type="dxa"/>
          </w:tcPr>
          <w:p w:rsidR="00B32B01" w:rsidRPr="006136A5" w:rsidRDefault="00B32B01" w:rsidP="00B32B01">
            <w:pPr>
              <w:pStyle w:val="ConsPlusNormal"/>
              <w:jc w:val="both"/>
              <w:rPr>
                <w:rFonts w:ascii="Times New Roman" w:hAnsi="Times New Roman" w:cs="Times New Roman"/>
                <w:sz w:val="20"/>
              </w:rPr>
            </w:pPr>
            <w:r w:rsidRPr="006136A5">
              <w:rPr>
                <w:rFonts w:ascii="Times New Roman" w:hAnsi="Times New Roman" w:cs="Times New Roman"/>
                <w:sz w:val="20"/>
              </w:rPr>
              <w:t>передач</w:t>
            </w:r>
          </w:p>
        </w:tc>
        <w:tc>
          <w:tcPr>
            <w:tcW w:w="1133" w:type="dxa"/>
          </w:tcPr>
          <w:p w:rsidR="00B32B01" w:rsidRPr="006136A5" w:rsidRDefault="00B32B01" w:rsidP="00B32B01">
            <w:pPr>
              <w:pStyle w:val="ConsPlusNormal"/>
              <w:jc w:val="center"/>
              <w:rPr>
                <w:rFonts w:ascii="Times New Roman" w:hAnsi="Times New Roman" w:cs="Times New Roman"/>
                <w:sz w:val="20"/>
              </w:rPr>
            </w:pPr>
            <w:r w:rsidRPr="006136A5">
              <w:rPr>
                <w:rFonts w:ascii="Times New Roman" w:hAnsi="Times New Roman" w:cs="Times New Roman"/>
                <w:sz w:val="20"/>
              </w:rPr>
              <w:t>384</w:t>
            </w:r>
          </w:p>
        </w:tc>
        <w:tc>
          <w:tcPr>
            <w:tcW w:w="1077" w:type="dxa"/>
          </w:tcPr>
          <w:p w:rsidR="00B32B01" w:rsidRPr="006136A5" w:rsidRDefault="00B32B01" w:rsidP="00B32B01">
            <w:pPr>
              <w:pStyle w:val="ConsPlusNormal"/>
              <w:jc w:val="center"/>
              <w:rPr>
                <w:rFonts w:ascii="Times New Roman" w:hAnsi="Times New Roman" w:cs="Times New Roman"/>
                <w:sz w:val="20"/>
              </w:rPr>
            </w:pPr>
            <w:r w:rsidRPr="006136A5">
              <w:rPr>
                <w:rFonts w:ascii="Times New Roman" w:hAnsi="Times New Roman" w:cs="Times New Roman"/>
                <w:sz w:val="20"/>
              </w:rPr>
              <w:t>361</w:t>
            </w:r>
          </w:p>
        </w:tc>
        <w:tc>
          <w:tcPr>
            <w:tcW w:w="1077" w:type="dxa"/>
          </w:tcPr>
          <w:p w:rsidR="00B32B01" w:rsidRPr="006136A5" w:rsidRDefault="00B32B01" w:rsidP="00B32B01">
            <w:pPr>
              <w:pStyle w:val="ConsPlusNormal"/>
              <w:jc w:val="center"/>
              <w:rPr>
                <w:rFonts w:ascii="Times New Roman" w:hAnsi="Times New Roman" w:cs="Times New Roman"/>
                <w:sz w:val="20"/>
              </w:rPr>
            </w:pPr>
            <w:r w:rsidRPr="006136A5">
              <w:rPr>
                <w:rFonts w:ascii="Times New Roman" w:hAnsi="Times New Roman" w:cs="Times New Roman"/>
                <w:sz w:val="20"/>
              </w:rPr>
              <w:t>374</w:t>
            </w:r>
          </w:p>
        </w:tc>
        <w:tc>
          <w:tcPr>
            <w:tcW w:w="1190" w:type="dxa"/>
          </w:tcPr>
          <w:p w:rsidR="00B32B01" w:rsidRPr="006136A5" w:rsidRDefault="00B32B01" w:rsidP="00B32B01">
            <w:pPr>
              <w:pStyle w:val="ConsPlusNormal"/>
              <w:jc w:val="center"/>
              <w:rPr>
                <w:rFonts w:ascii="Times New Roman" w:hAnsi="Times New Roman" w:cs="Times New Roman"/>
                <w:sz w:val="20"/>
              </w:rPr>
            </w:pPr>
            <w:r w:rsidRPr="006136A5">
              <w:rPr>
                <w:rFonts w:ascii="Times New Roman" w:hAnsi="Times New Roman" w:cs="Times New Roman"/>
                <w:sz w:val="20"/>
              </w:rPr>
              <w:t>380</w:t>
            </w:r>
          </w:p>
        </w:tc>
      </w:tr>
      <w:tr w:rsidR="00B32B01" w:rsidRPr="006136A5" w:rsidTr="00B32B01">
        <w:tc>
          <w:tcPr>
            <w:tcW w:w="567" w:type="dxa"/>
          </w:tcPr>
          <w:p w:rsidR="00B32B01" w:rsidRPr="006136A5" w:rsidRDefault="00B32B01" w:rsidP="00B32B01">
            <w:pPr>
              <w:pStyle w:val="ConsPlusNormal"/>
              <w:rPr>
                <w:rFonts w:ascii="Times New Roman" w:hAnsi="Times New Roman" w:cs="Times New Roman"/>
                <w:sz w:val="20"/>
              </w:rPr>
            </w:pPr>
            <w:r w:rsidRPr="006136A5">
              <w:rPr>
                <w:rFonts w:ascii="Times New Roman" w:hAnsi="Times New Roman" w:cs="Times New Roman"/>
                <w:sz w:val="20"/>
              </w:rPr>
              <w:t>6.</w:t>
            </w:r>
          </w:p>
        </w:tc>
        <w:tc>
          <w:tcPr>
            <w:tcW w:w="2721" w:type="dxa"/>
          </w:tcPr>
          <w:p w:rsidR="00B32B01" w:rsidRPr="006136A5" w:rsidRDefault="00B32B01" w:rsidP="00B32B01">
            <w:pPr>
              <w:pStyle w:val="ConsPlusNormal"/>
              <w:jc w:val="both"/>
              <w:rPr>
                <w:rFonts w:ascii="Times New Roman" w:hAnsi="Times New Roman" w:cs="Times New Roman"/>
                <w:sz w:val="20"/>
              </w:rPr>
            </w:pPr>
            <w:r w:rsidRPr="006136A5">
              <w:rPr>
                <w:rFonts w:ascii="Times New Roman" w:hAnsi="Times New Roman" w:cs="Times New Roman"/>
                <w:sz w:val="20"/>
              </w:rPr>
              <w:t xml:space="preserve">Количество муниципальных правовых актов Администрации города Иванова, официальных сообщений (извещений), </w:t>
            </w:r>
            <w:r w:rsidRPr="006136A5">
              <w:rPr>
                <w:rFonts w:ascii="Times New Roman" w:hAnsi="Times New Roman" w:cs="Times New Roman"/>
                <w:sz w:val="20"/>
              </w:rPr>
              <w:lastRenderedPageBreak/>
              <w:t>опубликованных в печатных СМИ</w:t>
            </w:r>
          </w:p>
        </w:tc>
        <w:tc>
          <w:tcPr>
            <w:tcW w:w="1304" w:type="dxa"/>
          </w:tcPr>
          <w:p w:rsidR="00B32B01" w:rsidRPr="006136A5" w:rsidRDefault="00B32B01" w:rsidP="00B32B01">
            <w:pPr>
              <w:pStyle w:val="ConsPlusNormal"/>
              <w:jc w:val="both"/>
              <w:rPr>
                <w:rFonts w:ascii="Times New Roman" w:hAnsi="Times New Roman" w:cs="Times New Roman"/>
                <w:sz w:val="20"/>
              </w:rPr>
            </w:pPr>
            <w:r w:rsidRPr="006136A5">
              <w:rPr>
                <w:rFonts w:ascii="Times New Roman" w:hAnsi="Times New Roman" w:cs="Times New Roman"/>
                <w:sz w:val="20"/>
              </w:rPr>
              <w:lastRenderedPageBreak/>
              <w:t>ед.</w:t>
            </w:r>
          </w:p>
        </w:tc>
        <w:tc>
          <w:tcPr>
            <w:tcW w:w="1133" w:type="dxa"/>
          </w:tcPr>
          <w:p w:rsidR="00B32B01" w:rsidRPr="006136A5" w:rsidRDefault="00B32B01" w:rsidP="00B32B01">
            <w:pPr>
              <w:pStyle w:val="ConsPlusNormal"/>
              <w:jc w:val="center"/>
              <w:rPr>
                <w:rFonts w:ascii="Times New Roman" w:hAnsi="Times New Roman" w:cs="Times New Roman"/>
                <w:sz w:val="20"/>
              </w:rPr>
            </w:pPr>
            <w:r w:rsidRPr="006136A5">
              <w:rPr>
                <w:rFonts w:ascii="Times New Roman" w:hAnsi="Times New Roman" w:cs="Times New Roman"/>
                <w:sz w:val="20"/>
              </w:rPr>
              <w:t>625</w:t>
            </w:r>
          </w:p>
        </w:tc>
        <w:tc>
          <w:tcPr>
            <w:tcW w:w="1077" w:type="dxa"/>
          </w:tcPr>
          <w:p w:rsidR="00B32B01" w:rsidRPr="006136A5" w:rsidRDefault="00B32B01" w:rsidP="00B32B01">
            <w:pPr>
              <w:pStyle w:val="ConsPlusNormal"/>
              <w:jc w:val="center"/>
              <w:rPr>
                <w:rFonts w:ascii="Times New Roman" w:hAnsi="Times New Roman" w:cs="Times New Roman"/>
                <w:sz w:val="20"/>
              </w:rPr>
            </w:pPr>
            <w:r w:rsidRPr="006136A5">
              <w:rPr>
                <w:rFonts w:ascii="Times New Roman" w:hAnsi="Times New Roman" w:cs="Times New Roman"/>
                <w:sz w:val="20"/>
              </w:rPr>
              <w:t>611</w:t>
            </w:r>
          </w:p>
        </w:tc>
        <w:tc>
          <w:tcPr>
            <w:tcW w:w="1077" w:type="dxa"/>
          </w:tcPr>
          <w:p w:rsidR="00B32B01" w:rsidRPr="006136A5" w:rsidRDefault="00B32B01" w:rsidP="00B32B01">
            <w:pPr>
              <w:pStyle w:val="ConsPlusNormal"/>
              <w:jc w:val="center"/>
              <w:rPr>
                <w:rFonts w:ascii="Times New Roman" w:hAnsi="Times New Roman" w:cs="Times New Roman"/>
                <w:sz w:val="20"/>
              </w:rPr>
            </w:pPr>
            <w:r w:rsidRPr="006136A5">
              <w:rPr>
                <w:rFonts w:ascii="Times New Roman" w:hAnsi="Times New Roman" w:cs="Times New Roman"/>
                <w:sz w:val="20"/>
              </w:rPr>
              <w:t>605</w:t>
            </w:r>
          </w:p>
        </w:tc>
        <w:tc>
          <w:tcPr>
            <w:tcW w:w="1190" w:type="dxa"/>
          </w:tcPr>
          <w:p w:rsidR="00B32B01" w:rsidRPr="006136A5" w:rsidRDefault="00B32B01" w:rsidP="00B32B01">
            <w:pPr>
              <w:pStyle w:val="ConsPlusNormal"/>
              <w:jc w:val="center"/>
              <w:rPr>
                <w:rFonts w:ascii="Times New Roman" w:hAnsi="Times New Roman" w:cs="Times New Roman"/>
                <w:sz w:val="20"/>
              </w:rPr>
            </w:pPr>
            <w:r w:rsidRPr="006136A5">
              <w:rPr>
                <w:rFonts w:ascii="Times New Roman" w:hAnsi="Times New Roman" w:cs="Times New Roman"/>
                <w:sz w:val="20"/>
              </w:rPr>
              <w:t>604</w:t>
            </w:r>
          </w:p>
        </w:tc>
      </w:tr>
      <w:tr w:rsidR="00B32B01" w:rsidRPr="006136A5" w:rsidTr="00B32B01">
        <w:tc>
          <w:tcPr>
            <w:tcW w:w="567" w:type="dxa"/>
          </w:tcPr>
          <w:p w:rsidR="00B32B01" w:rsidRPr="006136A5" w:rsidRDefault="00B32B01" w:rsidP="00B32B01">
            <w:pPr>
              <w:pStyle w:val="ConsPlusNormal"/>
              <w:rPr>
                <w:rFonts w:ascii="Times New Roman" w:hAnsi="Times New Roman" w:cs="Times New Roman"/>
                <w:sz w:val="20"/>
              </w:rPr>
            </w:pPr>
            <w:r w:rsidRPr="006136A5">
              <w:rPr>
                <w:rFonts w:ascii="Times New Roman" w:hAnsi="Times New Roman" w:cs="Times New Roman"/>
                <w:sz w:val="20"/>
              </w:rPr>
              <w:lastRenderedPageBreak/>
              <w:t>7.</w:t>
            </w:r>
          </w:p>
        </w:tc>
        <w:tc>
          <w:tcPr>
            <w:tcW w:w="2721" w:type="dxa"/>
          </w:tcPr>
          <w:p w:rsidR="00B32B01" w:rsidRPr="006136A5" w:rsidRDefault="00B32B01" w:rsidP="00B32B01">
            <w:pPr>
              <w:pStyle w:val="ConsPlusNormal"/>
              <w:jc w:val="both"/>
              <w:rPr>
                <w:rFonts w:ascii="Times New Roman" w:hAnsi="Times New Roman" w:cs="Times New Roman"/>
                <w:sz w:val="20"/>
              </w:rPr>
            </w:pPr>
            <w:r w:rsidRPr="006136A5">
              <w:rPr>
                <w:rFonts w:ascii="Times New Roman" w:hAnsi="Times New Roman" w:cs="Times New Roman"/>
                <w:sz w:val="20"/>
              </w:rPr>
              <w:t>Количество публикаций о социально-экономическом и культурном развитии муниципального образования, его общественной инфраструктуры и иной официальной информации, опубликованной в печатных СМИ (газета "Рабочий край")</w:t>
            </w:r>
          </w:p>
        </w:tc>
        <w:tc>
          <w:tcPr>
            <w:tcW w:w="1304" w:type="dxa"/>
          </w:tcPr>
          <w:p w:rsidR="00B32B01" w:rsidRPr="006136A5" w:rsidRDefault="00B32B01" w:rsidP="00B32B01">
            <w:pPr>
              <w:pStyle w:val="ConsPlusNormal"/>
              <w:jc w:val="both"/>
              <w:rPr>
                <w:rFonts w:ascii="Times New Roman" w:hAnsi="Times New Roman" w:cs="Times New Roman"/>
                <w:sz w:val="20"/>
              </w:rPr>
            </w:pPr>
            <w:r w:rsidRPr="006136A5">
              <w:rPr>
                <w:rFonts w:ascii="Times New Roman" w:hAnsi="Times New Roman" w:cs="Times New Roman"/>
                <w:sz w:val="20"/>
              </w:rPr>
              <w:t>шт.</w:t>
            </w:r>
          </w:p>
        </w:tc>
        <w:tc>
          <w:tcPr>
            <w:tcW w:w="1133" w:type="dxa"/>
          </w:tcPr>
          <w:p w:rsidR="00B32B01" w:rsidRPr="006136A5" w:rsidRDefault="00B32B01" w:rsidP="00B32B01">
            <w:pPr>
              <w:pStyle w:val="ConsPlusNormal"/>
              <w:jc w:val="center"/>
              <w:rPr>
                <w:rFonts w:ascii="Times New Roman" w:hAnsi="Times New Roman" w:cs="Times New Roman"/>
                <w:sz w:val="20"/>
              </w:rPr>
            </w:pPr>
            <w:r w:rsidRPr="006136A5">
              <w:rPr>
                <w:rFonts w:ascii="Times New Roman" w:hAnsi="Times New Roman" w:cs="Times New Roman"/>
                <w:sz w:val="20"/>
              </w:rPr>
              <w:t>509</w:t>
            </w:r>
          </w:p>
        </w:tc>
        <w:tc>
          <w:tcPr>
            <w:tcW w:w="1077" w:type="dxa"/>
          </w:tcPr>
          <w:p w:rsidR="00B32B01" w:rsidRPr="006136A5" w:rsidRDefault="00B32B01" w:rsidP="00B32B01">
            <w:pPr>
              <w:pStyle w:val="ConsPlusNormal"/>
              <w:jc w:val="center"/>
              <w:rPr>
                <w:rFonts w:ascii="Times New Roman" w:hAnsi="Times New Roman" w:cs="Times New Roman"/>
                <w:sz w:val="20"/>
              </w:rPr>
            </w:pPr>
            <w:r w:rsidRPr="006136A5">
              <w:rPr>
                <w:rFonts w:ascii="Times New Roman" w:hAnsi="Times New Roman" w:cs="Times New Roman"/>
                <w:sz w:val="20"/>
              </w:rPr>
              <w:t>459</w:t>
            </w:r>
          </w:p>
        </w:tc>
        <w:tc>
          <w:tcPr>
            <w:tcW w:w="1077" w:type="dxa"/>
          </w:tcPr>
          <w:p w:rsidR="00B32B01" w:rsidRPr="006136A5" w:rsidRDefault="00B32B01" w:rsidP="00B32B01">
            <w:pPr>
              <w:pStyle w:val="ConsPlusNormal"/>
              <w:jc w:val="center"/>
              <w:rPr>
                <w:rFonts w:ascii="Times New Roman" w:hAnsi="Times New Roman" w:cs="Times New Roman"/>
                <w:sz w:val="20"/>
              </w:rPr>
            </w:pPr>
            <w:r w:rsidRPr="006136A5">
              <w:rPr>
                <w:rFonts w:ascii="Times New Roman" w:hAnsi="Times New Roman" w:cs="Times New Roman"/>
                <w:sz w:val="20"/>
              </w:rPr>
              <w:t>463</w:t>
            </w:r>
          </w:p>
        </w:tc>
        <w:tc>
          <w:tcPr>
            <w:tcW w:w="1190" w:type="dxa"/>
          </w:tcPr>
          <w:p w:rsidR="00B32B01" w:rsidRPr="006136A5" w:rsidRDefault="00B32B01" w:rsidP="00B32B01">
            <w:pPr>
              <w:pStyle w:val="ConsPlusNormal"/>
              <w:jc w:val="center"/>
              <w:rPr>
                <w:rFonts w:ascii="Times New Roman" w:hAnsi="Times New Roman" w:cs="Times New Roman"/>
                <w:sz w:val="20"/>
              </w:rPr>
            </w:pPr>
            <w:r w:rsidRPr="006136A5">
              <w:rPr>
                <w:rFonts w:ascii="Times New Roman" w:hAnsi="Times New Roman" w:cs="Times New Roman"/>
                <w:sz w:val="20"/>
              </w:rPr>
              <w:t>465</w:t>
            </w:r>
          </w:p>
        </w:tc>
      </w:tr>
      <w:tr w:rsidR="00B32B01" w:rsidRPr="006136A5" w:rsidTr="00B32B01">
        <w:tc>
          <w:tcPr>
            <w:tcW w:w="567" w:type="dxa"/>
          </w:tcPr>
          <w:p w:rsidR="00B32B01" w:rsidRPr="006136A5" w:rsidRDefault="00B32B01" w:rsidP="00B32B01">
            <w:pPr>
              <w:pStyle w:val="ConsPlusNormal"/>
              <w:rPr>
                <w:rFonts w:ascii="Times New Roman" w:hAnsi="Times New Roman" w:cs="Times New Roman"/>
                <w:sz w:val="20"/>
              </w:rPr>
            </w:pPr>
            <w:r w:rsidRPr="006136A5">
              <w:rPr>
                <w:rFonts w:ascii="Times New Roman" w:hAnsi="Times New Roman" w:cs="Times New Roman"/>
                <w:sz w:val="20"/>
              </w:rPr>
              <w:t>8.</w:t>
            </w:r>
          </w:p>
        </w:tc>
        <w:tc>
          <w:tcPr>
            <w:tcW w:w="2721" w:type="dxa"/>
          </w:tcPr>
          <w:p w:rsidR="00B32B01" w:rsidRPr="006136A5" w:rsidRDefault="00B32B01" w:rsidP="00B32B01">
            <w:pPr>
              <w:pStyle w:val="ConsPlusNormal"/>
              <w:jc w:val="both"/>
              <w:rPr>
                <w:rFonts w:ascii="Times New Roman" w:hAnsi="Times New Roman" w:cs="Times New Roman"/>
                <w:sz w:val="20"/>
              </w:rPr>
            </w:pPr>
            <w:r w:rsidRPr="006136A5">
              <w:rPr>
                <w:rFonts w:ascii="Times New Roman" w:hAnsi="Times New Roman" w:cs="Times New Roman"/>
                <w:sz w:val="20"/>
              </w:rPr>
              <w:t>Количество публикаций о социально-экономическом и культурном развитии муниципального образования, его общественной инфраструктуры и иной официальной информации, опубликованной в печатных СМИ (иные СМИ)</w:t>
            </w:r>
          </w:p>
        </w:tc>
        <w:tc>
          <w:tcPr>
            <w:tcW w:w="1304" w:type="dxa"/>
          </w:tcPr>
          <w:p w:rsidR="00B32B01" w:rsidRPr="006136A5" w:rsidRDefault="00B32B01" w:rsidP="00B32B01">
            <w:pPr>
              <w:pStyle w:val="ConsPlusNormal"/>
              <w:jc w:val="both"/>
              <w:rPr>
                <w:rFonts w:ascii="Times New Roman" w:hAnsi="Times New Roman" w:cs="Times New Roman"/>
                <w:sz w:val="20"/>
              </w:rPr>
            </w:pPr>
            <w:r w:rsidRPr="006136A5">
              <w:rPr>
                <w:rFonts w:ascii="Times New Roman" w:hAnsi="Times New Roman" w:cs="Times New Roman"/>
                <w:sz w:val="20"/>
              </w:rPr>
              <w:t>шт.</w:t>
            </w:r>
          </w:p>
        </w:tc>
        <w:tc>
          <w:tcPr>
            <w:tcW w:w="1133" w:type="dxa"/>
          </w:tcPr>
          <w:p w:rsidR="00B32B01" w:rsidRPr="006136A5" w:rsidRDefault="00B32B01" w:rsidP="00B32B01">
            <w:pPr>
              <w:pStyle w:val="ConsPlusNormal"/>
              <w:jc w:val="center"/>
              <w:rPr>
                <w:rFonts w:ascii="Times New Roman" w:hAnsi="Times New Roman" w:cs="Times New Roman"/>
                <w:sz w:val="20"/>
              </w:rPr>
            </w:pPr>
            <w:r w:rsidRPr="006136A5">
              <w:rPr>
                <w:rFonts w:ascii="Times New Roman" w:hAnsi="Times New Roman" w:cs="Times New Roman"/>
                <w:sz w:val="20"/>
              </w:rPr>
              <w:t>55</w:t>
            </w:r>
          </w:p>
        </w:tc>
        <w:tc>
          <w:tcPr>
            <w:tcW w:w="1077" w:type="dxa"/>
          </w:tcPr>
          <w:p w:rsidR="00B32B01" w:rsidRPr="006136A5" w:rsidRDefault="00B32B01" w:rsidP="00B32B01">
            <w:pPr>
              <w:pStyle w:val="ConsPlusNormal"/>
              <w:jc w:val="center"/>
              <w:rPr>
                <w:rFonts w:ascii="Times New Roman" w:hAnsi="Times New Roman" w:cs="Times New Roman"/>
                <w:sz w:val="20"/>
              </w:rPr>
            </w:pPr>
            <w:r w:rsidRPr="006136A5">
              <w:rPr>
                <w:rFonts w:ascii="Times New Roman" w:hAnsi="Times New Roman" w:cs="Times New Roman"/>
                <w:sz w:val="20"/>
              </w:rPr>
              <w:t>57</w:t>
            </w:r>
          </w:p>
        </w:tc>
        <w:tc>
          <w:tcPr>
            <w:tcW w:w="1077" w:type="dxa"/>
          </w:tcPr>
          <w:p w:rsidR="00B32B01" w:rsidRPr="006136A5" w:rsidRDefault="00B32B01" w:rsidP="00B32B01">
            <w:pPr>
              <w:pStyle w:val="ConsPlusNormal"/>
              <w:jc w:val="center"/>
              <w:rPr>
                <w:rFonts w:ascii="Times New Roman" w:hAnsi="Times New Roman" w:cs="Times New Roman"/>
                <w:sz w:val="20"/>
              </w:rPr>
            </w:pPr>
            <w:r w:rsidRPr="006136A5">
              <w:rPr>
                <w:rFonts w:ascii="Times New Roman" w:hAnsi="Times New Roman" w:cs="Times New Roman"/>
                <w:sz w:val="20"/>
              </w:rPr>
              <w:t>57</w:t>
            </w:r>
          </w:p>
        </w:tc>
        <w:tc>
          <w:tcPr>
            <w:tcW w:w="1190" w:type="dxa"/>
          </w:tcPr>
          <w:p w:rsidR="00B32B01" w:rsidRPr="006136A5" w:rsidRDefault="00B32B01" w:rsidP="00B32B01">
            <w:pPr>
              <w:pStyle w:val="ConsPlusNormal"/>
              <w:jc w:val="center"/>
              <w:rPr>
                <w:rFonts w:ascii="Times New Roman" w:hAnsi="Times New Roman" w:cs="Times New Roman"/>
                <w:sz w:val="20"/>
              </w:rPr>
            </w:pPr>
            <w:r w:rsidRPr="006136A5">
              <w:rPr>
                <w:rFonts w:ascii="Times New Roman" w:hAnsi="Times New Roman" w:cs="Times New Roman"/>
                <w:sz w:val="20"/>
              </w:rPr>
              <w:t>60</w:t>
            </w:r>
          </w:p>
        </w:tc>
      </w:tr>
    </w:tbl>
    <w:p w:rsidR="00B32B01" w:rsidRDefault="00B32B01" w:rsidP="00B32B01">
      <w:pPr>
        <w:pStyle w:val="ConsPlusNormal"/>
        <w:ind w:firstLine="540"/>
        <w:jc w:val="both"/>
      </w:pPr>
    </w:p>
    <w:p w:rsidR="00B32B01" w:rsidRPr="004D1494" w:rsidRDefault="00B32B01" w:rsidP="004D1494">
      <w:pPr>
        <w:pStyle w:val="ConsPlusNormal"/>
        <w:ind w:firstLine="709"/>
        <w:jc w:val="both"/>
        <w:rPr>
          <w:rFonts w:ascii="Times New Roman" w:hAnsi="Times New Roman" w:cs="Times New Roman"/>
          <w:sz w:val="28"/>
          <w:szCs w:val="28"/>
        </w:rPr>
      </w:pPr>
      <w:r w:rsidRPr="004D1494">
        <w:rPr>
          <w:rFonts w:ascii="Times New Roman" w:hAnsi="Times New Roman" w:cs="Times New Roman"/>
          <w:sz w:val="28"/>
          <w:szCs w:val="28"/>
        </w:rPr>
        <w:t>В среднесрочной перспективе основное внимание должно быть уделено следующим вопросам:</w:t>
      </w:r>
    </w:p>
    <w:p w:rsidR="00B32B01" w:rsidRPr="004D1494" w:rsidRDefault="00B32B01" w:rsidP="004D1494">
      <w:pPr>
        <w:pStyle w:val="ConsPlusNormal"/>
        <w:ind w:firstLine="709"/>
        <w:jc w:val="both"/>
        <w:rPr>
          <w:rFonts w:ascii="Times New Roman" w:hAnsi="Times New Roman" w:cs="Times New Roman"/>
          <w:sz w:val="28"/>
          <w:szCs w:val="28"/>
        </w:rPr>
      </w:pPr>
      <w:r w:rsidRPr="004D1494">
        <w:rPr>
          <w:rFonts w:ascii="Times New Roman" w:hAnsi="Times New Roman" w:cs="Times New Roman"/>
          <w:sz w:val="28"/>
          <w:szCs w:val="28"/>
        </w:rPr>
        <w:t>- дальнейшему развитию официального сайта Администрации города Иванова, его совершенствованию с учетом меняющихся нужд и запросов населения, оптимизации и актуализации разделов сайта с целью удобства пользования посетителей сайта, увеличению объема и качества публикуемой информации;</w:t>
      </w:r>
    </w:p>
    <w:p w:rsidR="00B32B01" w:rsidRPr="004D1494" w:rsidRDefault="00B32B01" w:rsidP="004D1494">
      <w:pPr>
        <w:pStyle w:val="ConsPlusNormal"/>
        <w:ind w:firstLine="709"/>
        <w:jc w:val="both"/>
        <w:rPr>
          <w:rFonts w:ascii="Times New Roman" w:hAnsi="Times New Roman" w:cs="Times New Roman"/>
          <w:sz w:val="28"/>
          <w:szCs w:val="28"/>
        </w:rPr>
      </w:pPr>
      <w:r w:rsidRPr="004D1494">
        <w:rPr>
          <w:rFonts w:ascii="Times New Roman" w:hAnsi="Times New Roman" w:cs="Times New Roman"/>
          <w:sz w:val="28"/>
          <w:szCs w:val="28"/>
        </w:rPr>
        <w:t xml:space="preserve">- регулярному обновлению и совершенствованию </w:t>
      </w:r>
      <w:proofErr w:type="spellStart"/>
      <w:r w:rsidRPr="004D1494">
        <w:rPr>
          <w:rFonts w:ascii="Times New Roman" w:hAnsi="Times New Roman" w:cs="Times New Roman"/>
          <w:sz w:val="28"/>
          <w:szCs w:val="28"/>
        </w:rPr>
        <w:t>дизайнерско</w:t>
      </w:r>
      <w:proofErr w:type="spellEnd"/>
      <w:r w:rsidRPr="004D1494">
        <w:rPr>
          <w:rFonts w:ascii="Times New Roman" w:hAnsi="Times New Roman" w:cs="Times New Roman"/>
          <w:sz w:val="28"/>
          <w:szCs w:val="28"/>
        </w:rPr>
        <w:t>-навигационного решения официального сайта Администрации города Иванова в целях облегчения пользования ресурсами сайта;</w:t>
      </w:r>
    </w:p>
    <w:p w:rsidR="00B32B01" w:rsidRPr="004D1494" w:rsidRDefault="00B32B01" w:rsidP="004D1494">
      <w:pPr>
        <w:pStyle w:val="ConsPlusNormal"/>
        <w:ind w:firstLine="709"/>
        <w:jc w:val="both"/>
        <w:rPr>
          <w:rFonts w:ascii="Times New Roman" w:hAnsi="Times New Roman" w:cs="Times New Roman"/>
          <w:sz w:val="28"/>
          <w:szCs w:val="28"/>
        </w:rPr>
      </w:pPr>
      <w:r w:rsidRPr="004D1494">
        <w:rPr>
          <w:rFonts w:ascii="Times New Roman" w:hAnsi="Times New Roman" w:cs="Times New Roman"/>
          <w:sz w:val="28"/>
          <w:szCs w:val="28"/>
        </w:rPr>
        <w:t>- дальнейшему повышению доли информации о деятельности Администрации города Иванова, публикуемой в СМИ (правовых актов, сообщений и извещений, материалов новостного характера, информационно-справочного материала для жителей города);</w:t>
      </w:r>
    </w:p>
    <w:p w:rsidR="00B32B01" w:rsidRPr="004D1494" w:rsidRDefault="00B32B01" w:rsidP="004D1494">
      <w:pPr>
        <w:pStyle w:val="ConsPlusNormal"/>
        <w:ind w:firstLine="709"/>
        <w:jc w:val="both"/>
        <w:rPr>
          <w:rFonts w:ascii="Times New Roman" w:hAnsi="Times New Roman" w:cs="Times New Roman"/>
          <w:sz w:val="28"/>
          <w:szCs w:val="28"/>
        </w:rPr>
      </w:pPr>
      <w:r w:rsidRPr="004D1494">
        <w:rPr>
          <w:rFonts w:ascii="Times New Roman" w:hAnsi="Times New Roman" w:cs="Times New Roman"/>
          <w:sz w:val="28"/>
          <w:szCs w:val="28"/>
        </w:rPr>
        <w:t xml:space="preserve">- увеличению информационных поводов со стороны структурных подразделений Администрации города Иванова совместно с пресс-центром в целях </w:t>
      </w:r>
      <w:proofErr w:type="gramStart"/>
      <w:r w:rsidRPr="004D1494">
        <w:rPr>
          <w:rFonts w:ascii="Times New Roman" w:hAnsi="Times New Roman" w:cs="Times New Roman"/>
          <w:sz w:val="28"/>
          <w:szCs w:val="28"/>
        </w:rPr>
        <w:t>обеспечения своевременного освещения деятельности Администрации города</w:t>
      </w:r>
      <w:proofErr w:type="gramEnd"/>
      <w:r w:rsidRPr="004D1494">
        <w:rPr>
          <w:rFonts w:ascii="Times New Roman" w:hAnsi="Times New Roman" w:cs="Times New Roman"/>
          <w:sz w:val="28"/>
          <w:szCs w:val="28"/>
        </w:rPr>
        <w:t xml:space="preserve"> Иванова, а также принимаемых ею решений;</w:t>
      </w:r>
    </w:p>
    <w:p w:rsidR="00B32B01" w:rsidRPr="004D1494" w:rsidRDefault="00B32B01" w:rsidP="004D1494">
      <w:pPr>
        <w:pStyle w:val="ConsPlusNormal"/>
        <w:ind w:firstLine="709"/>
        <w:jc w:val="both"/>
        <w:rPr>
          <w:rFonts w:ascii="Times New Roman" w:hAnsi="Times New Roman" w:cs="Times New Roman"/>
          <w:sz w:val="28"/>
          <w:szCs w:val="28"/>
        </w:rPr>
      </w:pPr>
      <w:r w:rsidRPr="004D1494">
        <w:rPr>
          <w:rFonts w:ascii="Times New Roman" w:hAnsi="Times New Roman" w:cs="Times New Roman"/>
          <w:sz w:val="28"/>
          <w:szCs w:val="28"/>
        </w:rPr>
        <w:t>- информированию жителей и получению обратной связи от них с использованием социальных сетей Интернет;</w:t>
      </w:r>
    </w:p>
    <w:p w:rsidR="00B32B01" w:rsidRPr="004D1494" w:rsidRDefault="00B32B01" w:rsidP="004D1494">
      <w:pPr>
        <w:pStyle w:val="ConsPlusNormal"/>
        <w:ind w:firstLine="709"/>
        <w:jc w:val="both"/>
        <w:rPr>
          <w:rFonts w:ascii="Times New Roman" w:hAnsi="Times New Roman" w:cs="Times New Roman"/>
          <w:sz w:val="28"/>
          <w:szCs w:val="28"/>
        </w:rPr>
      </w:pPr>
      <w:r w:rsidRPr="004D1494">
        <w:rPr>
          <w:rFonts w:ascii="Times New Roman" w:hAnsi="Times New Roman" w:cs="Times New Roman"/>
          <w:sz w:val="28"/>
          <w:szCs w:val="28"/>
        </w:rPr>
        <w:t xml:space="preserve">- оперативному реагированию через социальные сети </w:t>
      </w:r>
      <w:proofErr w:type="spellStart"/>
      <w:proofErr w:type="gramStart"/>
      <w:r w:rsidR="00F72440">
        <w:rPr>
          <w:rFonts w:ascii="Times New Roman" w:hAnsi="Times New Roman" w:cs="Times New Roman"/>
          <w:sz w:val="28"/>
          <w:szCs w:val="28"/>
        </w:rPr>
        <w:t>сети</w:t>
      </w:r>
      <w:proofErr w:type="spellEnd"/>
      <w:proofErr w:type="gramEnd"/>
      <w:r w:rsidR="00F72440">
        <w:rPr>
          <w:rFonts w:ascii="Times New Roman" w:hAnsi="Times New Roman" w:cs="Times New Roman"/>
          <w:sz w:val="28"/>
          <w:szCs w:val="28"/>
        </w:rPr>
        <w:t xml:space="preserve"> </w:t>
      </w:r>
      <w:r w:rsidRPr="004D1494">
        <w:rPr>
          <w:rFonts w:ascii="Times New Roman" w:hAnsi="Times New Roman" w:cs="Times New Roman"/>
          <w:sz w:val="28"/>
          <w:szCs w:val="28"/>
        </w:rPr>
        <w:t>«Интернет» на сообщения жителей о проблемах, относящихся к компетенции Администрации города Иванова;</w:t>
      </w:r>
    </w:p>
    <w:p w:rsidR="00B32B01" w:rsidRPr="004D1494" w:rsidRDefault="00B32B01" w:rsidP="004D1494">
      <w:pPr>
        <w:pStyle w:val="ConsPlusNormal"/>
        <w:ind w:firstLine="709"/>
        <w:jc w:val="both"/>
        <w:rPr>
          <w:rFonts w:ascii="Times New Roman" w:hAnsi="Times New Roman" w:cs="Times New Roman"/>
          <w:sz w:val="28"/>
          <w:szCs w:val="28"/>
        </w:rPr>
      </w:pPr>
      <w:r w:rsidRPr="004D1494">
        <w:rPr>
          <w:rFonts w:ascii="Times New Roman" w:hAnsi="Times New Roman" w:cs="Times New Roman"/>
          <w:sz w:val="28"/>
          <w:szCs w:val="28"/>
        </w:rPr>
        <w:t xml:space="preserve">- развитие и популяризация сервисов обратной связи с населением через портал </w:t>
      </w:r>
      <w:r w:rsidR="00054902">
        <w:rPr>
          <w:rFonts w:ascii="Times New Roman" w:hAnsi="Times New Roman" w:cs="Times New Roman"/>
          <w:sz w:val="28"/>
          <w:szCs w:val="28"/>
        </w:rPr>
        <w:t>«</w:t>
      </w:r>
      <w:proofErr w:type="spellStart"/>
      <w:r w:rsidRPr="004D1494">
        <w:rPr>
          <w:rFonts w:ascii="Times New Roman" w:hAnsi="Times New Roman" w:cs="Times New Roman"/>
          <w:sz w:val="28"/>
          <w:szCs w:val="28"/>
        </w:rPr>
        <w:t>Иваново</w:t>
      </w:r>
      <w:proofErr w:type="gramStart"/>
      <w:r w:rsidRPr="004D1494">
        <w:rPr>
          <w:rFonts w:ascii="Times New Roman" w:hAnsi="Times New Roman" w:cs="Times New Roman"/>
          <w:sz w:val="28"/>
          <w:szCs w:val="28"/>
        </w:rPr>
        <w:t>.Р</w:t>
      </w:r>
      <w:proofErr w:type="gramEnd"/>
      <w:r w:rsidRPr="004D1494">
        <w:rPr>
          <w:rFonts w:ascii="Times New Roman" w:hAnsi="Times New Roman" w:cs="Times New Roman"/>
          <w:sz w:val="28"/>
          <w:szCs w:val="28"/>
        </w:rPr>
        <w:t>Ф</w:t>
      </w:r>
      <w:proofErr w:type="spellEnd"/>
      <w:r w:rsidR="00054902">
        <w:rPr>
          <w:rFonts w:ascii="Times New Roman" w:hAnsi="Times New Roman" w:cs="Times New Roman"/>
          <w:sz w:val="28"/>
          <w:szCs w:val="28"/>
        </w:rPr>
        <w:t>»</w:t>
      </w:r>
      <w:r w:rsidRPr="004D1494">
        <w:rPr>
          <w:rFonts w:ascii="Times New Roman" w:hAnsi="Times New Roman" w:cs="Times New Roman"/>
          <w:sz w:val="28"/>
          <w:szCs w:val="28"/>
        </w:rPr>
        <w:t>, увеличению количества посещений интерактивных сервисов.</w:t>
      </w:r>
    </w:p>
    <w:p w:rsidR="00B32B01" w:rsidRPr="004D1494" w:rsidRDefault="00B32B01" w:rsidP="004D1494">
      <w:pPr>
        <w:pStyle w:val="ConsPlusNormal"/>
        <w:ind w:firstLine="709"/>
        <w:jc w:val="both"/>
        <w:rPr>
          <w:rFonts w:ascii="Times New Roman" w:hAnsi="Times New Roman" w:cs="Times New Roman"/>
          <w:sz w:val="28"/>
          <w:szCs w:val="28"/>
        </w:rPr>
      </w:pPr>
    </w:p>
    <w:p w:rsidR="00674FC9" w:rsidRPr="002F1A64" w:rsidRDefault="00674FC9" w:rsidP="002F1A64">
      <w:pPr>
        <w:pStyle w:val="ConsPlusNormal"/>
        <w:ind w:firstLine="709"/>
        <w:jc w:val="center"/>
        <w:outlineLvl w:val="2"/>
        <w:rPr>
          <w:rFonts w:ascii="Times New Roman" w:hAnsi="Times New Roman" w:cs="Times New Roman"/>
          <w:sz w:val="28"/>
          <w:szCs w:val="28"/>
        </w:rPr>
      </w:pPr>
      <w:r w:rsidRPr="002F1A64">
        <w:rPr>
          <w:rFonts w:ascii="Times New Roman" w:hAnsi="Times New Roman" w:cs="Times New Roman"/>
          <w:sz w:val="28"/>
          <w:szCs w:val="28"/>
        </w:rPr>
        <w:t>2.3. Территориальное общественное самоуправление</w:t>
      </w:r>
    </w:p>
    <w:p w:rsidR="00674FC9" w:rsidRPr="002F1A64" w:rsidRDefault="00674FC9" w:rsidP="002F1A64">
      <w:pPr>
        <w:pStyle w:val="ConsPlusNormal"/>
        <w:ind w:firstLine="709"/>
        <w:jc w:val="both"/>
        <w:rPr>
          <w:rFonts w:ascii="Times New Roman" w:hAnsi="Times New Roman" w:cs="Times New Roman"/>
          <w:sz w:val="28"/>
          <w:szCs w:val="28"/>
          <w:highlight w:val="yellow"/>
        </w:rPr>
      </w:pPr>
    </w:p>
    <w:p w:rsidR="009B6306" w:rsidRPr="002F1A64" w:rsidRDefault="009B6306" w:rsidP="002F1A64">
      <w:pPr>
        <w:autoSpaceDE w:val="0"/>
        <w:autoSpaceDN w:val="0"/>
        <w:adjustRightInd w:val="0"/>
        <w:spacing w:after="0" w:line="240" w:lineRule="auto"/>
        <w:ind w:firstLine="709"/>
        <w:jc w:val="both"/>
        <w:rPr>
          <w:rFonts w:ascii="Times New Roman" w:hAnsi="Times New Roman" w:cs="Times New Roman"/>
          <w:sz w:val="28"/>
          <w:szCs w:val="28"/>
        </w:rPr>
      </w:pPr>
      <w:r w:rsidRPr="002F1A64">
        <w:rPr>
          <w:rFonts w:ascii="Times New Roman" w:hAnsi="Times New Roman" w:cs="Times New Roman"/>
          <w:sz w:val="28"/>
          <w:szCs w:val="28"/>
        </w:rPr>
        <w:t xml:space="preserve">Территориальное общественное самоуправление (далее - ТОС) в городе Иванове - самоорганизация граждан по месту их жительства </w:t>
      </w:r>
      <w:proofErr w:type="gramStart"/>
      <w:r w:rsidRPr="002F1A64">
        <w:rPr>
          <w:rFonts w:ascii="Times New Roman" w:hAnsi="Times New Roman" w:cs="Times New Roman"/>
          <w:sz w:val="28"/>
          <w:szCs w:val="28"/>
        </w:rPr>
        <w:t>на части территории</w:t>
      </w:r>
      <w:proofErr w:type="gramEnd"/>
      <w:r w:rsidRPr="002F1A64">
        <w:rPr>
          <w:rFonts w:ascii="Times New Roman" w:hAnsi="Times New Roman" w:cs="Times New Roman"/>
          <w:sz w:val="28"/>
          <w:szCs w:val="28"/>
        </w:rPr>
        <w:t xml:space="preserve"> города Иванова для самостоятельного и под свою ответственность осуществления собственных инициатив по вопросам местного значения города Иванова.</w:t>
      </w:r>
    </w:p>
    <w:p w:rsidR="009B6306" w:rsidRPr="002F1A64" w:rsidRDefault="009B6306" w:rsidP="002F1A64">
      <w:pPr>
        <w:autoSpaceDE w:val="0"/>
        <w:autoSpaceDN w:val="0"/>
        <w:adjustRightInd w:val="0"/>
        <w:spacing w:after="0" w:line="240" w:lineRule="auto"/>
        <w:ind w:firstLine="709"/>
        <w:jc w:val="both"/>
        <w:rPr>
          <w:rFonts w:ascii="Times New Roman" w:hAnsi="Times New Roman" w:cs="Times New Roman"/>
          <w:sz w:val="28"/>
          <w:szCs w:val="28"/>
        </w:rPr>
      </w:pPr>
      <w:r w:rsidRPr="002F1A64">
        <w:rPr>
          <w:rFonts w:ascii="Times New Roman" w:hAnsi="Times New Roman" w:cs="Times New Roman"/>
          <w:sz w:val="28"/>
          <w:szCs w:val="28"/>
        </w:rPr>
        <w:t xml:space="preserve">ТОС является важной формой самоорганизации граждан для осуществления собственных инициатив по вопросам местного значения. Основным направлением деятельности ТОС является решение социально значимых для населения вопросов. При этом анализ изучения практики работы ТОС показывает, что ТОС является эффективным </w:t>
      </w:r>
      <w:proofErr w:type="gramStart"/>
      <w:r w:rsidRPr="002F1A64">
        <w:rPr>
          <w:rFonts w:ascii="Times New Roman" w:hAnsi="Times New Roman" w:cs="Times New Roman"/>
          <w:sz w:val="28"/>
          <w:szCs w:val="28"/>
        </w:rPr>
        <w:t>инструментом</w:t>
      </w:r>
      <w:proofErr w:type="gramEnd"/>
      <w:r w:rsidRPr="002F1A64">
        <w:rPr>
          <w:rFonts w:ascii="Times New Roman" w:hAnsi="Times New Roman" w:cs="Times New Roman"/>
          <w:sz w:val="28"/>
          <w:szCs w:val="28"/>
        </w:rPr>
        <w:t xml:space="preserve"> как для повышения гражданской активности населения, так и для решения проблем муниципальных образований.</w:t>
      </w:r>
    </w:p>
    <w:p w:rsidR="009B6306" w:rsidRPr="002F1A64" w:rsidRDefault="009B6306" w:rsidP="002F1A64">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2F1A64">
        <w:rPr>
          <w:rFonts w:ascii="Times New Roman" w:hAnsi="Times New Roman" w:cs="Times New Roman"/>
          <w:sz w:val="28"/>
          <w:szCs w:val="28"/>
        </w:rPr>
        <w:t>ТОС в городе Иванове может осуществляться в пределах следующих территорий проживания жителей города Иванова: подъезд многоквартирного жилого дома, многоквартирный жилой дом, группа жилых домов, жилой микрорайон, иные исторически сложившиеся территории проживания граждан (улица, квартал, местечко и другие).</w:t>
      </w:r>
      <w:proofErr w:type="gramEnd"/>
    </w:p>
    <w:p w:rsidR="009B6306" w:rsidRPr="002F1A64" w:rsidRDefault="009B6306" w:rsidP="002F1A64">
      <w:pPr>
        <w:autoSpaceDE w:val="0"/>
        <w:autoSpaceDN w:val="0"/>
        <w:adjustRightInd w:val="0"/>
        <w:spacing w:after="0" w:line="240" w:lineRule="auto"/>
        <w:ind w:firstLine="709"/>
        <w:jc w:val="both"/>
        <w:rPr>
          <w:rFonts w:ascii="Times New Roman" w:hAnsi="Times New Roman" w:cs="Times New Roman"/>
          <w:sz w:val="28"/>
          <w:szCs w:val="28"/>
        </w:rPr>
      </w:pPr>
      <w:r w:rsidRPr="002F1A64">
        <w:rPr>
          <w:rFonts w:ascii="Times New Roman" w:hAnsi="Times New Roman" w:cs="Times New Roman"/>
          <w:sz w:val="28"/>
          <w:szCs w:val="28"/>
        </w:rPr>
        <w:t>В городе Иванове в 2019 году зарегистрировано 60 ТОС, деятельность которых охватывала 13</w:t>
      </w:r>
      <w:r w:rsidR="002F1A64">
        <w:rPr>
          <w:rFonts w:ascii="Times New Roman" w:hAnsi="Times New Roman" w:cs="Times New Roman"/>
          <w:sz w:val="28"/>
          <w:szCs w:val="28"/>
        </w:rPr>
        <w:t>5</w:t>
      </w:r>
      <w:r w:rsidRPr="002F1A64">
        <w:rPr>
          <w:rFonts w:ascii="Times New Roman" w:hAnsi="Times New Roman" w:cs="Times New Roman"/>
          <w:sz w:val="28"/>
          <w:szCs w:val="28"/>
        </w:rPr>
        <w:t xml:space="preserve"> тысяч  человек, на 01.09.2022 года зарегистрировано - 69 ТОС. Численность населения, вовлеченного в процесс территориального общественного самоуправления, составляет 136 тысяч человек.</w:t>
      </w:r>
    </w:p>
    <w:p w:rsidR="009B6306" w:rsidRPr="002F1A64" w:rsidRDefault="009B6306" w:rsidP="002F1A64">
      <w:pPr>
        <w:autoSpaceDE w:val="0"/>
        <w:autoSpaceDN w:val="0"/>
        <w:adjustRightInd w:val="0"/>
        <w:spacing w:after="0" w:line="240" w:lineRule="auto"/>
        <w:ind w:firstLine="709"/>
        <w:jc w:val="both"/>
        <w:rPr>
          <w:rFonts w:ascii="Times New Roman" w:hAnsi="Times New Roman" w:cs="Times New Roman"/>
          <w:sz w:val="28"/>
          <w:szCs w:val="28"/>
        </w:rPr>
      </w:pPr>
      <w:r w:rsidRPr="002F1A64">
        <w:rPr>
          <w:rFonts w:ascii="Times New Roman" w:hAnsi="Times New Roman" w:cs="Times New Roman"/>
          <w:sz w:val="28"/>
          <w:szCs w:val="28"/>
        </w:rPr>
        <w:t xml:space="preserve">Положительным моментом является тот факт, что территории окраинных районов города в большей степени охвачены ТОС, чем центр города. Администрация города Иванова оказывает активную поддержку в </w:t>
      </w:r>
      <w:proofErr w:type="gramStart"/>
      <w:r w:rsidRPr="002F1A64">
        <w:rPr>
          <w:rFonts w:ascii="Times New Roman" w:hAnsi="Times New Roman" w:cs="Times New Roman"/>
          <w:sz w:val="28"/>
          <w:szCs w:val="28"/>
        </w:rPr>
        <w:t>создании</w:t>
      </w:r>
      <w:proofErr w:type="gramEnd"/>
      <w:r w:rsidRPr="002F1A64">
        <w:rPr>
          <w:rFonts w:ascii="Times New Roman" w:hAnsi="Times New Roman" w:cs="Times New Roman"/>
          <w:sz w:val="28"/>
          <w:szCs w:val="28"/>
        </w:rPr>
        <w:t xml:space="preserve"> и осуществлении деятельности ТОС.</w:t>
      </w:r>
    </w:p>
    <w:p w:rsidR="005F1AB6" w:rsidRPr="00284486" w:rsidRDefault="005F1AB6" w:rsidP="005F1AB6">
      <w:pPr>
        <w:pStyle w:val="ac"/>
        <w:ind w:firstLine="709"/>
        <w:jc w:val="both"/>
        <w:rPr>
          <w:rFonts w:ascii="Times New Roman" w:hAnsi="Times New Roman"/>
          <w:sz w:val="24"/>
          <w:szCs w:val="24"/>
          <w:highlight w:val="yellow"/>
        </w:rPr>
      </w:pPr>
    </w:p>
    <w:p w:rsidR="005F1AB6" w:rsidRDefault="005F1AB6" w:rsidP="005F1AB6">
      <w:pPr>
        <w:pStyle w:val="ac"/>
        <w:jc w:val="both"/>
        <w:rPr>
          <w:rFonts w:ascii="Times New Roman" w:hAnsi="Times New Roman"/>
          <w:sz w:val="28"/>
          <w:szCs w:val="28"/>
        </w:rPr>
      </w:pPr>
      <w:r w:rsidRPr="002F1A64">
        <w:rPr>
          <w:rFonts w:ascii="Times New Roman" w:hAnsi="Times New Roman"/>
          <w:sz w:val="28"/>
          <w:szCs w:val="28"/>
        </w:rPr>
        <w:t xml:space="preserve">Таблица </w:t>
      </w:r>
      <w:r w:rsidR="000C36DF" w:rsidRPr="002F1A64">
        <w:rPr>
          <w:rFonts w:ascii="Times New Roman" w:hAnsi="Times New Roman"/>
          <w:sz w:val="28"/>
          <w:szCs w:val="28"/>
        </w:rPr>
        <w:t>3</w:t>
      </w:r>
      <w:r w:rsidRPr="002F1A64">
        <w:rPr>
          <w:rFonts w:ascii="Times New Roman" w:hAnsi="Times New Roman"/>
          <w:sz w:val="28"/>
          <w:szCs w:val="28"/>
        </w:rPr>
        <w:t>. Показатели, характеризующие текущую ситуацию в сфере территориального общественного самоуправления</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2721"/>
        <w:gridCol w:w="1304"/>
        <w:gridCol w:w="1133"/>
        <w:gridCol w:w="1077"/>
        <w:gridCol w:w="1077"/>
        <w:gridCol w:w="1190"/>
      </w:tblGrid>
      <w:tr w:rsidR="002F1A64" w:rsidRPr="002F1A64" w:rsidTr="004C3521">
        <w:tc>
          <w:tcPr>
            <w:tcW w:w="567" w:type="dxa"/>
            <w:tcBorders>
              <w:top w:val="single" w:sz="4" w:space="0" w:color="auto"/>
              <w:left w:val="single" w:sz="4" w:space="0" w:color="auto"/>
              <w:bottom w:val="single" w:sz="4" w:space="0" w:color="auto"/>
              <w:right w:val="single" w:sz="4" w:space="0" w:color="auto"/>
            </w:tcBorders>
          </w:tcPr>
          <w:p w:rsidR="002F1A64" w:rsidRPr="002F1A64" w:rsidRDefault="002F1A64" w:rsidP="004C3521">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r w:rsidRPr="002F1A64">
              <w:rPr>
                <w:rFonts w:ascii="Times New Roman" w:hAnsi="Times New Roman" w:cs="Times New Roman"/>
                <w:sz w:val="20"/>
                <w:szCs w:val="20"/>
              </w:rPr>
              <w:t xml:space="preserve"> </w:t>
            </w:r>
            <w:proofErr w:type="gramStart"/>
            <w:r w:rsidRPr="002F1A64">
              <w:rPr>
                <w:rFonts w:ascii="Times New Roman" w:hAnsi="Times New Roman" w:cs="Times New Roman"/>
                <w:sz w:val="20"/>
                <w:szCs w:val="20"/>
              </w:rPr>
              <w:t>п</w:t>
            </w:r>
            <w:proofErr w:type="gramEnd"/>
            <w:r w:rsidRPr="002F1A64">
              <w:rPr>
                <w:rFonts w:ascii="Times New Roman" w:hAnsi="Times New Roman" w:cs="Times New Roman"/>
                <w:sz w:val="20"/>
                <w:szCs w:val="20"/>
              </w:rPr>
              <w:t>/п</w:t>
            </w:r>
          </w:p>
        </w:tc>
        <w:tc>
          <w:tcPr>
            <w:tcW w:w="2721" w:type="dxa"/>
            <w:tcBorders>
              <w:top w:val="single" w:sz="4" w:space="0" w:color="auto"/>
              <w:left w:val="single" w:sz="4" w:space="0" w:color="auto"/>
              <w:bottom w:val="single" w:sz="4" w:space="0" w:color="auto"/>
              <w:right w:val="single" w:sz="4" w:space="0" w:color="auto"/>
            </w:tcBorders>
          </w:tcPr>
          <w:p w:rsidR="002F1A64" w:rsidRPr="002F1A64" w:rsidRDefault="002F1A64" w:rsidP="004C3521">
            <w:pPr>
              <w:autoSpaceDE w:val="0"/>
              <w:autoSpaceDN w:val="0"/>
              <w:adjustRightInd w:val="0"/>
              <w:spacing w:after="0" w:line="240" w:lineRule="auto"/>
              <w:jc w:val="center"/>
              <w:rPr>
                <w:rFonts w:ascii="Times New Roman" w:hAnsi="Times New Roman" w:cs="Times New Roman"/>
                <w:sz w:val="20"/>
                <w:szCs w:val="20"/>
              </w:rPr>
            </w:pPr>
            <w:r w:rsidRPr="002F1A64">
              <w:rPr>
                <w:rFonts w:ascii="Times New Roman" w:hAnsi="Times New Roman" w:cs="Times New Roman"/>
                <w:sz w:val="20"/>
                <w:szCs w:val="20"/>
              </w:rPr>
              <w:t>Наименование показателя</w:t>
            </w:r>
          </w:p>
        </w:tc>
        <w:tc>
          <w:tcPr>
            <w:tcW w:w="1304" w:type="dxa"/>
            <w:tcBorders>
              <w:top w:val="single" w:sz="4" w:space="0" w:color="auto"/>
              <w:left w:val="single" w:sz="4" w:space="0" w:color="auto"/>
              <w:bottom w:val="single" w:sz="4" w:space="0" w:color="auto"/>
              <w:right w:val="single" w:sz="4" w:space="0" w:color="auto"/>
            </w:tcBorders>
          </w:tcPr>
          <w:p w:rsidR="002F1A64" w:rsidRPr="002F1A64" w:rsidRDefault="002F1A64" w:rsidP="004C3521">
            <w:pPr>
              <w:autoSpaceDE w:val="0"/>
              <w:autoSpaceDN w:val="0"/>
              <w:adjustRightInd w:val="0"/>
              <w:spacing w:after="0" w:line="240" w:lineRule="auto"/>
              <w:jc w:val="center"/>
              <w:rPr>
                <w:rFonts w:ascii="Times New Roman" w:hAnsi="Times New Roman" w:cs="Times New Roman"/>
                <w:sz w:val="20"/>
                <w:szCs w:val="20"/>
              </w:rPr>
            </w:pPr>
            <w:r w:rsidRPr="002F1A64">
              <w:rPr>
                <w:rFonts w:ascii="Times New Roman" w:hAnsi="Times New Roman" w:cs="Times New Roman"/>
                <w:sz w:val="20"/>
                <w:szCs w:val="20"/>
              </w:rPr>
              <w:t>Ед. изм.</w:t>
            </w:r>
          </w:p>
        </w:tc>
        <w:tc>
          <w:tcPr>
            <w:tcW w:w="1133" w:type="dxa"/>
            <w:tcBorders>
              <w:top w:val="single" w:sz="4" w:space="0" w:color="auto"/>
              <w:left w:val="single" w:sz="4" w:space="0" w:color="auto"/>
              <w:bottom w:val="single" w:sz="4" w:space="0" w:color="auto"/>
              <w:right w:val="single" w:sz="4" w:space="0" w:color="auto"/>
            </w:tcBorders>
          </w:tcPr>
          <w:p w:rsidR="002F1A64" w:rsidRPr="002F1A64" w:rsidRDefault="002F1A64" w:rsidP="004C3521">
            <w:pPr>
              <w:autoSpaceDE w:val="0"/>
              <w:autoSpaceDN w:val="0"/>
              <w:adjustRightInd w:val="0"/>
              <w:spacing w:after="0" w:line="240" w:lineRule="auto"/>
              <w:jc w:val="center"/>
              <w:rPr>
                <w:rFonts w:ascii="Times New Roman" w:hAnsi="Times New Roman" w:cs="Times New Roman"/>
                <w:sz w:val="20"/>
                <w:szCs w:val="20"/>
              </w:rPr>
            </w:pPr>
            <w:r w:rsidRPr="002F1A64">
              <w:rPr>
                <w:rFonts w:ascii="Times New Roman" w:hAnsi="Times New Roman" w:cs="Times New Roman"/>
                <w:sz w:val="20"/>
                <w:szCs w:val="20"/>
              </w:rPr>
              <w:t>2019 год</w:t>
            </w:r>
          </w:p>
        </w:tc>
        <w:tc>
          <w:tcPr>
            <w:tcW w:w="1077" w:type="dxa"/>
            <w:tcBorders>
              <w:top w:val="single" w:sz="4" w:space="0" w:color="auto"/>
              <w:left w:val="single" w:sz="4" w:space="0" w:color="auto"/>
              <w:bottom w:val="single" w:sz="4" w:space="0" w:color="auto"/>
              <w:right w:val="single" w:sz="4" w:space="0" w:color="auto"/>
            </w:tcBorders>
          </w:tcPr>
          <w:p w:rsidR="002F1A64" w:rsidRPr="002F1A64" w:rsidRDefault="002F1A64" w:rsidP="004C3521">
            <w:pPr>
              <w:autoSpaceDE w:val="0"/>
              <w:autoSpaceDN w:val="0"/>
              <w:adjustRightInd w:val="0"/>
              <w:spacing w:after="0" w:line="240" w:lineRule="auto"/>
              <w:jc w:val="center"/>
              <w:rPr>
                <w:rFonts w:ascii="Times New Roman" w:hAnsi="Times New Roman" w:cs="Times New Roman"/>
                <w:sz w:val="20"/>
                <w:szCs w:val="20"/>
              </w:rPr>
            </w:pPr>
            <w:r w:rsidRPr="002F1A64">
              <w:rPr>
                <w:rFonts w:ascii="Times New Roman" w:hAnsi="Times New Roman" w:cs="Times New Roman"/>
                <w:sz w:val="20"/>
                <w:szCs w:val="20"/>
              </w:rPr>
              <w:t>2020 год</w:t>
            </w:r>
          </w:p>
        </w:tc>
        <w:tc>
          <w:tcPr>
            <w:tcW w:w="1077" w:type="dxa"/>
            <w:tcBorders>
              <w:top w:val="single" w:sz="4" w:space="0" w:color="auto"/>
              <w:left w:val="single" w:sz="4" w:space="0" w:color="auto"/>
              <w:bottom w:val="single" w:sz="4" w:space="0" w:color="auto"/>
              <w:right w:val="single" w:sz="4" w:space="0" w:color="auto"/>
            </w:tcBorders>
          </w:tcPr>
          <w:p w:rsidR="002F1A64" w:rsidRPr="002F1A64" w:rsidRDefault="002F1A64" w:rsidP="004C3521">
            <w:pPr>
              <w:autoSpaceDE w:val="0"/>
              <w:autoSpaceDN w:val="0"/>
              <w:adjustRightInd w:val="0"/>
              <w:spacing w:after="0" w:line="240" w:lineRule="auto"/>
              <w:jc w:val="center"/>
              <w:rPr>
                <w:rFonts w:ascii="Times New Roman" w:hAnsi="Times New Roman" w:cs="Times New Roman"/>
                <w:sz w:val="20"/>
                <w:szCs w:val="20"/>
              </w:rPr>
            </w:pPr>
            <w:r w:rsidRPr="002F1A64">
              <w:rPr>
                <w:rFonts w:ascii="Times New Roman" w:hAnsi="Times New Roman" w:cs="Times New Roman"/>
                <w:sz w:val="20"/>
                <w:szCs w:val="20"/>
              </w:rPr>
              <w:t>2021 год</w:t>
            </w:r>
          </w:p>
        </w:tc>
        <w:tc>
          <w:tcPr>
            <w:tcW w:w="1190" w:type="dxa"/>
            <w:tcBorders>
              <w:top w:val="single" w:sz="4" w:space="0" w:color="auto"/>
              <w:left w:val="single" w:sz="4" w:space="0" w:color="auto"/>
              <w:bottom w:val="single" w:sz="4" w:space="0" w:color="auto"/>
              <w:right w:val="single" w:sz="4" w:space="0" w:color="auto"/>
            </w:tcBorders>
          </w:tcPr>
          <w:p w:rsidR="002F1A64" w:rsidRPr="002F1A64" w:rsidRDefault="002F1A64" w:rsidP="004C3521">
            <w:pPr>
              <w:autoSpaceDE w:val="0"/>
              <w:autoSpaceDN w:val="0"/>
              <w:adjustRightInd w:val="0"/>
              <w:spacing w:after="0" w:line="240" w:lineRule="auto"/>
              <w:jc w:val="center"/>
              <w:rPr>
                <w:rFonts w:ascii="Times New Roman" w:hAnsi="Times New Roman" w:cs="Times New Roman"/>
                <w:sz w:val="20"/>
                <w:szCs w:val="20"/>
              </w:rPr>
            </w:pPr>
            <w:r w:rsidRPr="002F1A64">
              <w:rPr>
                <w:rFonts w:ascii="Times New Roman" w:hAnsi="Times New Roman" w:cs="Times New Roman"/>
                <w:sz w:val="20"/>
                <w:szCs w:val="20"/>
              </w:rPr>
              <w:t>2022 год, оценка</w:t>
            </w:r>
          </w:p>
        </w:tc>
      </w:tr>
      <w:tr w:rsidR="002F1A64" w:rsidRPr="002F1A64" w:rsidTr="004C3521">
        <w:tc>
          <w:tcPr>
            <w:tcW w:w="567" w:type="dxa"/>
            <w:tcBorders>
              <w:top w:val="single" w:sz="4" w:space="0" w:color="auto"/>
              <w:left w:val="single" w:sz="4" w:space="0" w:color="auto"/>
              <w:bottom w:val="single" w:sz="4" w:space="0" w:color="auto"/>
              <w:right w:val="single" w:sz="4" w:space="0" w:color="auto"/>
            </w:tcBorders>
          </w:tcPr>
          <w:p w:rsidR="002F1A64" w:rsidRPr="002F1A64" w:rsidRDefault="002F1A64" w:rsidP="004C3521">
            <w:pPr>
              <w:autoSpaceDE w:val="0"/>
              <w:autoSpaceDN w:val="0"/>
              <w:adjustRightInd w:val="0"/>
              <w:spacing w:after="0" w:line="240" w:lineRule="auto"/>
              <w:rPr>
                <w:rFonts w:ascii="Times New Roman" w:hAnsi="Times New Roman" w:cs="Times New Roman"/>
                <w:sz w:val="20"/>
                <w:szCs w:val="20"/>
              </w:rPr>
            </w:pPr>
            <w:r w:rsidRPr="002F1A64">
              <w:rPr>
                <w:rFonts w:ascii="Times New Roman" w:hAnsi="Times New Roman" w:cs="Times New Roman"/>
                <w:sz w:val="20"/>
                <w:szCs w:val="20"/>
              </w:rPr>
              <w:t>1</w:t>
            </w:r>
          </w:p>
        </w:tc>
        <w:tc>
          <w:tcPr>
            <w:tcW w:w="2721" w:type="dxa"/>
            <w:tcBorders>
              <w:top w:val="single" w:sz="4" w:space="0" w:color="auto"/>
              <w:left w:val="single" w:sz="4" w:space="0" w:color="auto"/>
              <w:bottom w:val="single" w:sz="4" w:space="0" w:color="auto"/>
              <w:right w:val="single" w:sz="4" w:space="0" w:color="auto"/>
            </w:tcBorders>
          </w:tcPr>
          <w:p w:rsidR="002F1A64" w:rsidRPr="002F1A64" w:rsidRDefault="002F1A64" w:rsidP="004C3521">
            <w:pPr>
              <w:autoSpaceDE w:val="0"/>
              <w:autoSpaceDN w:val="0"/>
              <w:adjustRightInd w:val="0"/>
              <w:spacing w:after="0" w:line="240" w:lineRule="auto"/>
              <w:jc w:val="both"/>
              <w:rPr>
                <w:rFonts w:ascii="Times New Roman" w:hAnsi="Times New Roman" w:cs="Times New Roman"/>
                <w:sz w:val="20"/>
                <w:szCs w:val="20"/>
              </w:rPr>
            </w:pPr>
            <w:r w:rsidRPr="002F1A64">
              <w:rPr>
                <w:rFonts w:ascii="Times New Roman" w:hAnsi="Times New Roman" w:cs="Times New Roman"/>
                <w:sz w:val="20"/>
                <w:szCs w:val="20"/>
              </w:rPr>
              <w:t>Количество территориальных общественных самоуправлений, зарегистрированных в городе Иванове</w:t>
            </w:r>
          </w:p>
        </w:tc>
        <w:tc>
          <w:tcPr>
            <w:tcW w:w="1304" w:type="dxa"/>
            <w:tcBorders>
              <w:top w:val="single" w:sz="4" w:space="0" w:color="auto"/>
              <w:left w:val="single" w:sz="4" w:space="0" w:color="auto"/>
              <w:bottom w:val="single" w:sz="4" w:space="0" w:color="auto"/>
              <w:right w:val="single" w:sz="4" w:space="0" w:color="auto"/>
            </w:tcBorders>
          </w:tcPr>
          <w:p w:rsidR="002F1A64" w:rsidRPr="002F1A64" w:rsidRDefault="002F1A64" w:rsidP="004C3521">
            <w:pPr>
              <w:autoSpaceDE w:val="0"/>
              <w:autoSpaceDN w:val="0"/>
              <w:adjustRightInd w:val="0"/>
              <w:spacing w:after="0" w:line="240" w:lineRule="auto"/>
              <w:jc w:val="center"/>
              <w:rPr>
                <w:rFonts w:ascii="Times New Roman" w:hAnsi="Times New Roman" w:cs="Times New Roman"/>
                <w:sz w:val="20"/>
                <w:szCs w:val="20"/>
              </w:rPr>
            </w:pPr>
            <w:r w:rsidRPr="002F1A64">
              <w:rPr>
                <w:rFonts w:ascii="Times New Roman" w:hAnsi="Times New Roman" w:cs="Times New Roman"/>
                <w:sz w:val="20"/>
                <w:szCs w:val="20"/>
              </w:rPr>
              <w:t>ед.</w:t>
            </w:r>
          </w:p>
        </w:tc>
        <w:tc>
          <w:tcPr>
            <w:tcW w:w="1133" w:type="dxa"/>
            <w:tcBorders>
              <w:top w:val="single" w:sz="4" w:space="0" w:color="auto"/>
              <w:left w:val="single" w:sz="4" w:space="0" w:color="auto"/>
              <w:bottom w:val="single" w:sz="4" w:space="0" w:color="auto"/>
              <w:right w:val="single" w:sz="4" w:space="0" w:color="auto"/>
            </w:tcBorders>
          </w:tcPr>
          <w:p w:rsidR="002F1A64" w:rsidRPr="002F1A64" w:rsidRDefault="002F1A64" w:rsidP="004C3521">
            <w:pPr>
              <w:autoSpaceDE w:val="0"/>
              <w:autoSpaceDN w:val="0"/>
              <w:adjustRightInd w:val="0"/>
              <w:spacing w:after="0" w:line="240" w:lineRule="auto"/>
              <w:jc w:val="center"/>
              <w:rPr>
                <w:rFonts w:ascii="Times New Roman" w:hAnsi="Times New Roman" w:cs="Times New Roman"/>
                <w:sz w:val="20"/>
                <w:szCs w:val="20"/>
              </w:rPr>
            </w:pPr>
            <w:r w:rsidRPr="002F1A64">
              <w:rPr>
                <w:rFonts w:ascii="Times New Roman" w:hAnsi="Times New Roman" w:cs="Times New Roman"/>
                <w:sz w:val="20"/>
                <w:szCs w:val="20"/>
              </w:rPr>
              <w:t>60</w:t>
            </w:r>
          </w:p>
        </w:tc>
        <w:tc>
          <w:tcPr>
            <w:tcW w:w="1077" w:type="dxa"/>
            <w:tcBorders>
              <w:top w:val="single" w:sz="4" w:space="0" w:color="auto"/>
              <w:left w:val="single" w:sz="4" w:space="0" w:color="auto"/>
              <w:bottom w:val="single" w:sz="4" w:space="0" w:color="auto"/>
              <w:right w:val="single" w:sz="4" w:space="0" w:color="auto"/>
            </w:tcBorders>
          </w:tcPr>
          <w:p w:rsidR="002F1A64" w:rsidRPr="002F1A64" w:rsidRDefault="002F1A64" w:rsidP="002F1A64">
            <w:pPr>
              <w:autoSpaceDE w:val="0"/>
              <w:autoSpaceDN w:val="0"/>
              <w:adjustRightInd w:val="0"/>
              <w:spacing w:after="0" w:line="240" w:lineRule="auto"/>
              <w:jc w:val="center"/>
              <w:rPr>
                <w:rFonts w:ascii="Times New Roman" w:hAnsi="Times New Roman" w:cs="Times New Roman"/>
                <w:sz w:val="20"/>
                <w:szCs w:val="20"/>
              </w:rPr>
            </w:pPr>
            <w:r w:rsidRPr="002F1A64">
              <w:rPr>
                <w:rFonts w:ascii="Times New Roman" w:hAnsi="Times New Roman" w:cs="Times New Roman"/>
                <w:sz w:val="20"/>
                <w:szCs w:val="20"/>
              </w:rPr>
              <w:t>6</w:t>
            </w:r>
            <w:r>
              <w:rPr>
                <w:rFonts w:ascii="Times New Roman" w:hAnsi="Times New Roman" w:cs="Times New Roman"/>
                <w:sz w:val="20"/>
                <w:szCs w:val="20"/>
              </w:rPr>
              <w:t>6</w:t>
            </w:r>
          </w:p>
        </w:tc>
        <w:tc>
          <w:tcPr>
            <w:tcW w:w="1077" w:type="dxa"/>
            <w:tcBorders>
              <w:top w:val="single" w:sz="4" w:space="0" w:color="auto"/>
              <w:left w:val="single" w:sz="4" w:space="0" w:color="auto"/>
              <w:bottom w:val="single" w:sz="4" w:space="0" w:color="auto"/>
              <w:right w:val="single" w:sz="4" w:space="0" w:color="auto"/>
            </w:tcBorders>
          </w:tcPr>
          <w:p w:rsidR="002F1A64" w:rsidRPr="002F1A64" w:rsidRDefault="002F1A64" w:rsidP="004C3521">
            <w:pPr>
              <w:autoSpaceDE w:val="0"/>
              <w:autoSpaceDN w:val="0"/>
              <w:adjustRightInd w:val="0"/>
              <w:spacing w:after="0" w:line="240" w:lineRule="auto"/>
              <w:jc w:val="center"/>
              <w:rPr>
                <w:rFonts w:ascii="Times New Roman" w:hAnsi="Times New Roman" w:cs="Times New Roman"/>
                <w:sz w:val="20"/>
                <w:szCs w:val="20"/>
              </w:rPr>
            </w:pPr>
            <w:r w:rsidRPr="002F1A64">
              <w:rPr>
                <w:rFonts w:ascii="Times New Roman" w:hAnsi="Times New Roman" w:cs="Times New Roman"/>
                <w:sz w:val="20"/>
                <w:szCs w:val="20"/>
              </w:rPr>
              <w:t>67</w:t>
            </w:r>
          </w:p>
        </w:tc>
        <w:tc>
          <w:tcPr>
            <w:tcW w:w="1190" w:type="dxa"/>
            <w:tcBorders>
              <w:top w:val="single" w:sz="4" w:space="0" w:color="auto"/>
              <w:left w:val="single" w:sz="4" w:space="0" w:color="auto"/>
              <w:bottom w:val="single" w:sz="4" w:space="0" w:color="auto"/>
              <w:right w:val="single" w:sz="4" w:space="0" w:color="auto"/>
            </w:tcBorders>
          </w:tcPr>
          <w:p w:rsidR="002F1A64" w:rsidRPr="002F1A64" w:rsidRDefault="002F1A64" w:rsidP="004C3521">
            <w:pPr>
              <w:autoSpaceDE w:val="0"/>
              <w:autoSpaceDN w:val="0"/>
              <w:adjustRightInd w:val="0"/>
              <w:spacing w:after="0" w:line="240" w:lineRule="auto"/>
              <w:jc w:val="center"/>
              <w:rPr>
                <w:rFonts w:ascii="Times New Roman" w:hAnsi="Times New Roman" w:cs="Times New Roman"/>
                <w:sz w:val="20"/>
                <w:szCs w:val="20"/>
              </w:rPr>
            </w:pPr>
            <w:r w:rsidRPr="002F1A64">
              <w:rPr>
                <w:rFonts w:ascii="Times New Roman" w:hAnsi="Times New Roman" w:cs="Times New Roman"/>
                <w:sz w:val="20"/>
                <w:szCs w:val="20"/>
              </w:rPr>
              <w:t>69</w:t>
            </w:r>
          </w:p>
        </w:tc>
      </w:tr>
      <w:tr w:rsidR="002F1A64" w:rsidRPr="002F1A64" w:rsidTr="004C3521">
        <w:tc>
          <w:tcPr>
            <w:tcW w:w="567" w:type="dxa"/>
            <w:tcBorders>
              <w:top w:val="single" w:sz="4" w:space="0" w:color="auto"/>
              <w:left w:val="single" w:sz="4" w:space="0" w:color="auto"/>
              <w:bottom w:val="single" w:sz="4" w:space="0" w:color="auto"/>
              <w:right w:val="single" w:sz="4" w:space="0" w:color="auto"/>
            </w:tcBorders>
          </w:tcPr>
          <w:p w:rsidR="002F1A64" w:rsidRPr="002F1A64" w:rsidRDefault="002F1A64" w:rsidP="004C3521">
            <w:pPr>
              <w:autoSpaceDE w:val="0"/>
              <w:autoSpaceDN w:val="0"/>
              <w:adjustRightInd w:val="0"/>
              <w:spacing w:after="0" w:line="240" w:lineRule="auto"/>
              <w:rPr>
                <w:rFonts w:ascii="Times New Roman" w:hAnsi="Times New Roman" w:cs="Times New Roman"/>
                <w:sz w:val="20"/>
                <w:szCs w:val="20"/>
              </w:rPr>
            </w:pPr>
            <w:r w:rsidRPr="002F1A64">
              <w:rPr>
                <w:rFonts w:ascii="Times New Roman" w:hAnsi="Times New Roman" w:cs="Times New Roman"/>
                <w:sz w:val="20"/>
                <w:szCs w:val="20"/>
              </w:rPr>
              <w:t>2</w:t>
            </w:r>
          </w:p>
        </w:tc>
        <w:tc>
          <w:tcPr>
            <w:tcW w:w="2721" w:type="dxa"/>
            <w:tcBorders>
              <w:top w:val="single" w:sz="4" w:space="0" w:color="auto"/>
              <w:left w:val="single" w:sz="4" w:space="0" w:color="auto"/>
              <w:bottom w:val="single" w:sz="4" w:space="0" w:color="auto"/>
              <w:right w:val="single" w:sz="4" w:space="0" w:color="auto"/>
            </w:tcBorders>
          </w:tcPr>
          <w:p w:rsidR="002F1A64" w:rsidRPr="002F1A64" w:rsidRDefault="002F1A64" w:rsidP="004C3521">
            <w:pPr>
              <w:autoSpaceDE w:val="0"/>
              <w:autoSpaceDN w:val="0"/>
              <w:adjustRightInd w:val="0"/>
              <w:spacing w:after="0" w:line="240" w:lineRule="auto"/>
              <w:jc w:val="both"/>
              <w:rPr>
                <w:rFonts w:ascii="Times New Roman" w:hAnsi="Times New Roman" w:cs="Times New Roman"/>
                <w:sz w:val="20"/>
                <w:szCs w:val="20"/>
              </w:rPr>
            </w:pPr>
            <w:r w:rsidRPr="002F1A64">
              <w:rPr>
                <w:rFonts w:ascii="Times New Roman" w:hAnsi="Times New Roman" w:cs="Times New Roman"/>
                <w:sz w:val="20"/>
                <w:szCs w:val="20"/>
              </w:rPr>
              <w:t>Численность населения города Иванова, охваченного деятельностью территориальных общественных самоуправлений</w:t>
            </w:r>
          </w:p>
        </w:tc>
        <w:tc>
          <w:tcPr>
            <w:tcW w:w="1304" w:type="dxa"/>
            <w:tcBorders>
              <w:top w:val="single" w:sz="4" w:space="0" w:color="auto"/>
              <w:left w:val="single" w:sz="4" w:space="0" w:color="auto"/>
              <w:bottom w:val="single" w:sz="4" w:space="0" w:color="auto"/>
              <w:right w:val="single" w:sz="4" w:space="0" w:color="auto"/>
            </w:tcBorders>
          </w:tcPr>
          <w:p w:rsidR="002F1A64" w:rsidRPr="002F1A64" w:rsidRDefault="002F1A64" w:rsidP="004C3521">
            <w:pPr>
              <w:autoSpaceDE w:val="0"/>
              <w:autoSpaceDN w:val="0"/>
              <w:adjustRightInd w:val="0"/>
              <w:spacing w:after="0" w:line="240" w:lineRule="auto"/>
              <w:jc w:val="center"/>
              <w:rPr>
                <w:rFonts w:ascii="Times New Roman" w:hAnsi="Times New Roman" w:cs="Times New Roman"/>
                <w:sz w:val="20"/>
                <w:szCs w:val="20"/>
              </w:rPr>
            </w:pPr>
            <w:r w:rsidRPr="002F1A64">
              <w:rPr>
                <w:rFonts w:ascii="Times New Roman" w:hAnsi="Times New Roman" w:cs="Times New Roman"/>
                <w:sz w:val="20"/>
                <w:szCs w:val="20"/>
              </w:rPr>
              <w:t>тыс. чел.</w:t>
            </w:r>
          </w:p>
        </w:tc>
        <w:tc>
          <w:tcPr>
            <w:tcW w:w="1133" w:type="dxa"/>
            <w:tcBorders>
              <w:top w:val="single" w:sz="4" w:space="0" w:color="auto"/>
              <w:left w:val="single" w:sz="4" w:space="0" w:color="auto"/>
              <w:bottom w:val="single" w:sz="4" w:space="0" w:color="auto"/>
              <w:right w:val="single" w:sz="4" w:space="0" w:color="auto"/>
            </w:tcBorders>
          </w:tcPr>
          <w:p w:rsidR="002F1A64" w:rsidRPr="002F1A64" w:rsidRDefault="002F1A64" w:rsidP="002F1A64">
            <w:pPr>
              <w:autoSpaceDE w:val="0"/>
              <w:autoSpaceDN w:val="0"/>
              <w:adjustRightInd w:val="0"/>
              <w:spacing w:after="0" w:line="240" w:lineRule="auto"/>
              <w:jc w:val="center"/>
              <w:rPr>
                <w:rFonts w:ascii="Times New Roman" w:hAnsi="Times New Roman" w:cs="Times New Roman"/>
                <w:sz w:val="20"/>
                <w:szCs w:val="20"/>
              </w:rPr>
            </w:pPr>
            <w:r w:rsidRPr="002F1A64">
              <w:rPr>
                <w:rFonts w:ascii="Times New Roman" w:hAnsi="Times New Roman" w:cs="Times New Roman"/>
                <w:sz w:val="20"/>
                <w:szCs w:val="20"/>
              </w:rPr>
              <w:t>13</w:t>
            </w:r>
            <w:r>
              <w:rPr>
                <w:rFonts w:ascii="Times New Roman" w:hAnsi="Times New Roman" w:cs="Times New Roman"/>
                <w:sz w:val="20"/>
                <w:szCs w:val="20"/>
              </w:rPr>
              <w:t>5</w:t>
            </w:r>
          </w:p>
        </w:tc>
        <w:tc>
          <w:tcPr>
            <w:tcW w:w="1077" w:type="dxa"/>
            <w:tcBorders>
              <w:top w:val="single" w:sz="4" w:space="0" w:color="auto"/>
              <w:left w:val="single" w:sz="4" w:space="0" w:color="auto"/>
              <w:bottom w:val="single" w:sz="4" w:space="0" w:color="auto"/>
              <w:right w:val="single" w:sz="4" w:space="0" w:color="auto"/>
            </w:tcBorders>
          </w:tcPr>
          <w:p w:rsidR="002F1A64" w:rsidRPr="002F1A64" w:rsidRDefault="002F1A64" w:rsidP="002F1A64">
            <w:pPr>
              <w:autoSpaceDE w:val="0"/>
              <w:autoSpaceDN w:val="0"/>
              <w:adjustRightInd w:val="0"/>
              <w:spacing w:after="0" w:line="240" w:lineRule="auto"/>
              <w:jc w:val="center"/>
              <w:rPr>
                <w:rFonts w:ascii="Times New Roman" w:hAnsi="Times New Roman" w:cs="Times New Roman"/>
                <w:sz w:val="20"/>
                <w:szCs w:val="20"/>
              </w:rPr>
            </w:pPr>
            <w:r w:rsidRPr="002F1A64">
              <w:rPr>
                <w:rFonts w:ascii="Times New Roman" w:hAnsi="Times New Roman" w:cs="Times New Roman"/>
                <w:sz w:val="20"/>
                <w:szCs w:val="20"/>
              </w:rPr>
              <w:t>13</w:t>
            </w:r>
            <w:r>
              <w:rPr>
                <w:rFonts w:ascii="Times New Roman" w:hAnsi="Times New Roman" w:cs="Times New Roman"/>
                <w:sz w:val="20"/>
                <w:szCs w:val="20"/>
              </w:rPr>
              <w:t>5</w:t>
            </w:r>
          </w:p>
        </w:tc>
        <w:tc>
          <w:tcPr>
            <w:tcW w:w="1077" w:type="dxa"/>
            <w:tcBorders>
              <w:top w:val="single" w:sz="4" w:space="0" w:color="auto"/>
              <w:left w:val="single" w:sz="4" w:space="0" w:color="auto"/>
              <w:bottom w:val="single" w:sz="4" w:space="0" w:color="auto"/>
              <w:right w:val="single" w:sz="4" w:space="0" w:color="auto"/>
            </w:tcBorders>
          </w:tcPr>
          <w:p w:rsidR="002F1A64" w:rsidRPr="002F1A64" w:rsidRDefault="002F1A64" w:rsidP="002F1A64">
            <w:pPr>
              <w:autoSpaceDE w:val="0"/>
              <w:autoSpaceDN w:val="0"/>
              <w:adjustRightInd w:val="0"/>
              <w:spacing w:after="0" w:line="240" w:lineRule="auto"/>
              <w:jc w:val="center"/>
              <w:rPr>
                <w:rFonts w:ascii="Times New Roman" w:hAnsi="Times New Roman" w:cs="Times New Roman"/>
                <w:sz w:val="20"/>
                <w:szCs w:val="20"/>
              </w:rPr>
            </w:pPr>
            <w:r w:rsidRPr="002F1A64">
              <w:rPr>
                <w:rFonts w:ascii="Times New Roman" w:hAnsi="Times New Roman" w:cs="Times New Roman"/>
                <w:sz w:val="20"/>
                <w:szCs w:val="20"/>
              </w:rPr>
              <w:t>13</w:t>
            </w:r>
            <w:r>
              <w:rPr>
                <w:rFonts w:ascii="Times New Roman" w:hAnsi="Times New Roman" w:cs="Times New Roman"/>
                <w:sz w:val="20"/>
                <w:szCs w:val="20"/>
              </w:rPr>
              <w:t>6</w:t>
            </w:r>
          </w:p>
        </w:tc>
        <w:tc>
          <w:tcPr>
            <w:tcW w:w="1190" w:type="dxa"/>
            <w:tcBorders>
              <w:top w:val="single" w:sz="4" w:space="0" w:color="auto"/>
              <w:left w:val="single" w:sz="4" w:space="0" w:color="auto"/>
              <w:bottom w:val="single" w:sz="4" w:space="0" w:color="auto"/>
              <w:right w:val="single" w:sz="4" w:space="0" w:color="auto"/>
            </w:tcBorders>
          </w:tcPr>
          <w:p w:rsidR="002F1A64" w:rsidRPr="002F1A64" w:rsidRDefault="002F1A64" w:rsidP="004C3521">
            <w:pPr>
              <w:autoSpaceDE w:val="0"/>
              <w:autoSpaceDN w:val="0"/>
              <w:adjustRightInd w:val="0"/>
              <w:spacing w:after="0" w:line="240" w:lineRule="auto"/>
              <w:jc w:val="center"/>
              <w:rPr>
                <w:rFonts w:ascii="Times New Roman" w:hAnsi="Times New Roman" w:cs="Times New Roman"/>
                <w:sz w:val="20"/>
                <w:szCs w:val="20"/>
              </w:rPr>
            </w:pPr>
            <w:r w:rsidRPr="002F1A64">
              <w:rPr>
                <w:rFonts w:ascii="Times New Roman" w:hAnsi="Times New Roman" w:cs="Times New Roman"/>
                <w:sz w:val="20"/>
                <w:szCs w:val="20"/>
              </w:rPr>
              <w:t>136</w:t>
            </w:r>
          </w:p>
        </w:tc>
      </w:tr>
      <w:tr w:rsidR="002F1A64" w:rsidRPr="002F1A64" w:rsidTr="004C3521">
        <w:tc>
          <w:tcPr>
            <w:tcW w:w="567" w:type="dxa"/>
            <w:tcBorders>
              <w:top w:val="single" w:sz="4" w:space="0" w:color="auto"/>
              <w:left w:val="single" w:sz="4" w:space="0" w:color="auto"/>
              <w:bottom w:val="single" w:sz="4" w:space="0" w:color="auto"/>
              <w:right w:val="single" w:sz="4" w:space="0" w:color="auto"/>
            </w:tcBorders>
          </w:tcPr>
          <w:p w:rsidR="002F1A64" w:rsidRPr="002F1A64" w:rsidRDefault="002F1A64" w:rsidP="004C3521">
            <w:pPr>
              <w:autoSpaceDE w:val="0"/>
              <w:autoSpaceDN w:val="0"/>
              <w:adjustRightInd w:val="0"/>
              <w:spacing w:after="0" w:line="240" w:lineRule="auto"/>
              <w:rPr>
                <w:rFonts w:ascii="Times New Roman" w:hAnsi="Times New Roman" w:cs="Times New Roman"/>
                <w:sz w:val="20"/>
                <w:szCs w:val="20"/>
              </w:rPr>
            </w:pPr>
            <w:r w:rsidRPr="002F1A64">
              <w:rPr>
                <w:rFonts w:ascii="Times New Roman" w:hAnsi="Times New Roman" w:cs="Times New Roman"/>
                <w:sz w:val="20"/>
                <w:szCs w:val="20"/>
              </w:rPr>
              <w:t>3</w:t>
            </w:r>
          </w:p>
        </w:tc>
        <w:tc>
          <w:tcPr>
            <w:tcW w:w="2721" w:type="dxa"/>
            <w:tcBorders>
              <w:top w:val="single" w:sz="4" w:space="0" w:color="auto"/>
              <w:left w:val="single" w:sz="4" w:space="0" w:color="auto"/>
              <w:bottom w:val="single" w:sz="4" w:space="0" w:color="auto"/>
              <w:right w:val="single" w:sz="4" w:space="0" w:color="auto"/>
            </w:tcBorders>
          </w:tcPr>
          <w:p w:rsidR="002F1A64" w:rsidRPr="002F1A64" w:rsidRDefault="002F1A64" w:rsidP="004C3521">
            <w:pPr>
              <w:autoSpaceDE w:val="0"/>
              <w:autoSpaceDN w:val="0"/>
              <w:adjustRightInd w:val="0"/>
              <w:spacing w:after="0" w:line="240" w:lineRule="auto"/>
              <w:jc w:val="both"/>
              <w:rPr>
                <w:rFonts w:ascii="Times New Roman" w:hAnsi="Times New Roman" w:cs="Times New Roman"/>
                <w:sz w:val="20"/>
                <w:szCs w:val="20"/>
              </w:rPr>
            </w:pPr>
            <w:r w:rsidRPr="002F1A64">
              <w:rPr>
                <w:rFonts w:ascii="Times New Roman" w:hAnsi="Times New Roman" w:cs="Times New Roman"/>
                <w:sz w:val="20"/>
                <w:szCs w:val="20"/>
              </w:rPr>
              <w:t>Количество заключенных договоров, о взаимодействии между Администрацией города Иванова и ТОС</w:t>
            </w:r>
          </w:p>
        </w:tc>
        <w:tc>
          <w:tcPr>
            <w:tcW w:w="1304" w:type="dxa"/>
            <w:tcBorders>
              <w:top w:val="single" w:sz="4" w:space="0" w:color="auto"/>
              <w:left w:val="single" w:sz="4" w:space="0" w:color="auto"/>
              <w:bottom w:val="single" w:sz="4" w:space="0" w:color="auto"/>
              <w:right w:val="single" w:sz="4" w:space="0" w:color="auto"/>
            </w:tcBorders>
          </w:tcPr>
          <w:p w:rsidR="002F1A64" w:rsidRPr="002F1A64" w:rsidRDefault="002F1A64" w:rsidP="004C3521">
            <w:pPr>
              <w:autoSpaceDE w:val="0"/>
              <w:autoSpaceDN w:val="0"/>
              <w:adjustRightInd w:val="0"/>
              <w:spacing w:after="0" w:line="240" w:lineRule="auto"/>
              <w:jc w:val="center"/>
              <w:rPr>
                <w:rFonts w:ascii="Times New Roman" w:hAnsi="Times New Roman" w:cs="Times New Roman"/>
                <w:sz w:val="20"/>
                <w:szCs w:val="20"/>
              </w:rPr>
            </w:pPr>
            <w:r w:rsidRPr="002F1A64">
              <w:rPr>
                <w:rFonts w:ascii="Times New Roman" w:hAnsi="Times New Roman" w:cs="Times New Roman"/>
                <w:sz w:val="20"/>
                <w:szCs w:val="20"/>
              </w:rPr>
              <w:t>ед.</w:t>
            </w:r>
          </w:p>
        </w:tc>
        <w:tc>
          <w:tcPr>
            <w:tcW w:w="1133" w:type="dxa"/>
            <w:tcBorders>
              <w:top w:val="single" w:sz="4" w:space="0" w:color="auto"/>
              <w:left w:val="single" w:sz="4" w:space="0" w:color="auto"/>
              <w:bottom w:val="single" w:sz="4" w:space="0" w:color="auto"/>
              <w:right w:val="single" w:sz="4" w:space="0" w:color="auto"/>
            </w:tcBorders>
          </w:tcPr>
          <w:p w:rsidR="002F1A64" w:rsidRPr="002F1A64" w:rsidRDefault="002F1A64" w:rsidP="004C3521">
            <w:pPr>
              <w:autoSpaceDE w:val="0"/>
              <w:autoSpaceDN w:val="0"/>
              <w:adjustRightInd w:val="0"/>
              <w:spacing w:after="0" w:line="240" w:lineRule="auto"/>
              <w:jc w:val="center"/>
              <w:rPr>
                <w:rFonts w:ascii="Times New Roman" w:hAnsi="Times New Roman" w:cs="Times New Roman"/>
                <w:sz w:val="20"/>
                <w:szCs w:val="20"/>
              </w:rPr>
            </w:pPr>
            <w:r w:rsidRPr="002F1A64">
              <w:rPr>
                <w:rFonts w:ascii="Times New Roman" w:hAnsi="Times New Roman" w:cs="Times New Roman"/>
                <w:sz w:val="20"/>
                <w:szCs w:val="20"/>
              </w:rPr>
              <w:t>46</w:t>
            </w:r>
          </w:p>
        </w:tc>
        <w:tc>
          <w:tcPr>
            <w:tcW w:w="1077" w:type="dxa"/>
            <w:tcBorders>
              <w:top w:val="single" w:sz="4" w:space="0" w:color="auto"/>
              <w:left w:val="single" w:sz="4" w:space="0" w:color="auto"/>
              <w:bottom w:val="single" w:sz="4" w:space="0" w:color="auto"/>
              <w:right w:val="single" w:sz="4" w:space="0" w:color="auto"/>
            </w:tcBorders>
          </w:tcPr>
          <w:p w:rsidR="002F1A64" w:rsidRPr="002F1A64" w:rsidRDefault="002F1A64" w:rsidP="004C3521">
            <w:pPr>
              <w:autoSpaceDE w:val="0"/>
              <w:autoSpaceDN w:val="0"/>
              <w:adjustRightInd w:val="0"/>
              <w:spacing w:after="0" w:line="240" w:lineRule="auto"/>
              <w:jc w:val="center"/>
              <w:rPr>
                <w:rFonts w:ascii="Times New Roman" w:hAnsi="Times New Roman" w:cs="Times New Roman"/>
                <w:sz w:val="20"/>
                <w:szCs w:val="20"/>
              </w:rPr>
            </w:pPr>
            <w:r w:rsidRPr="002F1A64">
              <w:rPr>
                <w:rFonts w:ascii="Times New Roman" w:hAnsi="Times New Roman" w:cs="Times New Roman"/>
                <w:sz w:val="20"/>
                <w:szCs w:val="20"/>
              </w:rPr>
              <w:t>48</w:t>
            </w:r>
          </w:p>
        </w:tc>
        <w:tc>
          <w:tcPr>
            <w:tcW w:w="1077" w:type="dxa"/>
            <w:tcBorders>
              <w:top w:val="single" w:sz="4" w:space="0" w:color="auto"/>
              <w:left w:val="single" w:sz="4" w:space="0" w:color="auto"/>
              <w:bottom w:val="single" w:sz="4" w:space="0" w:color="auto"/>
              <w:right w:val="single" w:sz="4" w:space="0" w:color="auto"/>
            </w:tcBorders>
          </w:tcPr>
          <w:p w:rsidR="002F1A64" w:rsidRPr="002F1A64" w:rsidRDefault="002F1A64" w:rsidP="004C3521">
            <w:pPr>
              <w:autoSpaceDE w:val="0"/>
              <w:autoSpaceDN w:val="0"/>
              <w:adjustRightInd w:val="0"/>
              <w:spacing w:after="0" w:line="240" w:lineRule="auto"/>
              <w:jc w:val="center"/>
              <w:rPr>
                <w:rFonts w:ascii="Times New Roman" w:hAnsi="Times New Roman" w:cs="Times New Roman"/>
                <w:sz w:val="20"/>
                <w:szCs w:val="20"/>
              </w:rPr>
            </w:pPr>
            <w:r w:rsidRPr="002F1A64">
              <w:rPr>
                <w:rFonts w:ascii="Times New Roman" w:hAnsi="Times New Roman" w:cs="Times New Roman"/>
                <w:sz w:val="20"/>
                <w:szCs w:val="20"/>
              </w:rPr>
              <w:t>48</w:t>
            </w:r>
          </w:p>
        </w:tc>
        <w:tc>
          <w:tcPr>
            <w:tcW w:w="1190" w:type="dxa"/>
            <w:tcBorders>
              <w:top w:val="single" w:sz="4" w:space="0" w:color="auto"/>
              <w:left w:val="single" w:sz="4" w:space="0" w:color="auto"/>
              <w:bottom w:val="single" w:sz="4" w:space="0" w:color="auto"/>
              <w:right w:val="single" w:sz="4" w:space="0" w:color="auto"/>
            </w:tcBorders>
          </w:tcPr>
          <w:p w:rsidR="002F1A64" w:rsidRPr="002F1A64" w:rsidRDefault="002F1A64" w:rsidP="004C3521">
            <w:pPr>
              <w:autoSpaceDE w:val="0"/>
              <w:autoSpaceDN w:val="0"/>
              <w:adjustRightInd w:val="0"/>
              <w:spacing w:after="0" w:line="240" w:lineRule="auto"/>
              <w:jc w:val="center"/>
              <w:rPr>
                <w:rFonts w:ascii="Times New Roman" w:hAnsi="Times New Roman" w:cs="Times New Roman"/>
                <w:sz w:val="20"/>
                <w:szCs w:val="20"/>
              </w:rPr>
            </w:pPr>
            <w:r w:rsidRPr="002F1A64">
              <w:rPr>
                <w:rFonts w:ascii="Times New Roman" w:hAnsi="Times New Roman" w:cs="Times New Roman"/>
                <w:sz w:val="20"/>
                <w:szCs w:val="20"/>
              </w:rPr>
              <w:t>51</w:t>
            </w:r>
          </w:p>
          <w:p w:rsidR="002F1A64" w:rsidRPr="002F1A64" w:rsidRDefault="002F1A64" w:rsidP="004C3521">
            <w:pPr>
              <w:autoSpaceDE w:val="0"/>
              <w:autoSpaceDN w:val="0"/>
              <w:adjustRightInd w:val="0"/>
              <w:spacing w:after="0" w:line="240" w:lineRule="auto"/>
              <w:jc w:val="center"/>
              <w:rPr>
                <w:rFonts w:ascii="Times New Roman" w:hAnsi="Times New Roman" w:cs="Times New Roman"/>
                <w:sz w:val="20"/>
                <w:szCs w:val="20"/>
              </w:rPr>
            </w:pPr>
          </w:p>
        </w:tc>
      </w:tr>
    </w:tbl>
    <w:p w:rsidR="002F1A64" w:rsidRDefault="002F1A64" w:rsidP="005F1AB6">
      <w:pPr>
        <w:pStyle w:val="ac"/>
        <w:jc w:val="both"/>
        <w:rPr>
          <w:rFonts w:ascii="Times New Roman" w:hAnsi="Times New Roman"/>
          <w:sz w:val="28"/>
          <w:szCs w:val="28"/>
        </w:rPr>
      </w:pPr>
    </w:p>
    <w:p w:rsidR="002F1A64" w:rsidRPr="002F1A64" w:rsidRDefault="002F1A64" w:rsidP="002F1A64">
      <w:pPr>
        <w:autoSpaceDE w:val="0"/>
        <w:autoSpaceDN w:val="0"/>
        <w:adjustRightInd w:val="0"/>
        <w:spacing w:after="0" w:line="240" w:lineRule="auto"/>
        <w:ind w:firstLine="709"/>
        <w:jc w:val="both"/>
        <w:rPr>
          <w:rFonts w:ascii="Times New Roman" w:hAnsi="Times New Roman" w:cs="Times New Roman"/>
          <w:sz w:val="28"/>
          <w:szCs w:val="28"/>
        </w:rPr>
      </w:pPr>
      <w:r w:rsidRPr="002F1A64">
        <w:rPr>
          <w:rFonts w:ascii="Times New Roman" w:hAnsi="Times New Roman" w:cs="Times New Roman"/>
          <w:sz w:val="28"/>
          <w:szCs w:val="28"/>
        </w:rPr>
        <w:lastRenderedPageBreak/>
        <w:t>Основными целями Администрации города Иванова во взаимодействии с ТОС являются:</w:t>
      </w:r>
    </w:p>
    <w:p w:rsidR="002F1A64" w:rsidRPr="002F1A64" w:rsidRDefault="002F1A64" w:rsidP="002F1A64">
      <w:pPr>
        <w:autoSpaceDE w:val="0"/>
        <w:autoSpaceDN w:val="0"/>
        <w:adjustRightInd w:val="0"/>
        <w:spacing w:after="0" w:line="240" w:lineRule="auto"/>
        <w:ind w:firstLine="709"/>
        <w:jc w:val="both"/>
        <w:rPr>
          <w:rFonts w:ascii="Times New Roman" w:hAnsi="Times New Roman" w:cs="Times New Roman"/>
          <w:sz w:val="28"/>
          <w:szCs w:val="28"/>
        </w:rPr>
      </w:pPr>
      <w:r w:rsidRPr="002F1A64">
        <w:rPr>
          <w:rFonts w:ascii="Times New Roman" w:hAnsi="Times New Roman" w:cs="Times New Roman"/>
          <w:sz w:val="28"/>
          <w:szCs w:val="28"/>
        </w:rPr>
        <w:t>- создание условий для развития ТОС в городе Иванове;</w:t>
      </w:r>
    </w:p>
    <w:p w:rsidR="002F1A64" w:rsidRPr="002F1A64" w:rsidRDefault="002F1A64" w:rsidP="002F1A64">
      <w:pPr>
        <w:autoSpaceDE w:val="0"/>
        <w:autoSpaceDN w:val="0"/>
        <w:adjustRightInd w:val="0"/>
        <w:spacing w:after="0" w:line="240" w:lineRule="auto"/>
        <w:ind w:firstLine="709"/>
        <w:jc w:val="both"/>
        <w:rPr>
          <w:rFonts w:ascii="Times New Roman" w:hAnsi="Times New Roman" w:cs="Times New Roman"/>
          <w:sz w:val="28"/>
          <w:szCs w:val="28"/>
        </w:rPr>
      </w:pPr>
      <w:r w:rsidRPr="002F1A64">
        <w:rPr>
          <w:rFonts w:ascii="Times New Roman" w:hAnsi="Times New Roman" w:cs="Times New Roman"/>
          <w:sz w:val="28"/>
          <w:szCs w:val="28"/>
        </w:rPr>
        <w:t>- выявление социально значимых инициатив ТОС и создание условий для их реализации;</w:t>
      </w:r>
    </w:p>
    <w:p w:rsidR="002F1A64" w:rsidRPr="002F1A64" w:rsidRDefault="002F1A64" w:rsidP="002F1A64">
      <w:pPr>
        <w:autoSpaceDE w:val="0"/>
        <w:autoSpaceDN w:val="0"/>
        <w:adjustRightInd w:val="0"/>
        <w:spacing w:after="0" w:line="240" w:lineRule="auto"/>
        <w:ind w:firstLine="709"/>
        <w:jc w:val="both"/>
        <w:rPr>
          <w:rFonts w:ascii="Times New Roman" w:hAnsi="Times New Roman" w:cs="Times New Roman"/>
          <w:sz w:val="28"/>
          <w:szCs w:val="28"/>
        </w:rPr>
      </w:pPr>
      <w:r w:rsidRPr="002F1A64">
        <w:rPr>
          <w:rFonts w:ascii="Times New Roman" w:hAnsi="Times New Roman" w:cs="Times New Roman"/>
          <w:sz w:val="28"/>
          <w:szCs w:val="28"/>
        </w:rPr>
        <w:t>- повышение уровня знаний, необходимых инициативным гражданам для организации ТОС и осуществления ими эффективной деятельности;</w:t>
      </w:r>
    </w:p>
    <w:p w:rsidR="002F1A64" w:rsidRPr="002F1A64" w:rsidRDefault="002F1A64" w:rsidP="002F1A64">
      <w:pPr>
        <w:autoSpaceDE w:val="0"/>
        <w:autoSpaceDN w:val="0"/>
        <w:adjustRightInd w:val="0"/>
        <w:spacing w:after="0" w:line="240" w:lineRule="auto"/>
        <w:ind w:firstLine="709"/>
        <w:jc w:val="both"/>
        <w:rPr>
          <w:rFonts w:ascii="Times New Roman" w:hAnsi="Times New Roman" w:cs="Times New Roman"/>
          <w:sz w:val="28"/>
          <w:szCs w:val="28"/>
        </w:rPr>
      </w:pPr>
      <w:r w:rsidRPr="002F1A64">
        <w:rPr>
          <w:rFonts w:ascii="Times New Roman" w:hAnsi="Times New Roman" w:cs="Times New Roman"/>
          <w:sz w:val="28"/>
          <w:szCs w:val="28"/>
        </w:rPr>
        <w:t>- оказание информационной поддержки деятельности ТОС в городе Иванове;</w:t>
      </w:r>
    </w:p>
    <w:p w:rsidR="002F1A64" w:rsidRPr="002F1A64" w:rsidRDefault="002F1A64" w:rsidP="002F1A64">
      <w:pPr>
        <w:autoSpaceDE w:val="0"/>
        <w:autoSpaceDN w:val="0"/>
        <w:adjustRightInd w:val="0"/>
        <w:spacing w:after="0" w:line="240" w:lineRule="auto"/>
        <w:ind w:firstLine="709"/>
        <w:jc w:val="both"/>
        <w:rPr>
          <w:rFonts w:ascii="Times New Roman" w:hAnsi="Times New Roman" w:cs="Times New Roman"/>
          <w:sz w:val="28"/>
          <w:szCs w:val="28"/>
        </w:rPr>
      </w:pPr>
      <w:r w:rsidRPr="002F1A64">
        <w:rPr>
          <w:rFonts w:ascii="Times New Roman" w:hAnsi="Times New Roman" w:cs="Times New Roman"/>
          <w:sz w:val="28"/>
          <w:szCs w:val="28"/>
        </w:rPr>
        <w:t>- совершенствование организации взаимодействия органов местного самоуправления с ТОС для реализации социально значимых инициатив населения,</w:t>
      </w:r>
    </w:p>
    <w:p w:rsidR="002F1A64" w:rsidRPr="002F1A64" w:rsidRDefault="002F1A64" w:rsidP="002F1A64">
      <w:pPr>
        <w:autoSpaceDE w:val="0"/>
        <w:autoSpaceDN w:val="0"/>
        <w:adjustRightInd w:val="0"/>
        <w:spacing w:after="0" w:line="240" w:lineRule="auto"/>
        <w:ind w:firstLine="709"/>
        <w:jc w:val="both"/>
        <w:rPr>
          <w:rFonts w:ascii="Times New Roman" w:hAnsi="Times New Roman" w:cs="Times New Roman"/>
          <w:sz w:val="28"/>
          <w:szCs w:val="28"/>
        </w:rPr>
      </w:pPr>
      <w:r w:rsidRPr="002F1A64">
        <w:rPr>
          <w:rFonts w:ascii="Times New Roman" w:hAnsi="Times New Roman" w:cs="Times New Roman"/>
          <w:sz w:val="28"/>
          <w:szCs w:val="28"/>
        </w:rPr>
        <w:t>-содействие в  реализации  проектов по местным инициативам на территории ТОС города Иванова.</w:t>
      </w:r>
    </w:p>
    <w:p w:rsidR="002F1A64" w:rsidRPr="002F1A64" w:rsidRDefault="002F1A64" w:rsidP="002F1A64">
      <w:pPr>
        <w:autoSpaceDE w:val="0"/>
        <w:autoSpaceDN w:val="0"/>
        <w:adjustRightInd w:val="0"/>
        <w:spacing w:after="0" w:line="240" w:lineRule="auto"/>
        <w:ind w:firstLine="709"/>
        <w:jc w:val="both"/>
        <w:rPr>
          <w:rFonts w:ascii="Times New Roman" w:hAnsi="Times New Roman" w:cs="Times New Roman"/>
          <w:sz w:val="28"/>
          <w:szCs w:val="28"/>
        </w:rPr>
      </w:pPr>
      <w:r w:rsidRPr="002F1A64">
        <w:rPr>
          <w:rFonts w:ascii="Times New Roman" w:hAnsi="Times New Roman" w:cs="Times New Roman"/>
          <w:sz w:val="28"/>
          <w:szCs w:val="28"/>
        </w:rPr>
        <w:t xml:space="preserve">Развитие ТОС осуществляется в </w:t>
      </w:r>
      <w:proofErr w:type="gramStart"/>
      <w:r w:rsidRPr="002F1A64">
        <w:rPr>
          <w:rFonts w:ascii="Times New Roman" w:hAnsi="Times New Roman" w:cs="Times New Roman"/>
          <w:sz w:val="28"/>
          <w:szCs w:val="28"/>
        </w:rPr>
        <w:t>целях</w:t>
      </w:r>
      <w:proofErr w:type="gramEnd"/>
      <w:r w:rsidRPr="002F1A64">
        <w:rPr>
          <w:rFonts w:ascii="Times New Roman" w:hAnsi="Times New Roman" w:cs="Times New Roman"/>
          <w:sz w:val="28"/>
          <w:szCs w:val="28"/>
        </w:rPr>
        <w:t xml:space="preserve"> создания благоприятных условий и стимулов для реализации права участия населения в осуществлении местного самоуправления, вовлечения широких слоев населения в общественную жизнь, повышения активности жителей в решении задач развития своих территорий, решения вопросов местного значения, в конечном итоге - повышения уровня и качества жизни населения.</w:t>
      </w:r>
    </w:p>
    <w:p w:rsidR="002F1A64" w:rsidRPr="002F1A64" w:rsidRDefault="002F1A64" w:rsidP="002F1A64">
      <w:pPr>
        <w:autoSpaceDE w:val="0"/>
        <w:autoSpaceDN w:val="0"/>
        <w:adjustRightInd w:val="0"/>
        <w:spacing w:after="0" w:line="240" w:lineRule="auto"/>
        <w:ind w:firstLine="709"/>
        <w:jc w:val="both"/>
        <w:rPr>
          <w:rFonts w:ascii="Times New Roman" w:hAnsi="Times New Roman" w:cs="Times New Roman"/>
          <w:sz w:val="28"/>
          <w:szCs w:val="28"/>
        </w:rPr>
      </w:pPr>
      <w:r w:rsidRPr="002F1A64">
        <w:rPr>
          <w:rFonts w:ascii="Times New Roman" w:hAnsi="Times New Roman" w:cs="Times New Roman"/>
          <w:sz w:val="28"/>
          <w:szCs w:val="28"/>
        </w:rPr>
        <w:t>Анализ деятельности органов ТОС города Иванова показал следующее.</w:t>
      </w:r>
      <w:r w:rsidR="007350DF">
        <w:rPr>
          <w:rFonts w:ascii="Times New Roman" w:hAnsi="Times New Roman" w:cs="Times New Roman"/>
          <w:sz w:val="28"/>
          <w:szCs w:val="28"/>
        </w:rPr>
        <w:t xml:space="preserve"> </w:t>
      </w:r>
      <w:proofErr w:type="spellStart"/>
      <w:r w:rsidRPr="002F1A64">
        <w:rPr>
          <w:rFonts w:ascii="Times New Roman" w:hAnsi="Times New Roman" w:cs="Times New Roman"/>
          <w:sz w:val="28"/>
          <w:szCs w:val="28"/>
        </w:rPr>
        <w:t>ТОСы</w:t>
      </w:r>
      <w:proofErr w:type="spellEnd"/>
      <w:r w:rsidRPr="002F1A64">
        <w:rPr>
          <w:rFonts w:ascii="Times New Roman" w:hAnsi="Times New Roman" w:cs="Times New Roman"/>
          <w:sz w:val="28"/>
          <w:szCs w:val="28"/>
        </w:rPr>
        <w:t xml:space="preserve"> города Иванова представляют интересы населения самоуправляемых территорий. Эта деятельность осуществляется через активное участие органов ТОС в </w:t>
      </w:r>
      <w:proofErr w:type="gramStart"/>
      <w:r w:rsidRPr="002F1A64">
        <w:rPr>
          <w:rFonts w:ascii="Times New Roman" w:hAnsi="Times New Roman" w:cs="Times New Roman"/>
          <w:sz w:val="28"/>
          <w:szCs w:val="28"/>
        </w:rPr>
        <w:t>мероприятиях</w:t>
      </w:r>
      <w:proofErr w:type="gramEnd"/>
      <w:r w:rsidRPr="002F1A64">
        <w:rPr>
          <w:rFonts w:ascii="Times New Roman" w:hAnsi="Times New Roman" w:cs="Times New Roman"/>
          <w:sz w:val="28"/>
          <w:szCs w:val="28"/>
        </w:rPr>
        <w:t>, проводимых во взаимодействии с Администрацией города Иванова, а также через обращения к органам и должностным лицам местного самоуправления по решению вопросов местного значения и финансовой поддержки деятельности ТОС.</w:t>
      </w:r>
    </w:p>
    <w:p w:rsidR="002F1A64" w:rsidRPr="002F1A64" w:rsidRDefault="002F1A64" w:rsidP="002F1A64">
      <w:pPr>
        <w:autoSpaceDE w:val="0"/>
        <w:autoSpaceDN w:val="0"/>
        <w:adjustRightInd w:val="0"/>
        <w:spacing w:after="0" w:line="240" w:lineRule="auto"/>
        <w:ind w:firstLine="709"/>
        <w:jc w:val="both"/>
        <w:rPr>
          <w:rFonts w:ascii="Times New Roman" w:hAnsi="Times New Roman" w:cs="Times New Roman"/>
          <w:sz w:val="28"/>
          <w:szCs w:val="28"/>
        </w:rPr>
      </w:pPr>
      <w:r w:rsidRPr="002F1A64">
        <w:rPr>
          <w:rFonts w:ascii="Times New Roman" w:hAnsi="Times New Roman" w:cs="Times New Roman"/>
          <w:sz w:val="28"/>
          <w:szCs w:val="28"/>
        </w:rPr>
        <w:t>Представители ТОС входят в составы общественных коллегиальных органов - Общественного совета при Главе города Иванова, Общественной палаты Ивановской области и ряда других совещательных органов, в которых представители ТОС принимают активное участие.</w:t>
      </w:r>
    </w:p>
    <w:p w:rsidR="002F1A64" w:rsidRPr="002F1A64" w:rsidRDefault="002F1A64" w:rsidP="002F1A64">
      <w:pPr>
        <w:autoSpaceDE w:val="0"/>
        <w:autoSpaceDN w:val="0"/>
        <w:adjustRightInd w:val="0"/>
        <w:spacing w:after="0" w:line="240" w:lineRule="auto"/>
        <w:ind w:firstLine="709"/>
        <w:jc w:val="both"/>
        <w:rPr>
          <w:rFonts w:ascii="Times New Roman" w:hAnsi="Times New Roman" w:cs="Times New Roman"/>
          <w:sz w:val="28"/>
          <w:szCs w:val="28"/>
        </w:rPr>
      </w:pPr>
      <w:r w:rsidRPr="002F1A64">
        <w:rPr>
          <w:rFonts w:ascii="Times New Roman" w:hAnsi="Times New Roman" w:cs="Times New Roman"/>
          <w:sz w:val="28"/>
          <w:szCs w:val="28"/>
        </w:rPr>
        <w:t>В интересах населения ТОС решают вопросы развития самоуправляемых территорий через обращения к комитету развития общественного самоуправления, Главе города Иванова и его заместителям, руководителям структурных подразделений, отраслевых (функциональных) органов Администрации города Иванова (далее - руководители Администрации города Иванова) на личных приемах, проводимых в помещениях ТОС. Так, в 2019 году положительно решено 135 вопросов, что составило 57 процентов от общего количества обращений, поступивших на выездных приемах руководителей Администрации города Иванова от ТОС.</w:t>
      </w:r>
    </w:p>
    <w:p w:rsidR="002F1A64" w:rsidRPr="002F1A64" w:rsidRDefault="002F1A64" w:rsidP="002F1A64">
      <w:pPr>
        <w:autoSpaceDE w:val="0"/>
        <w:autoSpaceDN w:val="0"/>
        <w:adjustRightInd w:val="0"/>
        <w:spacing w:after="0" w:line="240" w:lineRule="auto"/>
        <w:ind w:firstLine="709"/>
        <w:jc w:val="both"/>
        <w:rPr>
          <w:rFonts w:ascii="Times New Roman" w:hAnsi="Times New Roman" w:cs="Times New Roman"/>
          <w:sz w:val="28"/>
          <w:szCs w:val="28"/>
        </w:rPr>
      </w:pPr>
      <w:proofErr w:type="spellStart"/>
      <w:r w:rsidRPr="002F1A64">
        <w:rPr>
          <w:rFonts w:ascii="Times New Roman" w:hAnsi="Times New Roman" w:cs="Times New Roman"/>
          <w:sz w:val="28"/>
          <w:szCs w:val="28"/>
        </w:rPr>
        <w:t>ТОСы</w:t>
      </w:r>
      <w:proofErr w:type="spellEnd"/>
      <w:r w:rsidRPr="002F1A64">
        <w:rPr>
          <w:rFonts w:ascii="Times New Roman" w:hAnsi="Times New Roman" w:cs="Times New Roman"/>
          <w:sz w:val="28"/>
          <w:szCs w:val="28"/>
        </w:rPr>
        <w:t xml:space="preserve"> реализуют инициативы граждан, направленные на удовлетворение их социально-бытовых потребностей, в том числе благоустройство и озеленение территорий, оборудование детских и спортивных площадок, мест массового отдыха граждан. С участием граждан ТОС регулярно проводят социальные акции и другие мероприятия.</w:t>
      </w:r>
    </w:p>
    <w:p w:rsidR="007350DF" w:rsidRPr="000F1884" w:rsidRDefault="002F1A64" w:rsidP="007350DF">
      <w:pPr>
        <w:spacing w:after="0" w:line="240" w:lineRule="auto"/>
        <w:ind w:firstLine="709"/>
        <w:jc w:val="both"/>
        <w:rPr>
          <w:rFonts w:ascii="Times New Roman" w:hAnsi="Times New Roman"/>
          <w:color w:val="00000A"/>
          <w:sz w:val="28"/>
          <w:szCs w:val="28"/>
        </w:rPr>
      </w:pPr>
      <w:r w:rsidRPr="002F1A64">
        <w:rPr>
          <w:rFonts w:ascii="Times New Roman" w:eastAsia="Times New Roman" w:hAnsi="Times New Roman" w:cs="Times New Roman"/>
          <w:color w:val="000000"/>
          <w:sz w:val="28"/>
          <w:szCs w:val="28"/>
          <w:lang w:eastAsia="ru-RU"/>
        </w:rPr>
        <w:lastRenderedPageBreak/>
        <w:t>С 2020 года в городе Иваново реализуются мероприятия по организации благоустройства территорий муниципальных образований Ивановской области в рамках поддержки местных инициатив. Данные проекты позвол</w:t>
      </w:r>
      <w:r w:rsidR="007350DF">
        <w:rPr>
          <w:rFonts w:ascii="Times New Roman" w:eastAsia="Times New Roman" w:hAnsi="Times New Roman" w:cs="Times New Roman"/>
          <w:color w:val="000000"/>
          <w:sz w:val="28"/>
          <w:szCs w:val="28"/>
          <w:lang w:eastAsia="ru-RU"/>
        </w:rPr>
        <w:t>яют</w:t>
      </w:r>
      <w:r w:rsidRPr="002F1A64">
        <w:rPr>
          <w:rFonts w:ascii="Times New Roman" w:eastAsia="Times New Roman" w:hAnsi="Times New Roman" w:cs="Times New Roman"/>
          <w:color w:val="000000"/>
          <w:sz w:val="28"/>
          <w:szCs w:val="28"/>
          <w:lang w:eastAsia="ru-RU"/>
        </w:rPr>
        <w:t xml:space="preserve"> благоустраивать дворовые пространства и другие общественные зоны. Благодаря взаимодействию гражданских активистов и представителей органов власти появилась возможность благоустраивать дворовые пространства и другие общественные зоны на территориях ТОС, отвечающие запросу местных жителей.</w:t>
      </w:r>
      <w:r w:rsidR="007350DF">
        <w:rPr>
          <w:rFonts w:ascii="Times New Roman" w:eastAsia="Times New Roman" w:hAnsi="Times New Roman" w:cs="Times New Roman"/>
          <w:color w:val="000000"/>
          <w:sz w:val="28"/>
          <w:szCs w:val="28"/>
          <w:lang w:eastAsia="ru-RU"/>
        </w:rPr>
        <w:t xml:space="preserve"> </w:t>
      </w:r>
      <w:r w:rsidR="007350DF">
        <w:rPr>
          <w:rFonts w:ascii="Times New Roman" w:hAnsi="Times New Roman" w:cs="Times New Roman"/>
          <w:color w:val="000000"/>
          <w:sz w:val="28"/>
          <w:szCs w:val="28"/>
        </w:rPr>
        <w:t xml:space="preserve">Из </w:t>
      </w:r>
      <w:r w:rsidR="007350DF" w:rsidRPr="000F1884">
        <w:rPr>
          <w:rFonts w:ascii="Times New Roman" w:hAnsi="Times New Roman" w:cs="Times New Roman"/>
          <w:color w:val="000000"/>
          <w:sz w:val="28"/>
          <w:szCs w:val="28"/>
        </w:rPr>
        <w:t>18 проектов</w:t>
      </w:r>
      <w:r w:rsidR="007350DF">
        <w:rPr>
          <w:rFonts w:ascii="Times New Roman" w:hAnsi="Times New Roman" w:cs="Times New Roman"/>
          <w:color w:val="000000"/>
          <w:sz w:val="28"/>
          <w:szCs w:val="28"/>
        </w:rPr>
        <w:t xml:space="preserve">-победителей </w:t>
      </w:r>
      <w:r w:rsidR="007350DF" w:rsidRPr="000F1884">
        <w:rPr>
          <w:rFonts w:ascii="Times New Roman" w:eastAsia="Calibri" w:hAnsi="Times New Roman" w:cs="Times New Roman"/>
          <w:color w:val="00000A"/>
          <w:sz w:val="28"/>
          <w:szCs w:val="28"/>
        </w:rPr>
        <w:t>16</w:t>
      </w:r>
      <w:r w:rsidR="007350DF">
        <w:rPr>
          <w:rFonts w:ascii="Times New Roman" w:eastAsia="Calibri" w:hAnsi="Times New Roman" w:cs="Times New Roman"/>
          <w:color w:val="00000A"/>
          <w:sz w:val="28"/>
          <w:szCs w:val="28"/>
        </w:rPr>
        <w:t xml:space="preserve"> </w:t>
      </w:r>
      <w:r w:rsidR="007350DF" w:rsidRPr="000F1884">
        <w:rPr>
          <w:rFonts w:ascii="Times New Roman" w:eastAsia="Calibri" w:hAnsi="Times New Roman" w:cs="Times New Roman"/>
          <w:color w:val="00000A"/>
          <w:sz w:val="28"/>
          <w:szCs w:val="28"/>
        </w:rPr>
        <w:t>–</w:t>
      </w:r>
      <w:r w:rsidR="007350DF">
        <w:rPr>
          <w:rFonts w:ascii="Times New Roman" w:eastAsia="Calibri" w:hAnsi="Times New Roman" w:cs="Times New Roman"/>
          <w:color w:val="00000A"/>
          <w:sz w:val="28"/>
          <w:szCs w:val="28"/>
        </w:rPr>
        <w:t xml:space="preserve"> </w:t>
      </w:r>
      <w:r w:rsidR="007350DF" w:rsidRPr="000F1884">
        <w:rPr>
          <w:rFonts w:ascii="Times New Roman" w:eastAsia="Calibri" w:hAnsi="Times New Roman" w:cs="Times New Roman"/>
          <w:color w:val="00000A"/>
          <w:sz w:val="28"/>
          <w:szCs w:val="28"/>
        </w:rPr>
        <w:t xml:space="preserve">проекты ТОС города Иванова. </w:t>
      </w:r>
      <w:r w:rsidR="007350DF">
        <w:rPr>
          <w:rFonts w:ascii="Times New Roman" w:eastAsia="Calibri" w:hAnsi="Times New Roman" w:cs="Times New Roman"/>
          <w:color w:val="00000A"/>
          <w:sz w:val="28"/>
          <w:szCs w:val="28"/>
        </w:rPr>
        <w:t>На реализацию данных проектов и</w:t>
      </w:r>
      <w:r w:rsidR="007350DF" w:rsidRPr="000F1884">
        <w:rPr>
          <w:rFonts w:ascii="Times New Roman" w:eastAsia="Calibri" w:hAnsi="Times New Roman" w:cs="Times New Roman"/>
          <w:color w:val="00000A"/>
          <w:sz w:val="28"/>
          <w:szCs w:val="28"/>
        </w:rPr>
        <w:t xml:space="preserve">з областного бюджета  было выделено </w:t>
      </w:r>
      <w:r w:rsidR="007350DF" w:rsidRPr="000F1884">
        <w:rPr>
          <w:rFonts w:ascii="Times New Roman" w:hAnsi="Times New Roman"/>
          <w:color w:val="00000A"/>
          <w:sz w:val="28"/>
          <w:szCs w:val="28"/>
        </w:rPr>
        <w:t xml:space="preserve">более 10 млн. рублей, </w:t>
      </w:r>
      <w:r w:rsidR="007350DF">
        <w:rPr>
          <w:rFonts w:ascii="Times New Roman" w:hAnsi="Times New Roman"/>
          <w:color w:val="00000A"/>
          <w:sz w:val="28"/>
          <w:szCs w:val="28"/>
        </w:rPr>
        <w:t xml:space="preserve">из </w:t>
      </w:r>
      <w:r w:rsidR="007350DF" w:rsidRPr="000F1884">
        <w:rPr>
          <w:rFonts w:ascii="Times New Roman" w:hAnsi="Times New Roman"/>
          <w:color w:val="00000A"/>
          <w:sz w:val="28"/>
          <w:szCs w:val="28"/>
        </w:rPr>
        <w:t xml:space="preserve">городского бюджета </w:t>
      </w:r>
      <w:r w:rsidR="007350DF">
        <w:rPr>
          <w:rFonts w:ascii="Times New Roman" w:hAnsi="Times New Roman"/>
          <w:color w:val="00000A"/>
          <w:sz w:val="28"/>
          <w:szCs w:val="28"/>
        </w:rPr>
        <w:t xml:space="preserve">- </w:t>
      </w:r>
      <w:r w:rsidR="007350DF" w:rsidRPr="000F1884">
        <w:rPr>
          <w:rFonts w:ascii="Times New Roman" w:hAnsi="Times New Roman"/>
          <w:color w:val="00000A"/>
          <w:sz w:val="28"/>
          <w:szCs w:val="28"/>
        </w:rPr>
        <w:t>более 4 млн. рублей</w:t>
      </w:r>
      <w:r w:rsidR="007350DF">
        <w:rPr>
          <w:rFonts w:ascii="Times New Roman" w:hAnsi="Times New Roman"/>
          <w:color w:val="00000A"/>
          <w:sz w:val="28"/>
          <w:szCs w:val="28"/>
        </w:rPr>
        <w:t xml:space="preserve">. </w:t>
      </w:r>
      <w:proofErr w:type="spellStart"/>
      <w:r w:rsidR="007350DF">
        <w:rPr>
          <w:rFonts w:ascii="Times New Roman" w:hAnsi="Times New Roman"/>
          <w:color w:val="00000A"/>
          <w:sz w:val="28"/>
          <w:szCs w:val="28"/>
        </w:rPr>
        <w:t>С</w:t>
      </w:r>
      <w:r w:rsidR="007350DF" w:rsidRPr="000F1884">
        <w:rPr>
          <w:rFonts w:ascii="Times New Roman" w:hAnsi="Times New Roman"/>
          <w:color w:val="00000A"/>
          <w:sz w:val="28"/>
          <w:szCs w:val="28"/>
        </w:rPr>
        <w:t>офинансирование</w:t>
      </w:r>
      <w:proofErr w:type="spellEnd"/>
      <w:r w:rsidR="007350DF" w:rsidRPr="000F1884">
        <w:rPr>
          <w:rFonts w:ascii="Times New Roman" w:hAnsi="Times New Roman"/>
          <w:color w:val="00000A"/>
          <w:sz w:val="28"/>
          <w:szCs w:val="28"/>
        </w:rPr>
        <w:t xml:space="preserve"> граждан </w:t>
      </w:r>
      <w:r w:rsidR="007350DF">
        <w:rPr>
          <w:rFonts w:ascii="Times New Roman" w:hAnsi="Times New Roman"/>
          <w:color w:val="00000A"/>
          <w:sz w:val="28"/>
          <w:szCs w:val="28"/>
        </w:rPr>
        <w:t>составило</w:t>
      </w:r>
      <w:r w:rsidR="007350DF" w:rsidRPr="000F1884">
        <w:rPr>
          <w:rFonts w:ascii="Times New Roman" w:hAnsi="Times New Roman"/>
          <w:color w:val="00000A"/>
          <w:sz w:val="28"/>
          <w:szCs w:val="28"/>
        </w:rPr>
        <w:t xml:space="preserve"> около 760 тыс. рублей.</w:t>
      </w:r>
    </w:p>
    <w:p w:rsidR="007350DF" w:rsidRPr="002F1A64" w:rsidRDefault="007350DF" w:rsidP="007350DF">
      <w:pPr>
        <w:autoSpaceDE w:val="0"/>
        <w:autoSpaceDN w:val="0"/>
        <w:adjustRightInd w:val="0"/>
        <w:spacing w:after="0" w:line="240" w:lineRule="auto"/>
        <w:ind w:firstLine="709"/>
        <w:jc w:val="both"/>
        <w:rPr>
          <w:rFonts w:ascii="Times New Roman" w:hAnsi="Times New Roman" w:cs="Times New Roman"/>
          <w:sz w:val="28"/>
          <w:szCs w:val="28"/>
        </w:rPr>
      </w:pPr>
      <w:r w:rsidRPr="002F1A64">
        <w:rPr>
          <w:rFonts w:ascii="Times New Roman" w:hAnsi="Times New Roman" w:cs="Times New Roman"/>
          <w:sz w:val="28"/>
          <w:szCs w:val="28"/>
        </w:rPr>
        <w:t>ТОС является одним из самых действенных механизмов привлечения граждан к общественной жизни, поэтому Администрацией города Иванова уделяется большое внимание комплексной поддержке системы ТОС. Для организации их деятельности им предоставляются в безвозмездное пользование муниципальные помещения, из средств бюджета города Иванова (для ТОС с образованием юридического лица) оплачиваются коммунальные и иные услуги по содержанию помещений.</w:t>
      </w:r>
    </w:p>
    <w:p w:rsidR="002F1A64" w:rsidRPr="002F1A64" w:rsidRDefault="002F1A64" w:rsidP="002F1A6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F1A64">
        <w:rPr>
          <w:rFonts w:ascii="Times New Roman" w:eastAsia="Calibri" w:hAnsi="Times New Roman" w:cs="Times New Roman"/>
          <w:color w:val="00000A"/>
          <w:sz w:val="28"/>
          <w:szCs w:val="28"/>
        </w:rPr>
        <w:t>В ТОС города</w:t>
      </w:r>
      <w:r w:rsidRPr="002F1A64">
        <w:rPr>
          <w:rFonts w:ascii="Times New Roman" w:eastAsia="Times New Roman" w:hAnsi="Times New Roman" w:cs="Times New Roman"/>
          <w:color w:val="000000"/>
          <w:sz w:val="28"/>
          <w:szCs w:val="28"/>
          <w:lang w:eastAsia="ru-RU"/>
        </w:rPr>
        <w:t xml:space="preserve"> были выполнены проекты по установке спортивного оборудования, проекты благоустройства территорий во дворах, обустройство карманных парков, детские игровые площадки. </w:t>
      </w:r>
    </w:p>
    <w:p w:rsidR="002F1A64" w:rsidRPr="002F1A64" w:rsidRDefault="002F1A64" w:rsidP="002F1A64">
      <w:pPr>
        <w:autoSpaceDE w:val="0"/>
        <w:autoSpaceDN w:val="0"/>
        <w:adjustRightInd w:val="0"/>
        <w:spacing w:after="0" w:line="240" w:lineRule="auto"/>
        <w:ind w:firstLine="709"/>
        <w:jc w:val="both"/>
        <w:rPr>
          <w:rFonts w:ascii="Times New Roman" w:hAnsi="Times New Roman" w:cs="Times New Roman"/>
          <w:sz w:val="28"/>
          <w:szCs w:val="28"/>
        </w:rPr>
      </w:pPr>
      <w:r w:rsidRPr="002F1A64">
        <w:rPr>
          <w:rFonts w:ascii="Times New Roman" w:hAnsi="Times New Roman" w:cs="Times New Roman"/>
          <w:sz w:val="28"/>
          <w:szCs w:val="28"/>
        </w:rPr>
        <w:t>Мониторинг деятельности ТОС показал, что в  2021 году деятельность ТОС осуществлялась по 9 направлениям:</w:t>
      </w:r>
    </w:p>
    <w:p w:rsidR="002F1A64" w:rsidRPr="002F1A64" w:rsidRDefault="002F1A64" w:rsidP="002F1A64">
      <w:pPr>
        <w:autoSpaceDE w:val="0"/>
        <w:autoSpaceDN w:val="0"/>
        <w:adjustRightInd w:val="0"/>
        <w:spacing w:after="0" w:line="240" w:lineRule="auto"/>
        <w:ind w:firstLine="709"/>
        <w:jc w:val="both"/>
        <w:rPr>
          <w:rFonts w:ascii="Times New Roman" w:hAnsi="Times New Roman" w:cs="Times New Roman"/>
          <w:sz w:val="28"/>
          <w:szCs w:val="28"/>
        </w:rPr>
      </w:pPr>
      <w:r w:rsidRPr="002F1A64">
        <w:rPr>
          <w:rFonts w:ascii="Times New Roman" w:hAnsi="Times New Roman" w:cs="Times New Roman"/>
          <w:sz w:val="28"/>
          <w:szCs w:val="28"/>
        </w:rPr>
        <w:t>- организация досуга населения;</w:t>
      </w:r>
    </w:p>
    <w:p w:rsidR="002F1A64" w:rsidRPr="002F1A64" w:rsidRDefault="002F1A64" w:rsidP="002F1A64">
      <w:pPr>
        <w:autoSpaceDE w:val="0"/>
        <w:autoSpaceDN w:val="0"/>
        <w:adjustRightInd w:val="0"/>
        <w:spacing w:after="0" w:line="240" w:lineRule="auto"/>
        <w:ind w:firstLine="709"/>
        <w:jc w:val="both"/>
        <w:rPr>
          <w:rFonts w:ascii="Times New Roman" w:hAnsi="Times New Roman" w:cs="Times New Roman"/>
          <w:sz w:val="28"/>
          <w:szCs w:val="28"/>
        </w:rPr>
      </w:pPr>
      <w:r w:rsidRPr="002F1A64">
        <w:rPr>
          <w:rFonts w:ascii="Times New Roman" w:hAnsi="Times New Roman" w:cs="Times New Roman"/>
          <w:sz w:val="28"/>
          <w:szCs w:val="28"/>
        </w:rPr>
        <w:t>- информационно-разъяснительная работа;</w:t>
      </w:r>
    </w:p>
    <w:p w:rsidR="002F1A64" w:rsidRPr="002F1A64" w:rsidRDefault="002F1A64" w:rsidP="002F1A64">
      <w:pPr>
        <w:autoSpaceDE w:val="0"/>
        <w:autoSpaceDN w:val="0"/>
        <w:adjustRightInd w:val="0"/>
        <w:spacing w:after="0" w:line="240" w:lineRule="auto"/>
        <w:ind w:firstLine="709"/>
        <w:jc w:val="both"/>
        <w:rPr>
          <w:rFonts w:ascii="Times New Roman" w:hAnsi="Times New Roman" w:cs="Times New Roman"/>
          <w:sz w:val="28"/>
          <w:szCs w:val="28"/>
        </w:rPr>
      </w:pPr>
      <w:r w:rsidRPr="002F1A64">
        <w:rPr>
          <w:rFonts w:ascii="Times New Roman" w:hAnsi="Times New Roman" w:cs="Times New Roman"/>
          <w:sz w:val="28"/>
          <w:szCs w:val="28"/>
        </w:rPr>
        <w:t xml:space="preserve">- участие в </w:t>
      </w:r>
      <w:proofErr w:type="gramStart"/>
      <w:r w:rsidRPr="002F1A64">
        <w:rPr>
          <w:rFonts w:ascii="Times New Roman" w:hAnsi="Times New Roman" w:cs="Times New Roman"/>
          <w:sz w:val="28"/>
          <w:szCs w:val="28"/>
        </w:rPr>
        <w:t>проектах</w:t>
      </w:r>
      <w:proofErr w:type="gramEnd"/>
      <w:r w:rsidRPr="002F1A64">
        <w:rPr>
          <w:rFonts w:ascii="Times New Roman" w:hAnsi="Times New Roman" w:cs="Times New Roman"/>
          <w:sz w:val="28"/>
          <w:szCs w:val="28"/>
        </w:rPr>
        <w:t>, в конкурсах;</w:t>
      </w:r>
    </w:p>
    <w:p w:rsidR="002F1A64" w:rsidRPr="002F1A64" w:rsidRDefault="002F1A64" w:rsidP="002F1A64">
      <w:pPr>
        <w:autoSpaceDE w:val="0"/>
        <w:autoSpaceDN w:val="0"/>
        <w:adjustRightInd w:val="0"/>
        <w:spacing w:after="0" w:line="240" w:lineRule="auto"/>
        <w:ind w:firstLine="709"/>
        <w:jc w:val="both"/>
        <w:rPr>
          <w:rFonts w:ascii="Times New Roman" w:hAnsi="Times New Roman" w:cs="Times New Roman"/>
          <w:sz w:val="28"/>
          <w:szCs w:val="28"/>
        </w:rPr>
      </w:pPr>
      <w:r w:rsidRPr="002F1A64">
        <w:rPr>
          <w:rFonts w:ascii="Times New Roman" w:hAnsi="Times New Roman" w:cs="Times New Roman"/>
          <w:sz w:val="28"/>
          <w:szCs w:val="28"/>
        </w:rPr>
        <w:t>- привлечение населения к санитарной очистке, благоустройству и озеленению территории;</w:t>
      </w:r>
    </w:p>
    <w:p w:rsidR="002F1A64" w:rsidRPr="002F1A64" w:rsidRDefault="002F1A64" w:rsidP="002F1A64">
      <w:pPr>
        <w:autoSpaceDE w:val="0"/>
        <w:autoSpaceDN w:val="0"/>
        <w:adjustRightInd w:val="0"/>
        <w:spacing w:after="0" w:line="240" w:lineRule="auto"/>
        <w:ind w:firstLine="709"/>
        <w:jc w:val="both"/>
        <w:rPr>
          <w:rFonts w:ascii="Times New Roman" w:hAnsi="Times New Roman" w:cs="Times New Roman"/>
          <w:sz w:val="28"/>
          <w:szCs w:val="28"/>
        </w:rPr>
      </w:pPr>
      <w:r w:rsidRPr="002F1A64">
        <w:rPr>
          <w:rFonts w:ascii="Times New Roman" w:hAnsi="Times New Roman" w:cs="Times New Roman"/>
          <w:sz w:val="28"/>
          <w:szCs w:val="28"/>
        </w:rPr>
        <w:t>- организация работы с детьми и молодежью;</w:t>
      </w:r>
    </w:p>
    <w:p w:rsidR="002F1A64" w:rsidRPr="002F1A64" w:rsidRDefault="002F1A64" w:rsidP="002F1A64">
      <w:pPr>
        <w:autoSpaceDE w:val="0"/>
        <w:autoSpaceDN w:val="0"/>
        <w:adjustRightInd w:val="0"/>
        <w:spacing w:after="0" w:line="240" w:lineRule="auto"/>
        <w:ind w:firstLine="709"/>
        <w:jc w:val="both"/>
        <w:rPr>
          <w:rFonts w:ascii="Times New Roman" w:hAnsi="Times New Roman" w:cs="Times New Roman"/>
          <w:sz w:val="28"/>
          <w:szCs w:val="28"/>
        </w:rPr>
      </w:pPr>
      <w:r w:rsidRPr="002F1A64">
        <w:rPr>
          <w:rFonts w:ascii="Times New Roman" w:hAnsi="Times New Roman" w:cs="Times New Roman"/>
          <w:sz w:val="28"/>
          <w:szCs w:val="28"/>
        </w:rPr>
        <w:t>- благотворительность, оказание помощи социально незащищенным слоям населения;</w:t>
      </w:r>
    </w:p>
    <w:p w:rsidR="002F1A64" w:rsidRPr="002F1A64" w:rsidRDefault="002F1A64" w:rsidP="002F1A64">
      <w:pPr>
        <w:autoSpaceDE w:val="0"/>
        <w:autoSpaceDN w:val="0"/>
        <w:adjustRightInd w:val="0"/>
        <w:spacing w:after="0" w:line="240" w:lineRule="auto"/>
        <w:ind w:firstLine="709"/>
        <w:jc w:val="both"/>
        <w:rPr>
          <w:rFonts w:ascii="Times New Roman" w:hAnsi="Times New Roman" w:cs="Times New Roman"/>
          <w:sz w:val="28"/>
          <w:szCs w:val="28"/>
        </w:rPr>
      </w:pPr>
      <w:r w:rsidRPr="002F1A64">
        <w:rPr>
          <w:rFonts w:ascii="Times New Roman" w:hAnsi="Times New Roman" w:cs="Times New Roman"/>
          <w:sz w:val="28"/>
          <w:szCs w:val="28"/>
        </w:rPr>
        <w:t>- развитие массовой физической культуры и спорта;</w:t>
      </w:r>
    </w:p>
    <w:p w:rsidR="002F1A64" w:rsidRPr="002F1A64" w:rsidRDefault="002F1A64" w:rsidP="002F1A64">
      <w:pPr>
        <w:autoSpaceDE w:val="0"/>
        <w:autoSpaceDN w:val="0"/>
        <w:adjustRightInd w:val="0"/>
        <w:spacing w:after="0" w:line="240" w:lineRule="auto"/>
        <w:ind w:firstLine="709"/>
        <w:jc w:val="both"/>
        <w:rPr>
          <w:rFonts w:ascii="Times New Roman" w:hAnsi="Times New Roman" w:cs="Times New Roman"/>
          <w:sz w:val="28"/>
          <w:szCs w:val="28"/>
        </w:rPr>
      </w:pPr>
      <w:r w:rsidRPr="002F1A64">
        <w:rPr>
          <w:rFonts w:ascii="Times New Roman" w:hAnsi="Times New Roman" w:cs="Times New Roman"/>
          <w:sz w:val="28"/>
          <w:szCs w:val="28"/>
        </w:rPr>
        <w:t>- организация работы по вопросам ЖКХ</w:t>
      </w:r>
    </w:p>
    <w:p w:rsidR="002F1A64" w:rsidRPr="002F1A64" w:rsidRDefault="002F1A64" w:rsidP="002F1A64">
      <w:pPr>
        <w:autoSpaceDE w:val="0"/>
        <w:autoSpaceDN w:val="0"/>
        <w:adjustRightInd w:val="0"/>
        <w:spacing w:after="0" w:line="240" w:lineRule="auto"/>
        <w:ind w:firstLine="709"/>
        <w:jc w:val="both"/>
        <w:rPr>
          <w:rFonts w:ascii="Times New Roman" w:hAnsi="Times New Roman" w:cs="Times New Roman"/>
          <w:sz w:val="28"/>
          <w:szCs w:val="28"/>
        </w:rPr>
      </w:pPr>
      <w:r w:rsidRPr="002F1A64">
        <w:rPr>
          <w:rFonts w:ascii="Times New Roman" w:hAnsi="Times New Roman" w:cs="Times New Roman"/>
          <w:sz w:val="28"/>
          <w:szCs w:val="28"/>
        </w:rPr>
        <w:t>- содействие в охране общественного порядка и другое.</w:t>
      </w:r>
    </w:p>
    <w:p w:rsidR="002F1A64" w:rsidRPr="002F1A64" w:rsidRDefault="002F1A64" w:rsidP="002F1A64">
      <w:pPr>
        <w:autoSpaceDE w:val="0"/>
        <w:autoSpaceDN w:val="0"/>
        <w:adjustRightInd w:val="0"/>
        <w:spacing w:after="0" w:line="240" w:lineRule="auto"/>
        <w:ind w:firstLine="709"/>
        <w:jc w:val="both"/>
        <w:rPr>
          <w:rFonts w:ascii="Times New Roman" w:hAnsi="Times New Roman" w:cs="Times New Roman"/>
          <w:sz w:val="28"/>
          <w:szCs w:val="28"/>
        </w:rPr>
      </w:pPr>
      <w:r w:rsidRPr="002F1A64">
        <w:rPr>
          <w:rFonts w:ascii="Times New Roman" w:hAnsi="Times New Roman" w:cs="Times New Roman"/>
          <w:sz w:val="28"/>
          <w:szCs w:val="28"/>
        </w:rPr>
        <w:t>В основном деятельность ТОС города Иванова направлена на работу с несколькими группами населения:</w:t>
      </w:r>
    </w:p>
    <w:p w:rsidR="002F1A64" w:rsidRPr="002F1A64" w:rsidRDefault="002F1A64" w:rsidP="002F1A64">
      <w:pPr>
        <w:autoSpaceDE w:val="0"/>
        <w:autoSpaceDN w:val="0"/>
        <w:adjustRightInd w:val="0"/>
        <w:spacing w:after="0" w:line="240" w:lineRule="auto"/>
        <w:ind w:firstLine="709"/>
        <w:jc w:val="both"/>
        <w:rPr>
          <w:rFonts w:ascii="Times New Roman" w:hAnsi="Times New Roman" w:cs="Times New Roman"/>
          <w:sz w:val="28"/>
          <w:szCs w:val="28"/>
        </w:rPr>
      </w:pPr>
      <w:r w:rsidRPr="002F1A64">
        <w:rPr>
          <w:rFonts w:ascii="Times New Roman" w:hAnsi="Times New Roman" w:cs="Times New Roman"/>
          <w:sz w:val="28"/>
          <w:szCs w:val="28"/>
        </w:rPr>
        <w:t>- активные жители (активисты ТОС, постоянные участники мероприятий ТОС, председатели и члены советов многоквартирных домов);</w:t>
      </w:r>
    </w:p>
    <w:p w:rsidR="002F1A64" w:rsidRPr="002F1A64" w:rsidRDefault="002F1A64" w:rsidP="002F1A64">
      <w:pPr>
        <w:autoSpaceDE w:val="0"/>
        <w:autoSpaceDN w:val="0"/>
        <w:adjustRightInd w:val="0"/>
        <w:spacing w:after="0" w:line="240" w:lineRule="auto"/>
        <w:ind w:firstLine="709"/>
        <w:jc w:val="both"/>
        <w:rPr>
          <w:rFonts w:ascii="Times New Roman" w:hAnsi="Times New Roman" w:cs="Times New Roman"/>
          <w:sz w:val="28"/>
          <w:szCs w:val="28"/>
        </w:rPr>
      </w:pPr>
      <w:r w:rsidRPr="002F1A64">
        <w:rPr>
          <w:rFonts w:ascii="Times New Roman" w:hAnsi="Times New Roman" w:cs="Times New Roman"/>
          <w:sz w:val="28"/>
          <w:szCs w:val="28"/>
        </w:rPr>
        <w:t>- социально уязвимые категории населения (ветераны, инвалиды и другие);</w:t>
      </w:r>
    </w:p>
    <w:p w:rsidR="002F1A64" w:rsidRPr="002F1A64" w:rsidRDefault="002F1A64" w:rsidP="002F1A64">
      <w:pPr>
        <w:autoSpaceDE w:val="0"/>
        <w:autoSpaceDN w:val="0"/>
        <w:adjustRightInd w:val="0"/>
        <w:spacing w:after="0" w:line="240" w:lineRule="auto"/>
        <w:ind w:firstLine="709"/>
        <w:jc w:val="both"/>
        <w:rPr>
          <w:rFonts w:ascii="Times New Roman" w:hAnsi="Times New Roman" w:cs="Times New Roman"/>
          <w:sz w:val="28"/>
          <w:szCs w:val="28"/>
        </w:rPr>
      </w:pPr>
      <w:r w:rsidRPr="002F1A64">
        <w:rPr>
          <w:rFonts w:ascii="Times New Roman" w:hAnsi="Times New Roman" w:cs="Times New Roman"/>
          <w:sz w:val="28"/>
          <w:szCs w:val="28"/>
        </w:rPr>
        <w:t>- люди, оказавшиеся в трудной жизненной ситуации;</w:t>
      </w:r>
    </w:p>
    <w:p w:rsidR="002F1A64" w:rsidRPr="002F1A64" w:rsidRDefault="002F1A64" w:rsidP="002F1A64">
      <w:pPr>
        <w:autoSpaceDE w:val="0"/>
        <w:autoSpaceDN w:val="0"/>
        <w:adjustRightInd w:val="0"/>
        <w:spacing w:after="0" w:line="240" w:lineRule="auto"/>
        <w:ind w:firstLine="709"/>
        <w:jc w:val="both"/>
        <w:rPr>
          <w:rFonts w:ascii="Times New Roman" w:hAnsi="Times New Roman" w:cs="Times New Roman"/>
          <w:sz w:val="28"/>
          <w:szCs w:val="28"/>
        </w:rPr>
      </w:pPr>
      <w:r w:rsidRPr="002F1A64">
        <w:rPr>
          <w:rFonts w:ascii="Times New Roman" w:hAnsi="Times New Roman" w:cs="Times New Roman"/>
          <w:sz w:val="28"/>
          <w:szCs w:val="28"/>
        </w:rPr>
        <w:t>- молодежь, дети.</w:t>
      </w:r>
    </w:p>
    <w:p w:rsidR="002F1A64" w:rsidRPr="002F1A64" w:rsidRDefault="002F1A64" w:rsidP="002F1A64">
      <w:pPr>
        <w:autoSpaceDE w:val="0"/>
        <w:autoSpaceDN w:val="0"/>
        <w:adjustRightInd w:val="0"/>
        <w:spacing w:after="0" w:line="240" w:lineRule="auto"/>
        <w:ind w:firstLine="709"/>
        <w:jc w:val="both"/>
        <w:rPr>
          <w:rFonts w:ascii="Times New Roman" w:hAnsi="Times New Roman" w:cs="Times New Roman"/>
          <w:sz w:val="28"/>
          <w:szCs w:val="28"/>
        </w:rPr>
      </w:pPr>
      <w:r w:rsidRPr="002F1A64">
        <w:rPr>
          <w:rFonts w:ascii="Times New Roman" w:hAnsi="Times New Roman" w:cs="Times New Roman"/>
          <w:sz w:val="28"/>
          <w:szCs w:val="28"/>
        </w:rPr>
        <w:lastRenderedPageBreak/>
        <w:t>В своей деятельности ТОС на принципах социального партнерства для взаимовыгодного решения различных вопросов на самоуправляемых территориях взаимодействует с различными организациями.</w:t>
      </w:r>
    </w:p>
    <w:p w:rsidR="002F1A64" w:rsidRPr="002F1A64" w:rsidRDefault="002F1A64" w:rsidP="002F1A64">
      <w:pPr>
        <w:autoSpaceDE w:val="0"/>
        <w:autoSpaceDN w:val="0"/>
        <w:adjustRightInd w:val="0"/>
        <w:spacing w:after="0" w:line="240" w:lineRule="auto"/>
        <w:ind w:firstLine="709"/>
        <w:jc w:val="both"/>
        <w:rPr>
          <w:rFonts w:ascii="Times New Roman" w:hAnsi="Times New Roman" w:cs="Times New Roman"/>
          <w:sz w:val="28"/>
          <w:szCs w:val="28"/>
        </w:rPr>
      </w:pPr>
      <w:r w:rsidRPr="002F1A64">
        <w:rPr>
          <w:rFonts w:ascii="Times New Roman" w:hAnsi="Times New Roman" w:cs="Times New Roman"/>
          <w:sz w:val="28"/>
          <w:szCs w:val="28"/>
        </w:rPr>
        <w:t>Так, у ТОС сложились взаимоотношения с представителями правоохранительных органов, а также бюджетных учреждений:</w:t>
      </w:r>
    </w:p>
    <w:p w:rsidR="002F1A64" w:rsidRPr="002F1A64" w:rsidRDefault="002F1A64" w:rsidP="002F1A64">
      <w:pPr>
        <w:autoSpaceDE w:val="0"/>
        <w:autoSpaceDN w:val="0"/>
        <w:adjustRightInd w:val="0"/>
        <w:spacing w:after="0" w:line="240" w:lineRule="auto"/>
        <w:ind w:firstLine="709"/>
        <w:jc w:val="both"/>
        <w:rPr>
          <w:rFonts w:ascii="Times New Roman" w:hAnsi="Times New Roman" w:cs="Times New Roman"/>
          <w:sz w:val="28"/>
          <w:szCs w:val="28"/>
        </w:rPr>
      </w:pPr>
      <w:r w:rsidRPr="002F1A64">
        <w:rPr>
          <w:rFonts w:ascii="Times New Roman" w:hAnsi="Times New Roman" w:cs="Times New Roman"/>
          <w:sz w:val="28"/>
          <w:szCs w:val="28"/>
        </w:rPr>
        <w:t>- образовательных организаций, клубов для детей и молодежи;</w:t>
      </w:r>
    </w:p>
    <w:p w:rsidR="002F1A64" w:rsidRPr="002F1A64" w:rsidRDefault="002F1A64" w:rsidP="002F1A64">
      <w:pPr>
        <w:autoSpaceDE w:val="0"/>
        <w:autoSpaceDN w:val="0"/>
        <w:adjustRightInd w:val="0"/>
        <w:spacing w:after="0" w:line="240" w:lineRule="auto"/>
        <w:ind w:firstLine="709"/>
        <w:jc w:val="both"/>
        <w:rPr>
          <w:rFonts w:ascii="Times New Roman" w:hAnsi="Times New Roman" w:cs="Times New Roman"/>
          <w:sz w:val="28"/>
          <w:szCs w:val="28"/>
        </w:rPr>
      </w:pPr>
      <w:r w:rsidRPr="002F1A64">
        <w:rPr>
          <w:rFonts w:ascii="Times New Roman" w:hAnsi="Times New Roman" w:cs="Times New Roman"/>
          <w:sz w:val="28"/>
          <w:szCs w:val="28"/>
        </w:rPr>
        <w:t>- учреждений культуры;</w:t>
      </w:r>
    </w:p>
    <w:p w:rsidR="002F1A64" w:rsidRPr="002F1A64" w:rsidRDefault="002F1A64" w:rsidP="002F1A64">
      <w:pPr>
        <w:autoSpaceDE w:val="0"/>
        <w:autoSpaceDN w:val="0"/>
        <w:adjustRightInd w:val="0"/>
        <w:spacing w:after="0" w:line="240" w:lineRule="auto"/>
        <w:ind w:firstLine="709"/>
        <w:jc w:val="both"/>
        <w:rPr>
          <w:rFonts w:ascii="Times New Roman" w:hAnsi="Times New Roman" w:cs="Times New Roman"/>
          <w:sz w:val="28"/>
          <w:szCs w:val="28"/>
        </w:rPr>
      </w:pPr>
      <w:r w:rsidRPr="002F1A64">
        <w:rPr>
          <w:rFonts w:ascii="Times New Roman" w:hAnsi="Times New Roman" w:cs="Times New Roman"/>
          <w:sz w:val="28"/>
          <w:szCs w:val="28"/>
        </w:rPr>
        <w:t>- учреждений социальной сферы и других.</w:t>
      </w:r>
    </w:p>
    <w:p w:rsidR="002F1A64" w:rsidRPr="002F1A64" w:rsidRDefault="002F1A64" w:rsidP="002F1A64">
      <w:pPr>
        <w:autoSpaceDE w:val="0"/>
        <w:autoSpaceDN w:val="0"/>
        <w:adjustRightInd w:val="0"/>
        <w:spacing w:after="0" w:line="240" w:lineRule="auto"/>
        <w:ind w:firstLine="709"/>
        <w:jc w:val="both"/>
        <w:rPr>
          <w:rFonts w:ascii="Times New Roman" w:hAnsi="Times New Roman" w:cs="Times New Roman"/>
          <w:sz w:val="28"/>
          <w:szCs w:val="28"/>
        </w:rPr>
      </w:pPr>
      <w:r w:rsidRPr="002F1A64">
        <w:rPr>
          <w:rFonts w:ascii="Times New Roman" w:hAnsi="Times New Roman" w:cs="Times New Roman"/>
          <w:sz w:val="28"/>
          <w:szCs w:val="28"/>
        </w:rPr>
        <w:t>ТОС взаимодействуют также с некоммерческими организациями (далее - НКО)</w:t>
      </w:r>
      <w:r w:rsidR="00436C3B">
        <w:rPr>
          <w:rFonts w:ascii="Times New Roman" w:hAnsi="Times New Roman" w:cs="Times New Roman"/>
          <w:sz w:val="28"/>
          <w:szCs w:val="28"/>
        </w:rPr>
        <w:t>,</w:t>
      </w:r>
      <w:r w:rsidRPr="002F1A64">
        <w:rPr>
          <w:rFonts w:ascii="Times New Roman" w:hAnsi="Times New Roman" w:cs="Times New Roman"/>
          <w:sz w:val="28"/>
          <w:szCs w:val="28"/>
        </w:rPr>
        <w:t xml:space="preserve"> с ветеранскими организациями. С другими НКО это взаимодействие носит периодический характер. Наиболее распространенной формой сотрудничества общественных организаций является непосредственное общение на заседаниях ТОС, собраниях, конференциях граждан. Иные формы коммуникации, в том числе совместная реализация общественно полезных проектов, используются редко.</w:t>
      </w:r>
    </w:p>
    <w:p w:rsidR="002F1A64" w:rsidRPr="002F1A64" w:rsidRDefault="002F1A64" w:rsidP="002F1A64">
      <w:pPr>
        <w:autoSpaceDE w:val="0"/>
        <w:autoSpaceDN w:val="0"/>
        <w:adjustRightInd w:val="0"/>
        <w:spacing w:after="0" w:line="240" w:lineRule="auto"/>
        <w:ind w:firstLine="709"/>
        <w:jc w:val="both"/>
        <w:rPr>
          <w:rFonts w:ascii="Times New Roman" w:hAnsi="Times New Roman" w:cs="Times New Roman"/>
          <w:sz w:val="28"/>
          <w:szCs w:val="28"/>
        </w:rPr>
      </w:pPr>
      <w:r w:rsidRPr="002F1A64">
        <w:rPr>
          <w:rFonts w:ascii="Times New Roman" w:hAnsi="Times New Roman" w:cs="Times New Roman"/>
          <w:sz w:val="28"/>
          <w:szCs w:val="28"/>
        </w:rPr>
        <w:t xml:space="preserve">Кроме того, развиваются взаимоотношения между ТОС и </w:t>
      </w:r>
      <w:proofErr w:type="gramStart"/>
      <w:r w:rsidRPr="002F1A64">
        <w:rPr>
          <w:rFonts w:ascii="Times New Roman" w:hAnsi="Times New Roman" w:cs="Times New Roman"/>
          <w:sz w:val="28"/>
          <w:szCs w:val="28"/>
        </w:rPr>
        <w:t>бизнес-сообществом</w:t>
      </w:r>
      <w:proofErr w:type="gramEnd"/>
      <w:r w:rsidRPr="002F1A64">
        <w:rPr>
          <w:rFonts w:ascii="Times New Roman" w:hAnsi="Times New Roman" w:cs="Times New Roman"/>
          <w:sz w:val="28"/>
          <w:szCs w:val="28"/>
        </w:rPr>
        <w:t xml:space="preserve"> для решения актуальных проблем самоуправляемых территорий. Например, организации сферы ЖКХ, которые совместно с ТОС проводят информационно-разъяснительную работу среди населения, принимают участие в мероприятиях ТОС, направленных на создание благоприятной среды проживания граждан. Но в </w:t>
      </w:r>
      <w:proofErr w:type="gramStart"/>
      <w:r w:rsidRPr="002F1A64">
        <w:rPr>
          <w:rFonts w:ascii="Times New Roman" w:hAnsi="Times New Roman" w:cs="Times New Roman"/>
          <w:sz w:val="28"/>
          <w:szCs w:val="28"/>
        </w:rPr>
        <w:t>большинстве</w:t>
      </w:r>
      <w:proofErr w:type="gramEnd"/>
      <w:r w:rsidRPr="002F1A64">
        <w:rPr>
          <w:rFonts w:ascii="Times New Roman" w:hAnsi="Times New Roman" w:cs="Times New Roman"/>
          <w:sz w:val="28"/>
          <w:szCs w:val="28"/>
        </w:rPr>
        <w:t xml:space="preserve"> случаев формы взаимоотношения бизнеса и ТОС имеют характер точечного взаимодействия, выстраиваются на индивидуальной основе и не имеют системного характера.</w:t>
      </w:r>
    </w:p>
    <w:p w:rsidR="002F1A64" w:rsidRPr="002F1A64" w:rsidRDefault="002F1A64" w:rsidP="002F1A64">
      <w:pPr>
        <w:autoSpaceDE w:val="0"/>
        <w:autoSpaceDN w:val="0"/>
        <w:adjustRightInd w:val="0"/>
        <w:spacing w:after="0" w:line="240" w:lineRule="auto"/>
        <w:ind w:firstLine="709"/>
        <w:jc w:val="both"/>
        <w:rPr>
          <w:rFonts w:ascii="Times New Roman" w:hAnsi="Times New Roman" w:cs="Times New Roman"/>
          <w:sz w:val="28"/>
          <w:szCs w:val="28"/>
        </w:rPr>
      </w:pPr>
      <w:r w:rsidRPr="002F1A64">
        <w:rPr>
          <w:rFonts w:ascii="Times New Roman" w:hAnsi="Times New Roman" w:cs="Times New Roman"/>
          <w:sz w:val="28"/>
          <w:szCs w:val="28"/>
        </w:rPr>
        <w:t>В настоящее время в городе Иванове система ТОС сформирована и успешно развивается, но при этом нуждается в поддержке со стороны органов местного самоуправления.</w:t>
      </w:r>
    </w:p>
    <w:p w:rsidR="002F1A64" w:rsidRPr="002F1A64" w:rsidRDefault="002F1A64" w:rsidP="002F1A64">
      <w:pPr>
        <w:autoSpaceDE w:val="0"/>
        <w:autoSpaceDN w:val="0"/>
        <w:adjustRightInd w:val="0"/>
        <w:spacing w:after="0" w:line="240" w:lineRule="auto"/>
        <w:ind w:firstLine="709"/>
        <w:jc w:val="both"/>
        <w:rPr>
          <w:rFonts w:ascii="Times New Roman" w:hAnsi="Times New Roman" w:cs="Times New Roman"/>
          <w:sz w:val="28"/>
          <w:szCs w:val="28"/>
        </w:rPr>
      </w:pPr>
      <w:r w:rsidRPr="002F1A64">
        <w:rPr>
          <w:rFonts w:ascii="Times New Roman" w:hAnsi="Times New Roman" w:cs="Times New Roman"/>
          <w:sz w:val="28"/>
          <w:szCs w:val="28"/>
        </w:rPr>
        <w:t>Как показывает практика, через ТОС граждане приобщаются к демократическим ценностям и идеям, становятся ответственными как за свою судьбу, так и за жизнь общества соответствующей территории.</w:t>
      </w:r>
    </w:p>
    <w:p w:rsidR="002F1A64" w:rsidRPr="002F1A64" w:rsidRDefault="002F1A64" w:rsidP="002F1A64">
      <w:pPr>
        <w:autoSpaceDE w:val="0"/>
        <w:autoSpaceDN w:val="0"/>
        <w:adjustRightInd w:val="0"/>
        <w:spacing w:after="0" w:line="240" w:lineRule="auto"/>
        <w:ind w:firstLine="709"/>
        <w:jc w:val="both"/>
        <w:rPr>
          <w:rFonts w:ascii="Times New Roman" w:hAnsi="Times New Roman" w:cs="Times New Roman"/>
          <w:sz w:val="28"/>
          <w:szCs w:val="28"/>
        </w:rPr>
      </w:pPr>
      <w:r w:rsidRPr="002F1A64">
        <w:rPr>
          <w:rFonts w:ascii="Times New Roman" w:hAnsi="Times New Roman" w:cs="Times New Roman"/>
          <w:sz w:val="28"/>
          <w:szCs w:val="28"/>
        </w:rPr>
        <w:t>ТОС решает большое количество социально значимых вопросов жителей соответствующей территории, это и благоустройство территорий, и организация досуга и занятости детей и подростков, проведение дворовых праздников и спортивных соревнований, защита прав и интересов жителей и многое другое.</w:t>
      </w:r>
    </w:p>
    <w:p w:rsidR="002F1A64" w:rsidRPr="002F1A64" w:rsidRDefault="002F1A64" w:rsidP="002F1A64">
      <w:pPr>
        <w:autoSpaceDE w:val="0"/>
        <w:autoSpaceDN w:val="0"/>
        <w:adjustRightInd w:val="0"/>
        <w:spacing w:after="0" w:line="240" w:lineRule="auto"/>
        <w:ind w:firstLine="709"/>
        <w:jc w:val="both"/>
        <w:rPr>
          <w:rFonts w:ascii="Times New Roman" w:hAnsi="Times New Roman" w:cs="Times New Roman"/>
          <w:sz w:val="28"/>
          <w:szCs w:val="28"/>
        </w:rPr>
      </w:pPr>
      <w:r w:rsidRPr="002F1A64">
        <w:rPr>
          <w:rFonts w:ascii="Times New Roman" w:hAnsi="Times New Roman" w:cs="Times New Roman"/>
          <w:sz w:val="28"/>
          <w:szCs w:val="28"/>
        </w:rPr>
        <w:t>Вместе с тем в настоящее время выявлен ряд объективных и субъективных проблем, сдерживающих развитие системы ТОС на территории города Иванова:</w:t>
      </w:r>
    </w:p>
    <w:p w:rsidR="002F1A64" w:rsidRPr="002F1A64" w:rsidRDefault="002F1A64" w:rsidP="002F1A64">
      <w:pPr>
        <w:autoSpaceDE w:val="0"/>
        <w:autoSpaceDN w:val="0"/>
        <w:adjustRightInd w:val="0"/>
        <w:spacing w:after="0" w:line="240" w:lineRule="auto"/>
        <w:ind w:firstLine="709"/>
        <w:jc w:val="both"/>
        <w:rPr>
          <w:rFonts w:ascii="Times New Roman" w:hAnsi="Times New Roman" w:cs="Times New Roman"/>
          <w:sz w:val="28"/>
          <w:szCs w:val="28"/>
        </w:rPr>
      </w:pPr>
      <w:r w:rsidRPr="002F1A64">
        <w:rPr>
          <w:rFonts w:ascii="Times New Roman" w:hAnsi="Times New Roman" w:cs="Times New Roman"/>
          <w:sz w:val="28"/>
          <w:szCs w:val="28"/>
        </w:rPr>
        <w:t>- недостаточная активность населения по осуществлению прав в области самоуправления, в том числе по вопросам создания ТОС и участия в деятельности ТОС, и отсутствие готовности жителей брать на себя ответственность за осуществление собственных инициатив по вопросам местного значения;</w:t>
      </w:r>
    </w:p>
    <w:p w:rsidR="002F1A64" w:rsidRPr="002F1A64" w:rsidRDefault="002F1A64" w:rsidP="002F1A64">
      <w:pPr>
        <w:autoSpaceDE w:val="0"/>
        <w:autoSpaceDN w:val="0"/>
        <w:adjustRightInd w:val="0"/>
        <w:spacing w:after="0" w:line="240" w:lineRule="auto"/>
        <w:ind w:firstLine="709"/>
        <w:jc w:val="both"/>
        <w:rPr>
          <w:rFonts w:ascii="Times New Roman" w:hAnsi="Times New Roman" w:cs="Times New Roman"/>
          <w:sz w:val="28"/>
          <w:szCs w:val="28"/>
        </w:rPr>
      </w:pPr>
      <w:r w:rsidRPr="002F1A64">
        <w:rPr>
          <w:rFonts w:ascii="Times New Roman" w:hAnsi="Times New Roman" w:cs="Times New Roman"/>
          <w:sz w:val="28"/>
          <w:szCs w:val="28"/>
        </w:rPr>
        <w:t>- различная степень активности Советов ТОС на местах;</w:t>
      </w:r>
    </w:p>
    <w:p w:rsidR="002F1A64" w:rsidRPr="002F1A64" w:rsidRDefault="002F1A64" w:rsidP="002F1A64">
      <w:pPr>
        <w:autoSpaceDE w:val="0"/>
        <w:autoSpaceDN w:val="0"/>
        <w:adjustRightInd w:val="0"/>
        <w:spacing w:after="0" w:line="240" w:lineRule="auto"/>
        <w:ind w:firstLine="709"/>
        <w:jc w:val="both"/>
        <w:rPr>
          <w:rFonts w:ascii="Times New Roman" w:hAnsi="Times New Roman" w:cs="Times New Roman"/>
          <w:sz w:val="28"/>
          <w:szCs w:val="28"/>
        </w:rPr>
      </w:pPr>
      <w:r w:rsidRPr="002F1A64">
        <w:rPr>
          <w:rFonts w:ascii="Times New Roman" w:hAnsi="Times New Roman" w:cs="Times New Roman"/>
          <w:sz w:val="28"/>
          <w:szCs w:val="28"/>
        </w:rPr>
        <w:lastRenderedPageBreak/>
        <w:t xml:space="preserve">- недостаточная </w:t>
      </w:r>
      <w:proofErr w:type="spellStart"/>
      <w:r w:rsidRPr="002F1A64">
        <w:rPr>
          <w:rFonts w:ascii="Times New Roman" w:hAnsi="Times New Roman" w:cs="Times New Roman"/>
          <w:sz w:val="28"/>
          <w:szCs w:val="28"/>
        </w:rPr>
        <w:t>мотивированность</w:t>
      </w:r>
      <w:proofErr w:type="spellEnd"/>
      <w:r w:rsidRPr="002F1A64">
        <w:rPr>
          <w:rFonts w:ascii="Times New Roman" w:hAnsi="Times New Roman" w:cs="Times New Roman"/>
          <w:sz w:val="28"/>
          <w:szCs w:val="28"/>
        </w:rPr>
        <w:t xml:space="preserve"> председателей Советов и активистов ТОС (деятельность председателей Советов и актива ТОС осуществляется на безвозмездной основе);</w:t>
      </w:r>
    </w:p>
    <w:p w:rsidR="002F1A64" w:rsidRPr="002F1A64" w:rsidRDefault="002F1A64" w:rsidP="002F1A64">
      <w:pPr>
        <w:autoSpaceDE w:val="0"/>
        <w:autoSpaceDN w:val="0"/>
        <w:adjustRightInd w:val="0"/>
        <w:spacing w:after="0" w:line="240" w:lineRule="auto"/>
        <w:ind w:firstLine="709"/>
        <w:jc w:val="both"/>
        <w:rPr>
          <w:rFonts w:ascii="Times New Roman" w:hAnsi="Times New Roman" w:cs="Times New Roman"/>
          <w:sz w:val="28"/>
          <w:szCs w:val="28"/>
        </w:rPr>
      </w:pPr>
      <w:r w:rsidRPr="002F1A64">
        <w:rPr>
          <w:rFonts w:ascii="Times New Roman" w:hAnsi="Times New Roman" w:cs="Times New Roman"/>
          <w:sz w:val="28"/>
          <w:szCs w:val="28"/>
        </w:rPr>
        <w:t>- высокий процент лиц преклонного возраста среди актива ТОС;</w:t>
      </w:r>
    </w:p>
    <w:p w:rsidR="002F1A64" w:rsidRPr="002F1A64" w:rsidRDefault="002F1A64" w:rsidP="002F1A64">
      <w:pPr>
        <w:autoSpaceDE w:val="0"/>
        <w:autoSpaceDN w:val="0"/>
        <w:adjustRightInd w:val="0"/>
        <w:spacing w:after="0" w:line="240" w:lineRule="auto"/>
        <w:ind w:firstLine="709"/>
        <w:jc w:val="both"/>
        <w:rPr>
          <w:rFonts w:ascii="Times New Roman" w:hAnsi="Times New Roman" w:cs="Times New Roman"/>
          <w:sz w:val="28"/>
          <w:szCs w:val="28"/>
        </w:rPr>
      </w:pPr>
      <w:r w:rsidRPr="002F1A64">
        <w:rPr>
          <w:rFonts w:ascii="Times New Roman" w:hAnsi="Times New Roman" w:cs="Times New Roman"/>
          <w:sz w:val="28"/>
          <w:szCs w:val="28"/>
        </w:rPr>
        <w:t>- недостаточная материально-техническая база (в том числе отсутствие помещений для работы Советов ТОС);</w:t>
      </w:r>
    </w:p>
    <w:p w:rsidR="002F1A64" w:rsidRPr="002F1A64" w:rsidRDefault="002F1A64" w:rsidP="002F1A64">
      <w:pPr>
        <w:autoSpaceDE w:val="0"/>
        <w:autoSpaceDN w:val="0"/>
        <w:adjustRightInd w:val="0"/>
        <w:spacing w:after="0" w:line="240" w:lineRule="auto"/>
        <w:ind w:firstLine="709"/>
        <w:jc w:val="both"/>
        <w:rPr>
          <w:rFonts w:ascii="Times New Roman" w:hAnsi="Times New Roman" w:cs="Times New Roman"/>
          <w:sz w:val="28"/>
          <w:szCs w:val="28"/>
        </w:rPr>
      </w:pPr>
      <w:r w:rsidRPr="002F1A64">
        <w:rPr>
          <w:rFonts w:ascii="Times New Roman" w:hAnsi="Times New Roman" w:cs="Times New Roman"/>
          <w:sz w:val="28"/>
          <w:szCs w:val="28"/>
        </w:rPr>
        <w:t>- низкая степень взаимодействия органов ТОС с населением, некоммерческими организациями, предпринимателями;</w:t>
      </w:r>
    </w:p>
    <w:p w:rsidR="002F1A64" w:rsidRPr="002F1A64" w:rsidRDefault="002F1A64" w:rsidP="002F1A64">
      <w:pPr>
        <w:autoSpaceDE w:val="0"/>
        <w:autoSpaceDN w:val="0"/>
        <w:adjustRightInd w:val="0"/>
        <w:spacing w:after="0" w:line="240" w:lineRule="auto"/>
        <w:ind w:firstLine="709"/>
        <w:jc w:val="both"/>
        <w:rPr>
          <w:rFonts w:ascii="Times New Roman" w:hAnsi="Times New Roman" w:cs="Times New Roman"/>
          <w:sz w:val="28"/>
          <w:szCs w:val="28"/>
        </w:rPr>
      </w:pPr>
      <w:r w:rsidRPr="002F1A64">
        <w:rPr>
          <w:rFonts w:ascii="Times New Roman" w:hAnsi="Times New Roman" w:cs="Times New Roman"/>
          <w:sz w:val="28"/>
          <w:szCs w:val="28"/>
        </w:rPr>
        <w:t>- отсутствие у инициативных граждан необходимых знаний для организации ТОС и осуществления эффективной деятельности.</w:t>
      </w:r>
    </w:p>
    <w:p w:rsidR="002F1A64" w:rsidRPr="002F1A64" w:rsidRDefault="002F1A64" w:rsidP="002F1A64">
      <w:pPr>
        <w:autoSpaceDE w:val="0"/>
        <w:autoSpaceDN w:val="0"/>
        <w:adjustRightInd w:val="0"/>
        <w:spacing w:after="0" w:line="240" w:lineRule="auto"/>
        <w:ind w:firstLine="709"/>
        <w:jc w:val="both"/>
        <w:rPr>
          <w:rFonts w:ascii="Times New Roman" w:hAnsi="Times New Roman" w:cs="Times New Roman"/>
          <w:sz w:val="28"/>
          <w:szCs w:val="28"/>
        </w:rPr>
      </w:pPr>
      <w:r w:rsidRPr="002F1A64">
        <w:rPr>
          <w:rFonts w:ascii="Times New Roman" w:hAnsi="Times New Roman" w:cs="Times New Roman"/>
          <w:sz w:val="28"/>
          <w:szCs w:val="28"/>
        </w:rPr>
        <w:t>Только комплексный и системный подход к решению указанных выше проблем при финансовой поддержке из городского бюджета позволит наиболее эффективно содействовать развитию ТОС.</w:t>
      </w:r>
    </w:p>
    <w:p w:rsidR="0058239B" w:rsidRPr="00284486" w:rsidRDefault="0058239B" w:rsidP="00567E58">
      <w:pPr>
        <w:pStyle w:val="ConsPlusNormal"/>
        <w:ind w:firstLine="709"/>
        <w:jc w:val="center"/>
        <w:outlineLvl w:val="2"/>
        <w:rPr>
          <w:rFonts w:ascii="Times New Roman" w:hAnsi="Times New Roman" w:cs="Times New Roman"/>
          <w:sz w:val="24"/>
          <w:szCs w:val="24"/>
          <w:highlight w:val="yellow"/>
        </w:rPr>
      </w:pPr>
    </w:p>
    <w:p w:rsidR="00674FC9" w:rsidRPr="00A566DB" w:rsidRDefault="00674FC9" w:rsidP="00567E58">
      <w:pPr>
        <w:pStyle w:val="ConsPlusNormal"/>
        <w:ind w:firstLine="709"/>
        <w:jc w:val="center"/>
        <w:outlineLvl w:val="2"/>
        <w:rPr>
          <w:rFonts w:ascii="Times New Roman" w:hAnsi="Times New Roman" w:cs="Times New Roman"/>
          <w:sz w:val="28"/>
          <w:szCs w:val="28"/>
        </w:rPr>
      </w:pPr>
      <w:r w:rsidRPr="00A566DB">
        <w:rPr>
          <w:rFonts w:ascii="Times New Roman" w:hAnsi="Times New Roman" w:cs="Times New Roman"/>
          <w:sz w:val="28"/>
          <w:szCs w:val="28"/>
        </w:rPr>
        <w:t>2.4. Пропаганда социальных ценностей (социальная реклама)</w:t>
      </w:r>
    </w:p>
    <w:p w:rsidR="00674FC9" w:rsidRPr="00284486" w:rsidRDefault="00674FC9" w:rsidP="00567E58">
      <w:pPr>
        <w:pStyle w:val="ConsPlusNormal"/>
        <w:ind w:firstLine="709"/>
        <w:jc w:val="both"/>
        <w:rPr>
          <w:highlight w:val="yellow"/>
        </w:rPr>
      </w:pPr>
    </w:p>
    <w:p w:rsidR="00A566DB" w:rsidRPr="00230F1D" w:rsidRDefault="00A566DB" w:rsidP="00A95D11">
      <w:pPr>
        <w:autoSpaceDE w:val="0"/>
        <w:autoSpaceDN w:val="0"/>
        <w:adjustRightInd w:val="0"/>
        <w:spacing w:after="0" w:line="240" w:lineRule="auto"/>
        <w:ind w:firstLine="539"/>
        <w:jc w:val="both"/>
        <w:rPr>
          <w:rFonts w:ascii="Times New Roman" w:hAnsi="Times New Roman" w:cs="Times New Roman"/>
          <w:sz w:val="28"/>
          <w:szCs w:val="28"/>
        </w:rPr>
      </w:pPr>
      <w:r w:rsidRPr="00230F1D">
        <w:rPr>
          <w:rFonts w:ascii="Times New Roman" w:hAnsi="Times New Roman" w:cs="Times New Roman"/>
          <w:sz w:val="28"/>
          <w:szCs w:val="28"/>
        </w:rPr>
        <w:t>Социальная реклама является одним из важнейших средств формирования духовных ценностей нашего общества. Инициаторами ее создания выступают государственные органы, политические организации, а также различные субъекты бизнеса.</w:t>
      </w:r>
    </w:p>
    <w:p w:rsidR="00A566DB" w:rsidRPr="00230F1D" w:rsidRDefault="00A566DB" w:rsidP="00A95D11">
      <w:pPr>
        <w:autoSpaceDE w:val="0"/>
        <w:autoSpaceDN w:val="0"/>
        <w:adjustRightInd w:val="0"/>
        <w:spacing w:after="0" w:line="240" w:lineRule="auto"/>
        <w:ind w:firstLine="539"/>
        <w:jc w:val="both"/>
        <w:rPr>
          <w:rFonts w:ascii="Times New Roman" w:hAnsi="Times New Roman" w:cs="Times New Roman"/>
          <w:sz w:val="28"/>
          <w:szCs w:val="28"/>
        </w:rPr>
      </w:pPr>
      <w:r w:rsidRPr="00230F1D">
        <w:rPr>
          <w:rFonts w:ascii="Times New Roman" w:hAnsi="Times New Roman" w:cs="Times New Roman"/>
          <w:sz w:val="28"/>
          <w:szCs w:val="28"/>
        </w:rPr>
        <w:t xml:space="preserve">В соответствии со </w:t>
      </w:r>
      <w:hyperlink r:id="rId9" w:history="1">
        <w:r w:rsidRPr="00230F1D">
          <w:rPr>
            <w:rFonts w:ascii="Times New Roman" w:hAnsi="Times New Roman" w:cs="Times New Roman"/>
            <w:sz w:val="28"/>
            <w:szCs w:val="28"/>
          </w:rPr>
          <w:t>статьей 3</w:t>
        </w:r>
      </w:hyperlink>
      <w:r w:rsidRPr="00230F1D">
        <w:rPr>
          <w:rFonts w:ascii="Times New Roman" w:hAnsi="Times New Roman" w:cs="Times New Roman"/>
          <w:sz w:val="28"/>
          <w:szCs w:val="28"/>
        </w:rPr>
        <w:t xml:space="preserve"> Федерального закона</w:t>
      </w:r>
      <w:r w:rsidR="00F674BF">
        <w:rPr>
          <w:rFonts w:ascii="Times New Roman" w:hAnsi="Times New Roman" w:cs="Times New Roman"/>
          <w:sz w:val="28"/>
          <w:szCs w:val="28"/>
        </w:rPr>
        <w:t xml:space="preserve"> от </w:t>
      </w:r>
      <w:r>
        <w:rPr>
          <w:rFonts w:ascii="Times New Roman" w:hAnsi="Times New Roman" w:cs="Times New Roman"/>
          <w:sz w:val="28"/>
          <w:szCs w:val="28"/>
        </w:rPr>
        <w:t xml:space="preserve">13.03.2006 </w:t>
      </w:r>
      <w:r w:rsidRPr="00230F1D">
        <w:rPr>
          <w:rFonts w:ascii="Times New Roman" w:hAnsi="Times New Roman" w:cs="Times New Roman"/>
          <w:sz w:val="28"/>
          <w:szCs w:val="28"/>
        </w:rPr>
        <w:t>38-ФЗ</w:t>
      </w:r>
      <w:r>
        <w:rPr>
          <w:rFonts w:ascii="Times New Roman" w:hAnsi="Times New Roman" w:cs="Times New Roman"/>
          <w:sz w:val="28"/>
          <w:szCs w:val="28"/>
        </w:rPr>
        <w:t xml:space="preserve"> «О рекламе»</w:t>
      </w:r>
      <w:r w:rsidRPr="00230F1D">
        <w:rPr>
          <w:rFonts w:ascii="Times New Roman" w:hAnsi="Times New Roman" w:cs="Times New Roman"/>
          <w:sz w:val="28"/>
          <w:szCs w:val="28"/>
        </w:rPr>
        <w:t xml:space="preserve"> социальной рекламой является информация, распространенная любым способом, в любой форме и с использованием любых средств, адресованная неопределенному кругу лиц и направленная на достижение благотворительных и иных общественно полезных целей, а также обеспечение интересов государства. </w:t>
      </w:r>
      <w:proofErr w:type="gramStart"/>
      <w:r w:rsidRPr="00230F1D">
        <w:rPr>
          <w:rFonts w:ascii="Times New Roman" w:hAnsi="Times New Roman" w:cs="Times New Roman"/>
          <w:sz w:val="28"/>
          <w:szCs w:val="28"/>
        </w:rPr>
        <w:t xml:space="preserve">Заключение договора на распространение социальной рекламы является обязательным для </w:t>
      </w:r>
      <w:proofErr w:type="spellStart"/>
      <w:r w:rsidRPr="00230F1D">
        <w:rPr>
          <w:rFonts w:ascii="Times New Roman" w:hAnsi="Times New Roman" w:cs="Times New Roman"/>
          <w:sz w:val="28"/>
          <w:szCs w:val="28"/>
        </w:rPr>
        <w:t>рекламораспространителей</w:t>
      </w:r>
      <w:proofErr w:type="spellEnd"/>
      <w:r w:rsidRPr="00230F1D">
        <w:rPr>
          <w:rFonts w:ascii="Times New Roman" w:hAnsi="Times New Roman" w:cs="Times New Roman"/>
          <w:sz w:val="28"/>
          <w:szCs w:val="28"/>
        </w:rPr>
        <w:t xml:space="preserve"> в пределах пяти процентов годового объема распространяемой им рекламы (в данном случае - общей рекламной площади рекламных конструкций).</w:t>
      </w:r>
      <w:proofErr w:type="gramEnd"/>
    </w:p>
    <w:p w:rsidR="00A566DB" w:rsidRPr="00230F1D" w:rsidRDefault="00A566DB" w:rsidP="00A95D11">
      <w:pPr>
        <w:autoSpaceDE w:val="0"/>
        <w:autoSpaceDN w:val="0"/>
        <w:adjustRightInd w:val="0"/>
        <w:spacing w:after="0" w:line="240" w:lineRule="auto"/>
        <w:ind w:firstLine="539"/>
        <w:jc w:val="both"/>
        <w:rPr>
          <w:rFonts w:ascii="Times New Roman" w:hAnsi="Times New Roman" w:cs="Times New Roman"/>
          <w:sz w:val="28"/>
          <w:szCs w:val="28"/>
        </w:rPr>
      </w:pPr>
      <w:r w:rsidRPr="00230F1D">
        <w:rPr>
          <w:rFonts w:ascii="Times New Roman" w:hAnsi="Times New Roman" w:cs="Times New Roman"/>
          <w:sz w:val="28"/>
          <w:szCs w:val="28"/>
        </w:rPr>
        <w:t xml:space="preserve">План размещения социальной рекламы на текущий год составляется ежегодно и разрабатывается на основании заявок не только структурных подразделений городской Администрации, но и таких организаций, как </w:t>
      </w:r>
      <w:r>
        <w:rPr>
          <w:rFonts w:ascii="Times New Roman" w:hAnsi="Times New Roman" w:cs="Times New Roman"/>
          <w:sz w:val="28"/>
          <w:szCs w:val="28"/>
        </w:rPr>
        <w:t xml:space="preserve">Прокуратура Ивановской области, </w:t>
      </w:r>
      <w:r w:rsidRPr="00230F1D">
        <w:rPr>
          <w:rFonts w:ascii="Times New Roman" w:hAnsi="Times New Roman" w:cs="Times New Roman"/>
          <w:sz w:val="28"/>
          <w:szCs w:val="28"/>
        </w:rPr>
        <w:t>Федеральная служба судебных приставов, налоговая инспекция, ГИБДД, УВД по городскому округу Иваново, управление ФСБ по Ивановской области и т.д. В план входят различные виды социальной рекламы:</w:t>
      </w:r>
    </w:p>
    <w:p w:rsidR="00A566DB" w:rsidRPr="00230F1D" w:rsidRDefault="00A566DB" w:rsidP="00A95D11">
      <w:pPr>
        <w:autoSpaceDE w:val="0"/>
        <w:autoSpaceDN w:val="0"/>
        <w:adjustRightInd w:val="0"/>
        <w:spacing w:after="0" w:line="240" w:lineRule="auto"/>
        <w:ind w:firstLine="539"/>
        <w:jc w:val="both"/>
        <w:rPr>
          <w:rFonts w:ascii="Times New Roman" w:hAnsi="Times New Roman" w:cs="Times New Roman"/>
          <w:sz w:val="28"/>
          <w:szCs w:val="28"/>
        </w:rPr>
      </w:pPr>
      <w:r w:rsidRPr="00E117B5">
        <w:rPr>
          <w:rFonts w:ascii="Times New Roman" w:hAnsi="Times New Roman" w:cs="Times New Roman"/>
          <w:sz w:val="28"/>
          <w:szCs w:val="28"/>
        </w:rPr>
        <w:t>- Пропаганда нормативного социального поведения («Заплати налоги», декларационные кампании, кампании по своевременной оплате тарифов ЖКХ, «Снижение неформальной занятости населения» и т.д.).</w:t>
      </w:r>
    </w:p>
    <w:p w:rsidR="00A566DB" w:rsidRPr="00230F1D" w:rsidRDefault="00A566DB" w:rsidP="00A95D11">
      <w:pPr>
        <w:autoSpaceDE w:val="0"/>
        <w:autoSpaceDN w:val="0"/>
        <w:adjustRightInd w:val="0"/>
        <w:spacing w:after="0" w:line="240" w:lineRule="auto"/>
        <w:ind w:firstLine="539"/>
        <w:jc w:val="both"/>
        <w:rPr>
          <w:rFonts w:ascii="Times New Roman" w:hAnsi="Times New Roman" w:cs="Times New Roman"/>
          <w:sz w:val="28"/>
          <w:szCs w:val="28"/>
        </w:rPr>
      </w:pPr>
      <w:r w:rsidRPr="00230F1D">
        <w:rPr>
          <w:rFonts w:ascii="Times New Roman" w:hAnsi="Times New Roman" w:cs="Times New Roman"/>
          <w:sz w:val="28"/>
          <w:szCs w:val="28"/>
        </w:rPr>
        <w:t>- Пропаганда социально-культурных ценностей (к этой группе относится реклама к общегосударственным праздникам - 8 Марта, День Победы, Новый год, и к масштабным спортивным мероприятиям -</w:t>
      </w:r>
      <w:r>
        <w:rPr>
          <w:rFonts w:ascii="Times New Roman" w:hAnsi="Times New Roman" w:cs="Times New Roman"/>
          <w:sz w:val="28"/>
          <w:szCs w:val="28"/>
        </w:rPr>
        <w:t xml:space="preserve"> </w:t>
      </w:r>
      <w:r w:rsidRPr="00E117B5">
        <w:rPr>
          <w:rFonts w:ascii="Times New Roman" w:hAnsi="Times New Roman" w:cs="Times New Roman"/>
          <w:sz w:val="28"/>
          <w:szCs w:val="28"/>
        </w:rPr>
        <w:t>Российский азимут</w:t>
      </w:r>
      <w:r>
        <w:rPr>
          <w:rFonts w:ascii="Times New Roman" w:hAnsi="Times New Roman" w:cs="Times New Roman"/>
          <w:sz w:val="28"/>
          <w:szCs w:val="28"/>
        </w:rPr>
        <w:t>, Кросс Наций</w:t>
      </w:r>
      <w:r w:rsidRPr="00230F1D">
        <w:rPr>
          <w:rFonts w:ascii="Times New Roman" w:hAnsi="Times New Roman" w:cs="Times New Roman"/>
          <w:sz w:val="28"/>
          <w:szCs w:val="28"/>
        </w:rPr>
        <w:t>).</w:t>
      </w:r>
    </w:p>
    <w:p w:rsidR="00A566DB" w:rsidRPr="00230F1D" w:rsidRDefault="00A566DB" w:rsidP="00A95D11">
      <w:pPr>
        <w:autoSpaceDE w:val="0"/>
        <w:autoSpaceDN w:val="0"/>
        <w:adjustRightInd w:val="0"/>
        <w:spacing w:after="0" w:line="240" w:lineRule="auto"/>
        <w:ind w:firstLine="539"/>
        <w:jc w:val="both"/>
        <w:rPr>
          <w:rFonts w:ascii="Times New Roman" w:hAnsi="Times New Roman" w:cs="Times New Roman"/>
          <w:sz w:val="28"/>
          <w:szCs w:val="28"/>
        </w:rPr>
      </w:pPr>
      <w:r w:rsidRPr="00230F1D">
        <w:rPr>
          <w:rFonts w:ascii="Times New Roman" w:hAnsi="Times New Roman" w:cs="Times New Roman"/>
          <w:sz w:val="28"/>
          <w:szCs w:val="28"/>
        </w:rPr>
        <w:lastRenderedPageBreak/>
        <w:t xml:space="preserve">- Пропаганда здорового образа жизни, которая направлена против курения, наркомании, алкоголизма, абортов, пропагандирует защиту от СПИДа. Данный вид социальной рекламы, несомненно, является приоритетным и значимым. Пропаганда здорового образа жизни является важнейшей задачей современного общества. На сегодняшний день существует реальная необходимость целенаправленного формирования у людей образа жизни, основанного на принципах заботы о собственном здоровье и здоровье окружающих, отказа от вредных привычек и профилактики различных социальных отклонений. Социальная реклама, направленная на решение данной проблемы, </w:t>
      </w:r>
      <w:r w:rsidR="001A7361">
        <w:rPr>
          <w:rFonts w:ascii="Times New Roman" w:hAnsi="Times New Roman" w:cs="Times New Roman"/>
          <w:sz w:val="28"/>
          <w:szCs w:val="28"/>
        </w:rPr>
        <w:t>играет немаловажную роль</w:t>
      </w:r>
      <w:r w:rsidRPr="00230F1D">
        <w:rPr>
          <w:rFonts w:ascii="Times New Roman" w:hAnsi="Times New Roman" w:cs="Times New Roman"/>
          <w:sz w:val="28"/>
          <w:szCs w:val="28"/>
        </w:rPr>
        <w:t xml:space="preserve"> в </w:t>
      </w:r>
      <w:proofErr w:type="gramStart"/>
      <w:r w:rsidRPr="00230F1D">
        <w:rPr>
          <w:rFonts w:ascii="Times New Roman" w:hAnsi="Times New Roman" w:cs="Times New Roman"/>
          <w:sz w:val="28"/>
          <w:szCs w:val="28"/>
        </w:rPr>
        <w:t>формировании</w:t>
      </w:r>
      <w:proofErr w:type="gramEnd"/>
      <w:r w:rsidRPr="00230F1D">
        <w:rPr>
          <w:rFonts w:ascii="Times New Roman" w:hAnsi="Times New Roman" w:cs="Times New Roman"/>
          <w:sz w:val="28"/>
          <w:szCs w:val="28"/>
        </w:rPr>
        <w:t xml:space="preserve"> нового поколения, основанном в том числе</w:t>
      </w:r>
      <w:r w:rsidR="001A7361">
        <w:rPr>
          <w:rFonts w:ascii="Times New Roman" w:hAnsi="Times New Roman" w:cs="Times New Roman"/>
          <w:sz w:val="28"/>
          <w:szCs w:val="28"/>
        </w:rPr>
        <w:t>,</w:t>
      </w:r>
      <w:r w:rsidRPr="00230F1D">
        <w:rPr>
          <w:rFonts w:ascii="Times New Roman" w:hAnsi="Times New Roman" w:cs="Times New Roman"/>
          <w:sz w:val="28"/>
          <w:szCs w:val="28"/>
        </w:rPr>
        <w:t xml:space="preserve"> и на культуре здорового образа жизни.</w:t>
      </w:r>
    </w:p>
    <w:p w:rsidR="00A566DB" w:rsidRDefault="00A566DB" w:rsidP="00A95D11">
      <w:pPr>
        <w:autoSpaceDE w:val="0"/>
        <w:autoSpaceDN w:val="0"/>
        <w:adjustRightInd w:val="0"/>
        <w:spacing w:after="0" w:line="240" w:lineRule="auto"/>
        <w:ind w:firstLine="539"/>
        <w:jc w:val="both"/>
        <w:rPr>
          <w:rFonts w:ascii="Times New Roman" w:hAnsi="Times New Roman" w:cs="Times New Roman"/>
          <w:sz w:val="28"/>
          <w:szCs w:val="28"/>
        </w:rPr>
      </w:pPr>
      <w:r w:rsidRPr="00230F1D">
        <w:rPr>
          <w:rFonts w:ascii="Times New Roman" w:hAnsi="Times New Roman" w:cs="Times New Roman"/>
          <w:sz w:val="28"/>
          <w:szCs w:val="28"/>
        </w:rPr>
        <w:t>В рамках реализации утвержденного плана разме</w:t>
      </w:r>
      <w:r>
        <w:rPr>
          <w:rFonts w:ascii="Times New Roman" w:hAnsi="Times New Roman" w:cs="Times New Roman"/>
          <w:sz w:val="28"/>
          <w:szCs w:val="28"/>
        </w:rPr>
        <w:t>щения социальной рекламы за 2021</w:t>
      </w:r>
      <w:r w:rsidRPr="00230F1D">
        <w:rPr>
          <w:rFonts w:ascii="Times New Roman" w:hAnsi="Times New Roman" w:cs="Times New Roman"/>
          <w:sz w:val="28"/>
          <w:szCs w:val="28"/>
        </w:rPr>
        <w:t xml:space="preserve"> год Ад</w:t>
      </w:r>
      <w:r>
        <w:rPr>
          <w:rFonts w:ascii="Times New Roman" w:hAnsi="Times New Roman" w:cs="Times New Roman"/>
          <w:sz w:val="28"/>
          <w:szCs w:val="28"/>
        </w:rPr>
        <w:t>министрацией города Иванова было проведено</w:t>
      </w:r>
      <w:r w:rsidRPr="00230F1D">
        <w:rPr>
          <w:rFonts w:ascii="Times New Roman" w:hAnsi="Times New Roman" w:cs="Times New Roman"/>
          <w:sz w:val="28"/>
          <w:szCs w:val="28"/>
        </w:rPr>
        <w:t xml:space="preserve"> </w:t>
      </w:r>
      <w:r>
        <w:rPr>
          <w:rFonts w:ascii="Times New Roman" w:hAnsi="Times New Roman" w:cs="Times New Roman"/>
          <w:sz w:val="28"/>
          <w:szCs w:val="28"/>
        </w:rPr>
        <w:t>63 акции</w:t>
      </w:r>
      <w:r w:rsidRPr="00230F1D">
        <w:rPr>
          <w:rFonts w:ascii="Times New Roman" w:hAnsi="Times New Roman" w:cs="Times New Roman"/>
          <w:sz w:val="28"/>
          <w:szCs w:val="28"/>
        </w:rPr>
        <w:t xml:space="preserve"> социальной рекламы.</w:t>
      </w:r>
    </w:p>
    <w:p w:rsidR="002934C4" w:rsidRPr="002934C4" w:rsidRDefault="002934C4" w:rsidP="00A95D11">
      <w:pPr>
        <w:pStyle w:val="af7"/>
        <w:spacing w:before="0" w:beforeAutospacing="0" w:after="0" w:afterAutospacing="0"/>
        <w:ind w:firstLine="539"/>
        <w:jc w:val="both"/>
        <w:rPr>
          <w:color w:val="000000"/>
          <w:sz w:val="28"/>
          <w:szCs w:val="28"/>
          <w:highlight w:val="yellow"/>
        </w:rPr>
      </w:pPr>
      <w:r w:rsidRPr="002934C4">
        <w:rPr>
          <w:color w:val="000000"/>
          <w:sz w:val="28"/>
          <w:szCs w:val="28"/>
          <w:highlight w:val="yellow"/>
        </w:rPr>
        <w:t>В отчетный период основное внимание уделено следующим проблемам в сфере социальной рекламы, пропаганды социальных ценностей:</w:t>
      </w:r>
    </w:p>
    <w:p w:rsidR="002934C4" w:rsidRPr="002934C4" w:rsidRDefault="002934C4" w:rsidP="00A95D11">
      <w:pPr>
        <w:pStyle w:val="af7"/>
        <w:spacing w:before="0" w:beforeAutospacing="0" w:after="0" w:afterAutospacing="0"/>
        <w:ind w:firstLine="539"/>
        <w:jc w:val="both"/>
        <w:rPr>
          <w:color w:val="000000"/>
          <w:sz w:val="28"/>
          <w:szCs w:val="28"/>
          <w:highlight w:val="yellow"/>
        </w:rPr>
      </w:pPr>
      <w:r w:rsidRPr="002934C4">
        <w:rPr>
          <w:color w:val="000000"/>
          <w:sz w:val="28"/>
          <w:szCs w:val="28"/>
          <w:highlight w:val="yellow"/>
        </w:rPr>
        <w:t>- редактирование макетов социальной рекламы на соответствие признакам социальной рекламы, предусмотренных Федеральным законом от 13.03.2006 № 38-ФЗ «О рекламе»;</w:t>
      </w:r>
    </w:p>
    <w:p w:rsidR="002934C4" w:rsidRPr="002934C4" w:rsidRDefault="002934C4" w:rsidP="00A95D11">
      <w:pPr>
        <w:pStyle w:val="af7"/>
        <w:spacing w:before="0" w:beforeAutospacing="0" w:after="0" w:afterAutospacing="0"/>
        <w:ind w:firstLine="539"/>
        <w:jc w:val="both"/>
        <w:rPr>
          <w:color w:val="000000"/>
          <w:sz w:val="28"/>
          <w:szCs w:val="28"/>
          <w:highlight w:val="yellow"/>
        </w:rPr>
      </w:pPr>
      <w:r w:rsidRPr="002934C4">
        <w:rPr>
          <w:color w:val="000000"/>
          <w:sz w:val="28"/>
          <w:szCs w:val="28"/>
          <w:highlight w:val="yellow"/>
        </w:rPr>
        <w:t>- координация размещения на рекламных конструкциях социальной рекламы, включая сбор адресной программы;</w:t>
      </w:r>
    </w:p>
    <w:p w:rsidR="002934C4" w:rsidRDefault="002934C4" w:rsidP="00A95D11">
      <w:pPr>
        <w:pStyle w:val="af7"/>
        <w:spacing w:before="0" w:beforeAutospacing="0" w:after="0" w:afterAutospacing="0"/>
        <w:ind w:firstLine="539"/>
        <w:jc w:val="both"/>
        <w:rPr>
          <w:color w:val="000000"/>
          <w:sz w:val="28"/>
          <w:szCs w:val="28"/>
        </w:rPr>
      </w:pPr>
      <w:r w:rsidRPr="002934C4">
        <w:rPr>
          <w:color w:val="000000"/>
          <w:sz w:val="28"/>
          <w:szCs w:val="28"/>
          <w:highlight w:val="yellow"/>
        </w:rPr>
        <w:t xml:space="preserve">- </w:t>
      </w:r>
      <w:proofErr w:type="gramStart"/>
      <w:r w:rsidRPr="002934C4">
        <w:rPr>
          <w:color w:val="000000"/>
          <w:sz w:val="28"/>
          <w:szCs w:val="28"/>
          <w:highlight w:val="yellow"/>
        </w:rPr>
        <w:t>контроль за</w:t>
      </w:r>
      <w:proofErr w:type="gramEnd"/>
      <w:r w:rsidRPr="002934C4">
        <w:rPr>
          <w:color w:val="000000"/>
          <w:sz w:val="28"/>
          <w:szCs w:val="28"/>
          <w:highlight w:val="yellow"/>
        </w:rPr>
        <w:t xml:space="preserve"> своевременностью и полнотой размещения социальной рекламы.</w:t>
      </w:r>
    </w:p>
    <w:p w:rsidR="009D7E1C" w:rsidRPr="00284486" w:rsidRDefault="009D7E1C" w:rsidP="00567E58">
      <w:pPr>
        <w:spacing w:after="0" w:line="240" w:lineRule="auto"/>
        <w:ind w:firstLine="709"/>
        <w:jc w:val="both"/>
        <w:rPr>
          <w:rFonts w:ascii="Times New Roman" w:eastAsia="Calibri" w:hAnsi="Times New Roman" w:cs="Times New Roman"/>
          <w:sz w:val="24"/>
          <w:szCs w:val="24"/>
          <w:highlight w:val="yellow"/>
        </w:rPr>
      </w:pPr>
    </w:p>
    <w:p w:rsidR="00674FC9" w:rsidRDefault="00674FC9" w:rsidP="009D7E1C">
      <w:pPr>
        <w:pStyle w:val="ConsPlusNormal"/>
        <w:jc w:val="both"/>
        <w:outlineLvl w:val="3"/>
        <w:rPr>
          <w:rFonts w:ascii="Times New Roman" w:hAnsi="Times New Roman" w:cs="Times New Roman"/>
          <w:sz w:val="28"/>
          <w:szCs w:val="28"/>
        </w:rPr>
      </w:pPr>
      <w:r w:rsidRPr="00A566DB">
        <w:rPr>
          <w:rFonts w:ascii="Times New Roman" w:hAnsi="Times New Roman" w:cs="Times New Roman"/>
          <w:sz w:val="28"/>
          <w:szCs w:val="28"/>
        </w:rPr>
        <w:t>Таблица 4. Показатели, характеризующие текущую ситуацию в сфере пропаганды социальных ценностей</w:t>
      </w:r>
    </w:p>
    <w:p w:rsidR="00A566DB" w:rsidRDefault="00A566DB" w:rsidP="009D7E1C">
      <w:pPr>
        <w:pStyle w:val="ConsPlusNormal"/>
        <w:jc w:val="both"/>
        <w:outlineLvl w:val="3"/>
        <w:rPr>
          <w:rFonts w:ascii="Times New Roman" w:hAnsi="Times New Roman" w:cs="Times New Roman"/>
          <w:sz w:val="28"/>
          <w:szCs w:val="28"/>
        </w:rPr>
      </w:pPr>
    </w:p>
    <w:tbl>
      <w:tblPr>
        <w:tblStyle w:val="a9"/>
        <w:tblW w:w="0" w:type="auto"/>
        <w:tblLook w:val="04A0" w:firstRow="1" w:lastRow="0" w:firstColumn="1" w:lastColumn="0" w:noHBand="0" w:noVBand="1"/>
      </w:tblPr>
      <w:tblGrid>
        <w:gridCol w:w="674"/>
        <w:gridCol w:w="2058"/>
        <w:gridCol w:w="1202"/>
        <w:gridCol w:w="1532"/>
        <w:gridCol w:w="1367"/>
        <w:gridCol w:w="1368"/>
        <w:gridCol w:w="1368"/>
      </w:tblGrid>
      <w:tr w:rsidR="00A566DB" w:rsidRPr="00A566DB" w:rsidTr="00B2606F">
        <w:tc>
          <w:tcPr>
            <w:tcW w:w="675" w:type="dxa"/>
          </w:tcPr>
          <w:p w:rsidR="00A566DB" w:rsidRPr="00A566DB" w:rsidRDefault="00A566DB" w:rsidP="00B2606F">
            <w:pPr>
              <w:suppressAutoHyphens/>
              <w:jc w:val="both"/>
              <w:rPr>
                <w:rFonts w:ascii="Times New Roman" w:eastAsia="Times New Roman" w:hAnsi="Times New Roman" w:cs="Times New Roman"/>
                <w:sz w:val="20"/>
                <w:szCs w:val="20"/>
                <w:lang w:eastAsia="zh-CN"/>
              </w:rPr>
            </w:pPr>
            <w:r w:rsidRPr="00A566DB">
              <w:rPr>
                <w:rFonts w:ascii="Times New Roman" w:eastAsia="Times New Roman" w:hAnsi="Times New Roman" w:cs="Times New Roman"/>
                <w:sz w:val="20"/>
                <w:szCs w:val="20"/>
                <w:lang w:eastAsia="zh-CN"/>
              </w:rPr>
              <w:t>№</w:t>
            </w:r>
          </w:p>
        </w:tc>
        <w:tc>
          <w:tcPr>
            <w:tcW w:w="2059" w:type="dxa"/>
          </w:tcPr>
          <w:p w:rsidR="00A566DB" w:rsidRPr="00A566DB" w:rsidRDefault="00A566DB" w:rsidP="00B2606F">
            <w:pPr>
              <w:suppressAutoHyphens/>
              <w:jc w:val="both"/>
              <w:rPr>
                <w:rFonts w:ascii="Times New Roman" w:eastAsia="Times New Roman" w:hAnsi="Times New Roman" w:cs="Times New Roman"/>
                <w:sz w:val="20"/>
                <w:szCs w:val="20"/>
                <w:lang w:eastAsia="zh-CN"/>
              </w:rPr>
            </w:pPr>
            <w:r w:rsidRPr="00A566DB">
              <w:rPr>
                <w:rFonts w:ascii="Times New Roman" w:eastAsia="Times New Roman" w:hAnsi="Times New Roman" w:cs="Times New Roman"/>
                <w:sz w:val="20"/>
                <w:szCs w:val="20"/>
                <w:lang w:eastAsia="zh-CN"/>
              </w:rPr>
              <w:t>Наименование показателя</w:t>
            </w:r>
          </w:p>
        </w:tc>
        <w:tc>
          <w:tcPr>
            <w:tcW w:w="1202" w:type="dxa"/>
          </w:tcPr>
          <w:p w:rsidR="00A566DB" w:rsidRPr="00A566DB" w:rsidRDefault="00A566DB" w:rsidP="00B2606F">
            <w:pPr>
              <w:suppressAutoHyphens/>
              <w:jc w:val="both"/>
              <w:rPr>
                <w:rFonts w:ascii="Times New Roman" w:eastAsia="Times New Roman" w:hAnsi="Times New Roman" w:cs="Times New Roman"/>
                <w:sz w:val="20"/>
                <w:szCs w:val="20"/>
                <w:lang w:eastAsia="zh-CN"/>
              </w:rPr>
            </w:pPr>
            <w:r w:rsidRPr="00A566DB">
              <w:rPr>
                <w:rFonts w:ascii="Times New Roman" w:eastAsia="Times New Roman" w:hAnsi="Times New Roman" w:cs="Times New Roman"/>
                <w:sz w:val="20"/>
                <w:szCs w:val="20"/>
                <w:lang w:eastAsia="zh-CN"/>
              </w:rPr>
              <w:t>Ед. изм.</w:t>
            </w:r>
          </w:p>
        </w:tc>
        <w:tc>
          <w:tcPr>
            <w:tcW w:w="1532" w:type="dxa"/>
          </w:tcPr>
          <w:p w:rsidR="00A566DB" w:rsidRPr="00A566DB" w:rsidRDefault="00A566DB" w:rsidP="00B2606F">
            <w:pPr>
              <w:suppressAutoHyphens/>
              <w:jc w:val="both"/>
              <w:rPr>
                <w:rFonts w:ascii="Times New Roman" w:eastAsia="Times New Roman" w:hAnsi="Times New Roman" w:cs="Times New Roman"/>
                <w:sz w:val="20"/>
                <w:szCs w:val="20"/>
                <w:lang w:eastAsia="zh-CN"/>
              </w:rPr>
            </w:pPr>
            <w:r w:rsidRPr="00A566DB">
              <w:rPr>
                <w:rFonts w:ascii="Times New Roman" w:eastAsia="Times New Roman" w:hAnsi="Times New Roman" w:cs="Times New Roman"/>
                <w:sz w:val="20"/>
                <w:szCs w:val="20"/>
                <w:lang w:eastAsia="zh-CN"/>
              </w:rPr>
              <w:t>2019 год</w:t>
            </w:r>
          </w:p>
        </w:tc>
        <w:tc>
          <w:tcPr>
            <w:tcW w:w="1367" w:type="dxa"/>
          </w:tcPr>
          <w:p w:rsidR="00A566DB" w:rsidRPr="00A566DB" w:rsidRDefault="00A566DB" w:rsidP="00B2606F">
            <w:pPr>
              <w:suppressAutoHyphens/>
              <w:jc w:val="both"/>
              <w:rPr>
                <w:rFonts w:ascii="Times New Roman" w:eastAsia="Times New Roman" w:hAnsi="Times New Roman" w:cs="Times New Roman"/>
                <w:sz w:val="20"/>
                <w:szCs w:val="20"/>
                <w:lang w:eastAsia="zh-CN"/>
              </w:rPr>
            </w:pPr>
            <w:r w:rsidRPr="00A566DB">
              <w:rPr>
                <w:rFonts w:ascii="Times New Roman" w:eastAsia="Times New Roman" w:hAnsi="Times New Roman" w:cs="Times New Roman"/>
                <w:sz w:val="20"/>
                <w:szCs w:val="20"/>
                <w:lang w:eastAsia="zh-CN"/>
              </w:rPr>
              <w:t>2020 год</w:t>
            </w:r>
          </w:p>
        </w:tc>
        <w:tc>
          <w:tcPr>
            <w:tcW w:w="1368" w:type="dxa"/>
          </w:tcPr>
          <w:p w:rsidR="00A566DB" w:rsidRPr="00A566DB" w:rsidRDefault="00A566DB" w:rsidP="00B2606F">
            <w:pPr>
              <w:suppressAutoHyphens/>
              <w:jc w:val="both"/>
              <w:rPr>
                <w:rFonts w:ascii="Times New Roman" w:eastAsia="Times New Roman" w:hAnsi="Times New Roman" w:cs="Times New Roman"/>
                <w:sz w:val="20"/>
                <w:szCs w:val="20"/>
                <w:lang w:eastAsia="zh-CN"/>
              </w:rPr>
            </w:pPr>
            <w:r w:rsidRPr="00A566DB">
              <w:rPr>
                <w:rFonts w:ascii="Times New Roman" w:eastAsia="Times New Roman" w:hAnsi="Times New Roman" w:cs="Times New Roman"/>
                <w:sz w:val="20"/>
                <w:szCs w:val="20"/>
                <w:lang w:eastAsia="zh-CN"/>
              </w:rPr>
              <w:t>2021 год</w:t>
            </w:r>
          </w:p>
        </w:tc>
        <w:tc>
          <w:tcPr>
            <w:tcW w:w="1368" w:type="dxa"/>
          </w:tcPr>
          <w:p w:rsidR="00A566DB" w:rsidRPr="00A566DB" w:rsidRDefault="00A566DB" w:rsidP="00A566DB">
            <w:pPr>
              <w:suppressAutoHyphens/>
              <w:jc w:val="center"/>
              <w:rPr>
                <w:rFonts w:ascii="Times New Roman" w:eastAsia="Times New Roman" w:hAnsi="Times New Roman" w:cs="Times New Roman"/>
                <w:sz w:val="20"/>
                <w:szCs w:val="20"/>
                <w:lang w:eastAsia="zh-CN"/>
              </w:rPr>
            </w:pPr>
            <w:r w:rsidRPr="00A566DB">
              <w:rPr>
                <w:rFonts w:ascii="Times New Roman" w:eastAsia="Times New Roman" w:hAnsi="Times New Roman" w:cs="Times New Roman"/>
                <w:sz w:val="20"/>
                <w:szCs w:val="20"/>
                <w:lang w:eastAsia="zh-CN"/>
              </w:rPr>
              <w:t>2022 год</w:t>
            </w:r>
            <w:r>
              <w:rPr>
                <w:rFonts w:ascii="Times New Roman" w:eastAsia="Times New Roman" w:hAnsi="Times New Roman" w:cs="Times New Roman"/>
                <w:sz w:val="20"/>
                <w:szCs w:val="20"/>
                <w:lang w:eastAsia="zh-CN"/>
              </w:rPr>
              <w:t>, оценка</w:t>
            </w:r>
          </w:p>
        </w:tc>
      </w:tr>
      <w:tr w:rsidR="00A566DB" w:rsidRPr="00A566DB" w:rsidTr="00B2606F">
        <w:tc>
          <w:tcPr>
            <w:tcW w:w="675" w:type="dxa"/>
          </w:tcPr>
          <w:p w:rsidR="00A566DB" w:rsidRPr="00A566DB" w:rsidRDefault="00A566DB" w:rsidP="00B2606F">
            <w:pPr>
              <w:suppressAutoHyphens/>
              <w:jc w:val="both"/>
              <w:rPr>
                <w:rFonts w:ascii="Times New Roman" w:eastAsia="Times New Roman" w:hAnsi="Times New Roman" w:cs="Times New Roman"/>
                <w:sz w:val="20"/>
                <w:szCs w:val="20"/>
                <w:lang w:eastAsia="zh-CN"/>
              </w:rPr>
            </w:pPr>
            <w:r w:rsidRPr="00A566DB">
              <w:rPr>
                <w:rFonts w:ascii="Times New Roman" w:eastAsia="Times New Roman" w:hAnsi="Times New Roman" w:cs="Times New Roman"/>
                <w:sz w:val="20"/>
                <w:szCs w:val="20"/>
                <w:lang w:eastAsia="zh-CN"/>
              </w:rPr>
              <w:t>1</w:t>
            </w:r>
          </w:p>
        </w:tc>
        <w:tc>
          <w:tcPr>
            <w:tcW w:w="2059" w:type="dxa"/>
          </w:tcPr>
          <w:p w:rsidR="00A566DB" w:rsidRPr="00A566DB" w:rsidRDefault="00A566DB" w:rsidP="00B2606F">
            <w:pPr>
              <w:suppressAutoHyphens/>
              <w:jc w:val="both"/>
              <w:rPr>
                <w:rFonts w:ascii="Times New Roman" w:eastAsia="Times New Roman" w:hAnsi="Times New Roman" w:cs="Times New Roman"/>
                <w:sz w:val="20"/>
                <w:szCs w:val="20"/>
                <w:lang w:eastAsia="zh-CN"/>
              </w:rPr>
            </w:pPr>
            <w:r w:rsidRPr="00A566DB">
              <w:rPr>
                <w:rFonts w:ascii="Times New Roman" w:eastAsia="Times New Roman" w:hAnsi="Times New Roman" w:cs="Times New Roman"/>
                <w:sz w:val="20"/>
                <w:szCs w:val="20"/>
                <w:lang w:eastAsia="zh-CN"/>
              </w:rPr>
              <w:t>Длительность размещения социальной рекламы на рекламных щитах</w:t>
            </w:r>
          </w:p>
        </w:tc>
        <w:tc>
          <w:tcPr>
            <w:tcW w:w="1202" w:type="dxa"/>
          </w:tcPr>
          <w:p w:rsidR="00A566DB" w:rsidRPr="00A566DB" w:rsidRDefault="00A566DB" w:rsidP="00B2606F">
            <w:pPr>
              <w:suppressAutoHyphens/>
              <w:jc w:val="center"/>
              <w:rPr>
                <w:rFonts w:ascii="Times New Roman" w:eastAsia="Times New Roman" w:hAnsi="Times New Roman" w:cs="Times New Roman"/>
                <w:sz w:val="20"/>
                <w:szCs w:val="20"/>
                <w:lang w:eastAsia="zh-CN"/>
              </w:rPr>
            </w:pPr>
            <w:r w:rsidRPr="00A566DB">
              <w:rPr>
                <w:rFonts w:ascii="Times New Roman" w:eastAsia="Times New Roman" w:hAnsi="Times New Roman" w:cs="Times New Roman"/>
                <w:sz w:val="20"/>
                <w:szCs w:val="20"/>
                <w:lang w:eastAsia="zh-CN"/>
              </w:rPr>
              <w:t>дни</w:t>
            </w:r>
          </w:p>
        </w:tc>
        <w:tc>
          <w:tcPr>
            <w:tcW w:w="1532" w:type="dxa"/>
          </w:tcPr>
          <w:p w:rsidR="00A566DB" w:rsidRPr="00A566DB" w:rsidRDefault="00A566DB" w:rsidP="00B2606F">
            <w:pPr>
              <w:suppressAutoHyphens/>
              <w:jc w:val="center"/>
              <w:rPr>
                <w:rFonts w:ascii="Times New Roman" w:eastAsia="Times New Roman" w:hAnsi="Times New Roman" w:cs="Times New Roman"/>
                <w:sz w:val="20"/>
                <w:szCs w:val="20"/>
                <w:lang w:eastAsia="zh-CN"/>
              </w:rPr>
            </w:pPr>
            <w:r w:rsidRPr="00A566DB">
              <w:rPr>
                <w:rFonts w:ascii="Times New Roman" w:eastAsia="Times New Roman" w:hAnsi="Times New Roman" w:cs="Times New Roman"/>
                <w:sz w:val="20"/>
                <w:szCs w:val="20"/>
                <w:lang w:eastAsia="zh-CN"/>
              </w:rPr>
              <w:t>365</w:t>
            </w:r>
          </w:p>
        </w:tc>
        <w:tc>
          <w:tcPr>
            <w:tcW w:w="1367" w:type="dxa"/>
          </w:tcPr>
          <w:p w:rsidR="00A566DB" w:rsidRPr="00A566DB" w:rsidRDefault="00A566DB" w:rsidP="00B2606F">
            <w:pPr>
              <w:suppressAutoHyphens/>
              <w:jc w:val="center"/>
              <w:rPr>
                <w:rFonts w:ascii="Times New Roman" w:eastAsia="Times New Roman" w:hAnsi="Times New Roman" w:cs="Times New Roman"/>
                <w:sz w:val="20"/>
                <w:szCs w:val="20"/>
                <w:lang w:eastAsia="zh-CN"/>
              </w:rPr>
            </w:pPr>
            <w:r w:rsidRPr="00A566DB">
              <w:rPr>
                <w:rFonts w:ascii="Times New Roman" w:eastAsia="Times New Roman" w:hAnsi="Times New Roman" w:cs="Times New Roman"/>
                <w:sz w:val="20"/>
                <w:szCs w:val="20"/>
                <w:lang w:eastAsia="zh-CN"/>
              </w:rPr>
              <w:t>366</w:t>
            </w:r>
          </w:p>
        </w:tc>
        <w:tc>
          <w:tcPr>
            <w:tcW w:w="1368" w:type="dxa"/>
          </w:tcPr>
          <w:p w:rsidR="00A566DB" w:rsidRPr="00A566DB" w:rsidRDefault="00A566DB" w:rsidP="00B2606F">
            <w:pPr>
              <w:suppressAutoHyphens/>
              <w:jc w:val="center"/>
              <w:rPr>
                <w:rFonts w:ascii="Times New Roman" w:eastAsia="Times New Roman" w:hAnsi="Times New Roman" w:cs="Times New Roman"/>
                <w:sz w:val="20"/>
                <w:szCs w:val="20"/>
                <w:lang w:eastAsia="zh-CN"/>
              </w:rPr>
            </w:pPr>
            <w:r w:rsidRPr="00A566DB">
              <w:rPr>
                <w:rFonts w:ascii="Times New Roman" w:eastAsia="Times New Roman" w:hAnsi="Times New Roman" w:cs="Times New Roman"/>
                <w:sz w:val="20"/>
                <w:szCs w:val="20"/>
                <w:lang w:eastAsia="zh-CN"/>
              </w:rPr>
              <w:t>365</w:t>
            </w:r>
          </w:p>
        </w:tc>
        <w:tc>
          <w:tcPr>
            <w:tcW w:w="1368" w:type="dxa"/>
          </w:tcPr>
          <w:p w:rsidR="00A566DB" w:rsidRPr="00A566DB" w:rsidRDefault="00A566DB" w:rsidP="00B2606F">
            <w:pPr>
              <w:suppressAutoHyphens/>
              <w:jc w:val="center"/>
              <w:rPr>
                <w:rFonts w:ascii="Times New Roman" w:eastAsia="Times New Roman" w:hAnsi="Times New Roman" w:cs="Times New Roman"/>
                <w:sz w:val="20"/>
                <w:szCs w:val="20"/>
                <w:lang w:eastAsia="zh-CN"/>
              </w:rPr>
            </w:pPr>
            <w:r w:rsidRPr="00A566DB">
              <w:rPr>
                <w:rFonts w:ascii="Times New Roman" w:eastAsia="Times New Roman" w:hAnsi="Times New Roman" w:cs="Times New Roman"/>
                <w:sz w:val="20"/>
                <w:szCs w:val="20"/>
                <w:lang w:eastAsia="zh-CN"/>
              </w:rPr>
              <w:t>365</w:t>
            </w:r>
          </w:p>
        </w:tc>
      </w:tr>
      <w:tr w:rsidR="00A566DB" w:rsidRPr="00A566DB" w:rsidTr="00B2606F">
        <w:tc>
          <w:tcPr>
            <w:tcW w:w="675" w:type="dxa"/>
          </w:tcPr>
          <w:p w:rsidR="00A566DB" w:rsidRPr="00A566DB" w:rsidRDefault="00A566DB" w:rsidP="00B2606F">
            <w:pPr>
              <w:suppressAutoHyphens/>
              <w:jc w:val="both"/>
              <w:rPr>
                <w:rFonts w:ascii="Times New Roman" w:eastAsia="Times New Roman" w:hAnsi="Times New Roman" w:cs="Times New Roman"/>
                <w:sz w:val="20"/>
                <w:szCs w:val="20"/>
                <w:lang w:eastAsia="zh-CN"/>
              </w:rPr>
            </w:pPr>
            <w:r w:rsidRPr="00A566DB">
              <w:rPr>
                <w:rFonts w:ascii="Times New Roman" w:eastAsia="Times New Roman" w:hAnsi="Times New Roman" w:cs="Times New Roman"/>
                <w:sz w:val="20"/>
                <w:szCs w:val="20"/>
                <w:lang w:eastAsia="zh-CN"/>
              </w:rPr>
              <w:t>2</w:t>
            </w:r>
          </w:p>
        </w:tc>
        <w:tc>
          <w:tcPr>
            <w:tcW w:w="2059" w:type="dxa"/>
          </w:tcPr>
          <w:p w:rsidR="00A566DB" w:rsidRPr="00A566DB" w:rsidRDefault="00A566DB" w:rsidP="00B2606F">
            <w:pPr>
              <w:suppressAutoHyphens/>
              <w:jc w:val="both"/>
              <w:rPr>
                <w:rFonts w:ascii="Times New Roman" w:eastAsia="Times New Roman" w:hAnsi="Times New Roman" w:cs="Times New Roman"/>
                <w:sz w:val="20"/>
                <w:szCs w:val="20"/>
                <w:lang w:eastAsia="zh-CN"/>
              </w:rPr>
            </w:pPr>
            <w:r w:rsidRPr="00A566DB">
              <w:rPr>
                <w:rFonts w:ascii="Times New Roman" w:eastAsia="Times New Roman" w:hAnsi="Times New Roman" w:cs="Times New Roman"/>
                <w:sz w:val="20"/>
                <w:szCs w:val="20"/>
                <w:lang w:eastAsia="zh-CN"/>
              </w:rPr>
              <w:t>Количество социальных рекламных акций</w:t>
            </w:r>
          </w:p>
        </w:tc>
        <w:tc>
          <w:tcPr>
            <w:tcW w:w="1202" w:type="dxa"/>
          </w:tcPr>
          <w:p w:rsidR="00A566DB" w:rsidRPr="00A566DB" w:rsidRDefault="00A566DB" w:rsidP="00B2606F">
            <w:pPr>
              <w:suppressAutoHyphens/>
              <w:jc w:val="center"/>
              <w:rPr>
                <w:rFonts w:ascii="Times New Roman" w:eastAsia="Times New Roman" w:hAnsi="Times New Roman" w:cs="Times New Roman"/>
                <w:sz w:val="20"/>
                <w:szCs w:val="20"/>
                <w:lang w:eastAsia="zh-CN"/>
              </w:rPr>
            </w:pPr>
            <w:r w:rsidRPr="00A566DB">
              <w:rPr>
                <w:rFonts w:ascii="Times New Roman" w:eastAsia="Times New Roman" w:hAnsi="Times New Roman" w:cs="Times New Roman"/>
                <w:sz w:val="20"/>
                <w:szCs w:val="20"/>
                <w:lang w:eastAsia="zh-CN"/>
              </w:rPr>
              <w:t>Ед.</w:t>
            </w:r>
          </w:p>
        </w:tc>
        <w:tc>
          <w:tcPr>
            <w:tcW w:w="1532" w:type="dxa"/>
          </w:tcPr>
          <w:p w:rsidR="00A566DB" w:rsidRPr="00A566DB" w:rsidRDefault="00A566DB" w:rsidP="00B2606F">
            <w:pPr>
              <w:suppressAutoHyphens/>
              <w:jc w:val="center"/>
              <w:rPr>
                <w:rFonts w:ascii="Times New Roman" w:eastAsia="Times New Roman" w:hAnsi="Times New Roman" w:cs="Times New Roman"/>
                <w:sz w:val="20"/>
                <w:szCs w:val="20"/>
                <w:lang w:eastAsia="zh-CN"/>
              </w:rPr>
            </w:pPr>
            <w:r w:rsidRPr="00A566DB">
              <w:rPr>
                <w:rFonts w:ascii="Times New Roman" w:eastAsia="Times New Roman" w:hAnsi="Times New Roman" w:cs="Times New Roman"/>
                <w:sz w:val="20"/>
                <w:szCs w:val="20"/>
                <w:lang w:eastAsia="zh-CN"/>
              </w:rPr>
              <w:t>77</w:t>
            </w:r>
          </w:p>
        </w:tc>
        <w:tc>
          <w:tcPr>
            <w:tcW w:w="1367" w:type="dxa"/>
          </w:tcPr>
          <w:p w:rsidR="00A566DB" w:rsidRPr="00A566DB" w:rsidRDefault="00A566DB" w:rsidP="00B2606F">
            <w:pPr>
              <w:suppressAutoHyphens/>
              <w:jc w:val="center"/>
              <w:rPr>
                <w:rFonts w:ascii="Times New Roman" w:eastAsia="Times New Roman" w:hAnsi="Times New Roman" w:cs="Times New Roman"/>
                <w:sz w:val="20"/>
                <w:szCs w:val="20"/>
                <w:lang w:eastAsia="zh-CN"/>
              </w:rPr>
            </w:pPr>
            <w:r w:rsidRPr="00A566DB">
              <w:rPr>
                <w:rFonts w:ascii="Times New Roman" w:eastAsia="Times New Roman" w:hAnsi="Times New Roman" w:cs="Times New Roman"/>
                <w:sz w:val="20"/>
                <w:szCs w:val="20"/>
                <w:lang w:eastAsia="zh-CN"/>
              </w:rPr>
              <w:t>50</w:t>
            </w:r>
          </w:p>
        </w:tc>
        <w:tc>
          <w:tcPr>
            <w:tcW w:w="1368" w:type="dxa"/>
          </w:tcPr>
          <w:p w:rsidR="00A566DB" w:rsidRPr="00A566DB" w:rsidRDefault="00A566DB" w:rsidP="00B2606F">
            <w:pPr>
              <w:suppressAutoHyphens/>
              <w:jc w:val="center"/>
              <w:rPr>
                <w:rFonts w:ascii="Times New Roman" w:eastAsia="Times New Roman" w:hAnsi="Times New Roman" w:cs="Times New Roman"/>
                <w:sz w:val="20"/>
                <w:szCs w:val="20"/>
                <w:lang w:eastAsia="zh-CN"/>
              </w:rPr>
            </w:pPr>
            <w:r w:rsidRPr="00A566DB">
              <w:rPr>
                <w:rFonts w:ascii="Times New Roman" w:eastAsia="Times New Roman" w:hAnsi="Times New Roman" w:cs="Times New Roman"/>
                <w:sz w:val="20"/>
                <w:szCs w:val="20"/>
                <w:lang w:eastAsia="zh-CN"/>
              </w:rPr>
              <w:t>63</w:t>
            </w:r>
          </w:p>
        </w:tc>
        <w:tc>
          <w:tcPr>
            <w:tcW w:w="1368" w:type="dxa"/>
          </w:tcPr>
          <w:p w:rsidR="00A566DB" w:rsidRPr="00A566DB" w:rsidRDefault="00C54A44" w:rsidP="00B2606F">
            <w:pPr>
              <w:suppressAutoHyphens/>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65</w:t>
            </w:r>
          </w:p>
        </w:tc>
      </w:tr>
      <w:tr w:rsidR="00A566DB" w:rsidRPr="00A566DB" w:rsidTr="00B2606F">
        <w:tc>
          <w:tcPr>
            <w:tcW w:w="675" w:type="dxa"/>
          </w:tcPr>
          <w:p w:rsidR="00A566DB" w:rsidRPr="00A566DB" w:rsidRDefault="00A566DB" w:rsidP="00B2606F">
            <w:pPr>
              <w:suppressAutoHyphens/>
              <w:jc w:val="both"/>
              <w:rPr>
                <w:rFonts w:ascii="Times New Roman" w:eastAsia="Times New Roman" w:hAnsi="Times New Roman" w:cs="Times New Roman"/>
                <w:sz w:val="20"/>
                <w:szCs w:val="20"/>
                <w:lang w:eastAsia="zh-CN"/>
              </w:rPr>
            </w:pPr>
            <w:r w:rsidRPr="00A566DB">
              <w:rPr>
                <w:rFonts w:ascii="Times New Roman" w:eastAsia="Times New Roman" w:hAnsi="Times New Roman" w:cs="Times New Roman"/>
                <w:sz w:val="20"/>
                <w:szCs w:val="20"/>
                <w:lang w:eastAsia="zh-CN"/>
              </w:rPr>
              <w:t>3</w:t>
            </w:r>
          </w:p>
        </w:tc>
        <w:tc>
          <w:tcPr>
            <w:tcW w:w="2059" w:type="dxa"/>
          </w:tcPr>
          <w:p w:rsidR="00A566DB" w:rsidRPr="00A566DB" w:rsidRDefault="00A566DB" w:rsidP="00B2606F">
            <w:pPr>
              <w:suppressAutoHyphens/>
              <w:jc w:val="both"/>
              <w:rPr>
                <w:rFonts w:ascii="Times New Roman" w:eastAsia="Times New Roman" w:hAnsi="Times New Roman" w:cs="Times New Roman"/>
                <w:sz w:val="20"/>
                <w:szCs w:val="20"/>
                <w:lang w:eastAsia="zh-CN"/>
              </w:rPr>
            </w:pPr>
            <w:r w:rsidRPr="00A566DB">
              <w:rPr>
                <w:rFonts w:ascii="Times New Roman" w:eastAsia="Times New Roman" w:hAnsi="Times New Roman" w:cs="Times New Roman"/>
                <w:sz w:val="20"/>
                <w:szCs w:val="20"/>
                <w:lang w:eastAsia="zh-CN"/>
              </w:rPr>
              <w:t>Количество рекламных поверхностей (щитовых установок), на которых размещается социальная реклама</w:t>
            </w:r>
          </w:p>
        </w:tc>
        <w:tc>
          <w:tcPr>
            <w:tcW w:w="1202" w:type="dxa"/>
          </w:tcPr>
          <w:p w:rsidR="00A566DB" w:rsidRPr="00A566DB" w:rsidRDefault="00A566DB" w:rsidP="00B2606F">
            <w:pPr>
              <w:suppressAutoHyphens/>
              <w:jc w:val="center"/>
              <w:rPr>
                <w:rFonts w:ascii="Times New Roman" w:eastAsia="Times New Roman" w:hAnsi="Times New Roman" w:cs="Times New Roman"/>
                <w:sz w:val="20"/>
                <w:szCs w:val="20"/>
                <w:lang w:eastAsia="zh-CN"/>
              </w:rPr>
            </w:pPr>
            <w:r w:rsidRPr="00A566DB">
              <w:rPr>
                <w:rFonts w:ascii="Times New Roman" w:eastAsia="Times New Roman" w:hAnsi="Times New Roman" w:cs="Times New Roman"/>
                <w:sz w:val="20"/>
                <w:szCs w:val="20"/>
                <w:lang w:eastAsia="zh-CN"/>
              </w:rPr>
              <w:t>Ед.</w:t>
            </w:r>
          </w:p>
        </w:tc>
        <w:tc>
          <w:tcPr>
            <w:tcW w:w="1532" w:type="dxa"/>
          </w:tcPr>
          <w:p w:rsidR="00A566DB" w:rsidRPr="00A566DB" w:rsidRDefault="00A566DB" w:rsidP="00B2606F">
            <w:pPr>
              <w:suppressAutoHyphens/>
              <w:jc w:val="center"/>
              <w:rPr>
                <w:rFonts w:ascii="Times New Roman" w:eastAsia="Times New Roman" w:hAnsi="Times New Roman" w:cs="Times New Roman"/>
                <w:sz w:val="20"/>
                <w:szCs w:val="20"/>
                <w:lang w:eastAsia="zh-CN"/>
              </w:rPr>
            </w:pPr>
            <w:r w:rsidRPr="00A566DB">
              <w:rPr>
                <w:rFonts w:ascii="Times New Roman" w:eastAsia="Times New Roman" w:hAnsi="Times New Roman" w:cs="Times New Roman"/>
                <w:sz w:val="20"/>
                <w:szCs w:val="20"/>
                <w:lang w:eastAsia="zh-CN"/>
              </w:rPr>
              <w:t>377</w:t>
            </w:r>
          </w:p>
        </w:tc>
        <w:tc>
          <w:tcPr>
            <w:tcW w:w="1367" w:type="dxa"/>
          </w:tcPr>
          <w:p w:rsidR="00A566DB" w:rsidRPr="00A566DB" w:rsidRDefault="00A566DB" w:rsidP="00B2606F">
            <w:pPr>
              <w:suppressAutoHyphens/>
              <w:jc w:val="center"/>
              <w:rPr>
                <w:rFonts w:ascii="Times New Roman" w:eastAsia="Times New Roman" w:hAnsi="Times New Roman" w:cs="Times New Roman"/>
                <w:sz w:val="20"/>
                <w:szCs w:val="20"/>
                <w:lang w:eastAsia="zh-CN"/>
              </w:rPr>
            </w:pPr>
            <w:r w:rsidRPr="00A566DB">
              <w:rPr>
                <w:rFonts w:ascii="Times New Roman" w:eastAsia="Times New Roman" w:hAnsi="Times New Roman" w:cs="Times New Roman"/>
                <w:sz w:val="20"/>
                <w:szCs w:val="20"/>
                <w:lang w:eastAsia="zh-CN"/>
              </w:rPr>
              <w:t>377</w:t>
            </w:r>
          </w:p>
        </w:tc>
        <w:tc>
          <w:tcPr>
            <w:tcW w:w="1368" w:type="dxa"/>
          </w:tcPr>
          <w:p w:rsidR="00A566DB" w:rsidRPr="00A566DB" w:rsidRDefault="00A566DB" w:rsidP="00B2606F">
            <w:pPr>
              <w:suppressAutoHyphens/>
              <w:jc w:val="center"/>
              <w:rPr>
                <w:rFonts w:ascii="Times New Roman" w:eastAsia="Times New Roman" w:hAnsi="Times New Roman" w:cs="Times New Roman"/>
                <w:sz w:val="20"/>
                <w:szCs w:val="20"/>
                <w:lang w:eastAsia="zh-CN"/>
              </w:rPr>
            </w:pPr>
            <w:r w:rsidRPr="00A566DB">
              <w:rPr>
                <w:rFonts w:ascii="Times New Roman" w:eastAsia="Times New Roman" w:hAnsi="Times New Roman" w:cs="Times New Roman"/>
                <w:sz w:val="20"/>
                <w:szCs w:val="20"/>
                <w:lang w:eastAsia="zh-CN"/>
              </w:rPr>
              <w:t>377</w:t>
            </w:r>
          </w:p>
        </w:tc>
        <w:tc>
          <w:tcPr>
            <w:tcW w:w="1368" w:type="dxa"/>
          </w:tcPr>
          <w:p w:rsidR="00A566DB" w:rsidRPr="00A566DB" w:rsidRDefault="00A566DB" w:rsidP="00B2606F">
            <w:pPr>
              <w:suppressAutoHyphens/>
              <w:jc w:val="center"/>
              <w:rPr>
                <w:rFonts w:ascii="Times New Roman" w:eastAsia="Times New Roman" w:hAnsi="Times New Roman" w:cs="Times New Roman"/>
                <w:sz w:val="20"/>
                <w:szCs w:val="20"/>
                <w:lang w:eastAsia="zh-CN"/>
              </w:rPr>
            </w:pPr>
            <w:r w:rsidRPr="00A566DB">
              <w:rPr>
                <w:rFonts w:ascii="Times New Roman" w:eastAsia="Times New Roman" w:hAnsi="Times New Roman" w:cs="Times New Roman"/>
                <w:sz w:val="20"/>
                <w:szCs w:val="20"/>
                <w:lang w:eastAsia="zh-CN"/>
              </w:rPr>
              <w:t>377</w:t>
            </w:r>
          </w:p>
        </w:tc>
      </w:tr>
    </w:tbl>
    <w:p w:rsidR="009D7E1C" w:rsidRPr="00284486" w:rsidRDefault="009D7E1C">
      <w:pPr>
        <w:pStyle w:val="ConsPlusNormal"/>
        <w:jc w:val="center"/>
        <w:outlineLvl w:val="1"/>
        <w:rPr>
          <w:rFonts w:ascii="Times New Roman" w:hAnsi="Times New Roman" w:cs="Times New Roman"/>
          <w:sz w:val="24"/>
          <w:szCs w:val="24"/>
          <w:highlight w:val="yellow"/>
        </w:rPr>
      </w:pPr>
    </w:p>
    <w:p w:rsidR="005F2BC1" w:rsidRPr="001D35BF" w:rsidRDefault="005F2BC1">
      <w:pPr>
        <w:pStyle w:val="ConsPlusNormal"/>
        <w:jc w:val="center"/>
        <w:outlineLvl w:val="1"/>
        <w:rPr>
          <w:rFonts w:ascii="Times New Roman" w:hAnsi="Times New Roman" w:cs="Times New Roman"/>
          <w:sz w:val="28"/>
          <w:szCs w:val="28"/>
        </w:rPr>
      </w:pPr>
      <w:r w:rsidRPr="001D35BF">
        <w:rPr>
          <w:rFonts w:ascii="Times New Roman" w:hAnsi="Times New Roman" w:cs="Times New Roman"/>
          <w:sz w:val="28"/>
          <w:szCs w:val="28"/>
        </w:rPr>
        <w:t xml:space="preserve">2.5. Программа развития </w:t>
      </w:r>
      <w:proofErr w:type="gramStart"/>
      <w:r w:rsidRPr="001D35BF">
        <w:rPr>
          <w:rFonts w:ascii="Times New Roman" w:hAnsi="Times New Roman" w:cs="Times New Roman"/>
          <w:sz w:val="28"/>
          <w:szCs w:val="28"/>
        </w:rPr>
        <w:t>муниципальной</w:t>
      </w:r>
      <w:proofErr w:type="gramEnd"/>
      <w:r w:rsidRPr="001D35BF">
        <w:rPr>
          <w:rFonts w:ascii="Times New Roman" w:hAnsi="Times New Roman" w:cs="Times New Roman"/>
          <w:sz w:val="28"/>
          <w:szCs w:val="28"/>
        </w:rPr>
        <w:t xml:space="preserve"> службы</w:t>
      </w:r>
    </w:p>
    <w:p w:rsidR="005F2BC1" w:rsidRDefault="005F2BC1">
      <w:pPr>
        <w:pStyle w:val="ConsPlusNormal"/>
        <w:jc w:val="center"/>
        <w:outlineLvl w:val="1"/>
        <w:rPr>
          <w:rFonts w:ascii="Times New Roman" w:hAnsi="Times New Roman" w:cs="Times New Roman"/>
          <w:sz w:val="24"/>
          <w:szCs w:val="24"/>
          <w:highlight w:val="yellow"/>
        </w:rPr>
      </w:pPr>
    </w:p>
    <w:p w:rsidR="001D35BF" w:rsidRPr="00CD7DA7" w:rsidRDefault="001D35BF" w:rsidP="00A95D11">
      <w:pPr>
        <w:pStyle w:val="aa"/>
        <w:spacing w:after="0" w:line="240" w:lineRule="auto"/>
        <w:ind w:left="0" w:firstLine="709"/>
        <w:jc w:val="both"/>
        <w:rPr>
          <w:rFonts w:ascii="Times New Roman" w:hAnsi="Times New Roman"/>
          <w:color w:val="000000"/>
          <w:sz w:val="28"/>
          <w:szCs w:val="28"/>
        </w:rPr>
      </w:pPr>
      <w:r w:rsidRPr="00CD7DA7">
        <w:rPr>
          <w:rFonts w:ascii="Times New Roman" w:hAnsi="Times New Roman"/>
          <w:sz w:val="28"/>
          <w:szCs w:val="28"/>
        </w:rPr>
        <w:t xml:space="preserve">В целях развития умений и навыков, обеспечивающих эффективное </w:t>
      </w:r>
      <w:r w:rsidRPr="001D35BF">
        <w:rPr>
          <w:rFonts w:ascii="Times New Roman" w:hAnsi="Times New Roman"/>
          <w:sz w:val="28"/>
          <w:szCs w:val="28"/>
        </w:rPr>
        <w:t>выполнение муниципальными</w:t>
      </w:r>
      <w:r w:rsidRPr="00CD7DA7">
        <w:rPr>
          <w:rFonts w:ascii="Times New Roman" w:hAnsi="Times New Roman"/>
          <w:sz w:val="28"/>
          <w:szCs w:val="28"/>
        </w:rPr>
        <w:t xml:space="preserve"> служащими должностных обязанностей, </w:t>
      </w:r>
      <w:r w:rsidRPr="00CD7DA7">
        <w:rPr>
          <w:rFonts w:ascii="Times New Roman" w:hAnsi="Times New Roman"/>
          <w:sz w:val="28"/>
          <w:szCs w:val="28"/>
        </w:rPr>
        <w:lastRenderedPageBreak/>
        <w:t xml:space="preserve">приобретения новых </w:t>
      </w:r>
      <w:r w:rsidRPr="00CD7DA7">
        <w:rPr>
          <w:rFonts w:ascii="Times New Roman" w:hAnsi="Times New Roman"/>
          <w:color w:val="000000"/>
          <w:sz w:val="28"/>
          <w:szCs w:val="28"/>
        </w:rPr>
        <w:t xml:space="preserve">знаний, необходимых для освоения новых способов решения профессиональных задач, </w:t>
      </w:r>
      <w:r w:rsidRPr="00CD7DA7">
        <w:rPr>
          <w:rFonts w:ascii="Times New Roman" w:hAnsi="Times New Roman"/>
          <w:sz w:val="28"/>
          <w:szCs w:val="28"/>
        </w:rPr>
        <w:t xml:space="preserve">с 2019 по </w:t>
      </w:r>
      <w:r w:rsidRPr="00E36D91">
        <w:rPr>
          <w:rFonts w:ascii="Times New Roman" w:hAnsi="Times New Roman"/>
          <w:sz w:val="28"/>
          <w:szCs w:val="28"/>
        </w:rPr>
        <w:t>2022 годы</w:t>
      </w:r>
      <w:r w:rsidRPr="00CD7DA7">
        <w:rPr>
          <w:rFonts w:ascii="Times New Roman" w:hAnsi="Times New Roman"/>
          <w:sz w:val="28"/>
          <w:szCs w:val="28"/>
        </w:rPr>
        <w:t xml:space="preserve"> </w:t>
      </w:r>
      <w:r w:rsidRPr="00CD7DA7">
        <w:rPr>
          <w:rFonts w:ascii="Times New Roman" w:hAnsi="Times New Roman"/>
          <w:color w:val="000000"/>
          <w:sz w:val="28"/>
          <w:szCs w:val="28"/>
        </w:rPr>
        <w:t>474 муниципальных служащих Администрации города Иванова повысили квалификацию по направлению своей деятельности.</w:t>
      </w:r>
      <w:r w:rsidR="00B87DEC">
        <w:rPr>
          <w:rFonts w:ascii="Times New Roman" w:hAnsi="Times New Roman"/>
          <w:color w:val="000000"/>
          <w:sz w:val="28"/>
          <w:szCs w:val="28"/>
        </w:rPr>
        <w:t xml:space="preserve"> </w:t>
      </w:r>
      <w:r w:rsidRPr="00CD7DA7">
        <w:rPr>
          <w:rFonts w:ascii="Times New Roman" w:hAnsi="Times New Roman"/>
          <w:color w:val="000000"/>
          <w:sz w:val="28"/>
          <w:szCs w:val="28"/>
        </w:rPr>
        <w:t xml:space="preserve">В 2019 году </w:t>
      </w:r>
      <w:r>
        <w:rPr>
          <w:rFonts w:ascii="Times New Roman" w:hAnsi="Times New Roman"/>
          <w:color w:val="000000"/>
          <w:sz w:val="28"/>
          <w:szCs w:val="28"/>
        </w:rPr>
        <w:t>обучено 297</w:t>
      </w:r>
      <w:r w:rsidRPr="00CD7DA7">
        <w:rPr>
          <w:rFonts w:ascii="Times New Roman" w:hAnsi="Times New Roman"/>
          <w:color w:val="000000"/>
          <w:sz w:val="28"/>
          <w:szCs w:val="28"/>
        </w:rPr>
        <w:t xml:space="preserve"> сотрудников Администрации города Иванова</w:t>
      </w:r>
      <w:r>
        <w:rPr>
          <w:rFonts w:ascii="Times New Roman" w:hAnsi="Times New Roman"/>
          <w:color w:val="000000"/>
          <w:sz w:val="28"/>
          <w:szCs w:val="28"/>
        </w:rPr>
        <w:t xml:space="preserve">, в том числе 218 сотрудников прошли </w:t>
      </w:r>
      <w:proofErr w:type="gramStart"/>
      <w:r>
        <w:rPr>
          <w:rFonts w:ascii="Times New Roman" w:hAnsi="Times New Roman"/>
          <w:color w:val="000000"/>
          <w:sz w:val="28"/>
          <w:szCs w:val="28"/>
        </w:rPr>
        <w:t>обучение</w:t>
      </w:r>
      <w:proofErr w:type="gramEnd"/>
      <w:r w:rsidRPr="00CD7DA7">
        <w:rPr>
          <w:rFonts w:ascii="Times New Roman" w:hAnsi="Times New Roman"/>
          <w:color w:val="000000"/>
          <w:sz w:val="28"/>
          <w:szCs w:val="28"/>
        </w:rPr>
        <w:t xml:space="preserve"> по дополнительной профессион</w:t>
      </w:r>
      <w:r>
        <w:rPr>
          <w:rFonts w:ascii="Times New Roman" w:hAnsi="Times New Roman"/>
          <w:color w:val="000000"/>
          <w:sz w:val="28"/>
          <w:szCs w:val="28"/>
        </w:rPr>
        <w:t>альной программе «Охрана труда»</w:t>
      </w:r>
      <w:r w:rsidRPr="00CD7DA7">
        <w:rPr>
          <w:rFonts w:ascii="Times New Roman" w:hAnsi="Times New Roman"/>
          <w:color w:val="000000"/>
          <w:sz w:val="28"/>
          <w:szCs w:val="28"/>
        </w:rPr>
        <w:t xml:space="preserve"> </w:t>
      </w:r>
      <w:r>
        <w:rPr>
          <w:rFonts w:ascii="Times New Roman" w:hAnsi="Times New Roman"/>
          <w:color w:val="000000"/>
          <w:sz w:val="28"/>
          <w:szCs w:val="28"/>
        </w:rPr>
        <w:t>с последующей проверкой</w:t>
      </w:r>
      <w:r w:rsidRPr="00CD7DA7">
        <w:rPr>
          <w:rFonts w:ascii="Times New Roman" w:hAnsi="Times New Roman"/>
          <w:color w:val="000000"/>
          <w:sz w:val="28"/>
          <w:szCs w:val="28"/>
        </w:rPr>
        <w:t xml:space="preserve"> знаний требований охраны труда по «Программе обучения по охране труда работников».</w:t>
      </w:r>
      <w:r>
        <w:rPr>
          <w:rFonts w:ascii="Times New Roman" w:hAnsi="Times New Roman"/>
          <w:color w:val="000000"/>
          <w:sz w:val="28"/>
          <w:szCs w:val="28"/>
        </w:rPr>
        <w:t xml:space="preserve"> </w:t>
      </w:r>
      <w:r w:rsidRPr="00CD7DA7">
        <w:rPr>
          <w:rFonts w:ascii="Times New Roman" w:hAnsi="Times New Roman"/>
          <w:color w:val="000000"/>
          <w:sz w:val="28"/>
          <w:szCs w:val="28"/>
        </w:rPr>
        <w:t>Необходимость в организации дополнительного обучения вызвана выполнением обеспечительных мер по созданию без</w:t>
      </w:r>
      <w:r>
        <w:rPr>
          <w:rFonts w:ascii="Times New Roman" w:hAnsi="Times New Roman"/>
          <w:color w:val="000000"/>
          <w:sz w:val="28"/>
          <w:szCs w:val="28"/>
        </w:rPr>
        <w:t>опасных условий и охран</w:t>
      </w:r>
      <w:r w:rsidR="00866C2B">
        <w:rPr>
          <w:rFonts w:ascii="Times New Roman" w:hAnsi="Times New Roman"/>
          <w:color w:val="000000"/>
          <w:sz w:val="28"/>
          <w:szCs w:val="28"/>
        </w:rPr>
        <w:t>е</w:t>
      </w:r>
      <w:r>
        <w:rPr>
          <w:rFonts w:ascii="Times New Roman" w:hAnsi="Times New Roman"/>
          <w:color w:val="000000"/>
          <w:sz w:val="28"/>
          <w:szCs w:val="28"/>
        </w:rPr>
        <w:t xml:space="preserve"> труда. В 2020 году повышение квалификации прошли 40 человек. </w:t>
      </w:r>
      <w:r w:rsidRPr="00F634A9">
        <w:rPr>
          <w:rFonts w:ascii="Times New Roman" w:hAnsi="Times New Roman"/>
          <w:sz w:val="28"/>
          <w:szCs w:val="28"/>
          <w:highlight w:val="yellow"/>
        </w:rPr>
        <w:t>В 2021 году обучено 64 человека по программе «Основы противодействия коррупции на муниципальной службе» муниципальных служащих, в должностные обязанности которых входит участие в проведении закупок товаров.</w:t>
      </w:r>
      <w:r w:rsidRPr="00F634A9">
        <w:rPr>
          <w:rFonts w:ascii="Times New Roman" w:hAnsi="Times New Roman"/>
          <w:sz w:val="28"/>
          <w:szCs w:val="28"/>
        </w:rPr>
        <w:t xml:space="preserve"> </w:t>
      </w:r>
      <w:r w:rsidRPr="00CD7DA7">
        <w:rPr>
          <w:rFonts w:ascii="Times New Roman" w:hAnsi="Times New Roman"/>
          <w:color w:val="000000"/>
          <w:sz w:val="28"/>
          <w:szCs w:val="28"/>
        </w:rPr>
        <w:t xml:space="preserve">В 2022 году запланировано повышение квалификации 38 муниципальных служащих. </w:t>
      </w:r>
    </w:p>
    <w:p w:rsidR="001D35BF" w:rsidRPr="00CD7DA7" w:rsidRDefault="001D35BF" w:rsidP="00A95D11">
      <w:pPr>
        <w:pStyle w:val="aa"/>
        <w:spacing w:after="0" w:line="240" w:lineRule="auto"/>
        <w:ind w:left="0" w:firstLine="709"/>
        <w:jc w:val="both"/>
        <w:rPr>
          <w:rFonts w:ascii="Times New Roman" w:hAnsi="Times New Roman"/>
          <w:sz w:val="28"/>
          <w:szCs w:val="28"/>
        </w:rPr>
      </w:pPr>
      <w:r w:rsidRPr="00CD7DA7">
        <w:rPr>
          <w:rFonts w:ascii="Times New Roman" w:hAnsi="Times New Roman"/>
          <w:sz w:val="28"/>
          <w:szCs w:val="28"/>
        </w:rPr>
        <w:t>С целью контроля знаний и профессиональных навыков муниципальных служащих на периодической основе организуется аттестация, проводятся квалификационные экзамены.</w:t>
      </w:r>
    </w:p>
    <w:p w:rsidR="001D35BF" w:rsidRPr="00CD7DA7" w:rsidRDefault="001D35BF" w:rsidP="00A95D11">
      <w:pPr>
        <w:pStyle w:val="aa"/>
        <w:spacing w:after="0" w:line="240" w:lineRule="auto"/>
        <w:ind w:left="0" w:firstLine="709"/>
        <w:jc w:val="both"/>
        <w:rPr>
          <w:rFonts w:ascii="Times New Roman" w:hAnsi="Times New Roman"/>
          <w:sz w:val="28"/>
          <w:szCs w:val="28"/>
        </w:rPr>
      </w:pPr>
      <w:r w:rsidRPr="00E36D91">
        <w:rPr>
          <w:rFonts w:ascii="Times New Roman" w:hAnsi="Times New Roman"/>
          <w:sz w:val="28"/>
          <w:szCs w:val="28"/>
        </w:rPr>
        <w:t>В целях реализации эффективной кадровой политики, способной обеспечить замещение вакантных должностей высококвалифицированными, ответственными и инициативными специалистами, формируется кадровый</w:t>
      </w:r>
      <w:r w:rsidRPr="00CD7DA7">
        <w:rPr>
          <w:rFonts w:ascii="Times New Roman" w:hAnsi="Times New Roman"/>
          <w:sz w:val="28"/>
          <w:szCs w:val="28"/>
        </w:rPr>
        <w:t xml:space="preserve"> резерв муниципальных служащих Администрации города Иванова. В 2022 году </w:t>
      </w:r>
      <w:r>
        <w:rPr>
          <w:rFonts w:ascii="Times New Roman" w:hAnsi="Times New Roman"/>
          <w:sz w:val="28"/>
          <w:szCs w:val="28"/>
        </w:rPr>
        <w:t xml:space="preserve">в </w:t>
      </w:r>
      <w:r w:rsidRPr="00CD7DA7">
        <w:rPr>
          <w:rFonts w:ascii="Times New Roman" w:hAnsi="Times New Roman"/>
          <w:sz w:val="28"/>
          <w:szCs w:val="28"/>
        </w:rPr>
        <w:t>кадров</w:t>
      </w:r>
      <w:r>
        <w:rPr>
          <w:rFonts w:ascii="Times New Roman" w:hAnsi="Times New Roman"/>
          <w:sz w:val="28"/>
          <w:szCs w:val="28"/>
        </w:rPr>
        <w:t>ом</w:t>
      </w:r>
      <w:r w:rsidRPr="00CD7DA7">
        <w:rPr>
          <w:rFonts w:ascii="Times New Roman" w:hAnsi="Times New Roman"/>
          <w:sz w:val="28"/>
          <w:szCs w:val="28"/>
        </w:rPr>
        <w:t xml:space="preserve"> резерв</w:t>
      </w:r>
      <w:r>
        <w:rPr>
          <w:rFonts w:ascii="Times New Roman" w:hAnsi="Times New Roman"/>
          <w:sz w:val="28"/>
          <w:szCs w:val="28"/>
        </w:rPr>
        <w:t>е</w:t>
      </w:r>
      <w:r w:rsidRPr="00CD7DA7">
        <w:rPr>
          <w:rFonts w:ascii="Times New Roman" w:hAnsi="Times New Roman"/>
          <w:sz w:val="28"/>
          <w:szCs w:val="28"/>
        </w:rPr>
        <w:t xml:space="preserve"> Админи</w:t>
      </w:r>
      <w:r>
        <w:rPr>
          <w:rFonts w:ascii="Times New Roman" w:hAnsi="Times New Roman"/>
          <w:sz w:val="28"/>
          <w:szCs w:val="28"/>
        </w:rPr>
        <w:t xml:space="preserve">страции города Иванова состоит </w:t>
      </w:r>
      <w:r w:rsidRPr="00CD7DA7">
        <w:rPr>
          <w:rFonts w:ascii="Times New Roman" w:hAnsi="Times New Roman"/>
          <w:sz w:val="28"/>
          <w:szCs w:val="28"/>
        </w:rPr>
        <w:t xml:space="preserve"> 152 человек</w:t>
      </w:r>
      <w:r>
        <w:rPr>
          <w:rFonts w:ascii="Times New Roman" w:hAnsi="Times New Roman"/>
          <w:sz w:val="28"/>
          <w:szCs w:val="28"/>
        </w:rPr>
        <w:t>а</w:t>
      </w:r>
      <w:r w:rsidRPr="00CD7DA7">
        <w:rPr>
          <w:rFonts w:ascii="Times New Roman" w:hAnsi="Times New Roman"/>
          <w:sz w:val="28"/>
          <w:szCs w:val="28"/>
        </w:rPr>
        <w:t>, доля должностей муниципальной службы, на которые сформирован кадровый резерв, в соотношении со штатной численностью составляет 30%.</w:t>
      </w:r>
    </w:p>
    <w:p w:rsidR="001D35BF" w:rsidRPr="00CD7DA7" w:rsidRDefault="001D35BF" w:rsidP="00A95D11">
      <w:pPr>
        <w:pStyle w:val="aa"/>
        <w:spacing w:after="0" w:line="240" w:lineRule="auto"/>
        <w:ind w:left="0" w:firstLine="709"/>
        <w:jc w:val="both"/>
        <w:rPr>
          <w:rFonts w:ascii="Times New Roman" w:hAnsi="Times New Roman"/>
          <w:sz w:val="28"/>
          <w:szCs w:val="28"/>
        </w:rPr>
      </w:pPr>
      <w:r w:rsidRPr="00E36D91">
        <w:rPr>
          <w:rFonts w:ascii="Times New Roman" w:hAnsi="Times New Roman"/>
          <w:sz w:val="28"/>
          <w:szCs w:val="28"/>
        </w:rPr>
        <w:t>Доля должностей муниципальной службы, на замещение которых привлечены лица из резерва кадров Администрации города Иванова, с 2019 года до 2022 года возросла до 7%.</w:t>
      </w:r>
    </w:p>
    <w:p w:rsidR="001D35BF" w:rsidRPr="00CD7DA7" w:rsidRDefault="001D35BF" w:rsidP="00A95D11">
      <w:pPr>
        <w:pStyle w:val="aa"/>
        <w:spacing w:after="0" w:line="240" w:lineRule="auto"/>
        <w:ind w:left="0" w:firstLine="709"/>
        <w:jc w:val="both"/>
        <w:rPr>
          <w:rFonts w:ascii="Times New Roman" w:hAnsi="Times New Roman"/>
          <w:sz w:val="28"/>
          <w:szCs w:val="28"/>
        </w:rPr>
      </w:pPr>
      <w:r w:rsidRPr="00CD7DA7">
        <w:rPr>
          <w:rFonts w:ascii="Times New Roman" w:hAnsi="Times New Roman"/>
          <w:sz w:val="28"/>
          <w:szCs w:val="28"/>
        </w:rPr>
        <w:t xml:space="preserve">В отчетный период основное внимание уделено следующим проблемам и вопросам функционирования </w:t>
      </w:r>
      <w:proofErr w:type="gramStart"/>
      <w:r w:rsidRPr="00CD7DA7">
        <w:rPr>
          <w:rFonts w:ascii="Times New Roman" w:hAnsi="Times New Roman"/>
          <w:sz w:val="28"/>
          <w:szCs w:val="28"/>
        </w:rPr>
        <w:t>муниципальной</w:t>
      </w:r>
      <w:proofErr w:type="gramEnd"/>
      <w:r w:rsidRPr="00CD7DA7">
        <w:rPr>
          <w:rFonts w:ascii="Times New Roman" w:hAnsi="Times New Roman"/>
          <w:sz w:val="28"/>
          <w:szCs w:val="28"/>
        </w:rPr>
        <w:t xml:space="preserve"> службы:</w:t>
      </w:r>
    </w:p>
    <w:p w:rsidR="001D35BF" w:rsidRPr="00CD7DA7" w:rsidRDefault="001D35BF" w:rsidP="00A95D11">
      <w:pPr>
        <w:pStyle w:val="aa"/>
        <w:spacing w:after="0" w:line="240" w:lineRule="auto"/>
        <w:ind w:left="0" w:firstLine="709"/>
        <w:jc w:val="both"/>
        <w:rPr>
          <w:rFonts w:ascii="Times New Roman" w:hAnsi="Times New Roman"/>
          <w:sz w:val="28"/>
          <w:szCs w:val="28"/>
        </w:rPr>
      </w:pPr>
      <w:r w:rsidRPr="00CD7DA7">
        <w:rPr>
          <w:rFonts w:ascii="Times New Roman" w:hAnsi="Times New Roman"/>
          <w:sz w:val="28"/>
          <w:szCs w:val="28"/>
        </w:rPr>
        <w:t>- совершенствование организационных, информационных, правовых, финансовых условий для развития муниципальной службы в Администрации городского округа Иваново;</w:t>
      </w:r>
    </w:p>
    <w:p w:rsidR="001D35BF" w:rsidRPr="00CD7DA7" w:rsidRDefault="001D35BF" w:rsidP="00A95D11">
      <w:pPr>
        <w:pStyle w:val="aa"/>
        <w:spacing w:after="0" w:line="240" w:lineRule="auto"/>
        <w:ind w:left="0" w:firstLine="709"/>
        <w:jc w:val="both"/>
        <w:rPr>
          <w:rFonts w:ascii="Times New Roman" w:hAnsi="Times New Roman"/>
          <w:sz w:val="28"/>
          <w:szCs w:val="28"/>
        </w:rPr>
      </w:pPr>
      <w:r w:rsidRPr="00CD7DA7">
        <w:rPr>
          <w:rFonts w:ascii="Times New Roman" w:hAnsi="Times New Roman"/>
          <w:sz w:val="28"/>
          <w:szCs w:val="28"/>
        </w:rPr>
        <w:t>- повышение престижа, уровня открытости и гласности муниципальной службы;</w:t>
      </w:r>
    </w:p>
    <w:p w:rsidR="001D35BF" w:rsidRPr="00CD7DA7" w:rsidRDefault="001D35BF" w:rsidP="00A95D11">
      <w:pPr>
        <w:pStyle w:val="aa"/>
        <w:spacing w:after="0" w:line="240" w:lineRule="auto"/>
        <w:ind w:left="0" w:firstLine="709"/>
        <w:jc w:val="both"/>
        <w:rPr>
          <w:rFonts w:ascii="Times New Roman" w:hAnsi="Times New Roman"/>
          <w:sz w:val="28"/>
          <w:szCs w:val="28"/>
        </w:rPr>
      </w:pPr>
      <w:r w:rsidRPr="00CD7DA7">
        <w:rPr>
          <w:rFonts w:ascii="Times New Roman" w:hAnsi="Times New Roman"/>
          <w:sz w:val="28"/>
          <w:szCs w:val="28"/>
        </w:rPr>
        <w:t>- обеспечение стабильности кадрового состава и оптимизации численности муниципальных служащих в целях повышения эффективности муниципального управления, оптимизации затрат на содержание муниципальных служащих;</w:t>
      </w:r>
    </w:p>
    <w:p w:rsidR="001D35BF" w:rsidRDefault="001D35BF" w:rsidP="00A95D11">
      <w:pPr>
        <w:pStyle w:val="aa"/>
        <w:spacing w:after="0" w:line="240" w:lineRule="auto"/>
        <w:ind w:left="0" w:firstLine="709"/>
        <w:jc w:val="both"/>
        <w:rPr>
          <w:rFonts w:ascii="Times New Roman" w:hAnsi="Times New Roman"/>
          <w:sz w:val="28"/>
          <w:szCs w:val="28"/>
        </w:rPr>
      </w:pPr>
      <w:r w:rsidRPr="00CD7DA7">
        <w:rPr>
          <w:rFonts w:ascii="Times New Roman" w:hAnsi="Times New Roman"/>
          <w:sz w:val="28"/>
          <w:szCs w:val="28"/>
        </w:rPr>
        <w:t>- целенаправленное профессиональное развитие муниципальных служащих, направленное на организацию получения дополнительног</w:t>
      </w:r>
      <w:r>
        <w:rPr>
          <w:rFonts w:ascii="Times New Roman" w:hAnsi="Times New Roman"/>
          <w:sz w:val="28"/>
          <w:szCs w:val="28"/>
        </w:rPr>
        <w:t>о профессионального образования;</w:t>
      </w:r>
      <w:r w:rsidRPr="00CD7DA7">
        <w:rPr>
          <w:rFonts w:ascii="Times New Roman" w:hAnsi="Times New Roman"/>
          <w:sz w:val="28"/>
          <w:szCs w:val="28"/>
        </w:rPr>
        <w:t xml:space="preserve"> </w:t>
      </w:r>
    </w:p>
    <w:p w:rsidR="001D35BF" w:rsidRPr="00CD7DA7" w:rsidRDefault="001D35BF" w:rsidP="00A95D11">
      <w:pPr>
        <w:pStyle w:val="aa"/>
        <w:spacing w:after="0" w:line="240" w:lineRule="auto"/>
        <w:ind w:left="0" w:firstLine="709"/>
        <w:jc w:val="both"/>
        <w:rPr>
          <w:rFonts w:ascii="Times New Roman" w:hAnsi="Times New Roman"/>
          <w:sz w:val="28"/>
          <w:szCs w:val="28"/>
        </w:rPr>
      </w:pPr>
      <w:r w:rsidRPr="00CD7DA7">
        <w:rPr>
          <w:rFonts w:ascii="Times New Roman" w:hAnsi="Times New Roman"/>
          <w:sz w:val="28"/>
          <w:szCs w:val="28"/>
        </w:rPr>
        <w:lastRenderedPageBreak/>
        <w:t>- обеспечение внедрения и развития механизма предупреждения коррупции, выявления и разрешения конфликта интересов на муниципальной службе.</w:t>
      </w:r>
    </w:p>
    <w:p w:rsidR="001D35BF" w:rsidRDefault="001D35BF" w:rsidP="00A95D11">
      <w:pPr>
        <w:pStyle w:val="aa"/>
        <w:spacing w:after="0" w:line="240" w:lineRule="auto"/>
        <w:ind w:left="0" w:firstLine="709"/>
        <w:jc w:val="both"/>
        <w:rPr>
          <w:rFonts w:ascii="Times New Roman" w:hAnsi="Times New Roman"/>
          <w:sz w:val="28"/>
          <w:szCs w:val="28"/>
        </w:rPr>
      </w:pPr>
      <w:r w:rsidRPr="00CD7DA7">
        <w:rPr>
          <w:rFonts w:ascii="Times New Roman" w:hAnsi="Times New Roman"/>
          <w:sz w:val="28"/>
          <w:szCs w:val="28"/>
        </w:rPr>
        <w:t>В ближайшие годы, в отсутствие изменения состава полномочий, исполняемых органами местного самоуправления, численность муниципальных служащих должна остаться стабильной.</w:t>
      </w:r>
    </w:p>
    <w:p w:rsidR="00A95D11" w:rsidRPr="00CD7DA7" w:rsidRDefault="00A95D11" w:rsidP="00A95D11">
      <w:pPr>
        <w:pStyle w:val="aa"/>
        <w:spacing w:after="0" w:line="240" w:lineRule="auto"/>
        <w:ind w:left="0" w:firstLine="709"/>
        <w:jc w:val="both"/>
        <w:rPr>
          <w:rFonts w:ascii="Times New Roman" w:hAnsi="Times New Roman"/>
          <w:sz w:val="28"/>
          <w:szCs w:val="28"/>
        </w:rPr>
      </w:pPr>
    </w:p>
    <w:p w:rsidR="0063678B" w:rsidRPr="001D35BF" w:rsidRDefault="0063678B" w:rsidP="009D7E1C">
      <w:pPr>
        <w:pStyle w:val="ConsPlusNormal"/>
        <w:jc w:val="both"/>
        <w:outlineLvl w:val="3"/>
        <w:rPr>
          <w:rFonts w:ascii="Times New Roman" w:hAnsi="Times New Roman" w:cs="Times New Roman"/>
          <w:sz w:val="28"/>
          <w:szCs w:val="28"/>
        </w:rPr>
      </w:pPr>
      <w:r w:rsidRPr="001D35BF">
        <w:rPr>
          <w:rFonts w:ascii="Times New Roman" w:hAnsi="Times New Roman" w:cs="Times New Roman"/>
          <w:sz w:val="28"/>
          <w:szCs w:val="28"/>
        </w:rPr>
        <w:t>Таблица 5. Показатели, характеризующие текущую ситуацию в сфере организации муниципальной службы</w:t>
      </w:r>
    </w:p>
    <w:tbl>
      <w:tblPr>
        <w:tblStyle w:val="a9"/>
        <w:tblW w:w="0" w:type="auto"/>
        <w:tblLook w:val="04A0" w:firstRow="1" w:lastRow="0" w:firstColumn="1" w:lastColumn="0" w:noHBand="0" w:noVBand="1"/>
      </w:tblPr>
      <w:tblGrid>
        <w:gridCol w:w="590"/>
        <w:gridCol w:w="2729"/>
        <w:gridCol w:w="1366"/>
        <w:gridCol w:w="1269"/>
        <w:gridCol w:w="1269"/>
        <w:gridCol w:w="1269"/>
        <w:gridCol w:w="1077"/>
      </w:tblGrid>
      <w:tr w:rsidR="0063678B" w:rsidRPr="001D35BF" w:rsidTr="003425CF">
        <w:tc>
          <w:tcPr>
            <w:tcW w:w="591" w:type="dxa"/>
          </w:tcPr>
          <w:p w:rsidR="0063678B" w:rsidRPr="001D35BF" w:rsidRDefault="0063678B" w:rsidP="003425CF">
            <w:pPr>
              <w:pStyle w:val="ConsPlusNormal"/>
              <w:jc w:val="both"/>
              <w:outlineLvl w:val="3"/>
              <w:rPr>
                <w:rFonts w:ascii="Times New Roman" w:hAnsi="Times New Roman" w:cs="Times New Roman"/>
                <w:sz w:val="20"/>
              </w:rPr>
            </w:pPr>
            <w:r w:rsidRPr="001D35BF">
              <w:rPr>
                <w:rFonts w:ascii="Times New Roman" w:hAnsi="Times New Roman" w:cs="Times New Roman"/>
                <w:sz w:val="20"/>
              </w:rPr>
              <w:t xml:space="preserve">№ </w:t>
            </w:r>
            <w:proofErr w:type="gramStart"/>
            <w:r w:rsidRPr="001D35BF">
              <w:rPr>
                <w:rFonts w:ascii="Times New Roman" w:hAnsi="Times New Roman" w:cs="Times New Roman"/>
                <w:sz w:val="20"/>
              </w:rPr>
              <w:t>п</w:t>
            </w:r>
            <w:proofErr w:type="gramEnd"/>
            <w:r w:rsidRPr="001D35BF">
              <w:rPr>
                <w:rFonts w:ascii="Times New Roman" w:hAnsi="Times New Roman" w:cs="Times New Roman"/>
                <w:sz w:val="20"/>
              </w:rPr>
              <w:t>/п</w:t>
            </w:r>
          </w:p>
        </w:tc>
        <w:tc>
          <w:tcPr>
            <w:tcW w:w="2729" w:type="dxa"/>
          </w:tcPr>
          <w:p w:rsidR="0063678B" w:rsidRPr="001D35BF" w:rsidRDefault="0063678B" w:rsidP="003425CF">
            <w:pPr>
              <w:pStyle w:val="ConsPlusNormal"/>
              <w:jc w:val="both"/>
              <w:outlineLvl w:val="3"/>
              <w:rPr>
                <w:rFonts w:ascii="Times New Roman" w:hAnsi="Times New Roman" w:cs="Times New Roman"/>
                <w:sz w:val="20"/>
              </w:rPr>
            </w:pPr>
            <w:r w:rsidRPr="001D35BF">
              <w:rPr>
                <w:rFonts w:ascii="Times New Roman" w:hAnsi="Times New Roman" w:cs="Times New Roman"/>
                <w:sz w:val="20"/>
              </w:rPr>
              <w:t>Наименование показателя</w:t>
            </w:r>
          </w:p>
        </w:tc>
        <w:tc>
          <w:tcPr>
            <w:tcW w:w="1366" w:type="dxa"/>
          </w:tcPr>
          <w:p w:rsidR="0063678B" w:rsidRPr="001D35BF" w:rsidRDefault="0063678B" w:rsidP="003425CF">
            <w:pPr>
              <w:pStyle w:val="ConsPlusNormal"/>
              <w:jc w:val="both"/>
              <w:outlineLvl w:val="3"/>
              <w:rPr>
                <w:rFonts w:ascii="Times New Roman" w:hAnsi="Times New Roman" w:cs="Times New Roman"/>
                <w:sz w:val="20"/>
              </w:rPr>
            </w:pPr>
            <w:r w:rsidRPr="001D35BF">
              <w:rPr>
                <w:rFonts w:ascii="Times New Roman" w:hAnsi="Times New Roman" w:cs="Times New Roman"/>
                <w:sz w:val="20"/>
              </w:rPr>
              <w:t>Единица</w:t>
            </w:r>
          </w:p>
          <w:p w:rsidR="0063678B" w:rsidRPr="001D35BF" w:rsidRDefault="0063678B" w:rsidP="003425CF">
            <w:pPr>
              <w:pStyle w:val="ConsPlusNormal"/>
              <w:jc w:val="both"/>
              <w:outlineLvl w:val="3"/>
              <w:rPr>
                <w:rFonts w:ascii="Times New Roman" w:hAnsi="Times New Roman" w:cs="Times New Roman"/>
                <w:sz w:val="20"/>
              </w:rPr>
            </w:pPr>
            <w:r w:rsidRPr="001D35BF">
              <w:rPr>
                <w:rFonts w:ascii="Times New Roman" w:hAnsi="Times New Roman" w:cs="Times New Roman"/>
                <w:sz w:val="20"/>
              </w:rPr>
              <w:t>измерения</w:t>
            </w:r>
          </w:p>
        </w:tc>
        <w:tc>
          <w:tcPr>
            <w:tcW w:w="1269" w:type="dxa"/>
          </w:tcPr>
          <w:p w:rsidR="0063678B" w:rsidRPr="001D35BF" w:rsidRDefault="001D35BF" w:rsidP="003425CF">
            <w:pPr>
              <w:pStyle w:val="ConsPlusNormal"/>
              <w:jc w:val="both"/>
              <w:outlineLvl w:val="3"/>
              <w:rPr>
                <w:rFonts w:ascii="Times New Roman" w:hAnsi="Times New Roman" w:cs="Times New Roman"/>
                <w:sz w:val="20"/>
              </w:rPr>
            </w:pPr>
            <w:r>
              <w:rPr>
                <w:rFonts w:ascii="Times New Roman" w:hAnsi="Times New Roman" w:cs="Times New Roman"/>
                <w:sz w:val="20"/>
              </w:rPr>
              <w:t>2019 год</w:t>
            </w:r>
          </w:p>
        </w:tc>
        <w:tc>
          <w:tcPr>
            <w:tcW w:w="1269" w:type="dxa"/>
          </w:tcPr>
          <w:p w:rsidR="0063678B" w:rsidRPr="001D35BF" w:rsidRDefault="0063678B" w:rsidP="001D35BF">
            <w:pPr>
              <w:pStyle w:val="ConsPlusNormal"/>
              <w:jc w:val="both"/>
              <w:outlineLvl w:val="3"/>
              <w:rPr>
                <w:rFonts w:ascii="Times New Roman" w:hAnsi="Times New Roman" w:cs="Times New Roman"/>
                <w:sz w:val="20"/>
              </w:rPr>
            </w:pPr>
            <w:r w:rsidRPr="001D35BF">
              <w:rPr>
                <w:rFonts w:ascii="Times New Roman" w:hAnsi="Times New Roman" w:cs="Times New Roman"/>
                <w:sz w:val="20"/>
              </w:rPr>
              <w:t>20</w:t>
            </w:r>
            <w:r w:rsidR="001D35BF">
              <w:rPr>
                <w:rFonts w:ascii="Times New Roman" w:hAnsi="Times New Roman" w:cs="Times New Roman"/>
                <w:sz w:val="20"/>
              </w:rPr>
              <w:t>20</w:t>
            </w:r>
            <w:r w:rsidR="000436F2" w:rsidRPr="001D35BF">
              <w:rPr>
                <w:rFonts w:ascii="Times New Roman" w:hAnsi="Times New Roman" w:cs="Times New Roman"/>
                <w:sz w:val="20"/>
              </w:rPr>
              <w:t xml:space="preserve"> год</w:t>
            </w:r>
          </w:p>
        </w:tc>
        <w:tc>
          <w:tcPr>
            <w:tcW w:w="1269" w:type="dxa"/>
          </w:tcPr>
          <w:p w:rsidR="0063678B" w:rsidRPr="001D35BF" w:rsidRDefault="0063678B" w:rsidP="001D35BF">
            <w:pPr>
              <w:pStyle w:val="ConsPlusNormal"/>
              <w:jc w:val="both"/>
              <w:outlineLvl w:val="3"/>
              <w:rPr>
                <w:rFonts w:ascii="Times New Roman" w:hAnsi="Times New Roman" w:cs="Times New Roman"/>
                <w:sz w:val="20"/>
              </w:rPr>
            </w:pPr>
            <w:r w:rsidRPr="001D35BF">
              <w:rPr>
                <w:rFonts w:ascii="Times New Roman" w:hAnsi="Times New Roman" w:cs="Times New Roman"/>
                <w:sz w:val="20"/>
              </w:rPr>
              <w:t>20</w:t>
            </w:r>
            <w:r w:rsidR="001D35BF">
              <w:rPr>
                <w:rFonts w:ascii="Times New Roman" w:hAnsi="Times New Roman" w:cs="Times New Roman"/>
                <w:sz w:val="20"/>
              </w:rPr>
              <w:t>21</w:t>
            </w:r>
            <w:r w:rsidR="000436F2" w:rsidRPr="001D35BF">
              <w:rPr>
                <w:rFonts w:ascii="Times New Roman" w:hAnsi="Times New Roman" w:cs="Times New Roman"/>
                <w:sz w:val="20"/>
              </w:rPr>
              <w:t xml:space="preserve"> год</w:t>
            </w:r>
          </w:p>
        </w:tc>
        <w:tc>
          <w:tcPr>
            <w:tcW w:w="1077" w:type="dxa"/>
          </w:tcPr>
          <w:p w:rsidR="0063678B" w:rsidRPr="001D35BF" w:rsidRDefault="0063678B" w:rsidP="001D35BF">
            <w:pPr>
              <w:pStyle w:val="ConsPlusNormal"/>
              <w:jc w:val="both"/>
              <w:outlineLvl w:val="3"/>
              <w:rPr>
                <w:rFonts w:ascii="Times New Roman" w:hAnsi="Times New Roman" w:cs="Times New Roman"/>
                <w:sz w:val="20"/>
              </w:rPr>
            </w:pPr>
            <w:r w:rsidRPr="001D35BF">
              <w:rPr>
                <w:rFonts w:ascii="Times New Roman" w:hAnsi="Times New Roman" w:cs="Times New Roman"/>
                <w:sz w:val="20"/>
              </w:rPr>
              <w:t>20</w:t>
            </w:r>
            <w:r w:rsidR="001D35BF">
              <w:rPr>
                <w:rFonts w:ascii="Times New Roman" w:hAnsi="Times New Roman" w:cs="Times New Roman"/>
                <w:sz w:val="20"/>
              </w:rPr>
              <w:t>22</w:t>
            </w:r>
            <w:r w:rsidR="000436F2" w:rsidRPr="001D35BF">
              <w:rPr>
                <w:rFonts w:ascii="Times New Roman" w:hAnsi="Times New Roman" w:cs="Times New Roman"/>
                <w:sz w:val="20"/>
              </w:rPr>
              <w:t xml:space="preserve"> год</w:t>
            </w:r>
            <w:r w:rsidR="007620DC" w:rsidRPr="001D35BF">
              <w:rPr>
                <w:rFonts w:ascii="Times New Roman" w:hAnsi="Times New Roman" w:cs="Times New Roman"/>
                <w:sz w:val="20"/>
              </w:rPr>
              <w:t>,</w:t>
            </w:r>
            <w:r w:rsidRPr="001D35BF">
              <w:rPr>
                <w:rFonts w:ascii="Times New Roman" w:hAnsi="Times New Roman" w:cs="Times New Roman"/>
                <w:sz w:val="20"/>
              </w:rPr>
              <w:t xml:space="preserve"> оценка</w:t>
            </w:r>
          </w:p>
        </w:tc>
      </w:tr>
      <w:tr w:rsidR="0063678B" w:rsidRPr="00284486" w:rsidTr="0063678B">
        <w:tc>
          <w:tcPr>
            <w:tcW w:w="591" w:type="dxa"/>
          </w:tcPr>
          <w:p w:rsidR="0063678B" w:rsidRPr="001D35BF" w:rsidRDefault="0063678B" w:rsidP="003425CF">
            <w:pPr>
              <w:pStyle w:val="ConsPlusNormal"/>
              <w:rPr>
                <w:rFonts w:ascii="Times New Roman" w:hAnsi="Times New Roman" w:cs="Times New Roman"/>
                <w:sz w:val="20"/>
              </w:rPr>
            </w:pPr>
            <w:r w:rsidRPr="001D35BF">
              <w:rPr>
                <w:rFonts w:ascii="Times New Roman" w:hAnsi="Times New Roman" w:cs="Times New Roman"/>
                <w:sz w:val="20"/>
              </w:rPr>
              <w:t>1</w:t>
            </w:r>
          </w:p>
        </w:tc>
        <w:tc>
          <w:tcPr>
            <w:tcW w:w="2729" w:type="dxa"/>
          </w:tcPr>
          <w:p w:rsidR="0063678B" w:rsidRPr="001D35BF" w:rsidRDefault="0063678B" w:rsidP="003425CF">
            <w:pPr>
              <w:pStyle w:val="ConsPlusNormal"/>
              <w:jc w:val="both"/>
              <w:rPr>
                <w:rFonts w:ascii="Times New Roman" w:hAnsi="Times New Roman" w:cs="Times New Roman"/>
                <w:sz w:val="20"/>
              </w:rPr>
            </w:pPr>
            <w:r w:rsidRPr="001D35BF">
              <w:rPr>
                <w:rFonts w:ascii="Times New Roman" w:hAnsi="Times New Roman" w:cs="Times New Roman"/>
                <w:sz w:val="20"/>
              </w:rPr>
              <w:t>Штатная численность муниципальных служащих, прошедших в течение года курсы подготовки, переподготовки, повышения квалификации</w:t>
            </w:r>
          </w:p>
        </w:tc>
        <w:tc>
          <w:tcPr>
            <w:tcW w:w="1366" w:type="dxa"/>
          </w:tcPr>
          <w:p w:rsidR="0063678B" w:rsidRPr="001D35BF" w:rsidRDefault="0063678B" w:rsidP="003425CF">
            <w:pPr>
              <w:pStyle w:val="ConsPlusNormal"/>
              <w:rPr>
                <w:rFonts w:ascii="Times New Roman" w:hAnsi="Times New Roman" w:cs="Times New Roman"/>
                <w:sz w:val="20"/>
              </w:rPr>
            </w:pPr>
            <w:r w:rsidRPr="001D35BF">
              <w:rPr>
                <w:rFonts w:ascii="Times New Roman" w:hAnsi="Times New Roman" w:cs="Times New Roman"/>
                <w:sz w:val="20"/>
              </w:rPr>
              <w:t>чел.</w:t>
            </w:r>
          </w:p>
        </w:tc>
        <w:tc>
          <w:tcPr>
            <w:tcW w:w="1269" w:type="dxa"/>
          </w:tcPr>
          <w:p w:rsidR="0063678B" w:rsidRPr="001D35BF" w:rsidRDefault="001D35BF" w:rsidP="001D35BF">
            <w:pPr>
              <w:pStyle w:val="ConsPlusNormal"/>
              <w:jc w:val="center"/>
              <w:outlineLvl w:val="3"/>
              <w:rPr>
                <w:rFonts w:ascii="Times New Roman" w:hAnsi="Times New Roman" w:cs="Times New Roman"/>
                <w:sz w:val="20"/>
              </w:rPr>
            </w:pPr>
            <w:r>
              <w:rPr>
                <w:rFonts w:ascii="Times New Roman" w:hAnsi="Times New Roman" w:cs="Times New Roman"/>
                <w:sz w:val="20"/>
              </w:rPr>
              <w:t>297</w:t>
            </w:r>
          </w:p>
        </w:tc>
        <w:tc>
          <w:tcPr>
            <w:tcW w:w="1269" w:type="dxa"/>
          </w:tcPr>
          <w:p w:rsidR="0063678B" w:rsidRPr="001D35BF" w:rsidRDefault="001D35BF" w:rsidP="001D35BF">
            <w:pPr>
              <w:pStyle w:val="ConsPlusNormal"/>
              <w:jc w:val="center"/>
              <w:outlineLvl w:val="3"/>
              <w:rPr>
                <w:rFonts w:ascii="Times New Roman" w:hAnsi="Times New Roman" w:cs="Times New Roman"/>
                <w:sz w:val="20"/>
              </w:rPr>
            </w:pPr>
            <w:r>
              <w:rPr>
                <w:rFonts w:ascii="Times New Roman" w:hAnsi="Times New Roman" w:cs="Times New Roman"/>
                <w:sz w:val="20"/>
              </w:rPr>
              <w:t>40</w:t>
            </w:r>
          </w:p>
        </w:tc>
        <w:tc>
          <w:tcPr>
            <w:tcW w:w="1269" w:type="dxa"/>
          </w:tcPr>
          <w:p w:rsidR="0063678B" w:rsidRPr="001D35BF" w:rsidRDefault="001D35BF" w:rsidP="001D35BF">
            <w:pPr>
              <w:pStyle w:val="ConsPlusNormal"/>
              <w:jc w:val="center"/>
              <w:outlineLvl w:val="3"/>
              <w:rPr>
                <w:rFonts w:ascii="Times New Roman" w:hAnsi="Times New Roman" w:cs="Times New Roman"/>
                <w:sz w:val="20"/>
              </w:rPr>
            </w:pPr>
            <w:r>
              <w:rPr>
                <w:rFonts w:ascii="Times New Roman" w:hAnsi="Times New Roman" w:cs="Times New Roman"/>
                <w:sz w:val="20"/>
              </w:rPr>
              <w:t>99</w:t>
            </w:r>
          </w:p>
        </w:tc>
        <w:tc>
          <w:tcPr>
            <w:tcW w:w="1077" w:type="dxa"/>
          </w:tcPr>
          <w:p w:rsidR="0063678B" w:rsidRPr="001D35BF" w:rsidRDefault="001D35BF" w:rsidP="001D35BF">
            <w:pPr>
              <w:pStyle w:val="ConsPlusNormal"/>
              <w:jc w:val="center"/>
              <w:outlineLvl w:val="3"/>
              <w:rPr>
                <w:rFonts w:ascii="Times New Roman" w:hAnsi="Times New Roman" w:cs="Times New Roman"/>
                <w:sz w:val="20"/>
                <w:lang w:val="en-US"/>
              </w:rPr>
            </w:pPr>
            <w:r>
              <w:rPr>
                <w:rFonts w:ascii="Times New Roman" w:hAnsi="Times New Roman" w:cs="Times New Roman"/>
                <w:sz w:val="20"/>
              </w:rPr>
              <w:t>38</w:t>
            </w:r>
          </w:p>
        </w:tc>
      </w:tr>
    </w:tbl>
    <w:p w:rsidR="00784013" w:rsidRPr="00284486" w:rsidRDefault="00784013" w:rsidP="00784013">
      <w:pPr>
        <w:ind w:firstLine="708"/>
        <w:jc w:val="center"/>
        <w:rPr>
          <w:sz w:val="28"/>
          <w:szCs w:val="28"/>
          <w:highlight w:val="yellow"/>
        </w:rPr>
      </w:pPr>
    </w:p>
    <w:p w:rsidR="00784013" w:rsidRPr="00932F2F" w:rsidRDefault="00784013" w:rsidP="001D35BF">
      <w:pPr>
        <w:spacing w:after="0" w:line="240" w:lineRule="auto"/>
        <w:ind w:firstLine="709"/>
        <w:jc w:val="center"/>
        <w:rPr>
          <w:rFonts w:ascii="Times New Roman" w:hAnsi="Times New Roman" w:cs="Times New Roman"/>
          <w:sz w:val="28"/>
          <w:szCs w:val="28"/>
        </w:rPr>
      </w:pPr>
      <w:r w:rsidRPr="00932F2F">
        <w:rPr>
          <w:rFonts w:ascii="Times New Roman" w:hAnsi="Times New Roman" w:cs="Times New Roman"/>
          <w:sz w:val="28"/>
          <w:szCs w:val="28"/>
        </w:rPr>
        <w:t>2.6. Исполнение налоговых обязательств органами местного самоуправления, возникающих при продаже права на заключение договоров на установку и эксплуатацию рекламных конструкций</w:t>
      </w:r>
    </w:p>
    <w:p w:rsidR="001D35BF" w:rsidRPr="00932F2F" w:rsidRDefault="001D35BF" w:rsidP="001D35BF">
      <w:pPr>
        <w:spacing w:after="0" w:line="240" w:lineRule="auto"/>
        <w:ind w:firstLine="709"/>
        <w:jc w:val="both"/>
        <w:rPr>
          <w:rFonts w:ascii="Times New Roman" w:hAnsi="Times New Roman" w:cs="Times New Roman"/>
          <w:sz w:val="28"/>
          <w:szCs w:val="28"/>
        </w:rPr>
      </w:pPr>
    </w:p>
    <w:p w:rsidR="00784013" w:rsidRPr="00932F2F" w:rsidRDefault="00784013" w:rsidP="001D35BF">
      <w:pPr>
        <w:spacing w:after="0" w:line="240" w:lineRule="auto"/>
        <w:ind w:firstLine="709"/>
        <w:jc w:val="both"/>
        <w:rPr>
          <w:rFonts w:ascii="Times New Roman" w:hAnsi="Times New Roman" w:cs="Times New Roman"/>
          <w:sz w:val="28"/>
          <w:szCs w:val="28"/>
        </w:rPr>
      </w:pPr>
      <w:r w:rsidRPr="00932F2F">
        <w:rPr>
          <w:rFonts w:ascii="Times New Roman" w:hAnsi="Times New Roman" w:cs="Times New Roman"/>
          <w:sz w:val="28"/>
          <w:szCs w:val="28"/>
        </w:rPr>
        <w:t>В соответствии с Налоговым кодексом Российской Федерации и письмами Министерства финансов Российской Федерации (от 02.12.2020 № 03-07-11/105016, от 01.11.2018 № 03-07-11/78754) плательщиком налога на добавленную стоимость при продаже прав на заключение договора на установку и эксплуатацию рекламных конструкций является орган местного самоуправления.</w:t>
      </w:r>
    </w:p>
    <w:p w:rsidR="00784013" w:rsidRPr="00932F2F" w:rsidRDefault="00784013" w:rsidP="001D35BF">
      <w:pPr>
        <w:spacing w:after="0" w:line="240" w:lineRule="auto"/>
        <w:ind w:firstLine="709"/>
        <w:jc w:val="both"/>
        <w:rPr>
          <w:rFonts w:ascii="Times New Roman" w:hAnsi="Times New Roman" w:cs="Times New Roman"/>
          <w:sz w:val="28"/>
          <w:szCs w:val="28"/>
        </w:rPr>
      </w:pPr>
      <w:r w:rsidRPr="00932F2F">
        <w:rPr>
          <w:rFonts w:ascii="Times New Roman" w:hAnsi="Times New Roman" w:cs="Times New Roman"/>
          <w:sz w:val="28"/>
          <w:szCs w:val="28"/>
        </w:rPr>
        <w:t>За период 2019 – 2021 года торги на право заключения договора на установку и эксплуатацию рекламных конструкций не состоялись.</w:t>
      </w:r>
    </w:p>
    <w:p w:rsidR="005F2BC1" w:rsidRPr="00932F2F" w:rsidRDefault="00784013" w:rsidP="001D35BF">
      <w:pPr>
        <w:pStyle w:val="ConsPlusNormal"/>
        <w:ind w:firstLine="709"/>
        <w:jc w:val="both"/>
        <w:outlineLvl w:val="1"/>
        <w:rPr>
          <w:rFonts w:ascii="Times New Roman" w:hAnsi="Times New Roman" w:cs="Times New Roman"/>
          <w:sz w:val="28"/>
          <w:szCs w:val="28"/>
        </w:rPr>
      </w:pPr>
      <w:r w:rsidRPr="00932F2F">
        <w:rPr>
          <w:rFonts w:ascii="Times New Roman" w:hAnsi="Times New Roman" w:cs="Times New Roman"/>
          <w:sz w:val="28"/>
          <w:szCs w:val="28"/>
        </w:rPr>
        <w:t>В 2022 году Администрацией города Иванова проведены торги на право заключения договора на установку и эксплуатацию рекламных конструкций. В результате проведения торгов, возникла необходимость уплаты налога на добавленную стоимость в Федеральный бюджет.</w:t>
      </w:r>
    </w:p>
    <w:p w:rsidR="00784013" w:rsidRPr="00932F2F" w:rsidRDefault="00784013" w:rsidP="00784013">
      <w:pPr>
        <w:pStyle w:val="ConsPlusNormal"/>
        <w:ind w:firstLine="709"/>
        <w:outlineLvl w:val="1"/>
        <w:rPr>
          <w:rFonts w:ascii="Times New Roman" w:hAnsi="Times New Roman" w:cs="Times New Roman"/>
          <w:sz w:val="24"/>
          <w:szCs w:val="24"/>
        </w:rPr>
      </w:pPr>
    </w:p>
    <w:p w:rsidR="00674FC9" w:rsidRPr="007E2BF5" w:rsidRDefault="00674FC9">
      <w:pPr>
        <w:pStyle w:val="ConsPlusNormal"/>
        <w:jc w:val="center"/>
        <w:outlineLvl w:val="1"/>
        <w:rPr>
          <w:rFonts w:ascii="Times New Roman" w:hAnsi="Times New Roman" w:cs="Times New Roman"/>
          <w:sz w:val="28"/>
          <w:szCs w:val="28"/>
        </w:rPr>
      </w:pPr>
      <w:r w:rsidRPr="007E2BF5">
        <w:rPr>
          <w:rFonts w:ascii="Times New Roman" w:hAnsi="Times New Roman" w:cs="Times New Roman"/>
          <w:sz w:val="28"/>
          <w:szCs w:val="28"/>
        </w:rPr>
        <w:t>3. Цель (цели) и ожидаемые результаты реализации программы</w:t>
      </w:r>
    </w:p>
    <w:p w:rsidR="00674FC9" w:rsidRPr="007E2BF5" w:rsidRDefault="00674FC9">
      <w:pPr>
        <w:pStyle w:val="ConsPlusNormal"/>
        <w:ind w:firstLine="540"/>
        <w:jc w:val="both"/>
        <w:rPr>
          <w:sz w:val="28"/>
          <w:szCs w:val="28"/>
        </w:rPr>
      </w:pPr>
    </w:p>
    <w:p w:rsidR="00A970E2" w:rsidRPr="007E2BF5" w:rsidRDefault="00674FC9" w:rsidP="00A970E2">
      <w:pPr>
        <w:pStyle w:val="ConsPlusNormal"/>
        <w:ind w:firstLine="709"/>
        <w:jc w:val="both"/>
        <w:rPr>
          <w:rFonts w:ascii="Times New Roman" w:hAnsi="Times New Roman" w:cs="Times New Roman"/>
          <w:sz w:val="28"/>
          <w:szCs w:val="28"/>
        </w:rPr>
      </w:pPr>
      <w:r w:rsidRPr="007E2BF5">
        <w:rPr>
          <w:rFonts w:ascii="Times New Roman" w:hAnsi="Times New Roman" w:cs="Times New Roman"/>
          <w:sz w:val="28"/>
          <w:szCs w:val="28"/>
        </w:rPr>
        <w:t>Цель программы - обеспечение открытого, ответственного и эффективного местного самоуправления в городе Иванове.</w:t>
      </w:r>
    </w:p>
    <w:p w:rsidR="00674FC9" w:rsidRPr="007E2BF5" w:rsidRDefault="00674FC9" w:rsidP="00A970E2">
      <w:pPr>
        <w:pStyle w:val="ConsPlusNormal"/>
        <w:ind w:firstLine="709"/>
        <w:jc w:val="both"/>
        <w:rPr>
          <w:rFonts w:ascii="Times New Roman" w:hAnsi="Times New Roman" w:cs="Times New Roman"/>
          <w:sz w:val="28"/>
          <w:szCs w:val="28"/>
        </w:rPr>
      </w:pPr>
      <w:r w:rsidRPr="007E2BF5">
        <w:rPr>
          <w:rFonts w:ascii="Times New Roman" w:hAnsi="Times New Roman" w:cs="Times New Roman"/>
          <w:sz w:val="28"/>
          <w:szCs w:val="28"/>
        </w:rPr>
        <w:t>Достижение цели предусматривает решение следующих основных задач:</w:t>
      </w:r>
    </w:p>
    <w:p w:rsidR="00674FC9" w:rsidRPr="007E2BF5" w:rsidRDefault="00674FC9" w:rsidP="00A970E2">
      <w:pPr>
        <w:pStyle w:val="ConsPlusNormal"/>
        <w:ind w:firstLine="709"/>
        <w:jc w:val="both"/>
        <w:rPr>
          <w:rFonts w:ascii="Times New Roman" w:hAnsi="Times New Roman" w:cs="Times New Roman"/>
          <w:sz w:val="28"/>
          <w:szCs w:val="28"/>
        </w:rPr>
      </w:pPr>
      <w:r w:rsidRPr="007E2BF5">
        <w:rPr>
          <w:rFonts w:ascii="Times New Roman" w:hAnsi="Times New Roman" w:cs="Times New Roman"/>
          <w:sz w:val="28"/>
          <w:szCs w:val="28"/>
        </w:rPr>
        <w:t xml:space="preserve">- совершенствование института </w:t>
      </w:r>
      <w:proofErr w:type="gramStart"/>
      <w:r w:rsidRPr="007E2BF5">
        <w:rPr>
          <w:rFonts w:ascii="Times New Roman" w:hAnsi="Times New Roman" w:cs="Times New Roman"/>
          <w:sz w:val="28"/>
          <w:szCs w:val="28"/>
        </w:rPr>
        <w:t>муниципальной</w:t>
      </w:r>
      <w:proofErr w:type="gramEnd"/>
      <w:r w:rsidRPr="007E2BF5">
        <w:rPr>
          <w:rFonts w:ascii="Times New Roman" w:hAnsi="Times New Roman" w:cs="Times New Roman"/>
          <w:sz w:val="28"/>
          <w:szCs w:val="28"/>
        </w:rPr>
        <w:t xml:space="preserve"> службы в органах местного самоуправления городского округа Иваново;</w:t>
      </w:r>
    </w:p>
    <w:p w:rsidR="00674FC9" w:rsidRPr="007E2BF5" w:rsidRDefault="00674FC9" w:rsidP="00A970E2">
      <w:pPr>
        <w:pStyle w:val="ConsPlusNormal"/>
        <w:ind w:firstLine="709"/>
        <w:jc w:val="both"/>
        <w:rPr>
          <w:rFonts w:ascii="Times New Roman" w:hAnsi="Times New Roman" w:cs="Times New Roman"/>
          <w:sz w:val="28"/>
          <w:szCs w:val="28"/>
        </w:rPr>
      </w:pPr>
      <w:proofErr w:type="gramStart"/>
      <w:r w:rsidRPr="007E2BF5">
        <w:rPr>
          <w:rFonts w:ascii="Times New Roman" w:hAnsi="Times New Roman" w:cs="Times New Roman"/>
          <w:sz w:val="28"/>
          <w:szCs w:val="28"/>
        </w:rPr>
        <w:t>- развитие муниципальной службы и определение единого подхода к организации и проведению обучающих мероприятий;</w:t>
      </w:r>
      <w:proofErr w:type="gramEnd"/>
    </w:p>
    <w:p w:rsidR="00674FC9" w:rsidRPr="007E2BF5" w:rsidRDefault="00674FC9" w:rsidP="00A970E2">
      <w:pPr>
        <w:pStyle w:val="ConsPlusNormal"/>
        <w:ind w:firstLine="709"/>
        <w:jc w:val="both"/>
        <w:rPr>
          <w:rFonts w:ascii="Times New Roman" w:hAnsi="Times New Roman" w:cs="Times New Roman"/>
          <w:sz w:val="28"/>
          <w:szCs w:val="28"/>
        </w:rPr>
      </w:pPr>
      <w:r w:rsidRPr="007E2BF5">
        <w:rPr>
          <w:rFonts w:ascii="Times New Roman" w:hAnsi="Times New Roman" w:cs="Times New Roman"/>
          <w:sz w:val="28"/>
          <w:szCs w:val="28"/>
        </w:rPr>
        <w:t xml:space="preserve">- повышение функциональной деятельности органов Администрации </w:t>
      </w:r>
      <w:r w:rsidRPr="007E2BF5">
        <w:rPr>
          <w:rFonts w:ascii="Times New Roman" w:hAnsi="Times New Roman" w:cs="Times New Roman"/>
          <w:sz w:val="28"/>
          <w:szCs w:val="28"/>
        </w:rPr>
        <w:lastRenderedPageBreak/>
        <w:t>города Иванова и ее структурных подразделений и муниципальных казенных учреждений, обеспечивающих деятельность Администрации города Иванова;</w:t>
      </w:r>
    </w:p>
    <w:p w:rsidR="00674FC9" w:rsidRPr="007E2BF5" w:rsidRDefault="00674FC9" w:rsidP="00A970E2">
      <w:pPr>
        <w:pStyle w:val="ConsPlusNormal"/>
        <w:ind w:firstLine="709"/>
        <w:jc w:val="both"/>
        <w:rPr>
          <w:rFonts w:ascii="Times New Roman" w:hAnsi="Times New Roman" w:cs="Times New Roman"/>
          <w:sz w:val="28"/>
          <w:szCs w:val="28"/>
        </w:rPr>
      </w:pPr>
      <w:r w:rsidRPr="007E2BF5">
        <w:rPr>
          <w:rFonts w:ascii="Times New Roman" w:hAnsi="Times New Roman" w:cs="Times New Roman"/>
          <w:sz w:val="28"/>
          <w:szCs w:val="28"/>
        </w:rPr>
        <w:t>- обеспечение реализации прав граждан и организаций на доступ к информации о деятельности органов местного самоуправления;</w:t>
      </w:r>
    </w:p>
    <w:p w:rsidR="00674FC9" w:rsidRPr="007E2BF5" w:rsidRDefault="00674FC9" w:rsidP="00A970E2">
      <w:pPr>
        <w:pStyle w:val="ConsPlusNormal"/>
        <w:ind w:firstLine="709"/>
        <w:jc w:val="both"/>
        <w:rPr>
          <w:rFonts w:ascii="Times New Roman" w:hAnsi="Times New Roman" w:cs="Times New Roman"/>
          <w:sz w:val="28"/>
          <w:szCs w:val="28"/>
        </w:rPr>
      </w:pPr>
      <w:r w:rsidRPr="007E2BF5">
        <w:rPr>
          <w:rFonts w:ascii="Times New Roman" w:hAnsi="Times New Roman" w:cs="Times New Roman"/>
          <w:sz w:val="28"/>
          <w:szCs w:val="28"/>
        </w:rPr>
        <w:t>- создание условий для обеспечения гласности и открытости принимаемых решений Администрацией города Иванова;</w:t>
      </w:r>
    </w:p>
    <w:p w:rsidR="00674FC9" w:rsidRPr="007E2BF5" w:rsidRDefault="00674FC9" w:rsidP="00A970E2">
      <w:pPr>
        <w:pStyle w:val="ConsPlusNormal"/>
        <w:ind w:firstLine="709"/>
        <w:jc w:val="both"/>
        <w:rPr>
          <w:rFonts w:ascii="Times New Roman" w:hAnsi="Times New Roman" w:cs="Times New Roman"/>
          <w:sz w:val="28"/>
          <w:szCs w:val="28"/>
        </w:rPr>
      </w:pPr>
      <w:r w:rsidRPr="007E2BF5">
        <w:rPr>
          <w:rFonts w:ascii="Times New Roman" w:hAnsi="Times New Roman" w:cs="Times New Roman"/>
          <w:sz w:val="28"/>
          <w:szCs w:val="28"/>
        </w:rPr>
        <w:t>- обеспечение открытости и общедоступности информации о деятельности Администрации города Иванова;</w:t>
      </w:r>
    </w:p>
    <w:p w:rsidR="00674FC9" w:rsidRPr="007E2BF5" w:rsidRDefault="00674FC9" w:rsidP="00A970E2">
      <w:pPr>
        <w:pStyle w:val="ConsPlusNormal"/>
        <w:ind w:firstLine="709"/>
        <w:jc w:val="both"/>
        <w:rPr>
          <w:rFonts w:ascii="Times New Roman" w:hAnsi="Times New Roman" w:cs="Times New Roman"/>
          <w:sz w:val="28"/>
          <w:szCs w:val="28"/>
        </w:rPr>
      </w:pPr>
      <w:r w:rsidRPr="007E2BF5">
        <w:rPr>
          <w:rFonts w:ascii="Times New Roman" w:hAnsi="Times New Roman" w:cs="Times New Roman"/>
          <w:sz w:val="28"/>
          <w:szCs w:val="28"/>
        </w:rPr>
        <w:t>- оказание поддержки деятельности ТОС, содействие их развитию;</w:t>
      </w:r>
    </w:p>
    <w:p w:rsidR="00674FC9" w:rsidRPr="007E2BF5" w:rsidRDefault="00674FC9" w:rsidP="00A970E2">
      <w:pPr>
        <w:pStyle w:val="ConsPlusNormal"/>
        <w:ind w:firstLine="709"/>
        <w:jc w:val="both"/>
        <w:rPr>
          <w:rFonts w:ascii="Times New Roman" w:hAnsi="Times New Roman" w:cs="Times New Roman"/>
          <w:sz w:val="28"/>
          <w:szCs w:val="28"/>
        </w:rPr>
      </w:pPr>
      <w:r w:rsidRPr="007E2BF5">
        <w:rPr>
          <w:rFonts w:ascii="Times New Roman" w:hAnsi="Times New Roman" w:cs="Times New Roman"/>
          <w:sz w:val="28"/>
          <w:szCs w:val="28"/>
        </w:rPr>
        <w:t xml:space="preserve">- организация действенной </w:t>
      </w:r>
      <w:r w:rsidR="00D92486" w:rsidRPr="007E2BF5">
        <w:rPr>
          <w:rFonts w:ascii="Times New Roman" w:hAnsi="Times New Roman" w:cs="Times New Roman"/>
          <w:sz w:val="28"/>
          <w:szCs w:val="28"/>
        </w:rPr>
        <w:t>пропаганды социальных ценностей.</w:t>
      </w:r>
    </w:p>
    <w:p w:rsidR="00674FC9" w:rsidRPr="007E2BF5" w:rsidRDefault="00674FC9" w:rsidP="00A970E2">
      <w:pPr>
        <w:pStyle w:val="ConsPlusNormal"/>
        <w:ind w:firstLine="709"/>
        <w:jc w:val="both"/>
        <w:rPr>
          <w:rFonts w:ascii="Times New Roman" w:hAnsi="Times New Roman" w:cs="Times New Roman"/>
          <w:sz w:val="28"/>
          <w:szCs w:val="28"/>
        </w:rPr>
      </w:pPr>
      <w:r w:rsidRPr="007E2BF5">
        <w:rPr>
          <w:rFonts w:ascii="Times New Roman" w:hAnsi="Times New Roman" w:cs="Times New Roman"/>
          <w:sz w:val="28"/>
          <w:szCs w:val="28"/>
        </w:rPr>
        <w:t>Реализация программы позволит обеспечить эффективное и ответственное исполнение муниципальных функций и оказание муниципальных услуг органами и структурными подразделениями</w:t>
      </w:r>
      <w:r w:rsidR="004C6A39" w:rsidRPr="007E2BF5">
        <w:rPr>
          <w:rFonts w:ascii="Times New Roman" w:hAnsi="Times New Roman" w:cs="Times New Roman"/>
          <w:sz w:val="28"/>
          <w:szCs w:val="28"/>
        </w:rPr>
        <w:t>, отраслевыми (функциональными) органами</w:t>
      </w:r>
      <w:r w:rsidRPr="007E2BF5">
        <w:rPr>
          <w:rFonts w:ascii="Times New Roman" w:hAnsi="Times New Roman" w:cs="Times New Roman"/>
          <w:sz w:val="28"/>
          <w:szCs w:val="28"/>
        </w:rPr>
        <w:t xml:space="preserve"> Администрации города Иванова.</w:t>
      </w:r>
    </w:p>
    <w:p w:rsidR="00211263" w:rsidRPr="00B2606F" w:rsidRDefault="00211263" w:rsidP="00A970E2">
      <w:pPr>
        <w:pStyle w:val="ConsPlusNormal"/>
        <w:ind w:firstLine="709"/>
        <w:jc w:val="both"/>
        <w:rPr>
          <w:rFonts w:ascii="Times New Roman" w:hAnsi="Times New Roman" w:cs="Times New Roman"/>
          <w:sz w:val="28"/>
          <w:szCs w:val="28"/>
        </w:rPr>
      </w:pPr>
      <w:r w:rsidRPr="00B2606F">
        <w:rPr>
          <w:rFonts w:ascii="Times New Roman" w:hAnsi="Times New Roman" w:cs="Times New Roman"/>
          <w:sz w:val="28"/>
          <w:szCs w:val="28"/>
        </w:rPr>
        <w:t xml:space="preserve">Возрастет эффективность работы муниципальных служащих. Повысится комфортность получения гражданами муниципальных и государственных услуг, предоставляемых в </w:t>
      </w:r>
      <w:proofErr w:type="gramStart"/>
      <w:r w:rsidRPr="00B2606F">
        <w:rPr>
          <w:rFonts w:ascii="Times New Roman" w:hAnsi="Times New Roman" w:cs="Times New Roman"/>
          <w:sz w:val="28"/>
          <w:szCs w:val="28"/>
        </w:rPr>
        <w:t>режиме</w:t>
      </w:r>
      <w:proofErr w:type="gramEnd"/>
      <w:r w:rsidRPr="00B2606F">
        <w:rPr>
          <w:rFonts w:ascii="Times New Roman" w:hAnsi="Times New Roman" w:cs="Times New Roman"/>
          <w:sz w:val="28"/>
          <w:szCs w:val="28"/>
        </w:rPr>
        <w:t xml:space="preserve"> «одного окна».</w:t>
      </w:r>
    </w:p>
    <w:p w:rsidR="00674FC9" w:rsidRPr="00B2606F" w:rsidRDefault="00674FC9" w:rsidP="00A970E2">
      <w:pPr>
        <w:pStyle w:val="ConsPlusNormal"/>
        <w:ind w:firstLine="709"/>
        <w:jc w:val="both"/>
        <w:rPr>
          <w:rFonts w:ascii="Times New Roman" w:hAnsi="Times New Roman" w:cs="Times New Roman"/>
          <w:sz w:val="28"/>
          <w:szCs w:val="28"/>
        </w:rPr>
      </w:pPr>
      <w:r w:rsidRPr="00B2606F">
        <w:rPr>
          <w:rFonts w:ascii="Times New Roman" w:hAnsi="Times New Roman" w:cs="Times New Roman"/>
          <w:sz w:val="28"/>
          <w:szCs w:val="28"/>
        </w:rPr>
        <w:t>Повысится информационная открытость деятельности Администрации города Иванова. Возрастет число информационных сообщений о деятельности Администрации города Иванова в СМИ, будет постоянно увеличиваться наполняемость официального сайта Администрации города Иванова, улучшится качество его исполнения.</w:t>
      </w:r>
    </w:p>
    <w:p w:rsidR="00674FC9" w:rsidRPr="00B2606F" w:rsidRDefault="00674FC9" w:rsidP="00A970E2">
      <w:pPr>
        <w:pStyle w:val="ConsPlusNormal"/>
        <w:ind w:firstLine="709"/>
        <w:jc w:val="both"/>
        <w:rPr>
          <w:rFonts w:ascii="Times New Roman" w:hAnsi="Times New Roman" w:cs="Times New Roman"/>
          <w:sz w:val="28"/>
          <w:szCs w:val="28"/>
        </w:rPr>
      </w:pPr>
      <w:r w:rsidRPr="00B2606F">
        <w:rPr>
          <w:rFonts w:ascii="Times New Roman" w:hAnsi="Times New Roman" w:cs="Times New Roman"/>
          <w:sz w:val="28"/>
          <w:szCs w:val="28"/>
        </w:rPr>
        <w:t>Деятельность ТОС расширится, охватив к 20</w:t>
      </w:r>
      <w:r w:rsidR="00B2606F" w:rsidRPr="00B2606F">
        <w:rPr>
          <w:rFonts w:ascii="Times New Roman" w:hAnsi="Times New Roman" w:cs="Times New Roman"/>
          <w:sz w:val="28"/>
          <w:szCs w:val="28"/>
        </w:rPr>
        <w:t>30</w:t>
      </w:r>
      <w:r w:rsidRPr="00B2606F">
        <w:rPr>
          <w:rFonts w:ascii="Times New Roman" w:hAnsi="Times New Roman" w:cs="Times New Roman"/>
          <w:sz w:val="28"/>
          <w:szCs w:val="28"/>
        </w:rPr>
        <w:t xml:space="preserve"> году не менее </w:t>
      </w:r>
      <w:r w:rsidR="00B2606F" w:rsidRPr="00B2606F">
        <w:rPr>
          <w:rFonts w:ascii="Times New Roman" w:hAnsi="Times New Roman" w:cs="Times New Roman"/>
          <w:sz w:val="28"/>
          <w:szCs w:val="28"/>
        </w:rPr>
        <w:t>140</w:t>
      </w:r>
      <w:r w:rsidRPr="00B2606F">
        <w:rPr>
          <w:rFonts w:ascii="Times New Roman" w:hAnsi="Times New Roman" w:cs="Times New Roman"/>
          <w:sz w:val="28"/>
          <w:szCs w:val="28"/>
        </w:rPr>
        <w:t xml:space="preserve"> тыс. человек населения города. Все большее число важных для жителей города вопросов будет решаться ТОС - более оперативно и более внимательно по отношению к потребностям жителей конкретных территорий.</w:t>
      </w:r>
    </w:p>
    <w:p w:rsidR="009D7E1C" w:rsidRPr="00B2606F" w:rsidRDefault="009D7E1C" w:rsidP="00A970E2">
      <w:pPr>
        <w:pStyle w:val="ConsPlusNormal"/>
        <w:ind w:firstLine="709"/>
        <w:jc w:val="both"/>
        <w:rPr>
          <w:rFonts w:ascii="Times New Roman" w:hAnsi="Times New Roman" w:cs="Times New Roman"/>
          <w:sz w:val="24"/>
          <w:szCs w:val="24"/>
        </w:rPr>
      </w:pPr>
    </w:p>
    <w:p w:rsidR="00674FC9" w:rsidRDefault="00674FC9" w:rsidP="009D7E1C">
      <w:pPr>
        <w:pStyle w:val="ConsPlusNormal"/>
        <w:jc w:val="both"/>
        <w:outlineLvl w:val="2"/>
        <w:rPr>
          <w:rFonts w:ascii="Times New Roman" w:hAnsi="Times New Roman" w:cs="Times New Roman"/>
          <w:sz w:val="28"/>
          <w:szCs w:val="28"/>
        </w:rPr>
      </w:pPr>
      <w:r w:rsidRPr="004E30D4">
        <w:rPr>
          <w:rFonts w:ascii="Times New Roman" w:hAnsi="Times New Roman" w:cs="Times New Roman"/>
          <w:sz w:val="28"/>
          <w:szCs w:val="28"/>
        </w:rPr>
        <w:t xml:space="preserve">Таблица </w:t>
      </w:r>
      <w:r w:rsidR="000D40D8" w:rsidRPr="004E30D4">
        <w:rPr>
          <w:rFonts w:ascii="Times New Roman" w:hAnsi="Times New Roman" w:cs="Times New Roman"/>
          <w:sz w:val="28"/>
          <w:szCs w:val="28"/>
        </w:rPr>
        <w:t>6</w:t>
      </w:r>
      <w:r w:rsidRPr="004E30D4">
        <w:rPr>
          <w:rFonts w:ascii="Times New Roman" w:hAnsi="Times New Roman" w:cs="Times New Roman"/>
          <w:sz w:val="28"/>
          <w:szCs w:val="28"/>
        </w:rPr>
        <w:t>. Сведения о целевых индикаторах (показателях) реализации программы</w:t>
      </w:r>
    </w:p>
    <w:p w:rsidR="00BC7AED" w:rsidRPr="004E30D4" w:rsidRDefault="00BC7AED" w:rsidP="009D7E1C">
      <w:pPr>
        <w:pStyle w:val="ConsPlusNormal"/>
        <w:jc w:val="both"/>
        <w:outlineLvl w:val="2"/>
        <w:rPr>
          <w:rFonts w:ascii="Times New Roman" w:hAnsi="Times New Roman" w:cs="Times New Roman"/>
          <w:sz w:val="28"/>
          <w:szCs w:val="28"/>
        </w:rPr>
      </w:pPr>
    </w:p>
    <w:tbl>
      <w:tblPr>
        <w:tblW w:w="9640" w:type="dxa"/>
        <w:tblInd w:w="62" w:type="dxa"/>
        <w:tblLayout w:type="fixed"/>
        <w:tblCellMar>
          <w:top w:w="102" w:type="dxa"/>
          <w:left w:w="62" w:type="dxa"/>
          <w:bottom w:w="102" w:type="dxa"/>
          <w:right w:w="62" w:type="dxa"/>
        </w:tblCellMar>
        <w:tblLook w:val="0000" w:firstRow="0" w:lastRow="0" w:firstColumn="0" w:lastColumn="0" w:noHBand="0" w:noVBand="0"/>
      </w:tblPr>
      <w:tblGrid>
        <w:gridCol w:w="426"/>
        <w:gridCol w:w="1842"/>
        <w:gridCol w:w="567"/>
        <w:gridCol w:w="709"/>
        <w:gridCol w:w="709"/>
        <w:gridCol w:w="709"/>
        <w:gridCol w:w="708"/>
        <w:gridCol w:w="709"/>
        <w:gridCol w:w="709"/>
        <w:gridCol w:w="709"/>
        <w:gridCol w:w="567"/>
        <w:gridCol w:w="709"/>
        <w:gridCol w:w="567"/>
      </w:tblGrid>
      <w:tr w:rsidR="00FB29E1" w:rsidRPr="00FB29E1" w:rsidTr="00FB29E1">
        <w:tc>
          <w:tcPr>
            <w:tcW w:w="426" w:type="dxa"/>
            <w:tcBorders>
              <w:top w:val="single" w:sz="4" w:space="0" w:color="auto"/>
              <w:left w:val="single" w:sz="4" w:space="0" w:color="auto"/>
              <w:bottom w:val="single" w:sz="4" w:space="0" w:color="auto"/>
              <w:right w:val="single" w:sz="4" w:space="0" w:color="auto"/>
            </w:tcBorders>
          </w:tcPr>
          <w:p w:rsidR="00E410F3" w:rsidRPr="00FB29E1" w:rsidRDefault="00E410F3" w:rsidP="0022697D">
            <w:pPr>
              <w:autoSpaceDE w:val="0"/>
              <w:autoSpaceDN w:val="0"/>
              <w:adjustRightInd w:val="0"/>
              <w:jc w:val="center"/>
              <w:rPr>
                <w:rFonts w:ascii="Times New Roman" w:hAnsi="Times New Roman" w:cs="Times New Roman"/>
                <w:sz w:val="18"/>
                <w:szCs w:val="18"/>
              </w:rPr>
            </w:pPr>
            <w:r w:rsidRPr="00FB29E1">
              <w:rPr>
                <w:rFonts w:ascii="Times New Roman" w:hAnsi="Times New Roman" w:cs="Times New Roman"/>
                <w:sz w:val="18"/>
                <w:szCs w:val="18"/>
              </w:rPr>
              <w:t xml:space="preserve">№ </w:t>
            </w:r>
            <w:proofErr w:type="gramStart"/>
            <w:r w:rsidRPr="00FB29E1">
              <w:rPr>
                <w:rFonts w:ascii="Times New Roman" w:hAnsi="Times New Roman" w:cs="Times New Roman"/>
                <w:sz w:val="18"/>
                <w:szCs w:val="18"/>
              </w:rPr>
              <w:t>п</w:t>
            </w:r>
            <w:proofErr w:type="gramEnd"/>
            <w:r w:rsidRPr="00FB29E1">
              <w:rPr>
                <w:rFonts w:ascii="Times New Roman" w:hAnsi="Times New Roman" w:cs="Times New Roman"/>
                <w:sz w:val="18"/>
                <w:szCs w:val="18"/>
              </w:rPr>
              <w:t>/п</w:t>
            </w:r>
          </w:p>
        </w:tc>
        <w:tc>
          <w:tcPr>
            <w:tcW w:w="1842" w:type="dxa"/>
            <w:tcBorders>
              <w:top w:val="single" w:sz="4" w:space="0" w:color="auto"/>
              <w:left w:val="single" w:sz="4" w:space="0" w:color="auto"/>
              <w:bottom w:val="single" w:sz="4" w:space="0" w:color="auto"/>
              <w:right w:val="single" w:sz="4" w:space="0" w:color="auto"/>
            </w:tcBorders>
          </w:tcPr>
          <w:p w:rsidR="00E410F3" w:rsidRPr="00FB29E1" w:rsidRDefault="00E410F3" w:rsidP="0022697D">
            <w:pPr>
              <w:autoSpaceDE w:val="0"/>
              <w:autoSpaceDN w:val="0"/>
              <w:adjustRightInd w:val="0"/>
              <w:jc w:val="center"/>
              <w:rPr>
                <w:rFonts w:ascii="Times New Roman" w:hAnsi="Times New Roman" w:cs="Times New Roman"/>
                <w:sz w:val="18"/>
                <w:szCs w:val="18"/>
              </w:rPr>
            </w:pPr>
            <w:r w:rsidRPr="00FB29E1">
              <w:rPr>
                <w:rFonts w:ascii="Times New Roman" w:hAnsi="Times New Roman" w:cs="Times New Roman"/>
                <w:sz w:val="18"/>
                <w:szCs w:val="18"/>
              </w:rPr>
              <w:t>Наименование целевого индикатора (показателя)</w:t>
            </w:r>
          </w:p>
        </w:tc>
        <w:tc>
          <w:tcPr>
            <w:tcW w:w="567" w:type="dxa"/>
            <w:tcBorders>
              <w:top w:val="single" w:sz="4" w:space="0" w:color="auto"/>
              <w:left w:val="single" w:sz="4" w:space="0" w:color="auto"/>
              <w:bottom w:val="single" w:sz="4" w:space="0" w:color="auto"/>
              <w:right w:val="single" w:sz="4" w:space="0" w:color="auto"/>
            </w:tcBorders>
          </w:tcPr>
          <w:p w:rsidR="00E410F3" w:rsidRPr="00FB29E1" w:rsidRDefault="00E410F3" w:rsidP="0022697D">
            <w:pPr>
              <w:autoSpaceDE w:val="0"/>
              <w:autoSpaceDN w:val="0"/>
              <w:adjustRightInd w:val="0"/>
              <w:jc w:val="center"/>
              <w:rPr>
                <w:rFonts w:ascii="Times New Roman" w:hAnsi="Times New Roman" w:cs="Times New Roman"/>
                <w:sz w:val="18"/>
                <w:szCs w:val="18"/>
              </w:rPr>
            </w:pPr>
            <w:r w:rsidRPr="00FB29E1">
              <w:rPr>
                <w:rFonts w:ascii="Times New Roman" w:hAnsi="Times New Roman" w:cs="Times New Roman"/>
                <w:sz w:val="18"/>
                <w:szCs w:val="18"/>
              </w:rPr>
              <w:t>Ед. изм.</w:t>
            </w:r>
          </w:p>
        </w:tc>
        <w:tc>
          <w:tcPr>
            <w:tcW w:w="709" w:type="dxa"/>
            <w:tcBorders>
              <w:top w:val="single" w:sz="4" w:space="0" w:color="auto"/>
              <w:left w:val="single" w:sz="4" w:space="0" w:color="auto"/>
              <w:bottom w:val="single" w:sz="4" w:space="0" w:color="auto"/>
              <w:right w:val="single" w:sz="4" w:space="0" w:color="auto"/>
            </w:tcBorders>
          </w:tcPr>
          <w:p w:rsidR="00E410F3" w:rsidRPr="00FB29E1" w:rsidRDefault="00E410F3" w:rsidP="007E2BF5">
            <w:pPr>
              <w:autoSpaceDE w:val="0"/>
              <w:autoSpaceDN w:val="0"/>
              <w:adjustRightInd w:val="0"/>
              <w:jc w:val="center"/>
              <w:rPr>
                <w:rFonts w:ascii="Times New Roman" w:hAnsi="Times New Roman" w:cs="Times New Roman"/>
                <w:sz w:val="18"/>
                <w:szCs w:val="18"/>
              </w:rPr>
            </w:pPr>
            <w:r w:rsidRPr="00FB29E1">
              <w:rPr>
                <w:rFonts w:ascii="Times New Roman" w:hAnsi="Times New Roman" w:cs="Times New Roman"/>
                <w:sz w:val="18"/>
                <w:szCs w:val="18"/>
              </w:rPr>
              <w:t>2021 год, факт</w:t>
            </w:r>
          </w:p>
        </w:tc>
        <w:tc>
          <w:tcPr>
            <w:tcW w:w="709" w:type="dxa"/>
            <w:tcBorders>
              <w:top w:val="single" w:sz="4" w:space="0" w:color="auto"/>
              <w:left w:val="single" w:sz="4" w:space="0" w:color="auto"/>
              <w:bottom w:val="single" w:sz="4" w:space="0" w:color="auto"/>
              <w:right w:val="single" w:sz="4" w:space="0" w:color="auto"/>
            </w:tcBorders>
          </w:tcPr>
          <w:p w:rsidR="00E410F3" w:rsidRPr="00FB29E1" w:rsidRDefault="00E410F3" w:rsidP="00B32B01">
            <w:pPr>
              <w:autoSpaceDE w:val="0"/>
              <w:autoSpaceDN w:val="0"/>
              <w:adjustRightInd w:val="0"/>
              <w:jc w:val="center"/>
              <w:rPr>
                <w:rFonts w:ascii="Times New Roman" w:hAnsi="Times New Roman" w:cs="Times New Roman"/>
                <w:sz w:val="18"/>
                <w:szCs w:val="18"/>
              </w:rPr>
            </w:pPr>
            <w:r w:rsidRPr="00FB29E1">
              <w:rPr>
                <w:rFonts w:ascii="Times New Roman" w:hAnsi="Times New Roman" w:cs="Times New Roman"/>
                <w:sz w:val="18"/>
                <w:szCs w:val="18"/>
              </w:rPr>
              <w:t>2022 год</w:t>
            </w:r>
            <w:r w:rsidR="00866C2B">
              <w:rPr>
                <w:rFonts w:ascii="Times New Roman" w:hAnsi="Times New Roman" w:cs="Times New Roman"/>
                <w:sz w:val="18"/>
                <w:szCs w:val="18"/>
              </w:rPr>
              <w:t>, оценка</w:t>
            </w:r>
          </w:p>
        </w:tc>
        <w:tc>
          <w:tcPr>
            <w:tcW w:w="709" w:type="dxa"/>
            <w:tcBorders>
              <w:top w:val="single" w:sz="4" w:space="0" w:color="auto"/>
              <w:left w:val="single" w:sz="4" w:space="0" w:color="auto"/>
              <w:bottom w:val="single" w:sz="4" w:space="0" w:color="auto"/>
              <w:right w:val="single" w:sz="4" w:space="0" w:color="auto"/>
            </w:tcBorders>
          </w:tcPr>
          <w:p w:rsidR="00E410F3" w:rsidRPr="00FB29E1" w:rsidRDefault="00E410F3" w:rsidP="00B32B01">
            <w:pPr>
              <w:autoSpaceDE w:val="0"/>
              <w:autoSpaceDN w:val="0"/>
              <w:adjustRightInd w:val="0"/>
              <w:jc w:val="center"/>
              <w:rPr>
                <w:rFonts w:ascii="Times New Roman" w:hAnsi="Times New Roman" w:cs="Times New Roman"/>
                <w:sz w:val="18"/>
                <w:szCs w:val="18"/>
              </w:rPr>
            </w:pPr>
            <w:r w:rsidRPr="00FB29E1">
              <w:rPr>
                <w:rFonts w:ascii="Times New Roman" w:hAnsi="Times New Roman" w:cs="Times New Roman"/>
                <w:sz w:val="18"/>
                <w:szCs w:val="18"/>
              </w:rPr>
              <w:t xml:space="preserve">2023 год </w:t>
            </w:r>
          </w:p>
        </w:tc>
        <w:tc>
          <w:tcPr>
            <w:tcW w:w="708" w:type="dxa"/>
            <w:tcBorders>
              <w:top w:val="single" w:sz="4" w:space="0" w:color="auto"/>
              <w:left w:val="single" w:sz="4" w:space="0" w:color="auto"/>
              <w:bottom w:val="single" w:sz="4" w:space="0" w:color="auto"/>
              <w:right w:val="single" w:sz="4" w:space="0" w:color="auto"/>
            </w:tcBorders>
          </w:tcPr>
          <w:p w:rsidR="00E410F3" w:rsidRPr="00FB29E1" w:rsidRDefault="00E410F3" w:rsidP="00B32B01">
            <w:pPr>
              <w:autoSpaceDE w:val="0"/>
              <w:autoSpaceDN w:val="0"/>
              <w:adjustRightInd w:val="0"/>
              <w:jc w:val="center"/>
              <w:rPr>
                <w:rFonts w:ascii="Times New Roman" w:hAnsi="Times New Roman" w:cs="Times New Roman"/>
                <w:sz w:val="18"/>
                <w:szCs w:val="18"/>
              </w:rPr>
            </w:pPr>
            <w:r w:rsidRPr="00FB29E1">
              <w:rPr>
                <w:rFonts w:ascii="Times New Roman" w:hAnsi="Times New Roman" w:cs="Times New Roman"/>
                <w:sz w:val="18"/>
                <w:szCs w:val="18"/>
              </w:rPr>
              <w:t xml:space="preserve">2024 год </w:t>
            </w:r>
          </w:p>
        </w:tc>
        <w:tc>
          <w:tcPr>
            <w:tcW w:w="709" w:type="dxa"/>
            <w:tcBorders>
              <w:top w:val="single" w:sz="4" w:space="0" w:color="auto"/>
              <w:left w:val="single" w:sz="4" w:space="0" w:color="auto"/>
              <w:bottom w:val="single" w:sz="4" w:space="0" w:color="auto"/>
              <w:right w:val="single" w:sz="4" w:space="0" w:color="auto"/>
            </w:tcBorders>
          </w:tcPr>
          <w:p w:rsidR="00E410F3" w:rsidRPr="00FB29E1" w:rsidRDefault="00E410F3" w:rsidP="0022697D">
            <w:pPr>
              <w:autoSpaceDE w:val="0"/>
              <w:autoSpaceDN w:val="0"/>
              <w:adjustRightInd w:val="0"/>
              <w:jc w:val="center"/>
              <w:rPr>
                <w:rFonts w:ascii="Times New Roman" w:hAnsi="Times New Roman" w:cs="Times New Roman"/>
                <w:sz w:val="18"/>
                <w:szCs w:val="18"/>
              </w:rPr>
            </w:pPr>
            <w:r w:rsidRPr="00FB29E1">
              <w:rPr>
                <w:rFonts w:ascii="Times New Roman" w:hAnsi="Times New Roman" w:cs="Times New Roman"/>
                <w:sz w:val="18"/>
                <w:szCs w:val="18"/>
              </w:rPr>
              <w:t>2025 год</w:t>
            </w:r>
          </w:p>
        </w:tc>
        <w:tc>
          <w:tcPr>
            <w:tcW w:w="709" w:type="dxa"/>
            <w:tcBorders>
              <w:top w:val="single" w:sz="4" w:space="0" w:color="auto"/>
              <w:left w:val="single" w:sz="4" w:space="0" w:color="auto"/>
              <w:bottom w:val="single" w:sz="4" w:space="0" w:color="auto"/>
              <w:right w:val="single" w:sz="4" w:space="0" w:color="auto"/>
            </w:tcBorders>
          </w:tcPr>
          <w:p w:rsidR="00866C2B" w:rsidRPr="00FB29E1" w:rsidRDefault="00E410F3" w:rsidP="00866C2B">
            <w:pPr>
              <w:autoSpaceDE w:val="0"/>
              <w:autoSpaceDN w:val="0"/>
              <w:adjustRightInd w:val="0"/>
              <w:jc w:val="center"/>
              <w:rPr>
                <w:rFonts w:ascii="Times New Roman" w:hAnsi="Times New Roman" w:cs="Times New Roman"/>
                <w:sz w:val="18"/>
                <w:szCs w:val="18"/>
              </w:rPr>
            </w:pPr>
            <w:r w:rsidRPr="00FB29E1">
              <w:rPr>
                <w:rFonts w:ascii="Times New Roman" w:hAnsi="Times New Roman" w:cs="Times New Roman"/>
                <w:sz w:val="18"/>
                <w:szCs w:val="18"/>
              </w:rPr>
              <w:t>2026 год</w:t>
            </w:r>
            <w:r w:rsidR="00866C2B">
              <w:rPr>
                <w:rFonts w:ascii="Times New Roman" w:hAnsi="Times New Roman" w:cs="Times New Roman"/>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tcPr>
          <w:p w:rsidR="00E410F3" w:rsidRPr="00FB29E1" w:rsidRDefault="00E410F3" w:rsidP="007E2BF5">
            <w:pPr>
              <w:autoSpaceDE w:val="0"/>
              <w:autoSpaceDN w:val="0"/>
              <w:adjustRightInd w:val="0"/>
              <w:jc w:val="center"/>
              <w:rPr>
                <w:rFonts w:ascii="Times New Roman" w:hAnsi="Times New Roman" w:cs="Times New Roman"/>
                <w:sz w:val="18"/>
                <w:szCs w:val="18"/>
              </w:rPr>
            </w:pPr>
            <w:r w:rsidRPr="00FB29E1">
              <w:rPr>
                <w:rFonts w:ascii="Times New Roman" w:hAnsi="Times New Roman" w:cs="Times New Roman"/>
                <w:sz w:val="18"/>
                <w:szCs w:val="18"/>
              </w:rPr>
              <w:t xml:space="preserve">2027 год </w:t>
            </w:r>
            <w:r w:rsidR="00866C2B">
              <w:rPr>
                <w:rFonts w:ascii="Times New Roman" w:hAnsi="Times New Roman" w:cs="Times New Roman"/>
                <w:sz w:val="18"/>
                <w:szCs w:val="18"/>
              </w:rPr>
              <w:t>*</w:t>
            </w:r>
          </w:p>
        </w:tc>
        <w:tc>
          <w:tcPr>
            <w:tcW w:w="567" w:type="dxa"/>
            <w:tcBorders>
              <w:top w:val="single" w:sz="4" w:space="0" w:color="auto"/>
              <w:left w:val="single" w:sz="4" w:space="0" w:color="auto"/>
              <w:bottom w:val="single" w:sz="4" w:space="0" w:color="auto"/>
              <w:right w:val="single" w:sz="4" w:space="0" w:color="auto"/>
            </w:tcBorders>
          </w:tcPr>
          <w:p w:rsidR="00E410F3" w:rsidRPr="00FB29E1" w:rsidRDefault="00E410F3" w:rsidP="007E2BF5">
            <w:pPr>
              <w:autoSpaceDE w:val="0"/>
              <w:autoSpaceDN w:val="0"/>
              <w:adjustRightInd w:val="0"/>
              <w:jc w:val="center"/>
              <w:rPr>
                <w:rFonts w:ascii="Times New Roman" w:hAnsi="Times New Roman" w:cs="Times New Roman"/>
                <w:sz w:val="18"/>
                <w:szCs w:val="18"/>
              </w:rPr>
            </w:pPr>
            <w:r w:rsidRPr="00FB29E1">
              <w:rPr>
                <w:rFonts w:ascii="Times New Roman" w:hAnsi="Times New Roman" w:cs="Times New Roman"/>
                <w:sz w:val="18"/>
                <w:szCs w:val="18"/>
              </w:rPr>
              <w:t>2028 год</w:t>
            </w:r>
            <w:r w:rsidR="00866C2B">
              <w:rPr>
                <w:rFonts w:ascii="Times New Roman" w:hAnsi="Times New Roman" w:cs="Times New Roman"/>
                <w:sz w:val="18"/>
                <w:szCs w:val="18"/>
              </w:rPr>
              <w:t xml:space="preserve"> *</w:t>
            </w:r>
            <w:r w:rsidRPr="00FB29E1">
              <w:rPr>
                <w:rFonts w:ascii="Times New Roman" w:hAnsi="Times New Roman" w:cs="Times New Roman"/>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tcPr>
          <w:p w:rsidR="00E410F3" w:rsidRPr="00FB29E1" w:rsidRDefault="00E410F3" w:rsidP="007E2BF5">
            <w:pPr>
              <w:autoSpaceDE w:val="0"/>
              <w:autoSpaceDN w:val="0"/>
              <w:adjustRightInd w:val="0"/>
              <w:jc w:val="center"/>
              <w:rPr>
                <w:rFonts w:ascii="Times New Roman" w:hAnsi="Times New Roman" w:cs="Times New Roman"/>
                <w:sz w:val="18"/>
                <w:szCs w:val="18"/>
              </w:rPr>
            </w:pPr>
            <w:r w:rsidRPr="00FB29E1">
              <w:rPr>
                <w:rFonts w:ascii="Times New Roman" w:hAnsi="Times New Roman" w:cs="Times New Roman"/>
                <w:sz w:val="18"/>
                <w:szCs w:val="18"/>
              </w:rPr>
              <w:t>2029 год</w:t>
            </w:r>
            <w:r w:rsidR="00866C2B">
              <w:rPr>
                <w:rFonts w:ascii="Times New Roman" w:hAnsi="Times New Roman" w:cs="Times New Roman"/>
                <w:sz w:val="18"/>
                <w:szCs w:val="18"/>
              </w:rPr>
              <w:t xml:space="preserve"> *</w:t>
            </w:r>
          </w:p>
        </w:tc>
        <w:tc>
          <w:tcPr>
            <w:tcW w:w="567" w:type="dxa"/>
            <w:tcBorders>
              <w:top w:val="single" w:sz="4" w:space="0" w:color="auto"/>
              <w:left w:val="single" w:sz="4" w:space="0" w:color="auto"/>
              <w:bottom w:val="single" w:sz="4" w:space="0" w:color="auto"/>
              <w:right w:val="single" w:sz="4" w:space="0" w:color="auto"/>
            </w:tcBorders>
          </w:tcPr>
          <w:p w:rsidR="00E410F3" w:rsidRPr="00FB29E1" w:rsidRDefault="00E410F3" w:rsidP="007E2BF5">
            <w:pPr>
              <w:autoSpaceDE w:val="0"/>
              <w:autoSpaceDN w:val="0"/>
              <w:adjustRightInd w:val="0"/>
              <w:jc w:val="center"/>
              <w:rPr>
                <w:rFonts w:ascii="Times New Roman" w:hAnsi="Times New Roman" w:cs="Times New Roman"/>
                <w:sz w:val="18"/>
                <w:szCs w:val="18"/>
              </w:rPr>
            </w:pPr>
            <w:r w:rsidRPr="00FB29E1">
              <w:rPr>
                <w:rFonts w:ascii="Times New Roman" w:hAnsi="Times New Roman" w:cs="Times New Roman"/>
                <w:sz w:val="18"/>
                <w:szCs w:val="18"/>
              </w:rPr>
              <w:t>2030 год</w:t>
            </w:r>
            <w:r w:rsidR="00866C2B">
              <w:rPr>
                <w:rFonts w:ascii="Times New Roman" w:hAnsi="Times New Roman" w:cs="Times New Roman"/>
                <w:sz w:val="18"/>
                <w:szCs w:val="18"/>
              </w:rPr>
              <w:t xml:space="preserve"> *</w:t>
            </w:r>
          </w:p>
        </w:tc>
      </w:tr>
      <w:tr w:rsidR="00052585" w:rsidRPr="00FB29E1" w:rsidTr="00FB29E1">
        <w:tc>
          <w:tcPr>
            <w:tcW w:w="426" w:type="dxa"/>
            <w:tcBorders>
              <w:top w:val="single" w:sz="4" w:space="0" w:color="auto"/>
              <w:left w:val="single" w:sz="4" w:space="0" w:color="auto"/>
              <w:bottom w:val="single" w:sz="4" w:space="0" w:color="auto"/>
              <w:right w:val="single" w:sz="4" w:space="0" w:color="auto"/>
            </w:tcBorders>
          </w:tcPr>
          <w:p w:rsidR="00052585" w:rsidRPr="00052585" w:rsidRDefault="00052585" w:rsidP="0022697D">
            <w:pPr>
              <w:autoSpaceDE w:val="0"/>
              <w:autoSpaceDN w:val="0"/>
              <w:adjustRightInd w:val="0"/>
              <w:rPr>
                <w:rFonts w:ascii="Times New Roman" w:hAnsi="Times New Roman" w:cs="Times New Roman"/>
                <w:sz w:val="18"/>
                <w:szCs w:val="18"/>
              </w:rPr>
            </w:pPr>
            <w:r w:rsidRPr="00052585">
              <w:rPr>
                <w:rFonts w:ascii="Times New Roman" w:hAnsi="Times New Roman" w:cs="Times New Roman"/>
                <w:sz w:val="18"/>
                <w:szCs w:val="18"/>
              </w:rPr>
              <w:t>1</w:t>
            </w:r>
          </w:p>
        </w:tc>
        <w:tc>
          <w:tcPr>
            <w:tcW w:w="1842" w:type="dxa"/>
            <w:tcBorders>
              <w:top w:val="single" w:sz="4" w:space="0" w:color="auto"/>
              <w:left w:val="single" w:sz="4" w:space="0" w:color="auto"/>
              <w:bottom w:val="single" w:sz="4" w:space="0" w:color="auto"/>
              <w:right w:val="single" w:sz="4" w:space="0" w:color="auto"/>
            </w:tcBorders>
          </w:tcPr>
          <w:p w:rsidR="00052585" w:rsidRPr="00052585" w:rsidRDefault="00052585" w:rsidP="00B2606F">
            <w:pPr>
              <w:pStyle w:val="ConsPlusNormal"/>
              <w:rPr>
                <w:rFonts w:ascii="Times New Roman" w:hAnsi="Times New Roman" w:cs="Times New Roman"/>
                <w:sz w:val="20"/>
              </w:rPr>
            </w:pPr>
            <w:proofErr w:type="gramStart"/>
            <w:r w:rsidRPr="00052585">
              <w:rPr>
                <w:rFonts w:ascii="Times New Roman" w:hAnsi="Times New Roman" w:cs="Times New Roman"/>
                <w:sz w:val="20"/>
              </w:rPr>
              <w:t xml:space="preserve">Численность лиц, замещающих муниципальные должности и должности муниципальной службы, а также лиц, исполняющих обязанности по техническому обеспечению деятельности отраслевых (функциональных) органов, </w:t>
            </w:r>
            <w:r w:rsidRPr="00052585">
              <w:rPr>
                <w:rFonts w:ascii="Times New Roman" w:hAnsi="Times New Roman" w:cs="Times New Roman"/>
                <w:sz w:val="20"/>
              </w:rPr>
              <w:lastRenderedPageBreak/>
              <w:t>структурных подразделений Администрации города Иванова, не замещающих должности муниципальной службы и не являющихся муниципальными служащими, прошедших в течение года курсы подготовки, переподготовки, повышения квалификации</w:t>
            </w:r>
            <w:proofErr w:type="gramEnd"/>
          </w:p>
        </w:tc>
        <w:tc>
          <w:tcPr>
            <w:tcW w:w="567" w:type="dxa"/>
            <w:tcBorders>
              <w:top w:val="single" w:sz="4" w:space="0" w:color="auto"/>
              <w:left w:val="single" w:sz="4" w:space="0" w:color="auto"/>
              <w:bottom w:val="single" w:sz="4" w:space="0" w:color="auto"/>
              <w:right w:val="single" w:sz="4" w:space="0" w:color="auto"/>
            </w:tcBorders>
          </w:tcPr>
          <w:p w:rsidR="00052585" w:rsidRPr="00052585" w:rsidRDefault="00052585" w:rsidP="00B2606F">
            <w:pPr>
              <w:pStyle w:val="ConsPlusNormal"/>
              <w:jc w:val="center"/>
              <w:rPr>
                <w:rFonts w:ascii="Times New Roman" w:hAnsi="Times New Roman" w:cs="Times New Roman"/>
                <w:sz w:val="20"/>
              </w:rPr>
            </w:pPr>
            <w:r w:rsidRPr="00052585">
              <w:rPr>
                <w:rFonts w:ascii="Times New Roman" w:hAnsi="Times New Roman" w:cs="Times New Roman"/>
                <w:sz w:val="20"/>
              </w:rPr>
              <w:lastRenderedPageBreak/>
              <w:t>чел.</w:t>
            </w:r>
          </w:p>
        </w:tc>
        <w:tc>
          <w:tcPr>
            <w:tcW w:w="709" w:type="dxa"/>
            <w:tcBorders>
              <w:top w:val="single" w:sz="4" w:space="0" w:color="auto"/>
              <w:left w:val="single" w:sz="4" w:space="0" w:color="auto"/>
              <w:bottom w:val="single" w:sz="4" w:space="0" w:color="auto"/>
              <w:right w:val="single" w:sz="4" w:space="0" w:color="auto"/>
            </w:tcBorders>
          </w:tcPr>
          <w:p w:rsidR="00052585" w:rsidRPr="00F634A9" w:rsidRDefault="00052585" w:rsidP="00B2606F">
            <w:pPr>
              <w:pStyle w:val="ConsPlusNormal"/>
              <w:jc w:val="center"/>
              <w:rPr>
                <w:rFonts w:ascii="Times New Roman" w:hAnsi="Times New Roman" w:cs="Times New Roman"/>
                <w:sz w:val="20"/>
              </w:rPr>
            </w:pPr>
            <w:r w:rsidRPr="00F634A9">
              <w:rPr>
                <w:rFonts w:ascii="Times New Roman" w:hAnsi="Times New Roman" w:cs="Times New Roman"/>
                <w:sz w:val="20"/>
              </w:rPr>
              <w:t>99</w:t>
            </w:r>
          </w:p>
        </w:tc>
        <w:tc>
          <w:tcPr>
            <w:tcW w:w="709" w:type="dxa"/>
            <w:tcBorders>
              <w:top w:val="single" w:sz="4" w:space="0" w:color="auto"/>
              <w:left w:val="single" w:sz="4" w:space="0" w:color="auto"/>
              <w:bottom w:val="single" w:sz="4" w:space="0" w:color="auto"/>
              <w:right w:val="single" w:sz="4" w:space="0" w:color="auto"/>
            </w:tcBorders>
          </w:tcPr>
          <w:p w:rsidR="00052585" w:rsidRPr="00F634A9" w:rsidRDefault="00052585" w:rsidP="00B2606F">
            <w:pPr>
              <w:pStyle w:val="ConsPlusNormal"/>
              <w:jc w:val="center"/>
              <w:rPr>
                <w:rFonts w:ascii="Times New Roman" w:hAnsi="Times New Roman" w:cs="Times New Roman"/>
                <w:sz w:val="20"/>
              </w:rPr>
            </w:pPr>
            <w:r w:rsidRPr="00F634A9">
              <w:rPr>
                <w:rFonts w:ascii="Times New Roman" w:hAnsi="Times New Roman" w:cs="Times New Roman"/>
                <w:sz w:val="20"/>
              </w:rPr>
              <w:t>38</w:t>
            </w:r>
          </w:p>
        </w:tc>
        <w:tc>
          <w:tcPr>
            <w:tcW w:w="709" w:type="dxa"/>
            <w:tcBorders>
              <w:top w:val="single" w:sz="4" w:space="0" w:color="auto"/>
              <w:left w:val="single" w:sz="4" w:space="0" w:color="auto"/>
              <w:bottom w:val="single" w:sz="4" w:space="0" w:color="auto"/>
              <w:right w:val="single" w:sz="4" w:space="0" w:color="auto"/>
            </w:tcBorders>
          </w:tcPr>
          <w:p w:rsidR="00052585" w:rsidRPr="00052585" w:rsidRDefault="00052585" w:rsidP="00B2606F">
            <w:pPr>
              <w:pStyle w:val="ConsPlusNormal"/>
              <w:jc w:val="center"/>
              <w:rPr>
                <w:rFonts w:ascii="Times New Roman" w:hAnsi="Times New Roman" w:cs="Times New Roman"/>
                <w:sz w:val="20"/>
              </w:rPr>
            </w:pPr>
            <w:r w:rsidRPr="00052585">
              <w:rPr>
                <w:rFonts w:ascii="Times New Roman" w:hAnsi="Times New Roman" w:cs="Times New Roman"/>
                <w:sz w:val="20"/>
              </w:rPr>
              <w:t>38</w:t>
            </w:r>
          </w:p>
        </w:tc>
        <w:tc>
          <w:tcPr>
            <w:tcW w:w="708" w:type="dxa"/>
            <w:tcBorders>
              <w:top w:val="single" w:sz="4" w:space="0" w:color="auto"/>
              <w:left w:val="single" w:sz="4" w:space="0" w:color="auto"/>
              <w:bottom w:val="single" w:sz="4" w:space="0" w:color="auto"/>
              <w:right w:val="single" w:sz="4" w:space="0" w:color="auto"/>
            </w:tcBorders>
          </w:tcPr>
          <w:p w:rsidR="00052585" w:rsidRPr="00052585" w:rsidRDefault="00052585" w:rsidP="00B2606F">
            <w:pPr>
              <w:pStyle w:val="ConsPlusNormal"/>
              <w:jc w:val="center"/>
              <w:rPr>
                <w:rFonts w:ascii="Times New Roman" w:hAnsi="Times New Roman" w:cs="Times New Roman"/>
                <w:sz w:val="20"/>
              </w:rPr>
            </w:pPr>
            <w:r w:rsidRPr="00052585">
              <w:rPr>
                <w:rFonts w:ascii="Times New Roman" w:hAnsi="Times New Roman" w:cs="Times New Roman"/>
                <w:sz w:val="20"/>
              </w:rPr>
              <w:t>40</w:t>
            </w:r>
          </w:p>
        </w:tc>
        <w:tc>
          <w:tcPr>
            <w:tcW w:w="709" w:type="dxa"/>
            <w:tcBorders>
              <w:top w:val="single" w:sz="4" w:space="0" w:color="auto"/>
              <w:left w:val="single" w:sz="4" w:space="0" w:color="auto"/>
              <w:bottom w:val="single" w:sz="4" w:space="0" w:color="auto"/>
              <w:right w:val="single" w:sz="4" w:space="0" w:color="auto"/>
            </w:tcBorders>
          </w:tcPr>
          <w:p w:rsidR="00052585" w:rsidRPr="00052585" w:rsidRDefault="00052585" w:rsidP="00B2606F">
            <w:pPr>
              <w:pStyle w:val="ConsPlusNormal"/>
              <w:jc w:val="center"/>
              <w:rPr>
                <w:rFonts w:ascii="Times New Roman" w:hAnsi="Times New Roman" w:cs="Times New Roman"/>
                <w:sz w:val="20"/>
              </w:rPr>
            </w:pPr>
            <w:r w:rsidRPr="00052585">
              <w:rPr>
                <w:rFonts w:ascii="Times New Roman" w:hAnsi="Times New Roman" w:cs="Times New Roman"/>
                <w:sz w:val="20"/>
              </w:rPr>
              <w:t>42</w:t>
            </w:r>
          </w:p>
        </w:tc>
        <w:tc>
          <w:tcPr>
            <w:tcW w:w="709" w:type="dxa"/>
            <w:tcBorders>
              <w:top w:val="single" w:sz="4" w:space="0" w:color="auto"/>
              <w:left w:val="single" w:sz="4" w:space="0" w:color="auto"/>
              <w:bottom w:val="single" w:sz="4" w:space="0" w:color="auto"/>
              <w:right w:val="single" w:sz="4" w:space="0" w:color="auto"/>
            </w:tcBorders>
          </w:tcPr>
          <w:p w:rsidR="00052585" w:rsidRPr="00052585" w:rsidRDefault="00052585" w:rsidP="00B2606F">
            <w:pPr>
              <w:pStyle w:val="ConsPlusNormal"/>
              <w:jc w:val="center"/>
              <w:rPr>
                <w:rFonts w:ascii="Times New Roman" w:hAnsi="Times New Roman" w:cs="Times New Roman"/>
                <w:sz w:val="20"/>
              </w:rPr>
            </w:pPr>
            <w:r w:rsidRPr="00052585">
              <w:rPr>
                <w:rFonts w:ascii="Times New Roman" w:hAnsi="Times New Roman" w:cs="Times New Roman"/>
                <w:sz w:val="20"/>
              </w:rPr>
              <w:t>44</w:t>
            </w:r>
          </w:p>
        </w:tc>
        <w:tc>
          <w:tcPr>
            <w:tcW w:w="709" w:type="dxa"/>
            <w:tcBorders>
              <w:top w:val="single" w:sz="4" w:space="0" w:color="auto"/>
              <w:left w:val="single" w:sz="4" w:space="0" w:color="auto"/>
              <w:bottom w:val="single" w:sz="4" w:space="0" w:color="auto"/>
              <w:right w:val="single" w:sz="4" w:space="0" w:color="auto"/>
            </w:tcBorders>
          </w:tcPr>
          <w:p w:rsidR="00052585" w:rsidRPr="00052585" w:rsidRDefault="00052585" w:rsidP="00B2606F">
            <w:pPr>
              <w:pStyle w:val="ConsPlusNormal"/>
              <w:jc w:val="center"/>
              <w:rPr>
                <w:rFonts w:ascii="Times New Roman" w:hAnsi="Times New Roman" w:cs="Times New Roman"/>
                <w:sz w:val="20"/>
              </w:rPr>
            </w:pPr>
            <w:r w:rsidRPr="00052585">
              <w:rPr>
                <w:rFonts w:ascii="Times New Roman" w:hAnsi="Times New Roman" w:cs="Times New Roman"/>
                <w:sz w:val="20"/>
              </w:rPr>
              <w:t>46</w:t>
            </w:r>
          </w:p>
        </w:tc>
        <w:tc>
          <w:tcPr>
            <w:tcW w:w="567" w:type="dxa"/>
            <w:tcBorders>
              <w:top w:val="single" w:sz="4" w:space="0" w:color="auto"/>
              <w:left w:val="single" w:sz="4" w:space="0" w:color="auto"/>
              <w:bottom w:val="single" w:sz="4" w:space="0" w:color="auto"/>
              <w:right w:val="single" w:sz="4" w:space="0" w:color="auto"/>
            </w:tcBorders>
          </w:tcPr>
          <w:p w:rsidR="00052585" w:rsidRPr="00052585" w:rsidRDefault="00052585" w:rsidP="00B2606F">
            <w:pPr>
              <w:pStyle w:val="ConsPlusNormal"/>
              <w:jc w:val="center"/>
              <w:rPr>
                <w:rFonts w:ascii="Times New Roman" w:hAnsi="Times New Roman" w:cs="Times New Roman"/>
                <w:sz w:val="20"/>
              </w:rPr>
            </w:pPr>
            <w:r w:rsidRPr="00052585">
              <w:rPr>
                <w:rFonts w:ascii="Times New Roman" w:hAnsi="Times New Roman" w:cs="Times New Roman"/>
                <w:sz w:val="20"/>
              </w:rPr>
              <w:t>48</w:t>
            </w:r>
          </w:p>
        </w:tc>
        <w:tc>
          <w:tcPr>
            <w:tcW w:w="709" w:type="dxa"/>
            <w:tcBorders>
              <w:top w:val="single" w:sz="4" w:space="0" w:color="auto"/>
              <w:left w:val="single" w:sz="4" w:space="0" w:color="auto"/>
              <w:bottom w:val="single" w:sz="4" w:space="0" w:color="auto"/>
              <w:right w:val="single" w:sz="4" w:space="0" w:color="auto"/>
            </w:tcBorders>
          </w:tcPr>
          <w:p w:rsidR="00052585" w:rsidRPr="00052585" w:rsidRDefault="00052585" w:rsidP="00B2606F">
            <w:pPr>
              <w:pStyle w:val="ConsPlusNormal"/>
              <w:jc w:val="center"/>
              <w:rPr>
                <w:rFonts w:ascii="Times New Roman" w:hAnsi="Times New Roman" w:cs="Times New Roman"/>
                <w:sz w:val="20"/>
              </w:rPr>
            </w:pPr>
            <w:r w:rsidRPr="00052585">
              <w:rPr>
                <w:rFonts w:ascii="Times New Roman" w:hAnsi="Times New Roman" w:cs="Times New Roman"/>
                <w:sz w:val="20"/>
              </w:rPr>
              <w:t>50</w:t>
            </w:r>
          </w:p>
        </w:tc>
        <w:tc>
          <w:tcPr>
            <w:tcW w:w="567" w:type="dxa"/>
            <w:tcBorders>
              <w:top w:val="single" w:sz="4" w:space="0" w:color="auto"/>
              <w:left w:val="single" w:sz="4" w:space="0" w:color="auto"/>
              <w:bottom w:val="single" w:sz="4" w:space="0" w:color="auto"/>
              <w:right w:val="single" w:sz="4" w:space="0" w:color="auto"/>
            </w:tcBorders>
          </w:tcPr>
          <w:p w:rsidR="00052585" w:rsidRPr="00052585" w:rsidRDefault="00052585" w:rsidP="00B2606F">
            <w:pPr>
              <w:pStyle w:val="ConsPlusNormal"/>
              <w:jc w:val="center"/>
              <w:rPr>
                <w:rFonts w:ascii="Times New Roman" w:hAnsi="Times New Roman" w:cs="Times New Roman"/>
                <w:sz w:val="20"/>
              </w:rPr>
            </w:pPr>
            <w:r w:rsidRPr="00052585">
              <w:rPr>
                <w:rFonts w:ascii="Times New Roman" w:hAnsi="Times New Roman" w:cs="Times New Roman"/>
                <w:sz w:val="20"/>
              </w:rPr>
              <w:t>50</w:t>
            </w:r>
          </w:p>
        </w:tc>
      </w:tr>
      <w:tr w:rsidR="00FB29E1" w:rsidRPr="00FB29E1" w:rsidTr="00FB29E1">
        <w:tc>
          <w:tcPr>
            <w:tcW w:w="426" w:type="dxa"/>
            <w:tcBorders>
              <w:top w:val="single" w:sz="4" w:space="0" w:color="auto"/>
              <w:left w:val="single" w:sz="4" w:space="0" w:color="auto"/>
              <w:bottom w:val="single" w:sz="4" w:space="0" w:color="auto"/>
              <w:right w:val="single" w:sz="4" w:space="0" w:color="auto"/>
            </w:tcBorders>
          </w:tcPr>
          <w:p w:rsidR="00E410F3" w:rsidRPr="00FB29E1" w:rsidRDefault="00E410F3" w:rsidP="0022697D">
            <w:pPr>
              <w:autoSpaceDE w:val="0"/>
              <w:autoSpaceDN w:val="0"/>
              <w:adjustRightInd w:val="0"/>
              <w:rPr>
                <w:rFonts w:ascii="Times New Roman" w:hAnsi="Times New Roman" w:cs="Times New Roman"/>
                <w:sz w:val="18"/>
                <w:szCs w:val="18"/>
              </w:rPr>
            </w:pPr>
            <w:r w:rsidRPr="00FB29E1">
              <w:rPr>
                <w:rFonts w:ascii="Times New Roman" w:hAnsi="Times New Roman" w:cs="Times New Roman"/>
                <w:sz w:val="18"/>
                <w:szCs w:val="18"/>
              </w:rPr>
              <w:lastRenderedPageBreak/>
              <w:t>2</w:t>
            </w:r>
          </w:p>
        </w:tc>
        <w:tc>
          <w:tcPr>
            <w:tcW w:w="1842" w:type="dxa"/>
            <w:tcBorders>
              <w:top w:val="single" w:sz="4" w:space="0" w:color="auto"/>
              <w:left w:val="single" w:sz="4" w:space="0" w:color="auto"/>
              <w:bottom w:val="single" w:sz="4" w:space="0" w:color="auto"/>
              <w:right w:val="single" w:sz="4" w:space="0" w:color="auto"/>
            </w:tcBorders>
          </w:tcPr>
          <w:p w:rsidR="00E410F3" w:rsidRPr="00FB29E1" w:rsidRDefault="00E410F3" w:rsidP="00BC7AED">
            <w:pPr>
              <w:autoSpaceDE w:val="0"/>
              <w:autoSpaceDN w:val="0"/>
              <w:adjustRightInd w:val="0"/>
              <w:rPr>
                <w:rFonts w:ascii="Times New Roman" w:hAnsi="Times New Roman" w:cs="Times New Roman"/>
                <w:sz w:val="18"/>
                <w:szCs w:val="18"/>
              </w:rPr>
            </w:pPr>
            <w:r w:rsidRPr="00FB29E1">
              <w:rPr>
                <w:rFonts w:ascii="Times New Roman" w:hAnsi="Times New Roman" w:cs="Times New Roman"/>
                <w:sz w:val="18"/>
                <w:szCs w:val="18"/>
              </w:rPr>
              <w:t>Доля официально опубликованных постановлений Администрации города Иванова, затрагивающих права, свободы и обязанности человека и гражданина, вступивших в силу после их официального опубликования (обнародования), от общего количества постановлений, обязательных к опубликованию</w:t>
            </w:r>
          </w:p>
        </w:tc>
        <w:tc>
          <w:tcPr>
            <w:tcW w:w="567" w:type="dxa"/>
            <w:tcBorders>
              <w:top w:val="single" w:sz="4" w:space="0" w:color="auto"/>
              <w:left w:val="single" w:sz="4" w:space="0" w:color="auto"/>
              <w:bottom w:val="single" w:sz="4" w:space="0" w:color="auto"/>
              <w:right w:val="single" w:sz="4" w:space="0" w:color="auto"/>
            </w:tcBorders>
          </w:tcPr>
          <w:p w:rsidR="00E410F3" w:rsidRPr="00FB29E1" w:rsidRDefault="00E410F3" w:rsidP="0022697D">
            <w:pPr>
              <w:autoSpaceDE w:val="0"/>
              <w:autoSpaceDN w:val="0"/>
              <w:adjustRightInd w:val="0"/>
              <w:jc w:val="both"/>
              <w:rPr>
                <w:rFonts w:ascii="Times New Roman" w:hAnsi="Times New Roman" w:cs="Times New Roman"/>
                <w:sz w:val="18"/>
                <w:szCs w:val="18"/>
              </w:rPr>
            </w:pPr>
            <w:r w:rsidRPr="00FB29E1">
              <w:rPr>
                <w:rFonts w:ascii="Times New Roman" w:hAnsi="Times New Roman" w:cs="Times New Roman"/>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E410F3" w:rsidRPr="00FB29E1" w:rsidRDefault="00E410F3" w:rsidP="0022697D">
            <w:pPr>
              <w:autoSpaceDE w:val="0"/>
              <w:autoSpaceDN w:val="0"/>
              <w:adjustRightInd w:val="0"/>
              <w:jc w:val="center"/>
              <w:rPr>
                <w:rFonts w:ascii="Times New Roman" w:hAnsi="Times New Roman" w:cs="Times New Roman"/>
                <w:sz w:val="18"/>
                <w:szCs w:val="18"/>
              </w:rPr>
            </w:pPr>
            <w:r w:rsidRPr="00FB29E1">
              <w:rPr>
                <w:rFonts w:ascii="Times New Roman" w:hAnsi="Times New Roman" w:cs="Times New Roman"/>
                <w:sz w:val="18"/>
                <w:szCs w:val="18"/>
              </w:rPr>
              <w:t>100</w:t>
            </w:r>
          </w:p>
        </w:tc>
        <w:tc>
          <w:tcPr>
            <w:tcW w:w="709" w:type="dxa"/>
            <w:tcBorders>
              <w:top w:val="single" w:sz="4" w:space="0" w:color="auto"/>
              <w:left w:val="single" w:sz="4" w:space="0" w:color="auto"/>
              <w:bottom w:val="single" w:sz="4" w:space="0" w:color="auto"/>
              <w:right w:val="single" w:sz="4" w:space="0" w:color="auto"/>
            </w:tcBorders>
          </w:tcPr>
          <w:p w:rsidR="00E410F3" w:rsidRPr="00FB29E1" w:rsidRDefault="00E410F3" w:rsidP="0022697D">
            <w:pPr>
              <w:autoSpaceDE w:val="0"/>
              <w:autoSpaceDN w:val="0"/>
              <w:adjustRightInd w:val="0"/>
              <w:jc w:val="center"/>
              <w:rPr>
                <w:rFonts w:ascii="Times New Roman" w:hAnsi="Times New Roman" w:cs="Times New Roman"/>
                <w:sz w:val="18"/>
                <w:szCs w:val="18"/>
              </w:rPr>
            </w:pPr>
            <w:r w:rsidRPr="00FB29E1">
              <w:rPr>
                <w:rFonts w:ascii="Times New Roman" w:hAnsi="Times New Roman" w:cs="Times New Roman"/>
                <w:sz w:val="18"/>
                <w:szCs w:val="18"/>
              </w:rPr>
              <w:t>100</w:t>
            </w:r>
          </w:p>
        </w:tc>
        <w:tc>
          <w:tcPr>
            <w:tcW w:w="709" w:type="dxa"/>
            <w:tcBorders>
              <w:top w:val="single" w:sz="4" w:space="0" w:color="auto"/>
              <w:left w:val="single" w:sz="4" w:space="0" w:color="auto"/>
              <w:bottom w:val="single" w:sz="4" w:space="0" w:color="auto"/>
              <w:right w:val="single" w:sz="4" w:space="0" w:color="auto"/>
            </w:tcBorders>
          </w:tcPr>
          <w:p w:rsidR="00E410F3" w:rsidRPr="00FB29E1" w:rsidRDefault="00E410F3" w:rsidP="0022697D">
            <w:pPr>
              <w:autoSpaceDE w:val="0"/>
              <w:autoSpaceDN w:val="0"/>
              <w:adjustRightInd w:val="0"/>
              <w:jc w:val="center"/>
              <w:rPr>
                <w:rFonts w:ascii="Times New Roman" w:hAnsi="Times New Roman" w:cs="Times New Roman"/>
                <w:sz w:val="18"/>
                <w:szCs w:val="18"/>
              </w:rPr>
            </w:pPr>
            <w:r w:rsidRPr="00FB29E1">
              <w:rPr>
                <w:rFonts w:ascii="Times New Roman" w:hAnsi="Times New Roman" w:cs="Times New Roman"/>
                <w:sz w:val="18"/>
                <w:szCs w:val="18"/>
              </w:rPr>
              <w:t>100</w:t>
            </w:r>
          </w:p>
        </w:tc>
        <w:tc>
          <w:tcPr>
            <w:tcW w:w="708" w:type="dxa"/>
            <w:tcBorders>
              <w:top w:val="single" w:sz="4" w:space="0" w:color="auto"/>
              <w:left w:val="single" w:sz="4" w:space="0" w:color="auto"/>
              <w:bottom w:val="single" w:sz="4" w:space="0" w:color="auto"/>
              <w:right w:val="single" w:sz="4" w:space="0" w:color="auto"/>
            </w:tcBorders>
          </w:tcPr>
          <w:p w:rsidR="00E410F3" w:rsidRPr="00FB29E1" w:rsidRDefault="00E410F3" w:rsidP="0022697D">
            <w:pPr>
              <w:autoSpaceDE w:val="0"/>
              <w:autoSpaceDN w:val="0"/>
              <w:adjustRightInd w:val="0"/>
              <w:jc w:val="center"/>
              <w:rPr>
                <w:rFonts w:ascii="Times New Roman" w:hAnsi="Times New Roman" w:cs="Times New Roman"/>
                <w:sz w:val="18"/>
                <w:szCs w:val="18"/>
              </w:rPr>
            </w:pPr>
            <w:r w:rsidRPr="00FB29E1">
              <w:rPr>
                <w:rFonts w:ascii="Times New Roman" w:hAnsi="Times New Roman" w:cs="Times New Roman"/>
                <w:sz w:val="18"/>
                <w:szCs w:val="18"/>
              </w:rPr>
              <w:t>100</w:t>
            </w:r>
          </w:p>
        </w:tc>
        <w:tc>
          <w:tcPr>
            <w:tcW w:w="709" w:type="dxa"/>
            <w:tcBorders>
              <w:top w:val="single" w:sz="4" w:space="0" w:color="auto"/>
              <w:left w:val="single" w:sz="4" w:space="0" w:color="auto"/>
              <w:bottom w:val="single" w:sz="4" w:space="0" w:color="auto"/>
              <w:right w:val="single" w:sz="4" w:space="0" w:color="auto"/>
            </w:tcBorders>
          </w:tcPr>
          <w:p w:rsidR="00E410F3" w:rsidRPr="00FB29E1" w:rsidRDefault="00E410F3" w:rsidP="0022697D">
            <w:pPr>
              <w:autoSpaceDE w:val="0"/>
              <w:autoSpaceDN w:val="0"/>
              <w:adjustRightInd w:val="0"/>
              <w:jc w:val="center"/>
              <w:rPr>
                <w:rFonts w:ascii="Times New Roman" w:hAnsi="Times New Roman" w:cs="Times New Roman"/>
                <w:sz w:val="18"/>
                <w:szCs w:val="18"/>
              </w:rPr>
            </w:pPr>
            <w:r w:rsidRPr="00FB29E1">
              <w:rPr>
                <w:rFonts w:ascii="Times New Roman" w:hAnsi="Times New Roman" w:cs="Times New Roman"/>
                <w:sz w:val="18"/>
                <w:szCs w:val="18"/>
              </w:rPr>
              <w:t>100</w:t>
            </w:r>
          </w:p>
        </w:tc>
        <w:tc>
          <w:tcPr>
            <w:tcW w:w="709" w:type="dxa"/>
            <w:tcBorders>
              <w:top w:val="single" w:sz="4" w:space="0" w:color="auto"/>
              <w:left w:val="single" w:sz="4" w:space="0" w:color="auto"/>
              <w:bottom w:val="single" w:sz="4" w:space="0" w:color="auto"/>
              <w:right w:val="single" w:sz="4" w:space="0" w:color="auto"/>
            </w:tcBorders>
          </w:tcPr>
          <w:p w:rsidR="00E410F3" w:rsidRPr="00FB29E1" w:rsidRDefault="00E410F3" w:rsidP="0022697D">
            <w:pPr>
              <w:autoSpaceDE w:val="0"/>
              <w:autoSpaceDN w:val="0"/>
              <w:adjustRightInd w:val="0"/>
              <w:jc w:val="center"/>
              <w:rPr>
                <w:rFonts w:ascii="Times New Roman" w:hAnsi="Times New Roman" w:cs="Times New Roman"/>
                <w:sz w:val="18"/>
                <w:szCs w:val="18"/>
              </w:rPr>
            </w:pPr>
            <w:r w:rsidRPr="00FB29E1">
              <w:rPr>
                <w:rFonts w:ascii="Times New Roman" w:hAnsi="Times New Roman" w:cs="Times New Roman"/>
                <w:sz w:val="18"/>
                <w:szCs w:val="18"/>
              </w:rPr>
              <w:t>100</w:t>
            </w:r>
          </w:p>
        </w:tc>
        <w:tc>
          <w:tcPr>
            <w:tcW w:w="709" w:type="dxa"/>
            <w:tcBorders>
              <w:top w:val="single" w:sz="4" w:space="0" w:color="auto"/>
              <w:left w:val="single" w:sz="4" w:space="0" w:color="auto"/>
              <w:bottom w:val="single" w:sz="4" w:space="0" w:color="auto"/>
              <w:right w:val="single" w:sz="4" w:space="0" w:color="auto"/>
            </w:tcBorders>
          </w:tcPr>
          <w:p w:rsidR="00E410F3" w:rsidRPr="00FB29E1" w:rsidRDefault="00E410F3" w:rsidP="0022697D">
            <w:pPr>
              <w:autoSpaceDE w:val="0"/>
              <w:autoSpaceDN w:val="0"/>
              <w:adjustRightInd w:val="0"/>
              <w:jc w:val="center"/>
              <w:rPr>
                <w:rFonts w:ascii="Times New Roman" w:hAnsi="Times New Roman" w:cs="Times New Roman"/>
                <w:sz w:val="18"/>
                <w:szCs w:val="18"/>
              </w:rPr>
            </w:pPr>
            <w:r w:rsidRPr="00FB29E1">
              <w:rPr>
                <w:rFonts w:ascii="Times New Roman" w:hAnsi="Times New Roman" w:cs="Times New Roman"/>
                <w:sz w:val="18"/>
                <w:szCs w:val="18"/>
              </w:rPr>
              <w:t>100</w:t>
            </w:r>
          </w:p>
        </w:tc>
        <w:tc>
          <w:tcPr>
            <w:tcW w:w="567" w:type="dxa"/>
            <w:tcBorders>
              <w:top w:val="single" w:sz="4" w:space="0" w:color="auto"/>
              <w:left w:val="single" w:sz="4" w:space="0" w:color="auto"/>
              <w:bottom w:val="single" w:sz="4" w:space="0" w:color="auto"/>
              <w:right w:val="single" w:sz="4" w:space="0" w:color="auto"/>
            </w:tcBorders>
          </w:tcPr>
          <w:p w:rsidR="00E410F3" w:rsidRPr="00FB29E1" w:rsidRDefault="00E410F3" w:rsidP="0022697D">
            <w:pPr>
              <w:autoSpaceDE w:val="0"/>
              <w:autoSpaceDN w:val="0"/>
              <w:adjustRightInd w:val="0"/>
              <w:jc w:val="center"/>
              <w:rPr>
                <w:rFonts w:ascii="Times New Roman" w:hAnsi="Times New Roman" w:cs="Times New Roman"/>
                <w:sz w:val="18"/>
                <w:szCs w:val="18"/>
              </w:rPr>
            </w:pPr>
            <w:r w:rsidRPr="00FB29E1">
              <w:rPr>
                <w:rFonts w:ascii="Times New Roman" w:hAnsi="Times New Roman" w:cs="Times New Roman"/>
                <w:sz w:val="18"/>
                <w:szCs w:val="18"/>
              </w:rPr>
              <w:t>100</w:t>
            </w:r>
          </w:p>
        </w:tc>
        <w:tc>
          <w:tcPr>
            <w:tcW w:w="709" w:type="dxa"/>
            <w:tcBorders>
              <w:top w:val="single" w:sz="4" w:space="0" w:color="auto"/>
              <w:left w:val="single" w:sz="4" w:space="0" w:color="auto"/>
              <w:bottom w:val="single" w:sz="4" w:space="0" w:color="auto"/>
              <w:right w:val="single" w:sz="4" w:space="0" w:color="auto"/>
            </w:tcBorders>
          </w:tcPr>
          <w:p w:rsidR="00E410F3" w:rsidRPr="00FB29E1" w:rsidRDefault="000C54FC" w:rsidP="0022697D">
            <w:pPr>
              <w:autoSpaceDE w:val="0"/>
              <w:autoSpaceDN w:val="0"/>
              <w:adjustRightInd w:val="0"/>
              <w:jc w:val="center"/>
              <w:rPr>
                <w:rFonts w:ascii="Times New Roman" w:hAnsi="Times New Roman" w:cs="Times New Roman"/>
                <w:sz w:val="18"/>
                <w:szCs w:val="18"/>
              </w:rPr>
            </w:pPr>
            <w:r w:rsidRPr="00FB29E1">
              <w:rPr>
                <w:rFonts w:ascii="Times New Roman" w:hAnsi="Times New Roman" w:cs="Times New Roman"/>
                <w:sz w:val="18"/>
                <w:szCs w:val="18"/>
              </w:rPr>
              <w:t>100</w:t>
            </w:r>
          </w:p>
        </w:tc>
        <w:tc>
          <w:tcPr>
            <w:tcW w:w="567" w:type="dxa"/>
            <w:tcBorders>
              <w:top w:val="single" w:sz="4" w:space="0" w:color="auto"/>
              <w:left w:val="single" w:sz="4" w:space="0" w:color="auto"/>
              <w:bottom w:val="single" w:sz="4" w:space="0" w:color="auto"/>
              <w:right w:val="single" w:sz="4" w:space="0" w:color="auto"/>
            </w:tcBorders>
          </w:tcPr>
          <w:p w:rsidR="00E410F3" w:rsidRPr="00FB29E1" w:rsidRDefault="000C54FC" w:rsidP="0022697D">
            <w:pPr>
              <w:autoSpaceDE w:val="0"/>
              <w:autoSpaceDN w:val="0"/>
              <w:adjustRightInd w:val="0"/>
              <w:jc w:val="center"/>
              <w:rPr>
                <w:rFonts w:ascii="Times New Roman" w:hAnsi="Times New Roman" w:cs="Times New Roman"/>
                <w:sz w:val="18"/>
                <w:szCs w:val="18"/>
              </w:rPr>
            </w:pPr>
            <w:r w:rsidRPr="00FB29E1">
              <w:rPr>
                <w:rFonts w:ascii="Times New Roman" w:hAnsi="Times New Roman" w:cs="Times New Roman"/>
                <w:sz w:val="18"/>
                <w:szCs w:val="18"/>
              </w:rPr>
              <w:t>100</w:t>
            </w:r>
          </w:p>
        </w:tc>
      </w:tr>
      <w:tr w:rsidR="00FB29E1" w:rsidRPr="00FB29E1" w:rsidTr="00FB29E1">
        <w:tc>
          <w:tcPr>
            <w:tcW w:w="426" w:type="dxa"/>
            <w:tcBorders>
              <w:top w:val="single" w:sz="4" w:space="0" w:color="auto"/>
              <w:left w:val="single" w:sz="4" w:space="0" w:color="auto"/>
              <w:bottom w:val="single" w:sz="4" w:space="0" w:color="auto"/>
              <w:right w:val="single" w:sz="4" w:space="0" w:color="auto"/>
            </w:tcBorders>
          </w:tcPr>
          <w:p w:rsidR="00E410F3" w:rsidRPr="00FB29E1" w:rsidRDefault="00E410F3" w:rsidP="0022697D">
            <w:pPr>
              <w:autoSpaceDE w:val="0"/>
              <w:autoSpaceDN w:val="0"/>
              <w:adjustRightInd w:val="0"/>
              <w:rPr>
                <w:rFonts w:ascii="Times New Roman" w:hAnsi="Times New Roman" w:cs="Times New Roman"/>
                <w:sz w:val="18"/>
                <w:szCs w:val="18"/>
              </w:rPr>
            </w:pPr>
            <w:r w:rsidRPr="00FB29E1">
              <w:rPr>
                <w:rFonts w:ascii="Times New Roman" w:hAnsi="Times New Roman" w:cs="Times New Roman"/>
                <w:sz w:val="18"/>
                <w:szCs w:val="18"/>
              </w:rPr>
              <w:t>3</w:t>
            </w:r>
          </w:p>
        </w:tc>
        <w:tc>
          <w:tcPr>
            <w:tcW w:w="1842" w:type="dxa"/>
            <w:tcBorders>
              <w:top w:val="single" w:sz="4" w:space="0" w:color="auto"/>
              <w:left w:val="single" w:sz="4" w:space="0" w:color="auto"/>
              <w:bottom w:val="single" w:sz="4" w:space="0" w:color="auto"/>
              <w:right w:val="single" w:sz="4" w:space="0" w:color="auto"/>
            </w:tcBorders>
          </w:tcPr>
          <w:p w:rsidR="00E410F3" w:rsidRPr="00FB29E1" w:rsidRDefault="00E410F3" w:rsidP="00BC7AED">
            <w:pPr>
              <w:autoSpaceDE w:val="0"/>
              <w:autoSpaceDN w:val="0"/>
              <w:adjustRightInd w:val="0"/>
              <w:rPr>
                <w:rFonts w:ascii="Times New Roman" w:hAnsi="Times New Roman" w:cs="Times New Roman"/>
                <w:sz w:val="18"/>
                <w:szCs w:val="18"/>
              </w:rPr>
            </w:pPr>
            <w:r w:rsidRPr="00FB29E1">
              <w:rPr>
                <w:rFonts w:ascii="Times New Roman" w:hAnsi="Times New Roman" w:cs="Times New Roman"/>
                <w:sz w:val="18"/>
                <w:szCs w:val="18"/>
              </w:rPr>
              <w:t>Количество территориальных общественных самоуправлений, зарегистрированных в городе Иванове</w:t>
            </w:r>
          </w:p>
        </w:tc>
        <w:tc>
          <w:tcPr>
            <w:tcW w:w="567" w:type="dxa"/>
            <w:tcBorders>
              <w:top w:val="single" w:sz="4" w:space="0" w:color="auto"/>
              <w:left w:val="single" w:sz="4" w:space="0" w:color="auto"/>
              <w:bottom w:val="single" w:sz="4" w:space="0" w:color="auto"/>
              <w:right w:val="single" w:sz="4" w:space="0" w:color="auto"/>
            </w:tcBorders>
          </w:tcPr>
          <w:p w:rsidR="00E410F3" w:rsidRPr="00FB29E1" w:rsidRDefault="00E410F3" w:rsidP="0022697D">
            <w:pPr>
              <w:autoSpaceDE w:val="0"/>
              <w:autoSpaceDN w:val="0"/>
              <w:adjustRightInd w:val="0"/>
              <w:jc w:val="both"/>
              <w:rPr>
                <w:rFonts w:ascii="Times New Roman" w:hAnsi="Times New Roman" w:cs="Times New Roman"/>
                <w:sz w:val="18"/>
                <w:szCs w:val="18"/>
              </w:rPr>
            </w:pPr>
            <w:r w:rsidRPr="00FB29E1">
              <w:rPr>
                <w:rFonts w:ascii="Times New Roman" w:hAnsi="Times New Roman" w:cs="Times New Roman"/>
                <w:sz w:val="18"/>
                <w:szCs w:val="18"/>
              </w:rPr>
              <w:t>ед.</w:t>
            </w:r>
          </w:p>
        </w:tc>
        <w:tc>
          <w:tcPr>
            <w:tcW w:w="709" w:type="dxa"/>
            <w:tcBorders>
              <w:top w:val="single" w:sz="4" w:space="0" w:color="auto"/>
              <w:left w:val="single" w:sz="4" w:space="0" w:color="auto"/>
              <w:bottom w:val="single" w:sz="4" w:space="0" w:color="auto"/>
              <w:right w:val="single" w:sz="4" w:space="0" w:color="auto"/>
            </w:tcBorders>
          </w:tcPr>
          <w:p w:rsidR="00E410F3" w:rsidRPr="00FB29E1" w:rsidRDefault="00E410F3" w:rsidP="00B32B01">
            <w:pPr>
              <w:autoSpaceDE w:val="0"/>
              <w:autoSpaceDN w:val="0"/>
              <w:adjustRightInd w:val="0"/>
              <w:jc w:val="center"/>
              <w:rPr>
                <w:rFonts w:ascii="Times New Roman" w:hAnsi="Times New Roman" w:cs="Times New Roman"/>
                <w:sz w:val="18"/>
                <w:szCs w:val="18"/>
              </w:rPr>
            </w:pPr>
            <w:r w:rsidRPr="00FB29E1">
              <w:rPr>
                <w:rFonts w:ascii="Times New Roman" w:hAnsi="Times New Roman" w:cs="Times New Roman"/>
                <w:sz w:val="18"/>
                <w:szCs w:val="18"/>
              </w:rPr>
              <w:t>67</w:t>
            </w:r>
          </w:p>
        </w:tc>
        <w:tc>
          <w:tcPr>
            <w:tcW w:w="709" w:type="dxa"/>
            <w:tcBorders>
              <w:top w:val="single" w:sz="4" w:space="0" w:color="auto"/>
              <w:left w:val="single" w:sz="4" w:space="0" w:color="auto"/>
              <w:bottom w:val="single" w:sz="4" w:space="0" w:color="auto"/>
              <w:right w:val="single" w:sz="4" w:space="0" w:color="auto"/>
            </w:tcBorders>
          </w:tcPr>
          <w:p w:rsidR="00E410F3" w:rsidRPr="00FB29E1" w:rsidRDefault="002F1A64" w:rsidP="00B32B01">
            <w:pPr>
              <w:autoSpaceDE w:val="0"/>
              <w:autoSpaceDN w:val="0"/>
              <w:adjustRightInd w:val="0"/>
              <w:jc w:val="center"/>
              <w:rPr>
                <w:rFonts w:ascii="Times New Roman" w:hAnsi="Times New Roman" w:cs="Times New Roman"/>
                <w:sz w:val="18"/>
                <w:szCs w:val="18"/>
              </w:rPr>
            </w:pPr>
            <w:r w:rsidRPr="00FB29E1">
              <w:rPr>
                <w:rFonts w:ascii="Times New Roman" w:hAnsi="Times New Roman" w:cs="Times New Roman"/>
                <w:sz w:val="18"/>
                <w:szCs w:val="18"/>
              </w:rPr>
              <w:t>69</w:t>
            </w:r>
          </w:p>
        </w:tc>
        <w:tc>
          <w:tcPr>
            <w:tcW w:w="709" w:type="dxa"/>
            <w:tcBorders>
              <w:top w:val="single" w:sz="4" w:space="0" w:color="auto"/>
              <w:left w:val="single" w:sz="4" w:space="0" w:color="auto"/>
              <w:bottom w:val="single" w:sz="4" w:space="0" w:color="auto"/>
              <w:right w:val="single" w:sz="4" w:space="0" w:color="auto"/>
            </w:tcBorders>
          </w:tcPr>
          <w:p w:rsidR="00E410F3" w:rsidRPr="00FB29E1" w:rsidRDefault="00433500" w:rsidP="00B32B01">
            <w:pPr>
              <w:autoSpaceDE w:val="0"/>
              <w:autoSpaceDN w:val="0"/>
              <w:adjustRightInd w:val="0"/>
              <w:jc w:val="center"/>
              <w:rPr>
                <w:rFonts w:ascii="Times New Roman" w:hAnsi="Times New Roman" w:cs="Times New Roman"/>
                <w:sz w:val="18"/>
                <w:szCs w:val="18"/>
              </w:rPr>
            </w:pPr>
            <w:r w:rsidRPr="00FB29E1">
              <w:rPr>
                <w:rFonts w:ascii="Times New Roman" w:hAnsi="Times New Roman" w:cs="Times New Roman"/>
                <w:sz w:val="18"/>
                <w:szCs w:val="18"/>
              </w:rPr>
              <w:t>70</w:t>
            </w:r>
          </w:p>
        </w:tc>
        <w:tc>
          <w:tcPr>
            <w:tcW w:w="708" w:type="dxa"/>
            <w:tcBorders>
              <w:top w:val="single" w:sz="4" w:space="0" w:color="auto"/>
              <w:left w:val="single" w:sz="4" w:space="0" w:color="auto"/>
              <w:bottom w:val="single" w:sz="4" w:space="0" w:color="auto"/>
              <w:right w:val="single" w:sz="4" w:space="0" w:color="auto"/>
            </w:tcBorders>
          </w:tcPr>
          <w:p w:rsidR="00E410F3" w:rsidRPr="00FB29E1" w:rsidRDefault="00433500" w:rsidP="00433500">
            <w:pPr>
              <w:autoSpaceDE w:val="0"/>
              <w:autoSpaceDN w:val="0"/>
              <w:adjustRightInd w:val="0"/>
              <w:jc w:val="center"/>
              <w:rPr>
                <w:rFonts w:ascii="Times New Roman" w:hAnsi="Times New Roman" w:cs="Times New Roman"/>
                <w:sz w:val="18"/>
                <w:szCs w:val="18"/>
              </w:rPr>
            </w:pPr>
            <w:r w:rsidRPr="00FB29E1">
              <w:rPr>
                <w:rFonts w:ascii="Times New Roman" w:hAnsi="Times New Roman" w:cs="Times New Roman"/>
                <w:sz w:val="18"/>
                <w:szCs w:val="18"/>
              </w:rPr>
              <w:t>71</w:t>
            </w:r>
          </w:p>
        </w:tc>
        <w:tc>
          <w:tcPr>
            <w:tcW w:w="709" w:type="dxa"/>
            <w:tcBorders>
              <w:top w:val="single" w:sz="4" w:space="0" w:color="auto"/>
              <w:left w:val="single" w:sz="4" w:space="0" w:color="auto"/>
              <w:bottom w:val="single" w:sz="4" w:space="0" w:color="auto"/>
              <w:right w:val="single" w:sz="4" w:space="0" w:color="auto"/>
            </w:tcBorders>
          </w:tcPr>
          <w:p w:rsidR="00E410F3" w:rsidRPr="00FB29E1" w:rsidRDefault="00433500" w:rsidP="0022697D">
            <w:pPr>
              <w:autoSpaceDE w:val="0"/>
              <w:autoSpaceDN w:val="0"/>
              <w:adjustRightInd w:val="0"/>
              <w:jc w:val="center"/>
              <w:rPr>
                <w:rFonts w:ascii="Times New Roman" w:hAnsi="Times New Roman" w:cs="Times New Roman"/>
                <w:sz w:val="18"/>
                <w:szCs w:val="18"/>
              </w:rPr>
            </w:pPr>
            <w:r w:rsidRPr="00FB29E1">
              <w:rPr>
                <w:rFonts w:ascii="Times New Roman" w:hAnsi="Times New Roman" w:cs="Times New Roman"/>
                <w:sz w:val="18"/>
                <w:szCs w:val="18"/>
              </w:rPr>
              <w:t>72</w:t>
            </w:r>
          </w:p>
        </w:tc>
        <w:tc>
          <w:tcPr>
            <w:tcW w:w="709" w:type="dxa"/>
            <w:tcBorders>
              <w:top w:val="single" w:sz="4" w:space="0" w:color="auto"/>
              <w:left w:val="single" w:sz="4" w:space="0" w:color="auto"/>
              <w:bottom w:val="single" w:sz="4" w:space="0" w:color="auto"/>
              <w:right w:val="single" w:sz="4" w:space="0" w:color="auto"/>
            </w:tcBorders>
          </w:tcPr>
          <w:p w:rsidR="00E410F3" w:rsidRPr="00FB29E1" w:rsidRDefault="00433500" w:rsidP="0022697D">
            <w:pPr>
              <w:autoSpaceDE w:val="0"/>
              <w:autoSpaceDN w:val="0"/>
              <w:adjustRightInd w:val="0"/>
              <w:jc w:val="center"/>
              <w:rPr>
                <w:rFonts w:ascii="Times New Roman" w:hAnsi="Times New Roman" w:cs="Times New Roman"/>
                <w:sz w:val="18"/>
                <w:szCs w:val="18"/>
              </w:rPr>
            </w:pPr>
            <w:r w:rsidRPr="00FB29E1">
              <w:rPr>
                <w:rFonts w:ascii="Times New Roman" w:hAnsi="Times New Roman" w:cs="Times New Roman"/>
                <w:sz w:val="18"/>
                <w:szCs w:val="18"/>
              </w:rPr>
              <w:t>73</w:t>
            </w:r>
          </w:p>
        </w:tc>
        <w:tc>
          <w:tcPr>
            <w:tcW w:w="709" w:type="dxa"/>
            <w:tcBorders>
              <w:top w:val="single" w:sz="4" w:space="0" w:color="auto"/>
              <w:left w:val="single" w:sz="4" w:space="0" w:color="auto"/>
              <w:bottom w:val="single" w:sz="4" w:space="0" w:color="auto"/>
              <w:right w:val="single" w:sz="4" w:space="0" w:color="auto"/>
            </w:tcBorders>
          </w:tcPr>
          <w:p w:rsidR="00E410F3" w:rsidRPr="00FB29E1" w:rsidRDefault="00433500" w:rsidP="0022697D">
            <w:pPr>
              <w:autoSpaceDE w:val="0"/>
              <w:autoSpaceDN w:val="0"/>
              <w:adjustRightInd w:val="0"/>
              <w:jc w:val="center"/>
              <w:rPr>
                <w:rFonts w:ascii="Times New Roman" w:hAnsi="Times New Roman" w:cs="Times New Roman"/>
                <w:sz w:val="18"/>
                <w:szCs w:val="18"/>
              </w:rPr>
            </w:pPr>
            <w:r w:rsidRPr="00FB29E1">
              <w:rPr>
                <w:rFonts w:ascii="Times New Roman" w:hAnsi="Times New Roman" w:cs="Times New Roman"/>
                <w:sz w:val="18"/>
                <w:szCs w:val="18"/>
              </w:rPr>
              <w:t>74</w:t>
            </w:r>
          </w:p>
        </w:tc>
        <w:tc>
          <w:tcPr>
            <w:tcW w:w="567" w:type="dxa"/>
            <w:tcBorders>
              <w:top w:val="single" w:sz="4" w:space="0" w:color="auto"/>
              <w:left w:val="single" w:sz="4" w:space="0" w:color="auto"/>
              <w:bottom w:val="single" w:sz="4" w:space="0" w:color="auto"/>
              <w:right w:val="single" w:sz="4" w:space="0" w:color="auto"/>
            </w:tcBorders>
          </w:tcPr>
          <w:p w:rsidR="00E410F3" w:rsidRPr="00FB29E1" w:rsidRDefault="00433500" w:rsidP="0022697D">
            <w:pPr>
              <w:autoSpaceDE w:val="0"/>
              <w:autoSpaceDN w:val="0"/>
              <w:adjustRightInd w:val="0"/>
              <w:jc w:val="center"/>
              <w:rPr>
                <w:rFonts w:ascii="Times New Roman" w:hAnsi="Times New Roman" w:cs="Times New Roman"/>
                <w:sz w:val="18"/>
                <w:szCs w:val="18"/>
              </w:rPr>
            </w:pPr>
            <w:r w:rsidRPr="00FB29E1">
              <w:rPr>
                <w:rFonts w:ascii="Times New Roman" w:hAnsi="Times New Roman" w:cs="Times New Roman"/>
                <w:sz w:val="18"/>
                <w:szCs w:val="18"/>
              </w:rPr>
              <w:t>75</w:t>
            </w:r>
          </w:p>
        </w:tc>
        <w:tc>
          <w:tcPr>
            <w:tcW w:w="709" w:type="dxa"/>
            <w:tcBorders>
              <w:top w:val="single" w:sz="4" w:space="0" w:color="auto"/>
              <w:left w:val="single" w:sz="4" w:space="0" w:color="auto"/>
              <w:bottom w:val="single" w:sz="4" w:space="0" w:color="auto"/>
              <w:right w:val="single" w:sz="4" w:space="0" w:color="auto"/>
            </w:tcBorders>
          </w:tcPr>
          <w:p w:rsidR="00E410F3" w:rsidRPr="00FB29E1" w:rsidRDefault="00433500" w:rsidP="0022697D">
            <w:pPr>
              <w:autoSpaceDE w:val="0"/>
              <w:autoSpaceDN w:val="0"/>
              <w:adjustRightInd w:val="0"/>
              <w:jc w:val="center"/>
              <w:rPr>
                <w:rFonts w:ascii="Times New Roman" w:hAnsi="Times New Roman" w:cs="Times New Roman"/>
                <w:sz w:val="18"/>
                <w:szCs w:val="18"/>
              </w:rPr>
            </w:pPr>
            <w:r w:rsidRPr="00FB29E1">
              <w:rPr>
                <w:rFonts w:ascii="Times New Roman" w:hAnsi="Times New Roman" w:cs="Times New Roman"/>
                <w:sz w:val="18"/>
                <w:szCs w:val="18"/>
              </w:rPr>
              <w:t>76</w:t>
            </w:r>
          </w:p>
        </w:tc>
        <w:tc>
          <w:tcPr>
            <w:tcW w:w="567" w:type="dxa"/>
            <w:tcBorders>
              <w:top w:val="single" w:sz="4" w:space="0" w:color="auto"/>
              <w:left w:val="single" w:sz="4" w:space="0" w:color="auto"/>
              <w:bottom w:val="single" w:sz="4" w:space="0" w:color="auto"/>
              <w:right w:val="single" w:sz="4" w:space="0" w:color="auto"/>
            </w:tcBorders>
          </w:tcPr>
          <w:p w:rsidR="00E410F3" w:rsidRPr="00FB29E1" w:rsidRDefault="00433500" w:rsidP="0022697D">
            <w:pPr>
              <w:autoSpaceDE w:val="0"/>
              <w:autoSpaceDN w:val="0"/>
              <w:adjustRightInd w:val="0"/>
              <w:jc w:val="center"/>
              <w:rPr>
                <w:rFonts w:ascii="Times New Roman" w:hAnsi="Times New Roman" w:cs="Times New Roman"/>
                <w:sz w:val="18"/>
                <w:szCs w:val="18"/>
              </w:rPr>
            </w:pPr>
            <w:r w:rsidRPr="00FB29E1">
              <w:rPr>
                <w:rFonts w:ascii="Times New Roman" w:hAnsi="Times New Roman" w:cs="Times New Roman"/>
                <w:sz w:val="18"/>
                <w:szCs w:val="18"/>
              </w:rPr>
              <w:t>77</w:t>
            </w:r>
          </w:p>
        </w:tc>
      </w:tr>
      <w:tr w:rsidR="00FB29E1" w:rsidRPr="00FB29E1" w:rsidTr="00FB29E1">
        <w:tc>
          <w:tcPr>
            <w:tcW w:w="426" w:type="dxa"/>
            <w:tcBorders>
              <w:top w:val="single" w:sz="4" w:space="0" w:color="auto"/>
              <w:left w:val="single" w:sz="4" w:space="0" w:color="auto"/>
              <w:right w:val="single" w:sz="4" w:space="0" w:color="auto"/>
            </w:tcBorders>
          </w:tcPr>
          <w:p w:rsidR="00E410F3" w:rsidRPr="00FB29E1" w:rsidRDefault="00E410F3" w:rsidP="0022697D">
            <w:pPr>
              <w:autoSpaceDE w:val="0"/>
              <w:autoSpaceDN w:val="0"/>
              <w:adjustRightInd w:val="0"/>
              <w:rPr>
                <w:rFonts w:ascii="Times New Roman" w:hAnsi="Times New Roman" w:cs="Times New Roman"/>
                <w:sz w:val="18"/>
                <w:szCs w:val="18"/>
              </w:rPr>
            </w:pPr>
            <w:r w:rsidRPr="00FB29E1">
              <w:rPr>
                <w:rFonts w:ascii="Times New Roman" w:hAnsi="Times New Roman" w:cs="Times New Roman"/>
                <w:sz w:val="18"/>
                <w:szCs w:val="18"/>
              </w:rPr>
              <w:t>4</w:t>
            </w:r>
          </w:p>
        </w:tc>
        <w:tc>
          <w:tcPr>
            <w:tcW w:w="1842" w:type="dxa"/>
            <w:tcBorders>
              <w:top w:val="single" w:sz="4" w:space="0" w:color="auto"/>
              <w:left w:val="single" w:sz="4" w:space="0" w:color="auto"/>
              <w:right w:val="single" w:sz="4" w:space="0" w:color="auto"/>
            </w:tcBorders>
          </w:tcPr>
          <w:p w:rsidR="00E410F3" w:rsidRPr="00FB29E1" w:rsidRDefault="00E410F3" w:rsidP="00BC7AED">
            <w:pPr>
              <w:autoSpaceDE w:val="0"/>
              <w:autoSpaceDN w:val="0"/>
              <w:adjustRightInd w:val="0"/>
              <w:rPr>
                <w:rFonts w:ascii="Times New Roman" w:hAnsi="Times New Roman" w:cs="Times New Roman"/>
                <w:sz w:val="18"/>
                <w:szCs w:val="18"/>
              </w:rPr>
            </w:pPr>
            <w:r w:rsidRPr="00FB29E1">
              <w:rPr>
                <w:rFonts w:ascii="Times New Roman" w:hAnsi="Times New Roman" w:cs="Times New Roman"/>
                <w:sz w:val="18"/>
                <w:szCs w:val="18"/>
              </w:rPr>
              <w:t>Количество посещений официального сайта Администрации города Иванова в сети Интернет</w:t>
            </w:r>
          </w:p>
        </w:tc>
        <w:tc>
          <w:tcPr>
            <w:tcW w:w="567" w:type="dxa"/>
            <w:tcBorders>
              <w:top w:val="single" w:sz="4" w:space="0" w:color="auto"/>
              <w:left w:val="single" w:sz="4" w:space="0" w:color="auto"/>
              <w:right w:val="single" w:sz="4" w:space="0" w:color="auto"/>
            </w:tcBorders>
          </w:tcPr>
          <w:p w:rsidR="00E410F3" w:rsidRPr="00FB29E1" w:rsidRDefault="00E410F3" w:rsidP="0022697D">
            <w:pPr>
              <w:autoSpaceDE w:val="0"/>
              <w:autoSpaceDN w:val="0"/>
              <w:adjustRightInd w:val="0"/>
              <w:jc w:val="both"/>
              <w:rPr>
                <w:rFonts w:ascii="Times New Roman" w:hAnsi="Times New Roman" w:cs="Times New Roman"/>
                <w:sz w:val="18"/>
                <w:szCs w:val="18"/>
              </w:rPr>
            </w:pPr>
            <w:proofErr w:type="gramStart"/>
            <w:r w:rsidRPr="00FB29E1">
              <w:rPr>
                <w:rFonts w:ascii="Times New Roman" w:hAnsi="Times New Roman" w:cs="Times New Roman"/>
                <w:sz w:val="18"/>
                <w:szCs w:val="18"/>
              </w:rPr>
              <w:t>млн</w:t>
            </w:r>
            <w:proofErr w:type="gramEnd"/>
            <w:r w:rsidRPr="00FB29E1">
              <w:rPr>
                <w:rFonts w:ascii="Times New Roman" w:hAnsi="Times New Roman" w:cs="Times New Roman"/>
                <w:sz w:val="18"/>
                <w:szCs w:val="18"/>
              </w:rPr>
              <w:t xml:space="preserve"> посещений</w:t>
            </w:r>
          </w:p>
        </w:tc>
        <w:tc>
          <w:tcPr>
            <w:tcW w:w="709" w:type="dxa"/>
            <w:tcBorders>
              <w:top w:val="single" w:sz="4" w:space="0" w:color="auto"/>
              <w:left w:val="single" w:sz="4" w:space="0" w:color="auto"/>
              <w:right w:val="single" w:sz="4" w:space="0" w:color="auto"/>
            </w:tcBorders>
          </w:tcPr>
          <w:p w:rsidR="00E410F3" w:rsidRPr="00FB29E1" w:rsidRDefault="00E410F3" w:rsidP="00477EF7">
            <w:pPr>
              <w:autoSpaceDE w:val="0"/>
              <w:autoSpaceDN w:val="0"/>
              <w:adjustRightInd w:val="0"/>
              <w:jc w:val="center"/>
              <w:rPr>
                <w:rFonts w:ascii="Times New Roman" w:hAnsi="Times New Roman" w:cs="Times New Roman"/>
                <w:sz w:val="18"/>
                <w:szCs w:val="18"/>
              </w:rPr>
            </w:pPr>
            <w:r w:rsidRPr="00FB29E1">
              <w:rPr>
                <w:rFonts w:ascii="Times New Roman" w:hAnsi="Times New Roman" w:cs="Times New Roman"/>
                <w:sz w:val="18"/>
                <w:szCs w:val="18"/>
              </w:rPr>
              <w:t>6,</w:t>
            </w:r>
            <w:r w:rsidR="00477EF7" w:rsidRPr="00FB29E1">
              <w:rPr>
                <w:rFonts w:ascii="Times New Roman" w:hAnsi="Times New Roman" w:cs="Times New Roman"/>
                <w:sz w:val="18"/>
                <w:szCs w:val="18"/>
              </w:rPr>
              <w:t>9</w:t>
            </w:r>
          </w:p>
        </w:tc>
        <w:tc>
          <w:tcPr>
            <w:tcW w:w="709" w:type="dxa"/>
            <w:tcBorders>
              <w:top w:val="single" w:sz="4" w:space="0" w:color="auto"/>
              <w:left w:val="single" w:sz="4" w:space="0" w:color="auto"/>
              <w:right w:val="single" w:sz="4" w:space="0" w:color="auto"/>
            </w:tcBorders>
          </w:tcPr>
          <w:p w:rsidR="00E410F3" w:rsidRPr="00FB29E1" w:rsidRDefault="00477EF7" w:rsidP="00B32B01">
            <w:pPr>
              <w:autoSpaceDE w:val="0"/>
              <w:autoSpaceDN w:val="0"/>
              <w:adjustRightInd w:val="0"/>
              <w:jc w:val="center"/>
              <w:rPr>
                <w:rFonts w:ascii="Times New Roman" w:hAnsi="Times New Roman" w:cs="Times New Roman"/>
                <w:sz w:val="18"/>
                <w:szCs w:val="18"/>
              </w:rPr>
            </w:pPr>
            <w:r w:rsidRPr="00FB29E1">
              <w:rPr>
                <w:rFonts w:ascii="Times New Roman" w:hAnsi="Times New Roman" w:cs="Times New Roman"/>
                <w:sz w:val="18"/>
                <w:szCs w:val="18"/>
              </w:rPr>
              <w:t>8,5</w:t>
            </w:r>
          </w:p>
        </w:tc>
        <w:tc>
          <w:tcPr>
            <w:tcW w:w="709" w:type="dxa"/>
            <w:tcBorders>
              <w:top w:val="single" w:sz="4" w:space="0" w:color="auto"/>
              <w:left w:val="single" w:sz="4" w:space="0" w:color="auto"/>
              <w:right w:val="single" w:sz="4" w:space="0" w:color="auto"/>
            </w:tcBorders>
          </w:tcPr>
          <w:p w:rsidR="00E410F3" w:rsidRPr="00FB29E1" w:rsidRDefault="00477EF7" w:rsidP="00B32B01">
            <w:pPr>
              <w:autoSpaceDE w:val="0"/>
              <w:autoSpaceDN w:val="0"/>
              <w:adjustRightInd w:val="0"/>
              <w:jc w:val="center"/>
              <w:rPr>
                <w:rFonts w:ascii="Times New Roman" w:hAnsi="Times New Roman" w:cs="Times New Roman"/>
                <w:sz w:val="18"/>
                <w:szCs w:val="18"/>
              </w:rPr>
            </w:pPr>
            <w:r w:rsidRPr="00FB29E1">
              <w:rPr>
                <w:rFonts w:ascii="Times New Roman" w:hAnsi="Times New Roman" w:cs="Times New Roman"/>
                <w:sz w:val="18"/>
                <w:szCs w:val="18"/>
              </w:rPr>
              <w:t>8,6</w:t>
            </w:r>
          </w:p>
        </w:tc>
        <w:tc>
          <w:tcPr>
            <w:tcW w:w="708" w:type="dxa"/>
            <w:tcBorders>
              <w:top w:val="single" w:sz="4" w:space="0" w:color="auto"/>
              <w:left w:val="single" w:sz="4" w:space="0" w:color="auto"/>
              <w:right w:val="single" w:sz="4" w:space="0" w:color="auto"/>
            </w:tcBorders>
          </w:tcPr>
          <w:p w:rsidR="00E410F3" w:rsidRPr="00FB29E1" w:rsidRDefault="00477EF7" w:rsidP="00B32B01">
            <w:pPr>
              <w:autoSpaceDE w:val="0"/>
              <w:autoSpaceDN w:val="0"/>
              <w:adjustRightInd w:val="0"/>
              <w:jc w:val="center"/>
              <w:rPr>
                <w:rFonts w:ascii="Times New Roman" w:hAnsi="Times New Roman" w:cs="Times New Roman"/>
                <w:sz w:val="18"/>
                <w:szCs w:val="18"/>
              </w:rPr>
            </w:pPr>
            <w:r w:rsidRPr="00FB29E1">
              <w:rPr>
                <w:rFonts w:ascii="Times New Roman" w:hAnsi="Times New Roman" w:cs="Times New Roman"/>
                <w:sz w:val="18"/>
                <w:szCs w:val="18"/>
              </w:rPr>
              <w:t>8,7</w:t>
            </w:r>
          </w:p>
        </w:tc>
        <w:tc>
          <w:tcPr>
            <w:tcW w:w="709" w:type="dxa"/>
            <w:tcBorders>
              <w:top w:val="single" w:sz="4" w:space="0" w:color="auto"/>
              <w:left w:val="single" w:sz="4" w:space="0" w:color="auto"/>
              <w:right w:val="single" w:sz="4" w:space="0" w:color="auto"/>
            </w:tcBorders>
          </w:tcPr>
          <w:p w:rsidR="00E410F3" w:rsidRPr="00FB29E1" w:rsidRDefault="00477EF7" w:rsidP="0022697D">
            <w:pPr>
              <w:autoSpaceDE w:val="0"/>
              <w:autoSpaceDN w:val="0"/>
              <w:adjustRightInd w:val="0"/>
              <w:jc w:val="center"/>
              <w:rPr>
                <w:rFonts w:ascii="Times New Roman" w:hAnsi="Times New Roman" w:cs="Times New Roman"/>
                <w:sz w:val="18"/>
                <w:szCs w:val="18"/>
              </w:rPr>
            </w:pPr>
            <w:r w:rsidRPr="00FB29E1">
              <w:rPr>
                <w:rFonts w:ascii="Times New Roman" w:hAnsi="Times New Roman" w:cs="Times New Roman"/>
                <w:sz w:val="18"/>
                <w:szCs w:val="18"/>
              </w:rPr>
              <w:t>8,8</w:t>
            </w:r>
          </w:p>
        </w:tc>
        <w:tc>
          <w:tcPr>
            <w:tcW w:w="709" w:type="dxa"/>
            <w:tcBorders>
              <w:top w:val="single" w:sz="4" w:space="0" w:color="auto"/>
              <w:left w:val="single" w:sz="4" w:space="0" w:color="auto"/>
              <w:right w:val="single" w:sz="4" w:space="0" w:color="auto"/>
            </w:tcBorders>
          </w:tcPr>
          <w:p w:rsidR="00E410F3" w:rsidRPr="00FB29E1" w:rsidRDefault="00477EF7" w:rsidP="0022697D">
            <w:pPr>
              <w:autoSpaceDE w:val="0"/>
              <w:autoSpaceDN w:val="0"/>
              <w:adjustRightInd w:val="0"/>
              <w:jc w:val="center"/>
              <w:rPr>
                <w:rFonts w:ascii="Times New Roman" w:hAnsi="Times New Roman" w:cs="Times New Roman"/>
                <w:sz w:val="18"/>
                <w:szCs w:val="18"/>
              </w:rPr>
            </w:pPr>
            <w:r w:rsidRPr="00FB29E1">
              <w:rPr>
                <w:rFonts w:ascii="Times New Roman" w:hAnsi="Times New Roman" w:cs="Times New Roman"/>
                <w:sz w:val="18"/>
                <w:szCs w:val="18"/>
              </w:rPr>
              <w:t>8,9</w:t>
            </w:r>
          </w:p>
        </w:tc>
        <w:tc>
          <w:tcPr>
            <w:tcW w:w="709" w:type="dxa"/>
            <w:tcBorders>
              <w:top w:val="single" w:sz="4" w:space="0" w:color="auto"/>
              <w:left w:val="single" w:sz="4" w:space="0" w:color="auto"/>
              <w:right w:val="single" w:sz="4" w:space="0" w:color="auto"/>
            </w:tcBorders>
          </w:tcPr>
          <w:p w:rsidR="00E410F3" w:rsidRPr="00D451AD" w:rsidRDefault="00477EF7" w:rsidP="0022697D">
            <w:pPr>
              <w:autoSpaceDE w:val="0"/>
              <w:autoSpaceDN w:val="0"/>
              <w:adjustRightInd w:val="0"/>
              <w:jc w:val="center"/>
              <w:rPr>
                <w:rFonts w:ascii="Times New Roman" w:hAnsi="Times New Roman" w:cs="Times New Roman"/>
                <w:sz w:val="18"/>
                <w:szCs w:val="18"/>
                <w:lang w:val="en-US"/>
              </w:rPr>
            </w:pPr>
            <w:r w:rsidRPr="00FB29E1">
              <w:rPr>
                <w:rFonts w:ascii="Times New Roman" w:hAnsi="Times New Roman" w:cs="Times New Roman"/>
                <w:sz w:val="18"/>
                <w:szCs w:val="18"/>
              </w:rPr>
              <w:t>9</w:t>
            </w:r>
            <w:r w:rsidR="00D451AD">
              <w:rPr>
                <w:rFonts w:ascii="Times New Roman" w:hAnsi="Times New Roman" w:cs="Times New Roman"/>
                <w:sz w:val="18"/>
                <w:szCs w:val="18"/>
              </w:rPr>
              <w:t>,0</w:t>
            </w:r>
          </w:p>
        </w:tc>
        <w:tc>
          <w:tcPr>
            <w:tcW w:w="567" w:type="dxa"/>
            <w:tcBorders>
              <w:top w:val="single" w:sz="4" w:space="0" w:color="auto"/>
              <w:left w:val="single" w:sz="4" w:space="0" w:color="auto"/>
              <w:right w:val="single" w:sz="4" w:space="0" w:color="auto"/>
            </w:tcBorders>
          </w:tcPr>
          <w:p w:rsidR="00E410F3" w:rsidRPr="00FB29E1" w:rsidRDefault="00477EF7" w:rsidP="00477EF7">
            <w:pPr>
              <w:autoSpaceDE w:val="0"/>
              <w:autoSpaceDN w:val="0"/>
              <w:adjustRightInd w:val="0"/>
              <w:jc w:val="center"/>
              <w:rPr>
                <w:rFonts w:ascii="Times New Roman" w:hAnsi="Times New Roman" w:cs="Times New Roman"/>
                <w:sz w:val="18"/>
                <w:szCs w:val="18"/>
              </w:rPr>
            </w:pPr>
            <w:r w:rsidRPr="00FB29E1">
              <w:rPr>
                <w:rFonts w:ascii="Times New Roman" w:hAnsi="Times New Roman" w:cs="Times New Roman"/>
                <w:sz w:val="18"/>
                <w:szCs w:val="18"/>
              </w:rPr>
              <w:t>9,1</w:t>
            </w:r>
          </w:p>
        </w:tc>
        <w:tc>
          <w:tcPr>
            <w:tcW w:w="709" w:type="dxa"/>
            <w:tcBorders>
              <w:top w:val="single" w:sz="4" w:space="0" w:color="auto"/>
              <w:left w:val="single" w:sz="4" w:space="0" w:color="auto"/>
              <w:right w:val="single" w:sz="4" w:space="0" w:color="auto"/>
            </w:tcBorders>
          </w:tcPr>
          <w:p w:rsidR="00E410F3" w:rsidRPr="00FB29E1" w:rsidRDefault="00477EF7" w:rsidP="0022697D">
            <w:pPr>
              <w:autoSpaceDE w:val="0"/>
              <w:autoSpaceDN w:val="0"/>
              <w:adjustRightInd w:val="0"/>
              <w:jc w:val="center"/>
              <w:rPr>
                <w:rFonts w:ascii="Times New Roman" w:hAnsi="Times New Roman" w:cs="Times New Roman"/>
                <w:sz w:val="18"/>
                <w:szCs w:val="18"/>
              </w:rPr>
            </w:pPr>
            <w:r w:rsidRPr="00FB29E1">
              <w:rPr>
                <w:rFonts w:ascii="Times New Roman" w:hAnsi="Times New Roman" w:cs="Times New Roman"/>
                <w:sz w:val="18"/>
                <w:szCs w:val="18"/>
              </w:rPr>
              <w:t>9,2</w:t>
            </w:r>
          </w:p>
        </w:tc>
        <w:tc>
          <w:tcPr>
            <w:tcW w:w="567" w:type="dxa"/>
            <w:tcBorders>
              <w:top w:val="single" w:sz="4" w:space="0" w:color="auto"/>
              <w:left w:val="single" w:sz="4" w:space="0" w:color="auto"/>
              <w:right w:val="single" w:sz="4" w:space="0" w:color="auto"/>
            </w:tcBorders>
          </w:tcPr>
          <w:p w:rsidR="00E410F3" w:rsidRPr="00FB29E1" w:rsidRDefault="00477EF7" w:rsidP="0022697D">
            <w:pPr>
              <w:autoSpaceDE w:val="0"/>
              <w:autoSpaceDN w:val="0"/>
              <w:adjustRightInd w:val="0"/>
              <w:jc w:val="center"/>
              <w:rPr>
                <w:rFonts w:ascii="Times New Roman" w:hAnsi="Times New Roman" w:cs="Times New Roman"/>
                <w:sz w:val="18"/>
                <w:szCs w:val="18"/>
              </w:rPr>
            </w:pPr>
            <w:r w:rsidRPr="00FB29E1">
              <w:rPr>
                <w:rFonts w:ascii="Times New Roman" w:hAnsi="Times New Roman" w:cs="Times New Roman"/>
                <w:sz w:val="18"/>
                <w:szCs w:val="18"/>
              </w:rPr>
              <w:t>9,3</w:t>
            </w:r>
          </w:p>
        </w:tc>
      </w:tr>
      <w:tr w:rsidR="00FB29E1" w:rsidRPr="00FB29E1" w:rsidTr="00FB29E1">
        <w:tc>
          <w:tcPr>
            <w:tcW w:w="426" w:type="dxa"/>
            <w:tcBorders>
              <w:top w:val="single" w:sz="4" w:space="0" w:color="auto"/>
              <w:left w:val="single" w:sz="4" w:space="0" w:color="auto"/>
              <w:bottom w:val="single" w:sz="4" w:space="0" w:color="auto"/>
              <w:right w:val="single" w:sz="4" w:space="0" w:color="auto"/>
            </w:tcBorders>
          </w:tcPr>
          <w:p w:rsidR="00E410F3" w:rsidRPr="00FB29E1" w:rsidRDefault="00E410F3" w:rsidP="0022697D">
            <w:pPr>
              <w:autoSpaceDE w:val="0"/>
              <w:autoSpaceDN w:val="0"/>
              <w:adjustRightInd w:val="0"/>
              <w:rPr>
                <w:rFonts w:ascii="Times New Roman" w:hAnsi="Times New Roman" w:cs="Times New Roman"/>
                <w:sz w:val="18"/>
                <w:szCs w:val="18"/>
              </w:rPr>
            </w:pPr>
            <w:r w:rsidRPr="00FB29E1">
              <w:rPr>
                <w:rFonts w:ascii="Times New Roman" w:hAnsi="Times New Roman" w:cs="Times New Roman"/>
                <w:sz w:val="18"/>
                <w:szCs w:val="18"/>
              </w:rPr>
              <w:t>5</w:t>
            </w:r>
          </w:p>
        </w:tc>
        <w:tc>
          <w:tcPr>
            <w:tcW w:w="1842" w:type="dxa"/>
            <w:tcBorders>
              <w:top w:val="single" w:sz="4" w:space="0" w:color="auto"/>
              <w:left w:val="single" w:sz="4" w:space="0" w:color="auto"/>
              <w:bottom w:val="single" w:sz="4" w:space="0" w:color="auto"/>
              <w:right w:val="single" w:sz="4" w:space="0" w:color="auto"/>
            </w:tcBorders>
          </w:tcPr>
          <w:p w:rsidR="00E410F3" w:rsidRPr="00FB29E1" w:rsidRDefault="00E410F3" w:rsidP="00BC7AED">
            <w:pPr>
              <w:autoSpaceDE w:val="0"/>
              <w:autoSpaceDN w:val="0"/>
              <w:adjustRightInd w:val="0"/>
              <w:rPr>
                <w:rFonts w:ascii="Times New Roman" w:hAnsi="Times New Roman" w:cs="Times New Roman"/>
                <w:sz w:val="18"/>
                <w:szCs w:val="18"/>
              </w:rPr>
            </w:pPr>
            <w:r w:rsidRPr="00FB29E1">
              <w:rPr>
                <w:rFonts w:ascii="Times New Roman" w:hAnsi="Times New Roman" w:cs="Times New Roman"/>
                <w:sz w:val="18"/>
                <w:szCs w:val="18"/>
              </w:rPr>
              <w:t xml:space="preserve">Количество информационных сообщений на </w:t>
            </w:r>
            <w:r w:rsidR="004E30D4" w:rsidRPr="00FB29E1">
              <w:rPr>
                <w:rFonts w:ascii="Times New Roman" w:hAnsi="Times New Roman" w:cs="Times New Roman"/>
                <w:sz w:val="18"/>
                <w:szCs w:val="18"/>
              </w:rPr>
              <w:t>«</w:t>
            </w:r>
            <w:r w:rsidRPr="00FB29E1">
              <w:rPr>
                <w:rFonts w:ascii="Times New Roman" w:hAnsi="Times New Roman" w:cs="Times New Roman"/>
                <w:sz w:val="18"/>
                <w:szCs w:val="18"/>
              </w:rPr>
              <w:t>Ленте новостей</w:t>
            </w:r>
            <w:r w:rsidR="004E30D4" w:rsidRPr="00FB29E1">
              <w:rPr>
                <w:rFonts w:ascii="Times New Roman" w:hAnsi="Times New Roman" w:cs="Times New Roman"/>
                <w:sz w:val="18"/>
                <w:szCs w:val="18"/>
              </w:rPr>
              <w:t>»</w:t>
            </w:r>
            <w:r w:rsidRPr="00FB29E1">
              <w:rPr>
                <w:rFonts w:ascii="Times New Roman" w:hAnsi="Times New Roman" w:cs="Times New Roman"/>
                <w:sz w:val="18"/>
                <w:szCs w:val="18"/>
              </w:rPr>
              <w:t xml:space="preserve"> официального сайта Администрации </w:t>
            </w:r>
            <w:r w:rsidRPr="00FB29E1">
              <w:rPr>
                <w:rFonts w:ascii="Times New Roman" w:hAnsi="Times New Roman" w:cs="Times New Roman"/>
                <w:sz w:val="18"/>
                <w:szCs w:val="18"/>
              </w:rPr>
              <w:lastRenderedPageBreak/>
              <w:t>города Иванова</w:t>
            </w:r>
          </w:p>
        </w:tc>
        <w:tc>
          <w:tcPr>
            <w:tcW w:w="567" w:type="dxa"/>
            <w:tcBorders>
              <w:top w:val="single" w:sz="4" w:space="0" w:color="auto"/>
              <w:left w:val="single" w:sz="4" w:space="0" w:color="auto"/>
              <w:bottom w:val="single" w:sz="4" w:space="0" w:color="auto"/>
              <w:right w:val="single" w:sz="4" w:space="0" w:color="auto"/>
            </w:tcBorders>
          </w:tcPr>
          <w:p w:rsidR="00E410F3" w:rsidRPr="00FB29E1" w:rsidRDefault="00E410F3" w:rsidP="0022697D">
            <w:pPr>
              <w:autoSpaceDE w:val="0"/>
              <w:autoSpaceDN w:val="0"/>
              <w:adjustRightInd w:val="0"/>
              <w:jc w:val="both"/>
              <w:rPr>
                <w:rFonts w:ascii="Times New Roman" w:hAnsi="Times New Roman" w:cs="Times New Roman"/>
                <w:sz w:val="18"/>
                <w:szCs w:val="18"/>
              </w:rPr>
            </w:pPr>
            <w:r w:rsidRPr="00FB29E1">
              <w:rPr>
                <w:rFonts w:ascii="Times New Roman" w:hAnsi="Times New Roman" w:cs="Times New Roman"/>
                <w:sz w:val="18"/>
                <w:szCs w:val="18"/>
              </w:rPr>
              <w:lastRenderedPageBreak/>
              <w:t>тыс. сообщений</w:t>
            </w:r>
          </w:p>
        </w:tc>
        <w:tc>
          <w:tcPr>
            <w:tcW w:w="709" w:type="dxa"/>
            <w:tcBorders>
              <w:top w:val="single" w:sz="4" w:space="0" w:color="auto"/>
              <w:left w:val="single" w:sz="4" w:space="0" w:color="auto"/>
              <w:bottom w:val="single" w:sz="4" w:space="0" w:color="auto"/>
              <w:right w:val="single" w:sz="4" w:space="0" w:color="auto"/>
            </w:tcBorders>
          </w:tcPr>
          <w:p w:rsidR="00E410F3" w:rsidRPr="00FB29E1" w:rsidRDefault="00E410F3" w:rsidP="00B32B01">
            <w:pPr>
              <w:autoSpaceDE w:val="0"/>
              <w:autoSpaceDN w:val="0"/>
              <w:adjustRightInd w:val="0"/>
              <w:jc w:val="center"/>
              <w:rPr>
                <w:rFonts w:ascii="Times New Roman" w:hAnsi="Times New Roman" w:cs="Times New Roman"/>
                <w:sz w:val="18"/>
                <w:szCs w:val="18"/>
              </w:rPr>
            </w:pPr>
            <w:r w:rsidRPr="00FB29E1">
              <w:rPr>
                <w:rFonts w:ascii="Times New Roman" w:hAnsi="Times New Roman" w:cs="Times New Roman"/>
                <w:sz w:val="18"/>
                <w:szCs w:val="18"/>
              </w:rPr>
              <w:t>2,9</w:t>
            </w:r>
          </w:p>
        </w:tc>
        <w:tc>
          <w:tcPr>
            <w:tcW w:w="709" w:type="dxa"/>
            <w:tcBorders>
              <w:top w:val="single" w:sz="4" w:space="0" w:color="auto"/>
              <w:left w:val="single" w:sz="4" w:space="0" w:color="auto"/>
              <w:bottom w:val="single" w:sz="4" w:space="0" w:color="auto"/>
              <w:right w:val="single" w:sz="4" w:space="0" w:color="auto"/>
            </w:tcBorders>
          </w:tcPr>
          <w:p w:rsidR="00E410F3" w:rsidRPr="00FB29E1" w:rsidRDefault="00E410F3" w:rsidP="00477EF7">
            <w:pPr>
              <w:autoSpaceDE w:val="0"/>
              <w:autoSpaceDN w:val="0"/>
              <w:adjustRightInd w:val="0"/>
              <w:jc w:val="center"/>
              <w:rPr>
                <w:rFonts w:ascii="Times New Roman" w:hAnsi="Times New Roman" w:cs="Times New Roman"/>
                <w:sz w:val="18"/>
                <w:szCs w:val="18"/>
              </w:rPr>
            </w:pPr>
            <w:r w:rsidRPr="00FB29E1">
              <w:rPr>
                <w:rFonts w:ascii="Times New Roman" w:hAnsi="Times New Roman" w:cs="Times New Roman"/>
                <w:sz w:val="18"/>
                <w:szCs w:val="18"/>
              </w:rPr>
              <w:t>3,</w:t>
            </w:r>
            <w:r w:rsidR="00477EF7" w:rsidRPr="00FB29E1">
              <w:rPr>
                <w:rFonts w:ascii="Times New Roman" w:hAnsi="Times New Roman" w:cs="Times New Roman"/>
                <w:sz w:val="18"/>
                <w:szCs w:val="18"/>
              </w:rPr>
              <w:t>1</w:t>
            </w:r>
          </w:p>
        </w:tc>
        <w:tc>
          <w:tcPr>
            <w:tcW w:w="709" w:type="dxa"/>
            <w:tcBorders>
              <w:top w:val="single" w:sz="4" w:space="0" w:color="auto"/>
              <w:left w:val="single" w:sz="4" w:space="0" w:color="auto"/>
              <w:bottom w:val="single" w:sz="4" w:space="0" w:color="auto"/>
              <w:right w:val="single" w:sz="4" w:space="0" w:color="auto"/>
            </w:tcBorders>
          </w:tcPr>
          <w:p w:rsidR="00E410F3" w:rsidRPr="00FB29E1" w:rsidRDefault="00E410F3" w:rsidP="00477EF7">
            <w:pPr>
              <w:autoSpaceDE w:val="0"/>
              <w:autoSpaceDN w:val="0"/>
              <w:adjustRightInd w:val="0"/>
              <w:jc w:val="center"/>
              <w:rPr>
                <w:rFonts w:ascii="Times New Roman" w:hAnsi="Times New Roman" w:cs="Times New Roman"/>
                <w:sz w:val="18"/>
                <w:szCs w:val="18"/>
              </w:rPr>
            </w:pPr>
            <w:r w:rsidRPr="00FB29E1">
              <w:rPr>
                <w:rFonts w:ascii="Times New Roman" w:hAnsi="Times New Roman" w:cs="Times New Roman"/>
                <w:sz w:val="18"/>
                <w:szCs w:val="18"/>
              </w:rPr>
              <w:t>3,</w:t>
            </w:r>
            <w:r w:rsidR="00477EF7" w:rsidRPr="00FB29E1">
              <w:rPr>
                <w:rFonts w:ascii="Times New Roman" w:hAnsi="Times New Roman" w:cs="Times New Roman"/>
                <w:sz w:val="18"/>
                <w:szCs w:val="18"/>
              </w:rPr>
              <w:t>2</w:t>
            </w:r>
          </w:p>
        </w:tc>
        <w:tc>
          <w:tcPr>
            <w:tcW w:w="708" w:type="dxa"/>
            <w:tcBorders>
              <w:top w:val="single" w:sz="4" w:space="0" w:color="auto"/>
              <w:left w:val="single" w:sz="4" w:space="0" w:color="auto"/>
              <w:bottom w:val="single" w:sz="4" w:space="0" w:color="auto"/>
              <w:right w:val="single" w:sz="4" w:space="0" w:color="auto"/>
            </w:tcBorders>
          </w:tcPr>
          <w:p w:rsidR="00E410F3" w:rsidRPr="00FB29E1" w:rsidRDefault="00E410F3" w:rsidP="00477EF7">
            <w:pPr>
              <w:autoSpaceDE w:val="0"/>
              <w:autoSpaceDN w:val="0"/>
              <w:adjustRightInd w:val="0"/>
              <w:jc w:val="center"/>
              <w:rPr>
                <w:rFonts w:ascii="Times New Roman" w:hAnsi="Times New Roman" w:cs="Times New Roman"/>
                <w:sz w:val="18"/>
                <w:szCs w:val="18"/>
              </w:rPr>
            </w:pPr>
            <w:r w:rsidRPr="00FB29E1">
              <w:rPr>
                <w:rFonts w:ascii="Times New Roman" w:hAnsi="Times New Roman" w:cs="Times New Roman"/>
                <w:sz w:val="18"/>
                <w:szCs w:val="18"/>
              </w:rPr>
              <w:t>3,</w:t>
            </w:r>
            <w:r w:rsidR="00477EF7" w:rsidRPr="00FB29E1">
              <w:rPr>
                <w:rFonts w:ascii="Times New Roman" w:hAnsi="Times New Roman" w:cs="Times New Roman"/>
                <w:sz w:val="18"/>
                <w:szCs w:val="18"/>
              </w:rPr>
              <w:t>2</w:t>
            </w:r>
          </w:p>
        </w:tc>
        <w:tc>
          <w:tcPr>
            <w:tcW w:w="709" w:type="dxa"/>
            <w:tcBorders>
              <w:top w:val="single" w:sz="4" w:space="0" w:color="auto"/>
              <w:left w:val="single" w:sz="4" w:space="0" w:color="auto"/>
              <w:bottom w:val="single" w:sz="4" w:space="0" w:color="auto"/>
              <w:right w:val="single" w:sz="4" w:space="0" w:color="auto"/>
            </w:tcBorders>
          </w:tcPr>
          <w:p w:rsidR="00E410F3" w:rsidRPr="00FB29E1" w:rsidRDefault="00477EF7" w:rsidP="0022697D">
            <w:pPr>
              <w:autoSpaceDE w:val="0"/>
              <w:autoSpaceDN w:val="0"/>
              <w:adjustRightInd w:val="0"/>
              <w:jc w:val="center"/>
              <w:rPr>
                <w:rFonts w:ascii="Times New Roman" w:hAnsi="Times New Roman" w:cs="Times New Roman"/>
                <w:sz w:val="18"/>
                <w:szCs w:val="18"/>
              </w:rPr>
            </w:pPr>
            <w:r w:rsidRPr="00FB29E1">
              <w:rPr>
                <w:rFonts w:ascii="Times New Roman" w:hAnsi="Times New Roman" w:cs="Times New Roman"/>
                <w:sz w:val="18"/>
                <w:szCs w:val="18"/>
              </w:rPr>
              <w:t>3,3</w:t>
            </w:r>
          </w:p>
        </w:tc>
        <w:tc>
          <w:tcPr>
            <w:tcW w:w="709" w:type="dxa"/>
            <w:tcBorders>
              <w:top w:val="single" w:sz="4" w:space="0" w:color="auto"/>
              <w:left w:val="single" w:sz="4" w:space="0" w:color="auto"/>
              <w:bottom w:val="single" w:sz="4" w:space="0" w:color="auto"/>
              <w:right w:val="single" w:sz="4" w:space="0" w:color="auto"/>
            </w:tcBorders>
          </w:tcPr>
          <w:p w:rsidR="00E410F3" w:rsidRPr="00FB29E1" w:rsidRDefault="00477EF7" w:rsidP="0022697D">
            <w:pPr>
              <w:autoSpaceDE w:val="0"/>
              <w:autoSpaceDN w:val="0"/>
              <w:adjustRightInd w:val="0"/>
              <w:jc w:val="center"/>
              <w:rPr>
                <w:rFonts w:ascii="Times New Roman" w:hAnsi="Times New Roman" w:cs="Times New Roman"/>
                <w:sz w:val="18"/>
                <w:szCs w:val="18"/>
              </w:rPr>
            </w:pPr>
            <w:r w:rsidRPr="00FB29E1">
              <w:rPr>
                <w:rFonts w:ascii="Times New Roman" w:hAnsi="Times New Roman" w:cs="Times New Roman"/>
                <w:sz w:val="18"/>
                <w:szCs w:val="18"/>
              </w:rPr>
              <w:t>3,3</w:t>
            </w:r>
          </w:p>
        </w:tc>
        <w:tc>
          <w:tcPr>
            <w:tcW w:w="709" w:type="dxa"/>
            <w:tcBorders>
              <w:top w:val="single" w:sz="4" w:space="0" w:color="auto"/>
              <w:left w:val="single" w:sz="4" w:space="0" w:color="auto"/>
              <w:bottom w:val="single" w:sz="4" w:space="0" w:color="auto"/>
              <w:right w:val="single" w:sz="4" w:space="0" w:color="auto"/>
            </w:tcBorders>
          </w:tcPr>
          <w:p w:rsidR="00E410F3" w:rsidRPr="00FB29E1" w:rsidRDefault="00477EF7" w:rsidP="0022697D">
            <w:pPr>
              <w:autoSpaceDE w:val="0"/>
              <w:autoSpaceDN w:val="0"/>
              <w:adjustRightInd w:val="0"/>
              <w:jc w:val="center"/>
              <w:rPr>
                <w:rFonts w:ascii="Times New Roman" w:hAnsi="Times New Roman" w:cs="Times New Roman"/>
                <w:sz w:val="18"/>
                <w:szCs w:val="18"/>
              </w:rPr>
            </w:pPr>
            <w:r w:rsidRPr="00FB29E1">
              <w:rPr>
                <w:rFonts w:ascii="Times New Roman" w:hAnsi="Times New Roman" w:cs="Times New Roman"/>
                <w:sz w:val="18"/>
                <w:szCs w:val="18"/>
              </w:rPr>
              <w:t>3,4</w:t>
            </w:r>
          </w:p>
        </w:tc>
        <w:tc>
          <w:tcPr>
            <w:tcW w:w="567" w:type="dxa"/>
            <w:tcBorders>
              <w:top w:val="single" w:sz="4" w:space="0" w:color="auto"/>
              <w:left w:val="single" w:sz="4" w:space="0" w:color="auto"/>
              <w:bottom w:val="single" w:sz="4" w:space="0" w:color="auto"/>
              <w:right w:val="single" w:sz="4" w:space="0" w:color="auto"/>
            </w:tcBorders>
          </w:tcPr>
          <w:p w:rsidR="00E410F3" w:rsidRPr="00FB29E1" w:rsidRDefault="00477EF7" w:rsidP="0022697D">
            <w:pPr>
              <w:autoSpaceDE w:val="0"/>
              <w:autoSpaceDN w:val="0"/>
              <w:adjustRightInd w:val="0"/>
              <w:jc w:val="center"/>
              <w:rPr>
                <w:rFonts w:ascii="Times New Roman" w:hAnsi="Times New Roman" w:cs="Times New Roman"/>
                <w:sz w:val="18"/>
                <w:szCs w:val="18"/>
              </w:rPr>
            </w:pPr>
            <w:r w:rsidRPr="00FB29E1">
              <w:rPr>
                <w:rFonts w:ascii="Times New Roman" w:hAnsi="Times New Roman" w:cs="Times New Roman"/>
                <w:sz w:val="18"/>
                <w:szCs w:val="18"/>
              </w:rPr>
              <w:t>3,4</w:t>
            </w:r>
          </w:p>
        </w:tc>
        <w:tc>
          <w:tcPr>
            <w:tcW w:w="709" w:type="dxa"/>
            <w:tcBorders>
              <w:top w:val="single" w:sz="4" w:space="0" w:color="auto"/>
              <w:left w:val="single" w:sz="4" w:space="0" w:color="auto"/>
              <w:bottom w:val="single" w:sz="4" w:space="0" w:color="auto"/>
              <w:right w:val="single" w:sz="4" w:space="0" w:color="auto"/>
            </w:tcBorders>
          </w:tcPr>
          <w:p w:rsidR="00E410F3" w:rsidRPr="00FB29E1" w:rsidRDefault="00477EF7" w:rsidP="0022697D">
            <w:pPr>
              <w:autoSpaceDE w:val="0"/>
              <w:autoSpaceDN w:val="0"/>
              <w:adjustRightInd w:val="0"/>
              <w:jc w:val="center"/>
              <w:rPr>
                <w:rFonts w:ascii="Times New Roman" w:hAnsi="Times New Roman" w:cs="Times New Roman"/>
                <w:sz w:val="18"/>
                <w:szCs w:val="18"/>
              </w:rPr>
            </w:pPr>
            <w:r w:rsidRPr="00FB29E1">
              <w:rPr>
                <w:rFonts w:ascii="Times New Roman" w:hAnsi="Times New Roman" w:cs="Times New Roman"/>
                <w:sz w:val="18"/>
                <w:szCs w:val="18"/>
              </w:rPr>
              <w:t>3,5</w:t>
            </w:r>
          </w:p>
        </w:tc>
        <w:tc>
          <w:tcPr>
            <w:tcW w:w="567" w:type="dxa"/>
            <w:tcBorders>
              <w:top w:val="single" w:sz="4" w:space="0" w:color="auto"/>
              <w:left w:val="single" w:sz="4" w:space="0" w:color="auto"/>
              <w:bottom w:val="single" w:sz="4" w:space="0" w:color="auto"/>
              <w:right w:val="single" w:sz="4" w:space="0" w:color="auto"/>
            </w:tcBorders>
          </w:tcPr>
          <w:p w:rsidR="00E410F3" w:rsidRPr="00FB29E1" w:rsidRDefault="00477EF7" w:rsidP="0022697D">
            <w:pPr>
              <w:autoSpaceDE w:val="0"/>
              <w:autoSpaceDN w:val="0"/>
              <w:adjustRightInd w:val="0"/>
              <w:jc w:val="center"/>
              <w:rPr>
                <w:rFonts w:ascii="Times New Roman" w:hAnsi="Times New Roman" w:cs="Times New Roman"/>
                <w:sz w:val="18"/>
                <w:szCs w:val="18"/>
              </w:rPr>
            </w:pPr>
            <w:r w:rsidRPr="00FB29E1">
              <w:rPr>
                <w:rFonts w:ascii="Times New Roman" w:hAnsi="Times New Roman" w:cs="Times New Roman"/>
                <w:sz w:val="18"/>
                <w:szCs w:val="18"/>
              </w:rPr>
              <w:t>3,5</w:t>
            </w:r>
          </w:p>
        </w:tc>
      </w:tr>
      <w:tr w:rsidR="00FB29E1" w:rsidRPr="00FB29E1" w:rsidTr="00FB29E1">
        <w:tc>
          <w:tcPr>
            <w:tcW w:w="426" w:type="dxa"/>
            <w:tcBorders>
              <w:top w:val="single" w:sz="4" w:space="0" w:color="auto"/>
              <w:left w:val="single" w:sz="4" w:space="0" w:color="auto"/>
              <w:right w:val="single" w:sz="4" w:space="0" w:color="auto"/>
            </w:tcBorders>
          </w:tcPr>
          <w:p w:rsidR="00E410F3" w:rsidRPr="00B2606F" w:rsidRDefault="00E410F3" w:rsidP="0022697D">
            <w:pPr>
              <w:autoSpaceDE w:val="0"/>
              <w:autoSpaceDN w:val="0"/>
              <w:adjustRightInd w:val="0"/>
              <w:rPr>
                <w:rFonts w:ascii="Times New Roman" w:hAnsi="Times New Roman" w:cs="Times New Roman"/>
                <w:sz w:val="18"/>
                <w:szCs w:val="18"/>
              </w:rPr>
            </w:pPr>
            <w:r w:rsidRPr="00B2606F">
              <w:rPr>
                <w:rFonts w:ascii="Times New Roman" w:hAnsi="Times New Roman" w:cs="Times New Roman"/>
                <w:sz w:val="18"/>
                <w:szCs w:val="18"/>
              </w:rPr>
              <w:lastRenderedPageBreak/>
              <w:t>6</w:t>
            </w:r>
          </w:p>
        </w:tc>
        <w:tc>
          <w:tcPr>
            <w:tcW w:w="1842" w:type="dxa"/>
            <w:tcBorders>
              <w:top w:val="single" w:sz="4" w:space="0" w:color="auto"/>
              <w:left w:val="single" w:sz="4" w:space="0" w:color="auto"/>
              <w:right w:val="single" w:sz="4" w:space="0" w:color="auto"/>
            </w:tcBorders>
          </w:tcPr>
          <w:p w:rsidR="00E410F3" w:rsidRPr="00B2606F" w:rsidRDefault="00E410F3" w:rsidP="00BC7AED">
            <w:pPr>
              <w:autoSpaceDE w:val="0"/>
              <w:autoSpaceDN w:val="0"/>
              <w:adjustRightInd w:val="0"/>
              <w:rPr>
                <w:rFonts w:ascii="Times New Roman" w:hAnsi="Times New Roman" w:cs="Times New Roman"/>
                <w:sz w:val="18"/>
                <w:szCs w:val="18"/>
              </w:rPr>
            </w:pPr>
            <w:r w:rsidRPr="00B2606F">
              <w:rPr>
                <w:rFonts w:ascii="Times New Roman" w:hAnsi="Times New Roman" w:cs="Times New Roman"/>
                <w:sz w:val="18"/>
                <w:szCs w:val="18"/>
              </w:rPr>
              <w:t xml:space="preserve">Общее количество </w:t>
            </w:r>
            <w:proofErr w:type="gramStart"/>
            <w:r w:rsidRPr="00B2606F">
              <w:rPr>
                <w:rFonts w:ascii="Times New Roman" w:hAnsi="Times New Roman" w:cs="Times New Roman"/>
                <w:sz w:val="18"/>
                <w:szCs w:val="18"/>
              </w:rPr>
              <w:t>теле</w:t>
            </w:r>
            <w:proofErr w:type="gramEnd"/>
            <w:r w:rsidRPr="00B2606F">
              <w:rPr>
                <w:rFonts w:ascii="Times New Roman" w:hAnsi="Times New Roman" w:cs="Times New Roman"/>
                <w:sz w:val="18"/>
                <w:szCs w:val="18"/>
              </w:rPr>
              <w:t>- и радиопередач, освещающих деятельность Администрации города Иванова</w:t>
            </w:r>
          </w:p>
        </w:tc>
        <w:tc>
          <w:tcPr>
            <w:tcW w:w="567" w:type="dxa"/>
            <w:tcBorders>
              <w:top w:val="single" w:sz="4" w:space="0" w:color="auto"/>
              <w:left w:val="single" w:sz="4" w:space="0" w:color="auto"/>
              <w:right w:val="single" w:sz="4" w:space="0" w:color="auto"/>
            </w:tcBorders>
          </w:tcPr>
          <w:p w:rsidR="00E410F3" w:rsidRPr="00B2606F" w:rsidRDefault="00E410F3" w:rsidP="0022697D">
            <w:pPr>
              <w:autoSpaceDE w:val="0"/>
              <w:autoSpaceDN w:val="0"/>
              <w:adjustRightInd w:val="0"/>
              <w:jc w:val="both"/>
              <w:rPr>
                <w:rFonts w:ascii="Times New Roman" w:hAnsi="Times New Roman" w:cs="Times New Roman"/>
                <w:sz w:val="18"/>
                <w:szCs w:val="18"/>
              </w:rPr>
            </w:pPr>
            <w:r w:rsidRPr="00B2606F">
              <w:rPr>
                <w:rFonts w:ascii="Times New Roman" w:hAnsi="Times New Roman" w:cs="Times New Roman"/>
                <w:sz w:val="18"/>
                <w:szCs w:val="18"/>
              </w:rPr>
              <w:t>передач</w:t>
            </w:r>
          </w:p>
        </w:tc>
        <w:tc>
          <w:tcPr>
            <w:tcW w:w="709" w:type="dxa"/>
            <w:tcBorders>
              <w:top w:val="single" w:sz="4" w:space="0" w:color="auto"/>
              <w:left w:val="single" w:sz="4" w:space="0" w:color="auto"/>
              <w:right w:val="single" w:sz="4" w:space="0" w:color="auto"/>
            </w:tcBorders>
          </w:tcPr>
          <w:p w:rsidR="00E410F3" w:rsidRPr="00B2606F" w:rsidRDefault="00E410F3" w:rsidP="00B32B01">
            <w:pPr>
              <w:autoSpaceDE w:val="0"/>
              <w:autoSpaceDN w:val="0"/>
              <w:adjustRightInd w:val="0"/>
              <w:jc w:val="center"/>
              <w:rPr>
                <w:rFonts w:ascii="Times New Roman" w:hAnsi="Times New Roman" w:cs="Times New Roman"/>
                <w:sz w:val="18"/>
                <w:szCs w:val="18"/>
              </w:rPr>
            </w:pPr>
            <w:r w:rsidRPr="00B2606F">
              <w:rPr>
                <w:rFonts w:ascii="Times New Roman" w:hAnsi="Times New Roman" w:cs="Times New Roman"/>
                <w:sz w:val="18"/>
                <w:szCs w:val="18"/>
              </w:rPr>
              <w:t>517</w:t>
            </w:r>
          </w:p>
        </w:tc>
        <w:tc>
          <w:tcPr>
            <w:tcW w:w="709" w:type="dxa"/>
            <w:tcBorders>
              <w:top w:val="single" w:sz="4" w:space="0" w:color="auto"/>
              <w:left w:val="single" w:sz="4" w:space="0" w:color="auto"/>
              <w:right w:val="single" w:sz="4" w:space="0" w:color="auto"/>
            </w:tcBorders>
          </w:tcPr>
          <w:p w:rsidR="00E410F3" w:rsidRPr="00B2606F" w:rsidRDefault="00477EF7" w:rsidP="00B32B01">
            <w:pPr>
              <w:autoSpaceDE w:val="0"/>
              <w:autoSpaceDN w:val="0"/>
              <w:adjustRightInd w:val="0"/>
              <w:jc w:val="center"/>
              <w:rPr>
                <w:rFonts w:ascii="Times New Roman" w:hAnsi="Times New Roman" w:cs="Times New Roman"/>
                <w:sz w:val="18"/>
                <w:szCs w:val="18"/>
              </w:rPr>
            </w:pPr>
            <w:r w:rsidRPr="00B2606F">
              <w:rPr>
                <w:rFonts w:ascii="Times New Roman" w:hAnsi="Times New Roman" w:cs="Times New Roman"/>
                <w:sz w:val="18"/>
                <w:szCs w:val="18"/>
              </w:rPr>
              <w:t>558</w:t>
            </w:r>
          </w:p>
        </w:tc>
        <w:tc>
          <w:tcPr>
            <w:tcW w:w="709" w:type="dxa"/>
            <w:tcBorders>
              <w:top w:val="single" w:sz="4" w:space="0" w:color="auto"/>
              <w:left w:val="single" w:sz="4" w:space="0" w:color="auto"/>
              <w:right w:val="single" w:sz="4" w:space="0" w:color="auto"/>
            </w:tcBorders>
          </w:tcPr>
          <w:p w:rsidR="00E410F3" w:rsidRPr="00B2606F" w:rsidRDefault="00B2606F" w:rsidP="00B32B01">
            <w:pPr>
              <w:autoSpaceDE w:val="0"/>
              <w:autoSpaceDN w:val="0"/>
              <w:adjustRightInd w:val="0"/>
              <w:jc w:val="center"/>
              <w:rPr>
                <w:rFonts w:ascii="Times New Roman" w:hAnsi="Times New Roman" w:cs="Times New Roman"/>
                <w:sz w:val="18"/>
                <w:szCs w:val="18"/>
              </w:rPr>
            </w:pPr>
            <w:r w:rsidRPr="00B2606F">
              <w:rPr>
                <w:rFonts w:ascii="Times New Roman" w:hAnsi="Times New Roman" w:cs="Times New Roman"/>
                <w:sz w:val="18"/>
                <w:szCs w:val="18"/>
              </w:rPr>
              <w:t>528</w:t>
            </w:r>
          </w:p>
        </w:tc>
        <w:tc>
          <w:tcPr>
            <w:tcW w:w="708" w:type="dxa"/>
            <w:tcBorders>
              <w:top w:val="single" w:sz="4" w:space="0" w:color="auto"/>
              <w:left w:val="single" w:sz="4" w:space="0" w:color="auto"/>
              <w:right w:val="single" w:sz="4" w:space="0" w:color="auto"/>
            </w:tcBorders>
          </w:tcPr>
          <w:p w:rsidR="00E410F3" w:rsidRPr="00B2606F" w:rsidRDefault="00B2606F" w:rsidP="00B32B01">
            <w:pPr>
              <w:autoSpaceDE w:val="0"/>
              <w:autoSpaceDN w:val="0"/>
              <w:adjustRightInd w:val="0"/>
              <w:jc w:val="center"/>
              <w:rPr>
                <w:rFonts w:ascii="Times New Roman" w:hAnsi="Times New Roman" w:cs="Times New Roman"/>
                <w:sz w:val="18"/>
                <w:szCs w:val="18"/>
              </w:rPr>
            </w:pPr>
            <w:r w:rsidRPr="00B2606F">
              <w:rPr>
                <w:rFonts w:ascii="Times New Roman" w:hAnsi="Times New Roman" w:cs="Times New Roman"/>
                <w:sz w:val="18"/>
                <w:szCs w:val="18"/>
              </w:rPr>
              <w:t>533</w:t>
            </w:r>
          </w:p>
        </w:tc>
        <w:tc>
          <w:tcPr>
            <w:tcW w:w="709" w:type="dxa"/>
            <w:tcBorders>
              <w:top w:val="single" w:sz="4" w:space="0" w:color="auto"/>
              <w:left w:val="single" w:sz="4" w:space="0" w:color="auto"/>
              <w:right w:val="single" w:sz="4" w:space="0" w:color="auto"/>
            </w:tcBorders>
          </w:tcPr>
          <w:p w:rsidR="00E410F3" w:rsidRPr="00B2606F" w:rsidRDefault="00B2606F" w:rsidP="0022697D">
            <w:pPr>
              <w:autoSpaceDE w:val="0"/>
              <w:autoSpaceDN w:val="0"/>
              <w:adjustRightInd w:val="0"/>
              <w:jc w:val="center"/>
              <w:rPr>
                <w:rFonts w:ascii="Times New Roman" w:hAnsi="Times New Roman" w:cs="Times New Roman"/>
                <w:sz w:val="18"/>
                <w:szCs w:val="18"/>
              </w:rPr>
            </w:pPr>
            <w:r w:rsidRPr="00B2606F">
              <w:rPr>
                <w:rFonts w:ascii="Times New Roman" w:hAnsi="Times New Roman" w:cs="Times New Roman"/>
                <w:sz w:val="18"/>
                <w:szCs w:val="18"/>
              </w:rPr>
              <w:t>539</w:t>
            </w:r>
          </w:p>
        </w:tc>
        <w:tc>
          <w:tcPr>
            <w:tcW w:w="709" w:type="dxa"/>
            <w:tcBorders>
              <w:top w:val="single" w:sz="4" w:space="0" w:color="auto"/>
              <w:left w:val="single" w:sz="4" w:space="0" w:color="auto"/>
              <w:right w:val="single" w:sz="4" w:space="0" w:color="auto"/>
            </w:tcBorders>
          </w:tcPr>
          <w:p w:rsidR="00E410F3" w:rsidRPr="00B2606F" w:rsidRDefault="00B2606F" w:rsidP="0022697D">
            <w:pPr>
              <w:autoSpaceDE w:val="0"/>
              <w:autoSpaceDN w:val="0"/>
              <w:adjustRightInd w:val="0"/>
              <w:jc w:val="center"/>
              <w:rPr>
                <w:rFonts w:ascii="Times New Roman" w:hAnsi="Times New Roman" w:cs="Times New Roman"/>
                <w:sz w:val="18"/>
                <w:szCs w:val="18"/>
              </w:rPr>
            </w:pPr>
            <w:r w:rsidRPr="00B2606F">
              <w:rPr>
                <w:rFonts w:ascii="Times New Roman" w:hAnsi="Times New Roman" w:cs="Times New Roman"/>
                <w:sz w:val="18"/>
                <w:szCs w:val="18"/>
              </w:rPr>
              <w:t>544</w:t>
            </w:r>
          </w:p>
        </w:tc>
        <w:tc>
          <w:tcPr>
            <w:tcW w:w="709" w:type="dxa"/>
            <w:tcBorders>
              <w:top w:val="single" w:sz="4" w:space="0" w:color="auto"/>
              <w:left w:val="single" w:sz="4" w:space="0" w:color="auto"/>
              <w:right w:val="single" w:sz="4" w:space="0" w:color="auto"/>
            </w:tcBorders>
          </w:tcPr>
          <w:p w:rsidR="00E410F3" w:rsidRPr="00B2606F" w:rsidRDefault="00B2606F" w:rsidP="0022697D">
            <w:pPr>
              <w:autoSpaceDE w:val="0"/>
              <w:autoSpaceDN w:val="0"/>
              <w:adjustRightInd w:val="0"/>
              <w:jc w:val="center"/>
              <w:rPr>
                <w:rFonts w:ascii="Times New Roman" w:hAnsi="Times New Roman" w:cs="Times New Roman"/>
                <w:sz w:val="18"/>
                <w:szCs w:val="18"/>
              </w:rPr>
            </w:pPr>
            <w:r w:rsidRPr="00B2606F">
              <w:rPr>
                <w:rFonts w:ascii="Times New Roman" w:hAnsi="Times New Roman" w:cs="Times New Roman"/>
                <w:sz w:val="18"/>
                <w:szCs w:val="18"/>
              </w:rPr>
              <w:t>549</w:t>
            </w:r>
          </w:p>
        </w:tc>
        <w:tc>
          <w:tcPr>
            <w:tcW w:w="567" w:type="dxa"/>
            <w:tcBorders>
              <w:top w:val="single" w:sz="4" w:space="0" w:color="auto"/>
              <w:left w:val="single" w:sz="4" w:space="0" w:color="auto"/>
              <w:right w:val="single" w:sz="4" w:space="0" w:color="auto"/>
            </w:tcBorders>
          </w:tcPr>
          <w:p w:rsidR="00E410F3" w:rsidRPr="00B2606F" w:rsidRDefault="00B2606F" w:rsidP="0022697D">
            <w:pPr>
              <w:autoSpaceDE w:val="0"/>
              <w:autoSpaceDN w:val="0"/>
              <w:adjustRightInd w:val="0"/>
              <w:jc w:val="center"/>
              <w:rPr>
                <w:rFonts w:ascii="Times New Roman" w:hAnsi="Times New Roman" w:cs="Times New Roman"/>
                <w:sz w:val="18"/>
                <w:szCs w:val="18"/>
              </w:rPr>
            </w:pPr>
            <w:r w:rsidRPr="00B2606F">
              <w:rPr>
                <w:rFonts w:ascii="Times New Roman" w:hAnsi="Times New Roman" w:cs="Times New Roman"/>
                <w:sz w:val="18"/>
                <w:szCs w:val="18"/>
              </w:rPr>
              <w:t>555</w:t>
            </w:r>
          </w:p>
        </w:tc>
        <w:tc>
          <w:tcPr>
            <w:tcW w:w="709" w:type="dxa"/>
            <w:tcBorders>
              <w:top w:val="single" w:sz="4" w:space="0" w:color="auto"/>
              <w:left w:val="single" w:sz="4" w:space="0" w:color="auto"/>
              <w:right w:val="single" w:sz="4" w:space="0" w:color="auto"/>
            </w:tcBorders>
          </w:tcPr>
          <w:p w:rsidR="00E410F3" w:rsidRPr="00B2606F" w:rsidRDefault="00B2606F" w:rsidP="0022697D">
            <w:pPr>
              <w:autoSpaceDE w:val="0"/>
              <w:autoSpaceDN w:val="0"/>
              <w:adjustRightInd w:val="0"/>
              <w:jc w:val="center"/>
              <w:rPr>
                <w:rFonts w:ascii="Times New Roman" w:hAnsi="Times New Roman" w:cs="Times New Roman"/>
                <w:sz w:val="18"/>
                <w:szCs w:val="18"/>
              </w:rPr>
            </w:pPr>
            <w:r w:rsidRPr="00B2606F">
              <w:rPr>
                <w:rFonts w:ascii="Times New Roman" w:hAnsi="Times New Roman" w:cs="Times New Roman"/>
                <w:sz w:val="18"/>
                <w:szCs w:val="18"/>
              </w:rPr>
              <w:t>560</w:t>
            </w:r>
          </w:p>
        </w:tc>
        <w:tc>
          <w:tcPr>
            <w:tcW w:w="567" w:type="dxa"/>
            <w:tcBorders>
              <w:top w:val="single" w:sz="4" w:space="0" w:color="auto"/>
              <w:left w:val="single" w:sz="4" w:space="0" w:color="auto"/>
              <w:right w:val="single" w:sz="4" w:space="0" w:color="auto"/>
            </w:tcBorders>
          </w:tcPr>
          <w:p w:rsidR="00E410F3" w:rsidRPr="00FB29E1" w:rsidRDefault="00B2606F" w:rsidP="0022697D">
            <w:pPr>
              <w:autoSpaceDE w:val="0"/>
              <w:autoSpaceDN w:val="0"/>
              <w:adjustRightInd w:val="0"/>
              <w:jc w:val="center"/>
              <w:rPr>
                <w:rFonts w:ascii="Times New Roman" w:hAnsi="Times New Roman" w:cs="Times New Roman"/>
                <w:sz w:val="18"/>
                <w:szCs w:val="18"/>
              </w:rPr>
            </w:pPr>
            <w:r w:rsidRPr="00B2606F">
              <w:rPr>
                <w:rFonts w:ascii="Times New Roman" w:hAnsi="Times New Roman" w:cs="Times New Roman"/>
                <w:sz w:val="18"/>
                <w:szCs w:val="18"/>
              </w:rPr>
              <w:t>565</w:t>
            </w:r>
          </w:p>
        </w:tc>
      </w:tr>
      <w:tr w:rsidR="00FB29E1" w:rsidRPr="00FB29E1" w:rsidTr="00FB29E1">
        <w:tc>
          <w:tcPr>
            <w:tcW w:w="426" w:type="dxa"/>
            <w:tcBorders>
              <w:top w:val="single" w:sz="4" w:space="0" w:color="auto"/>
              <w:left w:val="single" w:sz="4" w:space="0" w:color="auto"/>
              <w:bottom w:val="single" w:sz="4" w:space="0" w:color="auto"/>
              <w:right w:val="single" w:sz="4" w:space="0" w:color="auto"/>
            </w:tcBorders>
          </w:tcPr>
          <w:p w:rsidR="00E410F3" w:rsidRPr="00FB29E1" w:rsidRDefault="00E410F3" w:rsidP="0022697D">
            <w:pPr>
              <w:autoSpaceDE w:val="0"/>
              <w:autoSpaceDN w:val="0"/>
              <w:adjustRightInd w:val="0"/>
              <w:rPr>
                <w:rFonts w:ascii="Times New Roman" w:hAnsi="Times New Roman" w:cs="Times New Roman"/>
                <w:sz w:val="18"/>
                <w:szCs w:val="18"/>
              </w:rPr>
            </w:pPr>
            <w:r w:rsidRPr="00FB29E1">
              <w:rPr>
                <w:rFonts w:ascii="Times New Roman" w:hAnsi="Times New Roman" w:cs="Times New Roman"/>
                <w:sz w:val="18"/>
                <w:szCs w:val="18"/>
              </w:rPr>
              <w:t>7</w:t>
            </w:r>
          </w:p>
        </w:tc>
        <w:tc>
          <w:tcPr>
            <w:tcW w:w="1842" w:type="dxa"/>
            <w:tcBorders>
              <w:top w:val="single" w:sz="4" w:space="0" w:color="auto"/>
              <w:left w:val="single" w:sz="4" w:space="0" w:color="auto"/>
              <w:bottom w:val="single" w:sz="4" w:space="0" w:color="auto"/>
              <w:right w:val="single" w:sz="4" w:space="0" w:color="auto"/>
            </w:tcBorders>
          </w:tcPr>
          <w:p w:rsidR="00E410F3" w:rsidRPr="00FB29E1" w:rsidRDefault="00E410F3" w:rsidP="0022697D">
            <w:pPr>
              <w:autoSpaceDE w:val="0"/>
              <w:autoSpaceDN w:val="0"/>
              <w:adjustRightInd w:val="0"/>
              <w:jc w:val="both"/>
              <w:rPr>
                <w:rFonts w:ascii="Times New Roman" w:hAnsi="Times New Roman" w:cs="Times New Roman"/>
                <w:sz w:val="18"/>
                <w:szCs w:val="18"/>
              </w:rPr>
            </w:pPr>
            <w:r w:rsidRPr="00FB29E1">
              <w:rPr>
                <w:rFonts w:ascii="Times New Roman" w:hAnsi="Times New Roman" w:cs="Times New Roman"/>
                <w:sz w:val="18"/>
                <w:szCs w:val="18"/>
              </w:rPr>
              <w:t>Длительность размещения социальной рекламы на рекламных щитах</w:t>
            </w:r>
          </w:p>
        </w:tc>
        <w:tc>
          <w:tcPr>
            <w:tcW w:w="567" w:type="dxa"/>
            <w:tcBorders>
              <w:top w:val="single" w:sz="4" w:space="0" w:color="auto"/>
              <w:left w:val="single" w:sz="4" w:space="0" w:color="auto"/>
              <w:bottom w:val="single" w:sz="4" w:space="0" w:color="auto"/>
              <w:right w:val="single" w:sz="4" w:space="0" w:color="auto"/>
            </w:tcBorders>
          </w:tcPr>
          <w:p w:rsidR="00E410F3" w:rsidRPr="00FB29E1" w:rsidRDefault="00E410F3" w:rsidP="0022697D">
            <w:pPr>
              <w:autoSpaceDE w:val="0"/>
              <w:autoSpaceDN w:val="0"/>
              <w:adjustRightInd w:val="0"/>
              <w:jc w:val="both"/>
              <w:rPr>
                <w:rFonts w:ascii="Times New Roman" w:hAnsi="Times New Roman" w:cs="Times New Roman"/>
                <w:sz w:val="18"/>
                <w:szCs w:val="18"/>
              </w:rPr>
            </w:pPr>
            <w:r w:rsidRPr="00FB29E1">
              <w:rPr>
                <w:rFonts w:ascii="Times New Roman" w:hAnsi="Times New Roman" w:cs="Times New Roman"/>
                <w:sz w:val="18"/>
                <w:szCs w:val="18"/>
              </w:rPr>
              <w:t>дней</w:t>
            </w:r>
          </w:p>
        </w:tc>
        <w:tc>
          <w:tcPr>
            <w:tcW w:w="709" w:type="dxa"/>
            <w:tcBorders>
              <w:top w:val="single" w:sz="4" w:space="0" w:color="auto"/>
              <w:left w:val="single" w:sz="4" w:space="0" w:color="auto"/>
              <w:bottom w:val="single" w:sz="4" w:space="0" w:color="auto"/>
              <w:right w:val="single" w:sz="4" w:space="0" w:color="auto"/>
            </w:tcBorders>
          </w:tcPr>
          <w:p w:rsidR="00E410F3" w:rsidRPr="00FB29E1" w:rsidRDefault="00E410F3" w:rsidP="00B32B01">
            <w:pPr>
              <w:autoSpaceDE w:val="0"/>
              <w:autoSpaceDN w:val="0"/>
              <w:adjustRightInd w:val="0"/>
              <w:jc w:val="center"/>
              <w:rPr>
                <w:rFonts w:ascii="Times New Roman" w:hAnsi="Times New Roman" w:cs="Times New Roman"/>
                <w:sz w:val="18"/>
                <w:szCs w:val="18"/>
              </w:rPr>
            </w:pPr>
            <w:r w:rsidRPr="00FB29E1">
              <w:rPr>
                <w:rFonts w:ascii="Times New Roman" w:hAnsi="Times New Roman" w:cs="Times New Roman"/>
                <w:sz w:val="18"/>
                <w:szCs w:val="18"/>
              </w:rPr>
              <w:t>365</w:t>
            </w:r>
          </w:p>
        </w:tc>
        <w:tc>
          <w:tcPr>
            <w:tcW w:w="709" w:type="dxa"/>
            <w:tcBorders>
              <w:top w:val="single" w:sz="4" w:space="0" w:color="auto"/>
              <w:left w:val="single" w:sz="4" w:space="0" w:color="auto"/>
              <w:bottom w:val="single" w:sz="4" w:space="0" w:color="auto"/>
              <w:right w:val="single" w:sz="4" w:space="0" w:color="auto"/>
            </w:tcBorders>
          </w:tcPr>
          <w:p w:rsidR="00E410F3" w:rsidRPr="00FB29E1" w:rsidRDefault="00E410F3" w:rsidP="00B32B01">
            <w:pPr>
              <w:autoSpaceDE w:val="0"/>
              <w:autoSpaceDN w:val="0"/>
              <w:adjustRightInd w:val="0"/>
              <w:jc w:val="center"/>
              <w:rPr>
                <w:rFonts w:ascii="Times New Roman" w:hAnsi="Times New Roman" w:cs="Times New Roman"/>
                <w:sz w:val="18"/>
                <w:szCs w:val="18"/>
              </w:rPr>
            </w:pPr>
            <w:r w:rsidRPr="00FB29E1">
              <w:rPr>
                <w:rFonts w:ascii="Times New Roman" w:hAnsi="Times New Roman" w:cs="Times New Roman"/>
                <w:sz w:val="18"/>
                <w:szCs w:val="18"/>
              </w:rPr>
              <w:t>365</w:t>
            </w:r>
          </w:p>
        </w:tc>
        <w:tc>
          <w:tcPr>
            <w:tcW w:w="709" w:type="dxa"/>
            <w:tcBorders>
              <w:top w:val="single" w:sz="4" w:space="0" w:color="auto"/>
              <w:left w:val="single" w:sz="4" w:space="0" w:color="auto"/>
              <w:bottom w:val="single" w:sz="4" w:space="0" w:color="auto"/>
              <w:right w:val="single" w:sz="4" w:space="0" w:color="auto"/>
            </w:tcBorders>
          </w:tcPr>
          <w:p w:rsidR="00E410F3" w:rsidRPr="00FB29E1" w:rsidRDefault="00E410F3" w:rsidP="00B32B01">
            <w:pPr>
              <w:autoSpaceDE w:val="0"/>
              <w:autoSpaceDN w:val="0"/>
              <w:adjustRightInd w:val="0"/>
              <w:jc w:val="center"/>
              <w:rPr>
                <w:rFonts w:ascii="Times New Roman" w:hAnsi="Times New Roman" w:cs="Times New Roman"/>
                <w:sz w:val="18"/>
                <w:szCs w:val="18"/>
              </w:rPr>
            </w:pPr>
            <w:r w:rsidRPr="00FB29E1">
              <w:rPr>
                <w:rFonts w:ascii="Times New Roman" w:hAnsi="Times New Roman" w:cs="Times New Roman"/>
                <w:sz w:val="18"/>
                <w:szCs w:val="18"/>
              </w:rPr>
              <w:t>365</w:t>
            </w:r>
          </w:p>
        </w:tc>
        <w:tc>
          <w:tcPr>
            <w:tcW w:w="708" w:type="dxa"/>
            <w:tcBorders>
              <w:top w:val="single" w:sz="4" w:space="0" w:color="auto"/>
              <w:left w:val="single" w:sz="4" w:space="0" w:color="auto"/>
              <w:bottom w:val="single" w:sz="4" w:space="0" w:color="auto"/>
              <w:right w:val="single" w:sz="4" w:space="0" w:color="auto"/>
            </w:tcBorders>
          </w:tcPr>
          <w:p w:rsidR="00E410F3" w:rsidRPr="00FB29E1" w:rsidRDefault="00E410F3" w:rsidP="00B32B01">
            <w:pPr>
              <w:autoSpaceDE w:val="0"/>
              <w:autoSpaceDN w:val="0"/>
              <w:adjustRightInd w:val="0"/>
              <w:jc w:val="center"/>
              <w:rPr>
                <w:rFonts w:ascii="Times New Roman" w:hAnsi="Times New Roman" w:cs="Times New Roman"/>
                <w:sz w:val="18"/>
                <w:szCs w:val="18"/>
              </w:rPr>
            </w:pPr>
            <w:r w:rsidRPr="00FB29E1">
              <w:rPr>
                <w:rFonts w:ascii="Times New Roman" w:hAnsi="Times New Roman" w:cs="Times New Roman"/>
                <w:sz w:val="18"/>
                <w:szCs w:val="18"/>
              </w:rPr>
              <w:t>366</w:t>
            </w:r>
          </w:p>
        </w:tc>
        <w:tc>
          <w:tcPr>
            <w:tcW w:w="709" w:type="dxa"/>
            <w:tcBorders>
              <w:top w:val="single" w:sz="4" w:space="0" w:color="auto"/>
              <w:left w:val="single" w:sz="4" w:space="0" w:color="auto"/>
              <w:bottom w:val="single" w:sz="4" w:space="0" w:color="auto"/>
              <w:right w:val="single" w:sz="4" w:space="0" w:color="auto"/>
            </w:tcBorders>
          </w:tcPr>
          <w:p w:rsidR="00E410F3" w:rsidRPr="00FB29E1" w:rsidRDefault="00E410F3" w:rsidP="00B32B01">
            <w:pPr>
              <w:autoSpaceDE w:val="0"/>
              <w:autoSpaceDN w:val="0"/>
              <w:adjustRightInd w:val="0"/>
              <w:jc w:val="center"/>
              <w:rPr>
                <w:rFonts w:ascii="Times New Roman" w:hAnsi="Times New Roman" w:cs="Times New Roman"/>
                <w:sz w:val="18"/>
                <w:szCs w:val="18"/>
              </w:rPr>
            </w:pPr>
            <w:r w:rsidRPr="00FB29E1">
              <w:rPr>
                <w:rFonts w:ascii="Times New Roman" w:hAnsi="Times New Roman" w:cs="Times New Roman"/>
                <w:sz w:val="18"/>
                <w:szCs w:val="18"/>
              </w:rPr>
              <w:t>365</w:t>
            </w:r>
          </w:p>
        </w:tc>
        <w:tc>
          <w:tcPr>
            <w:tcW w:w="709" w:type="dxa"/>
            <w:tcBorders>
              <w:top w:val="single" w:sz="4" w:space="0" w:color="auto"/>
              <w:left w:val="single" w:sz="4" w:space="0" w:color="auto"/>
              <w:bottom w:val="single" w:sz="4" w:space="0" w:color="auto"/>
              <w:right w:val="single" w:sz="4" w:space="0" w:color="auto"/>
            </w:tcBorders>
          </w:tcPr>
          <w:p w:rsidR="00E410F3" w:rsidRPr="00FB29E1" w:rsidRDefault="00E410F3" w:rsidP="00B32B01">
            <w:pPr>
              <w:autoSpaceDE w:val="0"/>
              <w:autoSpaceDN w:val="0"/>
              <w:adjustRightInd w:val="0"/>
              <w:jc w:val="center"/>
              <w:rPr>
                <w:rFonts w:ascii="Times New Roman" w:hAnsi="Times New Roman" w:cs="Times New Roman"/>
                <w:sz w:val="18"/>
                <w:szCs w:val="18"/>
              </w:rPr>
            </w:pPr>
            <w:r w:rsidRPr="00FB29E1">
              <w:rPr>
                <w:rFonts w:ascii="Times New Roman" w:hAnsi="Times New Roman" w:cs="Times New Roman"/>
                <w:sz w:val="18"/>
                <w:szCs w:val="18"/>
              </w:rPr>
              <w:t>365</w:t>
            </w:r>
          </w:p>
        </w:tc>
        <w:tc>
          <w:tcPr>
            <w:tcW w:w="709" w:type="dxa"/>
            <w:tcBorders>
              <w:top w:val="single" w:sz="4" w:space="0" w:color="auto"/>
              <w:left w:val="single" w:sz="4" w:space="0" w:color="auto"/>
              <w:bottom w:val="single" w:sz="4" w:space="0" w:color="auto"/>
              <w:right w:val="single" w:sz="4" w:space="0" w:color="auto"/>
            </w:tcBorders>
          </w:tcPr>
          <w:p w:rsidR="00E410F3" w:rsidRPr="00FB29E1" w:rsidRDefault="00E410F3" w:rsidP="00B32B01">
            <w:pPr>
              <w:autoSpaceDE w:val="0"/>
              <w:autoSpaceDN w:val="0"/>
              <w:adjustRightInd w:val="0"/>
              <w:jc w:val="center"/>
              <w:rPr>
                <w:rFonts w:ascii="Times New Roman" w:hAnsi="Times New Roman" w:cs="Times New Roman"/>
                <w:sz w:val="18"/>
                <w:szCs w:val="18"/>
              </w:rPr>
            </w:pPr>
            <w:r w:rsidRPr="00FB29E1">
              <w:rPr>
                <w:rFonts w:ascii="Times New Roman" w:hAnsi="Times New Roman" w:cs="Times New Roman"/>
                <w:sz w:val="18"/>
                <w:szCs w:val="18"/>
              </w:rPr>
              <w:t>365</w:t>
            </w:r>
          </w:p>
        </w:tc>
        <w:tc>
          <w:tcPr>
            <w:tcW w:w="567" w:type="dxa"/>
            <w:tcBorders>
              <w:top w:val="single" w:sz="4" w:space="0" w:color="auto"/>
              <w:left w:val="single" w:sz="4" w:space="0" w:color="auto"/>
              <w:bottom w:val="single" w:sz="4" w:space="0" w:color="auto"/>
              <w:right w:val="single" w:sz="4" w:space="0" w:color="auto"/>
            </w:tcBorders>
          </w:tcPr>
          <w:p w:rsidR="00E410F3" w:rsidRPr="00FB29E1" w:rsidRDefault="00E410F3" w:rsidP="00B32B01">
            <w:pPr>
              <w:autoSpaceDE w:val="0"/>
              <w:autoSpaceDN w:val="0"/>
              <w:adjustRightInd w:val="0"/>
              <w:jc w:val="center"/>
              <w:rPr>
                <w:rFonts w:ascii="Times New Roman" w:hAnsi="Times New Roman" w:cs="Times New Roman"/>
                <w:sz w:val="18"/>
                <w:szCs w:val="18"/>
              </w:rPr>
            </w:pPr>
            <w:r w:rsidRPr="00FB29E1">
              <w:rPr>
                <w:rFonts w:ascii="Times New Roman" w:hAnsi="Times New Roman" w:cs="Times New Roman"/>
                <w:sz w:val="18"/>
                <w:szCs w:val="18"/>
              </w:rPr>
              <w:t>366</w:t>
            </w:r>
          </w:p>
        </w:tc>
        <w:tc>
          <w:tcPr>
            <w:tcW w:w="709" w:type="dxa"/>
            <w:tcBorders>
              <w:top w:val="single" w:sz="4" w:space="0" w:color="auto"/>
              <w:left w:val="single" w:sz="4" w:space="0" w:color="auto"/>
              <w:bottom w:val="single" w:sz="4" w:space="0" w:color="auto"/>
              <w:right w:val="single" w:sz="4" w:space="0" w:color="auto"/>
            </w:tcBorders>
          </w:tcPr>
          <w:p w:rsidR="00E410F3" w:rsidRPr="00FB29E1" w:rsidRDefault="00E410F3" w:rsidP="0022697D">
            <w:pPr>
              <w:autoSpaceDE w:val="0"/>
              <w:autoSpaceDN w:val="0"/>
              <w:adjustRightInd w:val="0"/>
              <w:jc w:val="center"/>
              <w:rPr>
                <w:rFonts w:ascii="Times New Roman" w:hAnsi="Times New Roman" w:cs="Times New Roman"/>
                <w:sz w:val="18"/>
                <w:szCs w:val="18"/>
              </w:rPr>
            </w:pPr>
            <w:r w:rsidRPr="00FB29E1">
              <w:rPr>
                <w:rFonts w:ascii="Times New Roman" w:hAnsi="Times New Roman" w:cs="Times New Roman"/>
                <w:sz w:val="18"/>
                <w:szCs w:val="18"/>
              </w:rPr>
              <w:t>365</w:t>
            </w:r>
          </w:p>
        </w:tc>
        <w:tc>
          <w:tcPr>
            <w:tcW w:w="567" w:type="dxa"/>
            <w:tcBorders>
              <w:top w:val="single" w:sz="4" w:space="0" w:color="auto"/>
              <w:left w:val="single" w:sz="4" w:space="0" w:color="auto"/>
              <w:bottom w:val="single" w:sz="4" w:space="0" w:color="auto"/>
              <w:right w:val="single" w:sz="4" w:space="0" w:color="auto"/>
            </w:tcBorders>
          </w:tcPr>
          <w:p w:rsidR="00E410F3" w:rsidRPr="00FB29E1" w:rsidRDefault="00E410F3" w:rsidP="0022697D">
            <w:pPr>
              <w:autoSpaceDE w:val="0"/>
              <w:autoSpaceDN w:val="0"/>
              <w:adjustRightInd w:val="0"/>
              <w:jc w:val="center"/>
              <w:rPr>
                <w:rFonts w:ascii="Times New Roman" w:hAnsi="Times New Roman" w:cs="Times New Roman"/>
                <w:sz w:val="18"/>
                <w:szCs w:val="18"/>
              </w:rPr>
            </w:pPr>
            <w:r w:rsidRPr="00FB29E1">
              <w:rPr>
                <w:rFonts w:ascii="Times New Roman" w:hAnsi="Times New Roman" w:cs="Times New Roman"/>
                <w:sz w:val="18"/>
                <w:szCs w:val="18"/>
              </w:rPr>
              <w:t>365</w:t>
            </w:r>
          </w:p>
        </w:tc>
      </w:tr>
      <w:tr w:rsidR="00FB29E1" w:rsidRPr="00FB29E1" w:rsidTr="00FB29E1">
        <w:tc>
          <w:tcPr>
            <w:tcW w:w="426" w:type="dxa"/>
            <w:tcBorders>
              <w:top w:val="single" w:sz="4" w:space="0" w:color="auto"/>
              <w:left w:val="single" w:sz="4" w:space="0" w:color="auto"/>
              <w:bottom w:val="single" w:sz="4" w:space="0" w:color="auto"/>
              <w:right w:val="single" w:sz="4" w:space="0" w:color="auto"/>
            </w:tcBorders>
          </w:tcPr>
          <w:p w:rsidR="00E410F3" w:rsidRPr="00FB29E1" w:rsidRDefault="00052585" w:rsidP="00052585">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8</w:t>
            </w:r>
          </w:p>
        </w:tc>
        <w:tc>
          <w:tcPr>
            <w:tcW w:w="1842" w:type="dxa"/>
            <w:tcBorders>
              <w:top w:val="single" w:sz="4" w:space="0" w:color="auto"/>
              <w:left w:val="single" w:sz="4" w:space="0" w:color="auto"/>
              <w:bottom w:val="single" w:sz="4" w:space="0" w:color="auto"/>
              <w:right w:val="single" w:sz="4" w:space="0" w:color="auto"/>
            </w:tcBorders>
          </w:tcPr>
          <w:p w:rsidR="00E410F3" w:rsidRPr="00FB29E1" w:rsidRDefault="00E410F3" w:rsidP="00D451AD">
            <w:pPr>
              <w:autoSpaceDE w:val="0"/>
              <w:autoSpaceDN w:val="0"/>
              <w:adjustRightInd w:val="0"/>
              <w:jc w:val="both"/>
              <w:rPr>
                <w:rFonts w:ascii="Times New Roman" w:hAnsi="Times New Roman" w:cs="Times New Roman"/>
                <w:sz w:val="18"/>
                <w:szCs w:val="18"/>
              </w:rPr>
            </w:pPr>
            <w:r w:rsidRPr="00FB29E1">
              <w:rPr>
                <w:rFonts w:ascii="Times New Roman" w:hAnsi="Times New Roman" w:cs="Times New Roman"/>
                <w:sz w:val="18"/>
                <w:szCs w:val="18"/>
              </w:rPr>
              <w:t>Количество жалоб на действия (бездействие) муниципальных служащих, признанных в уста</w:t>
            </w:r>
            <w:r w:rsidR="00D451AD">
              <w:rPr>
                <w:rFonts w:ascii="Times New Roman" w:hAnsi="Times New Roman" w:cs="Times New Roman"/>
                <w:sz w:val="18"/>
                <w:szCs w:val="18"/>
              </w:rPr>
              <w:t>новленном порядке обоснованными</w:t>
            </w:r>
            <w:r w:rsidR="00866C2B">
              <w:rPr>
                <w:rFonts w:ascii="Times New Roman" w:hAnsi="Times New Roman" w:cs="Times New Roman"/>
                <w:sz w:val="18"/>
                <w:szCs w:val="18"/>
              </w:rPr>
              <w:t>*</w:t>
            </w:r>
            <w:r w:rsidR="00866C2B" w:rsidRPr="00866C2B">
              <w:rPr>
                <w:rFonts w:ascii="Times New Roman" w:hAnsi="Times New Roman" w:cs="Times New Roman"/>
                <w:sz w:val="18"/>
                <w:szCs w:val="18"/>
              </w:rPr>
              <w:t>*</w:t>
            </w:r>
          </w:p>
        </w:tc>
        <w:tc>
          <w:tcPr>
            <w:tcW w:w="567" w:type="dxa"/>
            <w:tcBorders>
              <w:top w:val="single" w:sz="4" w:space="0" w:color="auto"/>
              <w:left w:val="single" w:sz="4" w:space="0" w:color="auto"/>
              <w:bottom w:val="single" w:sz="4" w:space="0" w:color="auto"/>
              <w:right w:val="single" w:sz="4" w:space="0" w:color="auto"/>
            </w:tcBorders>
          </w:tcPr>
          <w:p w:rsidR="00E410F3" w:rsidRPr="00FB29E1" w:rsidRDefault="00E410F3" w:rsidP="0022697D">
            <w:pPr>
              <w:autoSpaceDE w:val="0"/>
              <w:autoSpaceDN w:val="0"/>
              <w:adjustRightInd w:val="0"/>
              <w:jc w:val="both"/>
              <w:rPr>
                <w:rFonts w:ascii="Times New Roman" w:hAnsi="Times New Roman" w:cs="Times New Roman"/>
                <w:sz w:val="18"/>
                <w:szCs w:val="18"/>
              </w:rPr>
            </w:pPr>
            <w:r w:rsidRPr="00FB29E1">
              <w:rPr>
                <w:rFonts w:ascii="Times New Roman" w:hAnsi="Times New Roman" w:cs="Times New Roman"/>
                <w:sz w:val="18"/>
                <w:szCs w:val="18"/>
              </w:rPr>
              <w:t>жалоба</w:t>
            </w:r>
          </w:p>
        </w:tc>
        <w:tc>
          <w:tcPr>
            <w:tcW w:w="709" w:type="dxa"/>
            <w:tcBorders>
              <w:top w:val="single" w:sz="4" w:space="0" w:color="auto"/>
              <w:left w:val="single" w:sz="4" w:space="0" w:color="auto"/>
              <w:bottom w:val="single" w:sz="4" w:space="0" w:color="auto"/>
              <w:right w:val="single" w:sz="4" w:space="0" w:color="auto"/>
            </w:tcBorders>
          </w:tcPr>
          <w:p w:rsidR="00E410F3" w:rsidRPr="00FB29E1" w:rsidRDefault="00E410F3" w:rsidP="0022697D">
            <w:pPr>
              <w:autoSpaceDE w:val="0"/>
              <w:autoSpaceDN w:val="0"/>
              <w:adjustRightInd w:val="0"/>
              <w:jc w:val="center"/>
              <w:rPr>
                <w:rFonts w:ascii="Times New Roman" w:hAnsi="Times New Roman" w:cs="Times New Roman"/>
                <w:sz w:val="18"/>
                <w:szCs w:val="18"/>
              </w:rPr>
            </w:pPr>
            <w:r w:rsidRPr="00FB29E1">
              <w:rPr>
                <w:rFonts w:ascii="Times New Roman" w:hAnsi="Times New Roman" w:cs="Times New Roman"/>
                <w:sz w:val="18"/>
                <w:szCs w:val="18"/>
              </w:rPr>
              <w:t>0</w:t>
            </w:r>
          </w:p>
        </w:tc>
        <w:tc>
          <w:tcPr>
            <w:tcW w:w="709" w:type="dxa"/>
            <w:tcBorders>
              <w:top w:val="single" w:sz="4" w:space="0" w:color="auto"/>
              <w:left w:val="single" w:sz="4" w:space="0" w:color="auto"/>
              <w:bottom w:val="single" w:sz="4" w:space="0" w:color="auto"/>
              <w:right w:val="single" w:sz="4" w:space="0" w:color="auto"/>
            </w:tcBorders>
          </w:tcPr>
          <w:p w:rsidR="00E410F3" w:rsidRPr="00FB29E1" w:rsidRDefault="00E410F3" w:rsidP="0022697D">
            <w:pPr>
              <w:autoSpaceDE w:val="0"/>
              <w:autoSpaceDN w:val="0"/>
              <w:adjustRightInd w:val="0"/>
              <w:jc w:val="center"/>
              <w:rPr>
                <w:rFonts w:ascii="Times New Roman" w:hAnsi="Times New Roman" w:cs="Times New Roman"/>
                <w:sz w:val="18"/>
                <w:szCs w:val="18"/>
              </w:rPr>
            </w:pPr>
            <w:r w:rsidRPr="00FB29E1">
              <w:rPr>
                <w:rFonts w:ascii="Times New Roman" w:hAnsi="Times New Roman" w:cs="Times New Roman"/>
                <w:sz w:val="18"/>
                <w:szCs w:val="18"/>
              </w:rPr>
              <w:t>0</w:t>
            </w:r>
          </w:p>
        </w:tc>
        <w:tc>
          <w:tcPr>
            <w:tcW w:w="709" w:type="dxa"/>
            <w:tcBorders>
              <w:top w:val="single" w:sz="4" w:space="0" w:color="auto"/>
              <w:left w:val="single" w:sz="4" w:space="0" w:color="auto"/>
              <w:bottom w:val="single" w:sz="4" w:space="0" w:color="auto"/>
              <w:right w:val="single" w:sz="4" w:space="0" w:color="auto"/>
            </w:tcBorders>
          </w:tcPr>
          <w:p w:rsidR="00E410F3" w:rsidRPr="00FB29E1" w:rsidRDefault="00E410F3" w:rsidP="0022697D">
            <w:pPr>
              <w:autoSpaceDE w:val="0"/>
              <w:autoSpaceDN w:val="0"/>
              <w:adjustRightInd w:val="0"/>
              <w:jc w:val="center"/>
              <w:rPr>
                <w:rFonts w:ascii="Times New Roman" w:hAnsi="Times New Roman" w:cs="Times New Roman"/>
                <w:sz w:val="18"/>
                <w:szCs w:val="18"/>
              </w:rPr>
            </w:pPr>
            <w:r w:rsidRPr="00FB29E1">
              <w:rPr>
                <w:rFonts w:ascii="Times New Roman" w:hAnsi="Times New Roman" w:cs="Times New Roman"/>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E410F3" w:rsidRPr="00FB29E1" w:rsidRDefault="00E410F3" w:rsidP="0022697D">
            <w:pPr>
              <w:autoSpaceDE w:val="0"/>
              <w:autoSpaceDN w:val="0"/>
              <w:adjustRightInd w:val="0"/>
              <w:jc w:val="center"/>
              <w:rPr>
                <w:rFonts w:ascii="Times New Roman" w:hAnsi="Times New Roman" w:cs="Times New Roman"/>
                <w:sz w:val="18"/>
                <w:szCs w:val="18"/>
              </w:rPr>
            </w:pPr>
            <w:r w:rsidRPr="00FB29E1">
              <w:rPr>
                <w:rFonts w:ascii="Times New Roman" w:hAnsi="Times New Roman" w:cs="Times New Roman"/>
                <w:sz w:val="18"/>
                <w:szCs w:val="18"/>
              </w:rPr>
              <w:t>0</w:t>
            </w:r>
          </w:p>
        </w:tc>
        <w:tc>
          <w:tcPr>
            <w:tcW w:w="709" w:type="dxa"/>
            <w:tcBorders>
              <w:top w:val="single" w:sz="4" w:space="0" w:color="auto"/>
              <w:left w:val="single" w:sz="4" w:space="0" w:color="auto"/>
              <w:bottom w:val="single" w:sz="4" w:space="0" w:color="auto"/>
              <w:right w:val="single" w:sz="4" w:space="0" w:color="auto"/>
            </w:tcBorders>
          </w:tcPr>
          <w:p w:rsidR="00E410F3" w:rsidRPr="00FB29E1" w:rsidRDefault="00E410F3" w:rsidP="0022697D">
            <w:pPr>
              <w:autoSpaceDE w:val="0"/>
              <w:autoSpaceDN w:val="0"/>
              <w:adjustRightInd w:val="0"/>
              <w:jc w:val="center"/>
              <w:rPr>
                <w:rFonts w:ascii="Times New Roman" w:hAnsi="Times New Roman" w:cs="Times New Roman"/>
                <w:sz w:val="18"/>
                <w:szCs w:val="18"/>
              </w:rPr>
            </w:pPr>
            <w:r w:rsidRPr="00FB29E1">
              <w:rPr>
                <w:rFonts w:ascii="Times New Roman" w:hAnsi="Times New Roman" w:cs="Times New Roman"/>
                <w:sz w:val="18"/>
                <w:szCs w:val="18"/>
              </w:rPr>
              <w:t>0</w:t>
            </w:r>
          </w:p>
        </w:tc>
        <w:tc>
          <w:tcPr>
            <w:tcW w:w="709" w:type="dxa"/>
            <w:tcBorders>
              <w:top w:val="single" w:sz="4" w:space="0" w:color="auto"/>
              <w:left w:val="single" w:sz="4" w:space="0" w:color="auto"/>
              <w:bottom w:val="single" w:sz="4" w:space="0" w:color="auto"/>
              <w:right w:val="single" w:sz="4" w:space="0" w:color="auto"/>
            </w:tcBorders>
          </w:tcPr>
          <w:p w:rsidR="00E410F3" w:rsidRPr="00FB29E1" w:rsidRDefault="00E410F3" w:rsidP="0022697D">
            <w:pPr>
              <w:autoSpaceDE w:val="0"/>
              <w:autoSpaceDN w:val="0"/>
              <w:adjustRightInd w:val="0"/>
              <w:jc w:val="center"/>
              <w:rPr>
                <w:rFonts w:ascii="Times New Roman" w:hAnsi="Times New Roman" w:cs="Times New Roman"/>
                <w:sz w:val="18"/>
                <w:szCs w:val="18"/>
              </w:rPr>
            </w:pPr>
            <w:r w:rsidRPr="00FB29E1">
              <w:rPr>
                <w:rFonts w:ascii="Times New Roman" w:hAnsi="Times New Roman" w:cs="Times New Roman"/>
                <w:sz w:val="18"/>
                <w:szCs w:val="18"/>
              </w:rPr>
              <w:t>0</w:t>
            </w:r>
          </w:p>
        </w:tc>
        <w:tc>
          <w:tcPr>
            <w:tcW w:w="709" w:type="dxa"/>
            <w:tcBorders>
              <w:top w:val="single" w:sz="4" w:space="0" w:color="auto"/>
              <w:left w:val="single" w:sz="4" w:space="0" w:color="auto"/>
              <w:bottom w:val="single" w:sz="4" w:space="0" w:color="auto"/>
              <w:right w:val="single" w:sz="4" w:space="0" w:color="auto"/>
            </w:tcBorders>
          </w:tcPr>
          <w:p w:rsidR="00E410F3" w:rsidRPr="00FB29E1" w:rsidRDefault="00E410F3" w:rsidP="0022697D">
            <w:pPr>
              <w:autoSpaceDE w:val="0"/>
              <w:autoSpaceDN w:val="0"/>
              <w:adjustRightInd w:val="0"/>
              <w:jc w:val="center"/>
              <w:rPr>
                <w:rFonts w:ascii="Times New Roman" w:hAnsi="Times New Roman" w:cs="Times New Roman"/>
                <w:sz w:val="18"/>
                <w:szCs w:val="18"/>
              </w:rPr>
            </w:pPr>
            <w:r w:rsidRPr="00FB29E1">
              <w:rPr>
                <w:rFonts w:ascii="Times New Roman" w:hAnsi="Times New Roman" w:cs="Times New Roman"/>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E410F3" w:rsidRPr="00FB29E1" w:rsidRDefault="00E410F3" w:rsidP="0022697D">
            <w:pPr>
              <w:autoSpaceDE w:val="0"/>
              <w:autoSpaceDN w:val="0"/>
              <w:adjustRightInd w:val="0"/>
              <w:jc w:val="center"/>
              <w:rPr>
                <w:rFonts w:ascii="Times New Roman" w:hAnsi="Times New Roman" w:cs="Times New Roman"/>
                <w:sz w:val="18"/>
                <w:szCs w:val="18"/>
              </w:rPr>
            </w:pPr>
            <w:r w:rsidRPr="00FB29E1">
              <w:rPr>
                <w:rFonts w:ascii="Times New Roman" w:hAnsi="Times New Roman" w:cs="Times New Roman"/>
                <w:sz w:val="18"/>
                <w:szCs w:val="18"/>
              </w:rPr>
              <w:t>0</w:t>
            </w:r>
          </w:p>
        </w:tc>
        <w:tc>
          <w:tcPr>
            <w:tcW w:w="709" w:type="dxa"/>
            <w:tcBorders>
              <w:top w:val="single" w:sz="4" w:space="0" w:color="auto"/>
              <w:left w:val="single" w:sz="4" w:space="0" w:color="auto"/>
              <w:bottom w:val="single" w:sz="4" w:space="0" w:color="auto"/>
              <w:right w:val="single" w:sz="4" w:space="0" w:color="auto"/>
            </w:tcBorders>
          </w:tcPr>
          <w:p w:rsidR="00E410F3" w:rsidRPr="00FB29E1" w:rsidRDefault="00E410F3" w:rsidP="0022697D">
            <w:pPr>
              <w:autoSpaceDE w:val="0"/>
              <w:autoSpaceDN w:val="0"/>
              <w:adjustRightInd w:val="0"/>
              <w:jc w:val="center"/>
              <w:rPr>
                <w:rFonts w:ascii="Times New Roman" w:hAnsi="Times New Roman" w:cs="Times New Roman"/>
                <w:sz w:val="18"/>
                <w:szCs w:val="18"/>
              </w:rPr>
            </w:pPr>
            <w:r w:rsidRPr="00FB29E1">
              <w:rPr>
                <w:rFonts w:ascii="Times New Roman" w:hAnsi="Times New Roman" w:cs="Times New Roman"/>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E410F3" w:rsidRPr="00FB29E1" w:rsidRDefault="00E410F3" w:rsidP="0022697D">
            <w:pPr>
              <w:autoSpaceDE w:val="0"/>
              <w:autoSpaceDN w:val="0"/>
              <w:adjustRightInd w:val="0"/>
              <w:jc w:val="center"/>
              <w:rPr>
                <w:rFonts w:ascii="Times New Roman" w:hAnsi="Times New Roman" w:cs="Times New Roman"/>
                <w:sz w:val="18"/>
                <w:szCs w:val="18"/>
              </w:rPr>
            </w:pPr>
            <w:r w:rsidRPr="00FB29E1">
              <w:rPr>
                <w:rFonts w:ascii="Times New Roman" w:hAnsi="Times New Roman" w:cs="Times New Roman"/>
                <w:sz w:val="18"/>
                <w:szCs w:val="18"/>
              </w:rPr>
              <w:t>0</w:t>
            </w:r>
          </w:p>
        </w:tc>
      </w:tr>
    </w:tbl>
    <w:p w:rsidR="00866C2B" w:rsidRPr="00CC1776" w:rsidRDefault="00866C2B" w:rsidP="00866C2B">
      <w:pPr>
        <w:autoSpaceDE w:val="0"/>
        <w:autoSpaceDN w:val="0"/>
        <w:adjustRightInd w:val="0"/>
        <w:spacing w:after="0" w:line="240" w:lineRule="auto"/>
        <w:ind w:firstLine="709"/>
        <w:jc w:val="both"/>
        <w:rPr>
          <w:rFonts w:ascii="Times New Roman" w:hAnsi="Times New Roman" w:cs="Times New Roman"/>
          <w:sz w:val="28"/>
          <w:szCs w:val="28"/>
        </w:rPr>
      </w:pPr>
      <w:r w:rsidRPr="00CC1776">
        <w:rPr>
          <w:rFonts w:ascii="Times New Roman" w:hAnsi="Times New Roman" w:cs="Times New Roman"/>
          <w:sz w:val="28"/>
          <w:szCs w:val="28"/>
        </w:rPr>
        <w:t xml:space="preserve">* </w:t>
      </w:r>
      <w:r w:rsidR="00D451AD" w:rsidRPr="00D451AD">
        <w:rPr>
          <w:rFonts w:ascii="Times New Roman" w:hAnsi="Times New Roman" w:cs="Times New Roman"/>
          <w:sz w:val="28"/>
          <w:szCs w:val="28"/>
        </w:rPr>
        <w:t xml:space="preserve">- </w:t>
      </w:r>
      <w:r w:rsidRPr="00CC1776">
        <w:rPr>
          <w:rFonts w:ascii="Times New Roman" w:hAnsi="Times New Roman" w:cs="Times New Roman"/>
          <w:sz w:val="28"/>
          <w:szCs w:val="28"/>
        </w:rPr>
        <w:t>Значение целевого показателя установлено при условии сохранения финансирования на уровне не ниже уровня финансового обеспечения 202</w:t>
      </w:r>
      <w:r w:rsidR="00D451AD" w:rsidRPr="00D451AD">
        <w:rPr>
          <w:rFonts w:ascii="Times New Roman" w:hAnsi="Times New Roman" w:cs="Times New Roman"/>
          <w:sz w:val="28"/>
          <w:szCs w:val="28"/>
        </w:rPr>
        <w:t>5</w:t>
      </w:r>
      <w:r w:rsidRPr="00CC1776">
        <w:rPr>
          <w:rFonts w:ascii="Times New Roman" w:hAnsi="Times New Roman" w:cs="Times New Roman"/>
          <w:sz w:val="28"/>
          <w:szCs w:val="28"/>
        </w:rPr>
        <w:t xml:space="preserve"> года. Подлежит корректировке по мере формирования бюджета города и уточнения программы на соответствующие годы.</w:t>
      </w:r>
    </w:p>
    <w:p w:rsidR="0022697D" w:rsidRPr="004E30D4" w:rsidRDefault="00866C2B" w:rsidP="0022697D">
      <w:pPr>
        <w:pStyle w:val="ConsPlusNormal"/>
        <w:ind w:firstLine="540"/>
        <w:jc w:val="both"/>
        <w:rPr>
          <w:rFonts w:ascii="Times New Roman" w:hAnsi="Times New Roman" w:cs="Times New Roman"/>
          <w:sz w:val="28"/>
          <w:szCs w:val="28"/>
        </w:rPr>
      </w:pPr>
      <w:r>
        <w:rPr>
          <w:rFonts w:ascii="Times New Roman" w:hAnsi="Times New Roman" w:cs="Times New Roman"/>
          <w:color w:val="000000"/>
          <w:sz w:val="28"/>
          <w:szCs w:val="28"/>
        </w:rPr>
        <w:t>*</w:t>
      </w:r>
      <w:r w:rsidR="0022697D" w:rsidRPr="004E30D4">
        <w:rPr>
          <w:rFonts w:ascii="Times New Roman" w:hAnsi="Times New Roman" w:cs="Times New Roman"/>
          <w:color w:val="000000"/>
          <w:sz w:val="28"/>
          <w:szCs w:val="28"/>
        </w:rPr>
        <w:t>* - Целевой показатель, желаемой тенденцией развития которого является снижение значений</w:t>
      </w:r>
      <w:r w:rsidR="0022697D" w:rsidRPr="004E30D4">
        <w:rPr>
          <w:rFonts w:ascii="Times New Roman" w:hAnsi="Times New Roman" w:cs="Times New Roman"/>
          <w:sz w:val="28"/>
          <w:szCs w:val="28"/>
        </w:rPr>
        <w:t>.</w:t>
      </w:r>
    </w:p>
    <w:p w:rsidR="003D7BD4" w:rsidRPr="00284486" w:rsidRDefault="003D7BD4" w:rsidP="00F505F4">
      <w:pPr>
        <w:pStyle w:val="ConsPlusNormal"/>
        <w:ind w:firstLine="540"/>
        <w:jc w:val="both"/>
        <w:rPr>
          <w:rFonts w:ascii="Times New Roman" w:hAnsi="Times New Roman" w:cs="Times New Roman"/>
          <w:sz w:val="20"/>
          <w:highlight w:val="yellow"/>
        </w:rPr>
      </w:pPr>
    </w:p>
    <w:p w:rsidR="00674FC9" w:rsidRPr="000C54FC" w:rsidRDefault="00674FC9" w:rsidP="00BA217C">
      <w:pPr>
        <w:pStyle w:val="ConsPlusNormal"/>
        <w:ind w:firstLine="709"/>
        <w:jc w:val="both"/>
        <w:rPr>
          <w:rFonts w:ascii="Times New Roman" w:hAnsi="Times New Roman" w:cs="Times New Roman"/>
          <w:sz w:val="28"/>
          <w:szCs w:val="28"/>
        </w:rPr>
      </w:pPr>
      <w:r w:rsidRPr="000C54FC">
        <w:rPr>
          <w:rFonts w:ascii="Times New Roman" w:hAnsi="Times New Roman" w:cs="Times New Roman"/>
          <w:sz w:val="28"/>
          <w:szCs w:val="28"/>
        </w:rPr>
        <w:t>Программа реализуется посредством следующих подпрограмм:</w:t>
      </w:r>
    </w:p>
    <w:p w:rsidR="00674FC9" w:rsidRPr="000C54FC" w:rsidRDefault="00674FC9" w:rsidP="00BA217C">
      <w:pPr>
        <w:pStyle w:val="ConsPlusNormal"/>
        <w:ind w:firstLine="709"/>
        <w:jc w:val="both"/>
        <w:rPr>
          <w:rFonts w:ascii="Times New Roman" w:hAnsi="Times New Roman" w:cs="Times New Roman"/>
          <w:sz w:val="28"/>
          <w:szCs w:val="28"/>
        </w:rPr>
      </w:pPr>
      <w:r w:rsidRPr="000C54FC">
        <w:rPr>
          <w:rFonts w:ascii="Times New Roman" w:hAnsi="Times New Roman" w:cs="Times New Roman"/>
          <w:sz w:val="28"/>
          <w:szCs w:val="28"/>
        </w:rPr>
        <w:t xml:space="preserve">1) подпрограмма </w:t>
      </w:r>
      <w:r w:rsidR="006D29A2" w:rsidRPr="000C54FC">
        <w:rPr>
          <w:rFonts w:ascii="Times New Roman" w:hAnsi="Times New Roman" w:cs="Times New Roman"/>
          <w:sz w:val="28"/>
          <w:szCs w:val="28"/>
        </w:rPr>
        <w:t>«</w:t>
      </w:r>
      <w:r w:rsidRPr="000C54FC">
        <w:rPr>
          <w:rFonts w:ascii="Times New Roman" w:hAnsi="Times New Roman" w:cs="Times New Roman"/>
          <w:sz w:val="28"/>
          <w:szCs w:val="28"/>
        </w:rPr>
        <w:t>Обеспечение деятельности Администрации города Иванова, ее структурных подразделений, органов и муниципальных казенных учреждений, обеспечивающих деятельность Администрации города Иванова</w:t>
      </w:r>
      <w:r w:rsidR="006D29A2" w:rsidRPr="000C54FC">
        <w:rPr>
          <w:rFonts w:ascii="Times New Roman" w:hAnsi="Times New Roman" w:cs="Times New Roman"/>
          <w:sz w:val="28"/>
          <w:szCs w:val="28"/>
        </w:rPr>
        <w:t>»</w:t>
      </w:r>
      <w:r w:rsidRPr="000C54FC">
        <w:rPr>
          <w:rFonts w:ascii="Times New Roman" w:hAnsi="Times New Roman" w:cs="Times New Roman"/>
          <w:sz w:val="28"/>
          <w:szCs w:val="28"/>
        </w:rPr>
        <w:t xml:space="preserve"> направлена на обеспечение эффективного функционирования органов местного самоуправления города Иванова;</w:t>
      </w:r>
    </w:p>
    <w:p w:rsidR="00674FC9" w:rsidRPr="000C54FC" w:rsidRDefault="00674FC9" w:rsidP="00BA217C">
      <w:pPr>
        <w:pStyle w:val="ConsPlusNormal"/>
        <w:ind w:firstLine="709"/>
        <w:jc w:val="both"/>
        <w:rPr>
          <w:rFonts w:ascii="Times New Roman" w:hAnsi="Times New Roman" w:cs="Times New Roman"/>
          <w:sz w:val="28"/>
          <w:szCs w:val="28"/>
        </w:rPr>
      </w:pPr>
      <w:r w:rsidRPr="000C54FC">
        <w:rPr>
          <w:rFonts w:ascii="Times New Roman" w:hAnsi="Times New Roman" w:cs="Times New Roman"/>
          <w:sz w:val="28"/>
          <w:szCs w:val="28"/>
        </w:rPr>
        <w:t xml:space="preserve">2) подпрограмма </w:t>
      </w:r>
      <w:r w:rsidR="006D29A2" w:rsidRPr="000C54FC">
        <w:rPr>
          <w:rFonts w:ascii="Times New Roman" w:hAnsi="Times New Roman" w:cs="Times New Roman"/>
          <w:sz w:val="28"/>
          <w:szCs w:val="28"/>
        </w:rPr>
        <w:t>«</w:t>
      </w:r>
      <w:r w:rsidRPr="000C54FC">
        <w:rPr>
          <w:rFonts w:ascii="Times New Roman" w:hAnsi="Times New Roman" w:cs="Times New Roman"/>
          <w:sz w:val="28"/>
          <w:szCs w:val="28"/>
        </w:rPr>
        <w:t>Открытая информационная политика</w:t>
      </w:r>
      <w:r w:rsidR="006D29A2" w:rsidRPr="000C54FC">
        <w:rPr>
          <w:rFonts w:ascii="Times New Roman" w:hAnsi="Times New Roman" w:cs="Times New Roman"/>
          <w:sz w:val="28"/>
          <w:szCs w:val="28"/>
        </w:rPr>
        <w:t>»</w:t>
      </w:r>
      <w:r w:rsidRPr="000C54FC">
        <w:rPr>
          <w:rFonts w:ascii="Times New Roman" w:hAnsi="Times New Roman" w:cs="Times New Roman"/>
          <w:sz w:val="28"/>
          <w:szCs w:val="28"/>
        </w:rPr>
        <w:t xml:space="preserve"> направлена на обеспечение и повышение открытости и доступности информации о деятельности Администрации города Иванова;</w:t>
      </w:r>
    </w:p>
    <w:p w:rsidR="00674FC9" w:rsidRPr="000C54FC" w:rsidRDefault="00674FC9" w:rsidP="00BA217C">
      <w:pPr>
        <w:pStyle w:val="ConsPlusNormal"/>
        <w:ind w:firstLine="709"/>
        <w:jc w:val="both"/>
        <w:rPr>
          <w:rFonts w:ascii="Times New Roman" w:hAnsi="Times New Roman" w:cs="Times New Roman"/>
          <w:sz w:val="28"/>
          <w:szCs w:val="28"/>
        </w:rPr>
      </w:pPr>
      <w:r w:rsidRPr="000C54FC">
        <w:rPr>
          <w:rFonts w:ascii="Times New Roman" w:hAnsi="Times New Roman" w:cs="Times New Roman"/>
          <w:sz w:val="28"/>
          <w:szCs w:val="28"/>
        </w:rPr>
        <w:t xml:space="preserve">3) подпрограмма </w:t>
      </w:r>
      <w:r w:rsidR="006D29A2" w:rsidRPr="000C54FC">
        <w:rPr>
          <w:rFonts w:ascii="Times New Roman" w:hAnsi="Times New Roman" w:cs="Times New Roman"/>
          <w:sz w:val="28"/>
          <w:szCs w:val="28"/>
        </w:rPr>
        <w:t>«</w:t>
      </w:r>
      <w:r w:rsidRPr="000C54FC">
        <w:rPr>
          <w:rFonts w:ascii="Times New Roman" w:hAnsi="Times New Roman" w:cs="Times New Roman"/>
          <w:sz w:val="28"/>
          <w:szCs w:val="28"/>
        </w:rPr>
        <w:t>Территориальное общественное самоуправление</w:t>
      </w:r>
      <w:r w:rsidR="006D29A2" w:rsidRPr="000C54FC">
        <w:rPr>
          <w:rFonts w:ascii="Times New Roman" w:hAnsi="Times New Roman" w:cs="Times New Roman"/>
          <w:sz w:val="28"/>
          <w:szCs w:val="28"/>
        </w:rPr>
        <w:t>»</w:t>
      </w:r>
      <w:r w:rsidRPr="000C54FC">
        <w:rPr>
          <w:rFonts w:ascii="Times New Roman" w:hAnsi="Times New Roman" w:cs="Times New Roman"/>
          <w:sz w:val="28"/>
          <w:szCs w:val="28"/>
        </w:rPr>
        <w:t xml:space="preserve"> включает в себя меры по развитию и поддержке ТОС города Иванова;</w:t>
      </w:r>
    </w:p>
    <w:p w:rsidR="00674FC9" w:rsidRPr="000C54FC" w:rsidRDefault="00674FC9" w:rsidP="00BA217C">
      <w:pPr>
        <w:pStyle w:val="ConsPlusNormal"/>
        <w:ind w:firstLine="709"/>
        <w:jc w:val="both"/>
        <w:rPr>
          <w:rFonts w:ascii="Times New Roman" w:hAnsi="Times New Roman" w:cs="Times New Roman"/>
          <w:sz w:val="28"/>
          <w:szCs w:val="28"/>
        </w:rPr>
      </w:pPr>
      <w:r w:rsidRPr="000C54FC">
        <w:rPr>
          <w:rFonts w:ascii="Times New Roman" w:hAnsi="Times New Roman" w:cs="Times New Roman"/>
          <w:sz w:val="28"/>
          <w:szCs w:val="28"/>
        </w:rPr>
        <w:t xml:space="preserve">4) подпрограмма </w:t>
      </w:r>
      <w:r w:rsidR="006D29A2" w:rsidRPr="000C54FC">
        <w:rPr>
          <w:rFonts w:ascii="Times New Roman" w:hAnsi="Times New Roman" w:cs="Times New Roman"/>
          <w:sz w:val="28"/>
          <w:szCs w:val="28"/>
        </w:rPr>
        <w:t>«</w:t>
      </w:r>
      <w:r w:rsidRPr="000C54FC">
        <w:rPr>
          <w:rFonts w:ascii="Times New Roman" w:hAnsi="Times New Roman" w:cs="Times New Roman"/>
          <w:sz w:val="28"/>
          <w:szCs w:val="28"/>
        </w:rPr>
        <w:t>Пропаганда социальных ценностей</w:t>
      </w:r>
      <w:r w:rsidR="006D29A2" w:rsidRPr="000C54FC">
        <w:rPr>
          <w:rFonts w:ascii="Times New Roman" w:hAnsi="Times New Roman" w:cs="Times New Roman"/>
          <w:sz w:val="28"/>
          <w:szCs w:val="28"/>
        </w:rPr>
        <w:t>»</w:t>
      </w:r>
      <w:r w:rsidRPr="000C54FC">
        <w:rPr>
          <w:rFonts w:ascii="Times New Roman" w:hAnsi="Times New Roman" w:cs="Times New Roman"/>
          <w:sz w:val="28"/>
          <w:szCs w:val="28"/>
        </w:rPr>
        <w:t xml:space="preserve"> направлена на привлечение внимания населения города Иванова к наиболее актуальным вопросам городского развития, воспитание позитивных культурно-нравственных ценностей;</w:t>
      </w:r>
    </w:p>
    <w:p w:rsidR="009902FF" w:rsidRPr="000C54FC" w:rsidRDefault="00674FC9" w:rsidP="0063678B">
      <w:pPr>
        <w:pStyle w:val="ConsPlusNormal"/>
        <w:ind w:firstLine="709"/>
        <w:jc w:val="both"/>
        <w:rPr>
          <w:rFonts w:ascii="Times New Roman" w:hAnsi="Times New Roman" w:cs="Times New Roman"/>
          <w:sz w:val="28"/>
          <w:szCs w:val="28"/>
        </w:rPr>
      </w:pPr>
      <w:r w:rsidRPr="000C54FC">
        <w:rPr>
          <w:rFonts w:ascii="Times New Roman" w:hAnsi="Times New Roman" w:cs="Times New Roman"/>
          <w:sz w:val="28"/>
          <w:szCs w:val="28"/>
        </w:rPr>
        <w:t xml:space="preserve">5) подпрограмма </w:t>
      </w:r>
      <w:r w:rsidR="006D29A2" w:rsidRPr="000C54FC">
        <w:rPr>
          <w:rFonts w:ascii="Times New Roman" w:hAnsi="Times New Roman" w:cs="Times New Roman"/>
          <w:sz w:val="28"/>
          <w:szCs w:val="28"/>
        </w:rPr>
        <w:t>«</w:t>
      </w:r>
      <w:r w:rsidRPr="000C54FC">
        <w:rPr>
          <w:rFonts w:ascii="Times New Roman" w:hAnsi="Times New Roman" w:cs="Times New Roman"/>
          <w:sz w:val="28"/>
          <w:szCs w:val="28"/>
        </w:rPr>
        <w:t>Программа развития муниципальной службы</w:t>
      </w:r>
      <w:r w:rsidR="006D29A2" w:rsidRPr="000C54FC">
        <w:rPr>
          <w:rFonts w:ascii="Times New Roman" w:hAnsi="Times New Roman" w:cs="Times New Roman"/>
          <w:sz w:val="28"/>
          <w:szCs w:val="28"/>
        </w:rPr>
        <w:t>»</w:t>
      </w:r>
      <w:r w:rsidRPr="000C54FC">
        <w:rPr>
          <w:rFonts w:ascii="Times New Roman" w:hAnsi="Times New Roman" w:cs="Times New Roman"/>
          <w:sz w:val="28"/>
          <w:szCs w:val="28"/>
        </w:rPr>
        <w:t xml:space="preserve"> включает в себя перечень мер, преимущественно организационного и институционального характера, направленных на повышение эффективности </w:t>
      </w:r>
      <w:r w:rsidRPr="000C54FC">
        <w:rPr>
          <w:rFonts w:ascii="Times New Roman" w:hAnsi="Times New Roman" w:cs="Times New Roman"/>
          <w:sz w:val="28"/>
          <w:szCs w:val="28"/>
        </w:rPr>
        <w:lastRenderedPageBreak/>
        <w:t xml:space="preserve">муниципальной службы города Иванова, в </w:t>
      </w:r>
      <w:proofErr w:type="spellStart"/>
      <w:r w:rsidRPr="000C54FC">
        <w:rPr>
          <w:rFonts w:ascii="Times New Roman" w:hAnsi="Times New Roman" w:cs="Times New Roman"/>
          <w:sz w:val="28"/>
          <w:szCs w:val="28"/>
        </w:rPr>
        <w:t>т.ч</w:t>
      </w:r>
      <w:proofErr w:type="spellEnd"/>
      <w:r w:rsidRPr="000C54FC">
        <w:rPr>
          <w:rFonts w:ascii="Times New Roman" w:hAnsi="Times New Roman" w:cs="Times New Roman"/>
          <w:sz w:val="28"/>
          <w:szCs w:val="28"/>
        </w:rPr>
        <w:t>. организацию повышения квалификации муниципальных служащих</w:t>
      </w:r>
      <w:r w:rsidR="00784013" w:rsidRPr="000C54FC">
        <w:rPr>
          <w:rFonts w:ascii="Times New Roman" w:hAnsi="Times New Roman" w:cs="Times New Roman"/>
          <w:sz w:val="28"/>
          <w:szCs w:val="28"/>
        </w:rPr>
        <w:t>;</w:t>
      </w:r>
    </w:p>
    <w:p w:rsidR="00784013" w:rsidRPr="000C54FC" w:rsidRDefault="00784013" w:rsidP="0063678B">
      <w:pPr>
        <w:pStyle w:val="ConsPlusNormal"/>
        <w:ind w:firstLine="709"/>
        <w:jc w:val="both"/>
        <w:rPr>
          <w:rFonts w:ascii="Times New Roman" w:hAnsi="Times New Roman" w:cs="Times New Roman"/>
          <w:sz w:val="28"/>
          <w:szCs w:val="28"/>
        </w:rPr>
      </w:pPr>
      <w:r w:rsidRPr="000C54FC">
        <w:rPr>
          <w:rFonts w:ascii="Times New Roman" w:hAnsi="Times New Roman" w:cs="Times New Roman"/>
          <w:sz w:val="28"/>
          <w:szCs w:val="28"/>
        </w:rPr>
        <w:t>6) подпрограмма «Исполнение налоговых обязательств органами местного самоуправления, возникающих при продаже права на заключение договоров на установку и эксплуатацию рекламных конструкций» включает в себя комплекс мер по соблюдению органами местного самоуправления норм Налогового кодекса Российской Федерации.</w:t>
      </w:r>
    </w:p>
    <w:p w:rsidR="009D7E1C" w:rsidRPr="00284486" w:rsidRDefault="009D7E1C" w:rsidP="003657DC">
      <w:pPr>
        <w:pStyle w:val="ConsPlusNormal"/>
        <w:jc w:val="center"/>
        <w:outlineLvl w:val="1"/>
        <w:rPr>
          <w:rFonts w:ascii="Times New Roman" w:hAnsi="Times New Roman" w:cs="Times New Roman"/>
          <w:sz w:val="24"/>
          <w:szCs w:val="24"/>
          <w:highlight w:val="yellow"/>
        </w:rPr>
      </w:pPr>
    </w:p>
    <w:p w:rsidR="003657DC" w:rsidRPr="000C54FC" w:rsidRDefault="003657DC" w:rsidP="003657DC">
      <w:pPr>
        <w:pStyle w:val="ConsPlusNormal"/>
        <w:jc w:val="center"/>
        <w:outlineLvl w:val="1"/>
        <w:rPr>
          <w:rFonts w:ascii="Times New Roman" w:hAnsi="Times New Roman" w:cs="Times New Roman"/>
          <w:sz w:val="28"/>
          <w:szCs w:val="28"/>
        </w:rPr>
      </w:pPr>
      <w:r w:rsidRPr="000C54FC">
        <w:rPr>
          <w:rFonts w:ascii="Times New Roman" w:hAnsi="Times New Roman" w:cs="Times New Roman"/>
          <w:sz w:val="28"/>
          <w:szCs w:val="28"/>
        </w:rPr>
        <w:t>4. Ресурсное обеспечение программы</w:t>
      </w:r>
    </w:p>
    <w:p w:rsidR="009D7E1C" w:rsidRPr="00284486" w:rsidRDefault="009D7E1C" w:rsidP="003657DC">
      <w:pPr>
        <w:pStyle w:val="ConsPlusNormal"/>
        <w:jc w:val="center"/>
        <w:outlineLvl w:val="1"/>
        <w:rPr>
          <w:rFonts w:ascii="Times New Roman" w:hAnsi="Times New Roman" w:cs="Times New Roman"/>
          <w:sz w:val="24"/>
          <w:szCs w:val="24"/>
          <w:highlight w:val="yellow"/>
        </w:rPr>
      </w:pPr>
    </w:p>
    <w:p w:rsidR="003657DC" w:rsidRPr="004E30D4" w:rsidRDefault="003657DC" w:rsidP="00FF7DB6">
      <w:pPr>
        <w:pStyle w:val="ConsPlusNormal"/>
        <w:jc w:val="both"/>
        <w:outlineLvl w:val="2"/>
        <w:rPr>
          <w:rFonts w:ascii="Times New Roman" w:hAnsi="Times New Roman" w:cs="Times New Roman"/>
          <w:sz w:val="28"/>
          <w:szCs w:val="28"/>
        </w:rPr>
      </w:pPr>
      <w:r w:rsidRPr="004E30D4">
        <w:rPr>
          <w:rFonts w:ascii="Times New Roman" w:hAnsi="Times New Roman" w:cs="Times New Roman"/>
          <w:sz w:val="28"/>
          <w:szCs w:val="28"/>
        </w:rPr>
        <w:t xml:space="preserve">Таблица </w:t>
      </w:r>
      <w:r w:rsidR="000D40D8" w:rsidRPr="004E30D4">
        <w:rPr>
          <w:rFonts w:ascii="Times New Roman" w:hAnsi="Times New Roman" w:cs="Times New Roman"/>
          <w:sz w:val="28"/>
          <w:szCs w:val="28"/>
        </w:rPr>
        <w:t>7</w:t>
      </w:r>
      <w:r w:rsidRPr="004E30D4">
        <w:rPr>
          <w:rFonts w:ascii="Times New Roman" w:hAnsi="Times New Roman" w:cs="Times New Roman"/>
          <w:sz w:val="28"/>
          <w:szCs w:val="28"/>
        </w:rPr>
        <w:t>. Ресурсное обеспечение реализации программы</w:t>
      </w:r>
      <w:r w:rsidR="00FF7DB6" w:rsidRPr="004E30D4">
        <w:rPr>
          <w:rFonts w:ascii="Times New Roman" w:hAnsi="Times New Roman" w:cs="Times New Roman"/>
          <w:sz w:val="28"/>
          <w:szCs w:val="28"/>
        </w:rPr>
        <w:t xml:space="preserve"> </w:t>
      </w:r>
      <w:r w:rsidRPr="004E30D4">
        <w:rPr>
          <w:rFonts w:ascii="Times New Roman" w:hAnsi="Times New Roman" w:cs="Times New Roman"/>
          <w:sz w:val="28"/>
          <w:szCs w:val="28"/>
        </w:rPr>
        <w:t>(руб.)</w:t>
      </w:r>
    </w:p>
    <w:tbl>
      <w:tblPr>
        <w:tblW w:w="946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8"/>
        <w:gridCol w:w="1902"/>
        <w:gridCol w:w="1418"/>
        <w:gridCol w:w="1417"/>
        <w:gridCol w:w="1418"/>
        <w:gridCol w:w="1559"/>
        <w:gridCol w:w="1241"/>
        <w:gridCol w:w="6"/>
      </w:tblGrid>
      <w:tr w:rsidR="00D451AD" w:rsidRPr="00FB29E1" w:rsidTr="00D451AD">
        <w:tc>
          <w:tcPr>
            <w:tcW w:w="508" w:type="dxa"/>
          </w:tcPr>
          <w:p w:rsidR="00D451AD" w:rsidRPr="00FB29E1" w:rsidRDefault="00D451AD" w:rsidP="00284486">
            <w:pPr>
              <w:pStyle w:val="ConsPlusNormal"/>
              <w:jc w:val="center"/>
              <w:rPr>
                <w:rFonts w:ascii="Times New Roman" w:hAnsi="Times New Roman" w:cs="Times New Roman"/>
                <w:sz w:val="18"/>
                <w:szCs w:val="18"/>
              </w:rPr>
            </w:pPr>
            <w:r w:rsidRPr="00FB29E1">
              <w:rPr>
                <w:rFonts w:ascii="Times New Roman" w:hAnsi="Times New Roman" w:cs="Times New Roman"/>
                <w:sz w:val="18"/>
                <w:szCs w:val="18"/>
              </w:rPr>
              <w:t xml:space="preserve">№ </w:t>
            </w:r>
            <w:proofErr w:type="gramStart"/>
            <w:r w:rsidRPr="00FB29E1">
              <w:rPr>
                <w:rFonts w:ascii="Times New Roman" w:hAnsi="Times New Roman" w:cs="Times New Roman"/>
                <w:sz w:val="18"/>
                <w:szCs w:val="18"/>
              </w:rPr>
              <w:t>п</w:t>
            </w:r>
            <w:proofErr w:type="gramEnd"/>
            <w:r w:rsidRPr="00FB29E1">
              <w:rPr>
                <w:rFonts w:ascii="Times New Roman" w:hAnsi="Times New Roman" w:cs="Times New Roman"/>
                <w:sz w:val="18"/>
                <w:szCs w:val="18"/>
              </w:rPr>
              <w:t>/п</w:t>
            </w:r>
          </w:p>
        </w:tc>
        <w:tc>
          <w:tcPr>
            <w:tcW w:w="1902" w:type="dxa"/>
          </w:tcPr>
          <w:p w:rsidR="00D451AD" w:rsidRPr="00FB29E1" w:rsidRDefault="00D451AD" w:rsidP="00284486">
            <w:pPr>
              <w:pStyle w:val="ConsPlusNormal"/>
              <w:jc w:val="center"/>
              <w:rPr>
                <w:rFonts w:ascii="Times New Roman" w:hAnsi="Times New Roman" w:cs="Times New Roman"/>
                <w:sz w:val="18"/>
                <w:szCs w:val="18"/>
              </w:rPr>
            </w:pPr>
            <w:r w:rsidRPr="00FB29E1">
              <w:rPr>
                <w:rFonts w:ascii="Times New Roman" w:hAnsi="Times New Roman" w:cs="Times New Roman"/>
                <w:sz w:val="18"/>
                <w:szCs w:val="18"/>
              </w:rPr>
              <w:t>Наименование подпрограммы/ Источник финансирования</w:t>
            </w:r>
          </w:p>
        </w:tc>
        <w:tc>
          <w:tcPr>
            <w:tcW w:w="1418" w:type="dxa"/>
          </w:tcPr>
          <w:p w:rsidR="00D451AD" w:rsidRPr="00FB29E1" w:rsidRDefault="00D451AD" w:rsidP="00284486">
            <w:pPr>
              <w:pStyle w:val="ConsPlusNormal"/>
              <w:jc w:val="center"/>
              <w:rPr>
                <w:rFonts w:ascii="Times New Roman" w:hAnsi="Times New Roman" w:cs="Times New Roman"/>
                <w:sz w:val="18"/>
                <w:szCs w:val="18"/>
              </w:rPr>
            </w:pPr>
            <w:r w:rsidRPr="00FB29E1">
              <w:rPr>
                <w:rFonts w:ascii="Times New Roman" w:hAnsi="Times New Roman" w:cs="Times New Roman"/>
                <w:sz w:val="18"/>
                <w:szCs w:val="18"/>
              </w:rPr>
              <w:t>Главный распорядитель бюджетных средств</w:t>
            </w:r>
          </w:p>
        </w:tc>
        <w:tc>
          <w:tcPr>
            <w:tcW w:w="1417" w:type="dxa"/>
          </w:tcPr>
          <w:p w:rsidR="00D451AD" w:rsidRPr="00FB29E1" w:rsidRDefault="00D451AD" w:rsidP="004C3521">
            <w:pPr>
              <w:pStyle w:val="ConsPlusNormal"/>
              <w:jc w:val="center"/>
              <w:rPr>
                <w:rFonts w:ascii="Times New Roman" w:hAnsi="Times New Roman" w:cs="Times New Roman"/>
                <w:sz w:val="18"/>
                <w:szCs w:val="18"/>
              </w:rPr>
            </w:pPr>
            <w:r w:rsidRPr="00FB29E1">
              <w:rPr>
                <w:rFonts w:ascii="Times New Roman" w:hAnsi="Times New Roman" w:cs="Times New Roman"/>
                <w:sz w:val="18"/>
                <w:szCs w:val="18"/>
              </w:rPr>
              <w:t>2023 год</w:t>
            </w:r>
          </w:p>
        </w:tc>
        <w:tc>
          <w:tcPr>
            <w:tcW w:w="1418" w:type="dxa"/>
          </w:tcPr>
          <w:p w:rsidR="00D451AD" w:rsidRPr="00FB29E1" w:rsidRDefault="00D451AD" w:rsidP="004C3521">
            <w:pPr>
              <w:pStyle w:val="ConsPlusNormal"/>
              <w:jc w:val="center"/>
              <w:rPr>
                <w:rFonts w:ascii="Times New Roman" w:hAnsi="Times New Roman" w:cs="Times New Roman"/>
                <w:sz w:val="18"/>
                <w:szCs w:val="18"/>
              </w:rPr>
            </w:pPr>
            <w:r w:rsidRPr="00FB29E1">
              <w:rPr>
                <w:rFonts w:ascii="Times New Roman" w:hAnsi="Times New Roman" w:cs="Times New Roman"/>
                <w:sz w:val="18"/>
                <w:szCs w:val="18"/>
              </w:rPr>
              <w:t>2024 год</w:t>
            </w:r>
          </w:p>
        </w:tc>
        <w:tc>
          <w:tcPr>
            <w:tcW w:w="1559" w:type="dxa"/>
          </w:tcPr>
          <w:p w:rsidR="00D451AD" w:rsidRPr="00FB29E1" w:rsidRDefault="00D451AD" w:rsidP="004C3521">
            <w:pPr>
              <w:pStyle w:val="ConsPlusNormal"/>
              <w:jc w:val="center"/>
              <w:rPr>
                <w:rFonts w:ascii="Times New Roman" w:hAnsi="Times New Roman" w:cs="Times New Roman"/>
                <w:sz w:val="18"/>
                <w:szCs w:val="18"/>
              </w:rPr>
            </w:pPr>
            <w:r w:rsidRPr="00FB29E1">
              <w:rPr>
                <w:rFonts w:ascii="Times New Roman" w:hAnsi="Times New Roman" w:cs="Times New Roman"/>
                <w:sz w:val="18"/>
                <w:szCs w:val="18"/>
              </w:rPr>
              <w:t>2025 год</w:t>
            </w:r>
          </w:p>
        </w:tc>
        <w:tc>
          <w:tcPr>
            <w:tcW w:w="1247" w:type="dxa"/>
            <w:gridSpan w:val="2"/>
          </w:tcPr>
          <w:p w:rsidR="00D451AD" w:rsidRPr="00FB29E1" w:rsidRDefault="00D451AD" w:rsidP="00D451AD">
            <w:pPr>
              <w:pStyle w:val="ConsPlusNormal"/>
              <w:jc w:val="center"/>
              <w:rPr>
                <w:rFonts w:ascii="Times New Roman" w:hAnsi="Times New Roman" w:cs="Times New Roman"/>
                <w:sz w:val="18"/>
                <w:szCs w:val="18"/>
                <w:lang w:val="en-US"/>
              </w:rPr>
            </w:pPr>
            <w:r w:rsidRPr="00FB29E1">
              <w:rPr>
                <w:rFonts w:ascii="Times New Roman" w:hAnsi="Times New Roman" w:cs="Times New Roman"/>
                <w:sz w:val="18"/>
                <w:szCs w:val="18"/>
              </w:rPr>
              <w:t>2026</w:t>
            </w:r>
            <w:r>
              <w:rPr>
                <w:rFonts w:ascii="Times New Roman" w:hAnsi="Times New Roman" w:cs="Times New Roman"/>
                <w:sz w:val="18"/>
                <w:szCs w:val="18"/>
              </w:rPr>
              <w:t>- 2030</w:t>
            </w:r>
            <w:r w:rsidRPr="00FB29E1">
              <w:rPr>
                <w:rFonts w:ascii="Times New Roman" w:hAnsi="Times New Roman" w:cs="Times New Roman"/>
                <w:sz w:val="18"/>
                <w:szCs w:val="18"/>
              </w:rPr>
              <w:t xml:space="preserve"> год</w:t>
            </w:r>
            <w:r>
              <w:rPr>
                <w:rFonts w:ascii="Times New Roman" w:hAnsi="Times New Roman" w:cs="Times New Roman"/>
                <w:sz w:val="18"/>
                <w:szCs w:val="18"/>
              </w:rPr>
              <w:t xml:space="preserve">ы </w:t>
            </w:r>
            <w:r w:rsidRPr="00FB29E1">
              <w:rPr>
                <w:rFonts w:ascii="Times New Roman" w:hAnsi="Times New Roman" w:cs="Times New Roman"/>
                <w:sz w:val="18"/>
                <w:szCs w:val="18"/>
                <w:lang w:val="en-US"/>
              </w:rPr>
              <w:t>*</w:t>
            </w:r>
          </w:p>
        </w:tc>
      </w:tr>
      <w:tr w:rsidR="00D451AD" w:rsidRPr="00FB29E1" w:rsidTr="00D451AD">
        <w:tc>
          <w:tcPr>
            <w:tcW w:w="3828" w:type="dxa"/>
            <w:gridSpan w:val="3"/>
          </w:tcPr>
          <w:p w:rsidR="00D451AD" w:rsidRPr="00FB29E1" w:rsidRDefault="00D451AD" w:rsidP="00284486">
            <w:pPr>
              <w:pStyle w:val="ConsPlusNormal"/>
              <w:jc w:val="both"/>
              <w:rPr>
                <w:rFonts w:ascii="Times New Roman" w:hAnsi="Times New Roman" w:cs="Times New Roman"/>
                <w:sz w:val="18"/>
                <w:szCs w:val="18"/>
              </w:rPr>
            </w:pPr>
            <w:r w:rsidRPr="00FB29E1">
              <w:rPr>
                <w:rFonts w:ascii="Times New Roman" w:hAnsi="Times New Roman" w:cs="Times New Roman"/>
                <w:sz w:val="18"/>
                <w:szCs w:val="18"/>
              </w:rPr>
              <w:t>Программа, всего:</w:t>
            </w:r>
          </w:p>
        </w:tc>
        <w:tc>
          <w:tcPr>
            <w:tcW w:w="1417" w:type="dxa"/>
          </w:tcPr>
          <w:p w:rsidR="00D451AD" w:rsidRPr="00FB29E1" w:rsidRDefault="00D451AD" w:rsidP="00B32B01">
            <w:pPr>
              <w:pStyle w:val="ConsPlusNormal"/>
              <w:jc w:val="center"/>
              <w:rPr>
                <w:rFonts w:ascii="Times New Roman" w:hAnsi="Times New Roman" w:cs="Times New Roman"/>
                <w:sz w:val="18"/>
                <w:szCs w:val="18"/>
              </w:rPr>
            </w:pPr>
            <w:r>
              <w:rPr>
                <w:rFonts w:ascii="Times New Roman" w:hAnsi="Times New Roman" w:cs="Times New Roman"/>
                <w:sz w:val="18"/>
                <w:szCs w:val="18"/>
              </w:rPr>
              <w:t>768 882 850,60</w:t>
            </w:r>
          </w:p>
        </w:tc>
        <w:tc>
          <w:tcPr>
            <w:tcW w:w="1418" w:type="dxa"/>
          </w:tcPr>
          <w:p w:rsidR="00D451AD" w:rsidRPr="00FB29E1" w:rsidRDefault="00D451AD" w:rsidP="00B32B01">
            <w:pPr>
              <w:pStyle w:val="ConsPlusNormal"/>
              <w:jc w:val="center"/>
              <w:rPr>
                <w:rFonts w:ascii="Times New Roman" w:hAnsi="Times New Roman" w:cs="Times New Roman"/>
                <w:sz w:val="18"/>
                <w:szCs w:val="18"/>
              </w:rPr>
            </w:pPr>
            <w:r>
              <w:rPr>
                <w:rFonts w:ascii="Times New Roman" w:hAnsi="Times New Roman" w:cs="Times New Roman"/>
                <w:sz w:val="18"/>
                <w:szCs w:val="18"/>
              </w:rPr>
              <w:t>769 934 044,60</w:t>
            </w:r>
          </w:p>
        </w:tc>
        <w:tc>
          <w:tcPr>
            <w:tcW w:w="1559" w:type="dxa"/>
          </w:tcPr>
          <w:p w:rsidR="00D451AD" w:rsidRPr="00FB29E1" w:rsidRDefault="00D451AD" w:rsidP="00B32B01">
            <w:pPr>
              <w:jc w:val="center"/>
              <w:rPr>
                <w:rFonts w:ascii="Times New Roman" w:hAnsi="Times New Roman" w:cs="Times New Roman"/>
                <w:sz w:val="18"/>
                <w:szCs w:val="18"/>
              </w:rPr>
            </w:pPr>
            <w:r>
              <w:rPr>
                <w:rFonts w:ascii="Times New Roman" w:hAnsi="Times New Roman" w:cs="Times New Roman"/>
                <w:sz w:val="18"/>
                <w:szCs w:val="18"/>
              </w:rPr>
              <w:t>774 505 105,60</w:t>
            </w:r>
          </w:p>
        </w:tc>
        <w:tc>
          <w:tcPr>
            <w:tcW w:w="1247" w:type="dxa"/>
            <w:gridSpan w:val="2"/>
          </w:tcPr>
          <w:p w:rsidR="00D451AD" w:rsidRPr="00FB29E1" w:rsidRDefault="00D451AD" w:rsidP="00B32B01">
            <w:pPr>
              <w:jc w:val="center"/>
              <w:rPr>
                <w:rFonts w:ascii="Times New Roman" w:hAnsi="Times New Roman" w:cs="Times New Roman"/>
                <w:sz w:val="18"/>
                <w:szCs w:val="18"/>
              </w:rPr>
            </w:pPr>
            <w:r>
              <w:rPr>
                <w:rFonts w:ascii="Times New Roman" w:hAnsi="Times New Roman" w:cs="Times New Roman"/>
                <w:sz w:val="18"/>
                <w:szCs w:val="18"/>
              </w:rPr>
              <w:t>-</w:t>
            </w:r>
          </w:p>
        </w:tc>
      </w:tr>
      <w:tr w:rsidR="00D451AD" w:rsidRPr="00FB29E1" w:rsidTr="00D451AD">
        <w:tc>
          <w:tcPr>
            <w:tcW w:w="3828" w:type="dxa"/>
            <w:gridSpan w:val="3"/>
          </w:tcPr>
          <w:p w:rsidR="00D451AD" w:rsidRPr="00305B25" w:rsidRDefault="00D451AD" w:rsidP="00284486">
            <w:pPr>
              <w:pStyle w:val="ConsPlusNormal"/>
              <w:jc w:val="both"/>
              <w:rPr>
                <w:rFonts w:ascii="Times New Roman" w:hAnsi="Times New Roman" w:cs="Times New Roman"/>
                <w:sz w:val="18"/>
                <w:szCs w:val="18"/>
              </w:rPr>
            </w:pPr>
            <w:r w:rsidRPr="00305B25">
              <w:rPr>
                <w:rFonts w:ascii="Times New Roman" w:hAnsi="Times New Roman" w:cs="Times New Roman"/>
                <w:sz w:val="18"/>
                <w:szCs w:val="18"/>
              </w:rPr>
              <w:t>- бюджет города</w:t>
            </w:r>
          </w:p>
        </w:tc>
        <w:tc>
          <w:tcPr>
            <w:tcW w:w="1417" w:type="dxa"/>
          </w:tcPr>
          <w:p w:rsidR="00D451AD" w:rsidRPr="00305B25" w:rsidRDefault="00D451AD" w:rsidP="00305B25">
            <w:pPr>
              <w:pStyle w:val="ConsPlusNormal"/>
              <w:jc w:val="center"/>
              <w:rPr>
                <w:rFonts w:ascii="Times New Roman" w:hAnsi="Times New Roman" w:cs="Times New Roman"/>
                <w:sz w:val="18"/>
                <w:szCs w:val="18"/>
              </w:rPr>
            </w:pPr>
            <w:r w:rsidRPr="00305B25">
              <w:rPr>
                <w:rFonts w:ascii="Times New Roman" w:hAnsi="Times New Roman" w:cs="Times New Roman"/>
                <w:sz w:val="18"/>
                <w:szCs w:val="18"/>
              </w:rPr>
              <w:t>768 882 850,60</w:t>
            </w:r>
          </w:p>
        </w:tc>
        <w:tc>
          <w:tcPr>
            <w:tcW w:w="1418" w:type="dxa"/>
          </w:tcPr>
          <w:p w:rsidR="00D451AD" w:rsidRPr="00305B25" w:rsidRDefault="00D451AD" w:rsidP="00305B25">
            <w:pPr>
              <w:pStyle w:val="ConsPlusNormal"/>
              <w:jc w:val="center"/>
              <w:rPr>
                <w:rFonts w:ascii="Times New Roman" w:hAnsi="Times New Roman" w:cs="Times New Roman"/>
                <w:sz w:val="18"/>
                <w:szCs w:val="18"/>
              </w:rPr>
            </w:pPr>
            <w:r w:rsidRPr="00305B25">
              <w:rPr>
                <w:rFonts w:ascii="Times New Roman" w:hAnsi="Times New Roman" w:cs="Times New Roman"/>
                <w:sz w:val="18"/>
                <w:szCs w:val="18"/>
              </w:rPr>
              <w:t>769 934 044,60</w:t>
            </w:r>
          </w:p>
        </w:tc>
        <w:tc>
          <w:tcPr>
            <w:tcW w:w="1559" w:type="dxa"/>
          </w:tcPr>
          <w:p w:rsidR="00D451AD" w:rsidRPr="00305B25" w:rsidRDefault="00D451AD" w:rsidP="00305B25">
            <w:pPr>
              <w:jc w:val="center"/>
              <w:rPr>
                <w:rFonts w:ascii="Times New Roman" w:hAnsi="Times New Roman" w:cs="Times New Roman"/>
                <w:sz w:val="18"/>
                <w:szCs w:val="18"/>
              </w:rPr>
            </w:pPr>
            <w:r w:rsidRPr="00305B25">
              <w:rPr>
                <w:rFonts w:ascii="Times New Roman" w:hAnsi="Times New Roman" w:cs="Times New Roman"/>
                <w:sz w:val="18"/>
                <w:szCs w:val="18"/>
              </w:rPr>
              <w:t>774 505 105,60</w:t>
            </w:r>
          </w:p>
        </w:tc>
        <w:tc>
          <w:tcPr>
            <w:tcW w:w="1247" w:type="dxa"/>
            <w:gridSpan w:val="2"/>
          </w:tcPr>
          <w:p w:rsidR="00D451AD" w:rsidRPr="00FB29E1" w:rsidRDefault="00D451AD" w:rsidP="0037527C">
            <w:pPr>
              <w:jc w:val="center"/>
              <w:rPr>
                <w:rFonts w:ascii="Times New Roman" w:hAnsi="Times New Roman" w:cs="Times New Roman"/>
                <w:sz w:val="18"/>
                <w:szCs w:val="18"/>
              </w:rPr>
            </w:pPr>
            <w:r>
              <w:rPr>
                <w:rFonts w:ascii="Times New Roman" w:hAnsi="Times New Roman" w:cs="Times New Roman"/>
                <w:sz w:val="18"/>
                <w:szCs w:val="18"/>
              </w:rPr>
              <w:t>-</w:t>
            </w:r>
          </w:p>
        </w:tc>
      </w:tr>
      <w:tr w:rsidR="00D451AD" w:rsidRPr="00305B25" w:rsidTr="00D451AD">
        <w:tc>
          <w:tcPr>
            <w:tcW w:w="3828" w:type="dxa"/>
            <w:gridSpan w:val="3"/>
          </w:tcPr>
          <w:p w:rsidR="00D451AD" w:rsidRPr="00305B25" w:rsidRDefault="00D451AD" w:rsidP="00284486">
            <w:pPr>
              <w:pStyle w:val="ConsPlusNormal"/>
              <w:jc w:val="both"/>
              <w:rPr>
                <w:rFonts w:ascii="Times New Roman" w:hAnsi="Times New Roman" w:cs="Times New Roman"/>
                <w:sz w:val="18"/>
                <w:szCs w:val="18"/>
              </w:rPr>
            </w:pPr>
            <w:r w:rsidRPr="00305B25">
              <w:rPr>
                <w:rFonts w:ascii="Times New Roman" w:hAnsi="Times New Roman" w:cs="Times New Roman"/>
                <w:sz w:val="18"/>
                <w:szCs w:val="18"/>
              </w:rPr>
              <w:t>- областной бюджет</w:t>
            </w:r>
          </w:p>
        </w:tc>
        <w:tc>
          <w:tcPr>
            <w:tcW w:w="1417" w:type="dxa"/>
          </w:tcPr>
          <w:p w:rsidR="00D451AD" w:rsidRPr="00305B25" w:rsidRDefault="00D451AD" w:rsidP="00305B25">
            <w:pPr>
              <w:pStyle w:val="ConsPlusNormal"/>
              <w:jc w:val="center"/>
              <w:rPr>
                <w:rFonts w:ascii="Times New Roman" w:hAnsi="Times New Roman" w:cs="Times New Roman"/>
                <w:sz w:val="18"/>
                <w:szCs w:val="18"/>
              </w:rPr>
            </w:pPr>
            <w:r w:rsidRPr="00305B25">
              <w:rPr>
                <w:rFonts w:ascii="Times New Roman" w:hAnsi="Times New Roman" w:cs="Times New Roman"/>
                <w:sz w:val="18"/>
                <w:szCs w:val="18"/>
              </w:rPr>
              <w:t>0,00</w:t>
            </w:r>
          </w:p>
        </w:tc>
        <w:tc>
          <w:tcPr>
            <w:tcW w:w="1418" w:type="dxa"/>
          </w:tcPr>
          <w:p w:rsidR="00D451AD" w:rsidRPr="00305B25" w:rsidRDefault="00D451AD" w:rsidP="00305B25">
            <w:pPr>
              <w:pStyle w:val="ConsPlusNormal"/>
              <w:jc w:val="center"/>
              <w:rPr>
                <w:rFonts w:ascii="Times New Roman" w:hAnsi="Times New Roman" w:cs="Times New Roman"/>
                <w:sz w:val="18"/>
                <w:szCs w:val="18"/>
              </w:rPr>
            </w:pPr>
            <w:r w:rsidRPr="00305B25">
              <w:rPr>
                <w:rFonts w:ascii="Times New Roman" w:hAnsi="Times New Roman" w:cs="Times New Roman"/>
                <w:sz w:val="18"/>
                <w:szCs w:val="18"/>
              </w:rPr>
              <w:t>0,00</w:t>
            </w:r>
          </w:p>
        </w:tc>
        <w:tc>
          <w:tcPr>
            <w:tcW w:w="1559" w:type="dxa"/>
          </w:tcPr>
          <w:p w:rsidR="00D451AD" w:rsidRPr="00305B25" w:rsidRDefault="00D451AD" w:rsidP="00305B25">
            <w:pPr>
              <w:pStyle w:val="ConsPlusNormal"/>
              <w:jc w:val="center"/>
              <w:rPr>
                <w:rFonts w:ascii="Times New Roman" w:hAnsi="Times New Roman" w:cs="Times New Roman"/>
                <w:sz w:val="18"/>
                <w:szCs w:val="18"/>
              </w:rPr>
            </w:pPr>
            <w:r w:rsidRPr="00305B25">
              <w:rPr>
                <w:rFonts w:ascii="Times New Roman" w:hAnsi="Times New Roman" w:cs="Times New Roman"/>
                <w:sz w:val="18"/>
                <w:szCs w:val="18"/>
              </w:rPr>
              <w:t>0,00</w:t>
            </w:r>
          </w:p>
        </w:tc>
        <w:tc>
          <w:tcPr>
            <w:tcW w:w="1247" w:type="dxa"/>
            <w:gridSpan w:val="2"/>
          </w:tcPr>
          <w:p w:rsidR="00D451AD" w:rsidRPr="00305B25" w:rsidRDefault="00D451AD" w:rsidP="00B32B01">
            <w:pPr>
              <w:pStyle w:val="ConsPlusNormal"/>
              <w:jc w:val="center"/>
              <w:rPr>
                <w:rFonts w:ascii="Times New Roman" w:hAnsi="Times New Roman" w:cs="Times New Roman"/>
                <w:sz w:val="18"/>
                <w:szCs w:val="18"/>
              </w:rPr>
            </w:pPr>
            <w:r>
              <w:rPr>
                <w:rFonts w:ascii="Times New Roman" w:hAnsi="Times New Roman" w:cs="Times New Roman"/>
                <w:sz w:val="18"/>
                <w:szCs w:val="18"/>
              </w:rPr>
              <w:t>-</w:t>
            </w:r>
          </w:p>
        </w:tc>
      </w:tr>
      <w:tr w:rsidR="00D451AD" w:rsidRPr="00FB29E1" w:rsidTr="00D451AD">
        <w:tc>
          <w:tcPr>
            <w:tcW w:w="3828" w:type="dxa"/>
            <w:gridSpan w:val="3"/>
          </w:tcPr>
          <w:p w:rsidR="00D451AD" w:rsidRPr="00305B25" w:rsidRDefault="00D451AD" w:rsidP="00284486">
            <w:pPr>
              <w:pStyle w:val="ConsPlusNormal"/>
              <w:jc w:val="both"/>
              <w:rPr>
                <w:rFonts w:ascii="Times New Roman" w:hAnsi="Times New Roman" w:cs="Times New Roman"/>
                <w:sz w:val="18"/>
                <w:szCs w:val="18"/>
              </w:rPr>
            </w:pPr>
            <w:r w:rsidRPr="00305B25">
              <w:rPr>
                <w:rFonts w:ascii="Times New Roman" w:hAnsi="Times New Roman" w:cs="Times New Roman"/>
                <w:sz w:val="18"/>
                <w:szCs w:val="18"/>
              </w:rPr>
              <w:t>- федеральный бюджет</w:t>
            </w:r>
          </w:p>
        </w:tc>
        <w:tc>
          <w:tcPr>
            <w:tcW w:w="1417" w:type="dxa"/>
          </w:tcPr>
          <w:p w:rsidR="00D451AD" w:rsidRPr="00305B25" w:rsidRDefault="00D451AD" w:rsidP="00284486">
            <w:pPr>
              <w:pStyle w:val="ConsPlusNormal"/>
              <w:jc w:val="center"/>
              <w:rPr>
                <w:rFonts w:ascii="Times New Roman" w:hAnsi="Times New Roman" w:cs="Times New Roman"/>
                <w:sz w:val="18"/>
                <w:szCs w:val="18"/>
              </w:rPr>
            </w:pPr>
            <w:r w:rsidRPr="00305B25">
              <w:rPr>
                <w:rFonts w:ascii="Times New Roman" w:hAnsi="Times New Roman" w:cs="Times New Roman"/>
                <w:sz w:val="18"/>
                <w:szCs w:val="18"/>
              </w:rPr>
              <w:t>0,00</w:t>
            </w:r>
          </w:p>
        </w:tc>
        <w:tc>
          <w:tcPr>
            <w:tcW w:w="1418" w:type="dxa"/>
          </w:tcPr>
          <w:p w:rsidR="00D451AD" w:rsidRPr="00305B25" w:rsidRDefault="00D451AD" w:rsidP="00284486">
            <w:pPr>
              <w:pStyle w:val="ConsPlusNormal"/>
              <w:jc w:val="center"/>
              <w:rPr>
                <w:rFonts w:ascii="Times New Roman" w:hAnsi="Times New Roman" w:cs="Times New Roman"/>
                <w:sz w:val="18"/>
                <w:szCs w:val="18"/>
              </w:rPr>
            </w:pPr>
            <w:r w:rsidRPr="00305B25">
              <w:rPr>
                <w:rFonts w:ascii="Times New Roman" w:hAnsi="Times New Roman" w:cs="Times New Roman"/>
                <w:sz w:val="18"/>
                <w:szCs w:val="18"/>
              </w:rPr>
              <w:t>0,00</w:t>
            </w:r>
          </w:p>
        </w:tc>
        <w:tc>
          <w:tcPr>
            <w:tcW w:w="1559" w:type="dxa"/>
          </w:tcPr>
          <w:p w:rsidR="00D451AD" w:rsidRPr="00305B25" w:rsidRDefault="00D451AD" w:rsidP="00284486">
            <w:pPr>
              <w:pStyle w:val="ConsPlusNormal"/>
              <w:jc w:val="center"/>
              <w:rPr>
                <w:rFonts w:ascii="Times New Roman" w:hAnsi="Times New Roman" w:cs="Times New Roman"/>
                <w:sz w:val="18"/>
                <w:szCs w:val="18"/>
              </w:rPr>
            </w:pPr>
            <w:r w:rsidRPr="00305B25">
              <w:rPr>
                <w:rFonts w:ascii="Times New Roman" w:hAnsi="Times New Roman" w:cs="Times New Roman"/>
                <w:sz w:val="18"/>
                <w:szCs w:val="18"/>
              </w:rPr>
              <w:t>0,00</w:t>
            </w:r>
          </w:p>
        </w:tc>
        <w:tc>
          <w:tcPr>
            <w:tcW w:w="1247" w:type="dxa"/>
            <w:gridSpan w:val="2"/>
          </w:tcPr>
          <w:p w:rsidR="00D451AD" w:rsidRPr="00305B25" w:rsidRDefault="00D451AD" w:rsidP="00284486">
            <w:pPr>
              <w:pStyle w:val="ConsPlusNormal"/>
              <w:jc w:val="center"/>
              <w:rPr>
                <w:rFonts w:ascii="Times New Roman" w:hAnsi="Times New Roman" w:cs="Times New Roman"/>
                <w:sz w:val="18"/>
                <w:szCs w:val="18"/>
              </w:rPr>
            </w:pPr>
            <w:r>
              <w:rPr>
                <w:rFonts w:ascii="Times New Roman" w:hAnsi="Times New Roman" w:cs="Times New Roman"/>
                <w:sz w:val="18"/>
                <w:szCs w:val="18"/>
              </w:rPr>
              <w:t>-</w:t>
            </w:r>
          </w:p>
        </w:tc>
      </w:tr>
      <w:tr w:rsidR="00D451AD" w:rsidRPr="00FB29E1" w:rsidTr="00D451AD">
        <w:trPr>
          <w:gridAfter w:val="1"/>
          <w:wAfter w:w="6" w:type="dxa"/>
        </w:trPr>
        <w:tc>
          <w:tcPr>
            <w:tcW w:w="508" w:type="dxa"/>
          </w:tcPr>
          <w:p w:rsidR="00D451AD" w:rsidRPr="00305B25" w:rsidRDefault="00D451AD" w:rsidP="00284486">
            <w:pPr>
              <w:pStyle w:val="ConsPlusNormal"/>
              <w:rPr>
                <w:rFonts w:ascii="Times New Roman" w:hAnsi="Times New Roman" w:cs="Times New Roman"/>
                <w:sz w:val="18"/>
                <w:szCs w:val="18"/>
              </w:rPr>
            </w:pPr>
          </w:p>
        </w:tc>
        <w:tc>
          <w:tcPr>
            <w:tcW w:w="4737" w:type="dxa"/>
            <w:gridSpan w:val="3"/>
          </w:tcPr>
          <w:p w:rsidR="00D451AD" w:rsidRPr="00305B25" w:rsidRDefault="00D451AD" w:rsidP="007B0AB9">
            <w:pPr>
              <w:pStyle w:val="ConsPlusNormal"/>
              <w:jc w:val="both"/>
              <w:rPr>
                <w:rFonts w:ascii="Times New Roman" w:hAnsi="Times New Roman" w:cs="Times New Roman"/>
                <w:sz w:val="18"/>
                <w:szCs w:val="18"/>
              </w:rPr>
            </w:pPr>
            <w:r>
              <w:rPr>
                <w:rFonts w:ascii="Times New Roman" w:hAnsi="Times New Roman" w:cs="Times New Roman"/>
                <w:sz w:val="18"/>
                <w:szCs w:val="18"/>
              </w:rPr>
              <w:t>П</w:t>
            </w:r>
            <w:r w:rsidRPr="00305B25">
              <w:rPr>
                <w:rFonts w:ascii="Times New Roman" w:hAnsi="Times New Roman" w:cs="Times New Roman"/>
                <w:sz w:val="18"/>
                <w:szCs w:val="18"/>
              </w:rPr>
              <w:t>одпрограммы</w:t>
            </w:r>
          </w:p>
        </w:tc>
        <w:tc>
          <w:tcPr>
            <w:tcW w:w="4218" w:type="dxa"/>
            <w:gridSpan w:val="3"/>
          </w:tcPr>
          <w:p w:rsidR="00D451AD" w:rsidRPr="00305B25" w:rsidRDefault="00D451AD" w:rsidP="00284486">
            <w:pPr>
              <w:pStyle w:val="ConsPlusNormal"/>
              <w:jc w:val="both"/>
              <w:rPr>
                <w:rFonts w:ascii="Times New Roman" w:hAnsi="Times New Roman" w:cs="Times New Roman"/>
                <w:sz w:val="18"/>
                <w:szCs w:val="18"/>
              </w:rPr>
            </w:pPr>
          </w:p>
        </w:tc>
      </w:tr>
      <w:tr w:rsidR="00D451AD" w:rsidRPr="00FB29E1" w:rsidTr="00D451AD">
        <w:tc>
          <w:tcPr>
            <w:tcW w:w="508" w:type="dxa"/>
          </w:tcPr>
          <w:p w:rsidR="00D451AD" w:rsidRPr="00940F48" w:rsidRDefault="00A45D88" w:rsidP="00284486">
            <w:pPr>
              <w:pStyle w:val="ConsPlusNormal"/>
              <w:rPr>
                <w:rFonts w:ascii="Times New Roman" w:hAnsi="Times New Roman" w:cs="Times New Roman"/>
                <w:sz w:val="18"/>
                <w:szCs w:val="18"/>
                <w:highlight w:val="yellow"/>
              </w:rPr>
            </w:pPr>
            <w:r w:rsidRPr="00940F48">
              <w:rPr>
                <w:rFonts w:ascii="Times New Roman" w:hAnsi="Times New Roman" w:cs="Times New Roman"/>
                <w:sz w:val="18"/>
                <w:szCs w:val="18"/>
                <w:highlight w:val="yellow"/>
              </w:rPr>
              <w:t>1.</w:t>
            </w:r>
          </w:p>
        </w:tc>
        <w:tc>
          <w:tcPr>
            <w:tcW w:w="1902" w:type="dxa"/>
          </w:tcPr>
          <w:p w:rsidR="00D451AD" w:rsidRPr="00305B25" w:rsidRDefault="00D451AD" w:rsidP="007B0AB9">
            <w:pPr>
              <w:pStyle w:val="ConsPlusNormal"/>
              <w:jc w:val="both"/>
              <w:rPr>
                <w:rFonts w:ascii="Times New Roman" w:hAnsi="Times New Roman" w:cs="Times New Roman"/>
                <w:sz w:val="18"/>
                <w:szCs w:val="18"/>
              </w:rPr>
            </w:pPr>
            <w:r>
              <w:rPr>
                <w:rFonts w:ascii="Times New Roman" w:hAnsi="Times New Roman" w:cs="Times New Roman"/>
                <w:sz w:val="18"/>
                <w:szCs w:val="18"/>
              </w:rPr>
              <w:t>П</w:t>
            </w:r>
            <w:r w:rsidRPr="00305B25">
              <w:rPr>
                <w:rFonts w:ascii="Times New Roman" w:hAnsi="Times New Roman" w:cs="Times New Roman"/>
                <w:sz w:val="18"/>
                <w:szCs w:val="18"/>
              </w:rPr>
              <w:t>одпрограмма «Обеспечение деятельности Администрации города Иванова, ее структурных подразделений, органов и муниципальных казенных учреждений, обеспечивающих деятельность Администрации города Иванова»</w:t>
            </w:r>
          </w:p>
        </w:tc>
        <w:tc>
          <w:tcPr>
            <w:tcW w:w="1418" w:type="dxa"/>
          </w:tcPr>
          <w:p w:rsidR="00D451AD" w:rsidRPr="00305B25" w:rsidRDefault="00D451AD" w:rsidP="00284486">
            <w:pPr>
              <w:pStyle w:val="ConsPlusNormal"/>
              <w:jc w:val="both"/>
              <w:rPr>
                <w:rFonts w:ascii="Times New Roman" w:hAnsi="Times New Roman" w:cs="Times New Roman"/>
                <w:sz w:val="18"/>
                <w:szCs w:val="18"/>
              </w:rPr>
            </w:pPr>
          </w:p>
        </w:tc>
        <w:tc>
          <w:tcPr>
            <w:tcW w:w="1417" w:type="dxa"/>
          </w:tcPr>
          <w:p w:rsidR="00D451AD" w:rsidRPr="00305B25" w:rsidRDefault="00D451AD" w:rsidP="00B32B01">
            <w:pPr>
              <w:pStyle w:val="ConsPlusNormal"/>
              <w:jc w:val="center"/>
              <w:rPr>
                <w:rFonts w:ascii="Times New Roman" w:hAnsi="Times New Roman" w:cs="Times New Roman"/>
                <w:sz w:val="18"/>
                <w:szCs w:val="18"/>
              </w:rPr>
            </w:pPr>
            <w:r>
              <w:rPr>
                <w:rFonts w:ascii="Times New Roman" w:hAnsi="Times New Roman" w:cs="Times New Roman"/>
                <w:sz w:val="18"/>
                <w:szCs w:val="18"/>
              </w:rPr>
              <w:t>744 438 310,60</w:t>
            </w:r>
          </w:p>
        </w:tc>
        <w:tc>
          <w:tcPr>
            <w:tcW w:w="1418" w:type="dxa"/>
          </w:tcPr>
          <w:p w:rsidR="00D451AD" w:rsidRPr="00305B25" w:rsidRDefault="00D451AD" w:rsidP="00305B25">
            <w:pPr>
              <w:pStyle w:val="ConsPlusNormal"/>
              <w:jc w:val="center"/>
              <w:rPr>
                <w:rFonts w:ascii="Times New Roman" w:hAnsi="Times New Roman" w:cs="Times New Roman"/>
                <w:sz w:val="18"/>
                <w:szCs w:val="18"/>
              </w:rPr>
            </w:pPr>
            <w:r>
              <w:rPr>
                <w:rFonts w:ascii="Times New Roman" w:hAnsi="Times New Roman" w:cs="Times New Roman"/>
                <w:sz w:val="18"/>
                <w:szCs w:val="18"/>
              </w:rPr>
              <w:t>745 077 978,60</w:t>
            </w:r>
          </w:p>
        </w:tc>
        <w:tc>
          <w:tcPr>
            <w:tcW w:w="1559" w:type="dxa"/>
          </w:tcPr>
          <w:p w:rsidR="00D451AD" w:rsidRPr="00305B25" w:rsidRDefault="00D451AD" w:rsidP="00B32B01">
            <w:pPr>
              <w:jc w:val="center"/>
              <w:rPr>
                <w:rFonts w:ascii="Times New Roman" w:hAnsi="Times New Roman" w:cs="Times New Roman"/>
                <w:sz w:val="18"/>
                <w:szCs w:val="18"/>
              </w:rPr>
            </w:pPr>
            <w:r>
              <w:rPr>
                <w:rFonts w:ascii="Times New Roman" w:hAnsi="Times New Roman" w:cs="Times New Roman"/>
                <w:sz w:val="18"/>
                <w:szCs w:val="18"/>
              </w:rPr>
              <w:t>745 786 333,60</w:t>
            </w:r>
          </w:p>
        </w:tc>
        <w:tc>
          <w:tcPr>
            <w:tcW w:w="1247" w:type="dxa"/>
            <w:gridSpan w:val="2"/>
          </w:tcPr>
          <w:p w:rsidR="00D451AD" w:rsidRPr="00305B25" w:rsidRDefault="00D451AD" w:rsidP="00B32B01">
            <w:pPr>
              <w:jc w:val="center"/>
              <w:rPr>
                <w:rFonts w:ascii="Times New Roman" w:hAnsi="Times New Roman" w:cs="Times New Roman"/>
                <w:sz w:val="18"/>
                <w:szCs w:val="18"/>
              </w:rPr>
            </w:pPr>
            <w:r>
              <w:rPr>
                <w:rFonts w:ascii="Times New Roman" w:hAnsi="Times New Roman" w:cs="Times New Roman"/>
                <w:sz w:val="18"/>
                <w:szCs w:val="18"/>
              </w:rPr>
              <w:t>-</w:t>
            </w:r>
          </w:p>
        </w:tc>
      </w:tr>
      <w:tr w:rsidR="00D451AD" w:rsidRPr="00FB29E1" w:rsidTr="00D451AD">
        <w:tc>
          <w:tcPr>
            <w:tcW w:w="508" w:type="dxa"/>
          </w:tcPr>
          <w:p w:rsidR="00D451AD" w:rsidRPr="00305B25" w:rsidRDefault="00D451AD" w:rsidP="00284486">
            <w:pPr>
              <w:rPr>
                <w:rFonts w:ascii="Times New Roman" w:hAnsi="Times New Roman" w:cs="Times New Roman"/>
                <w:sz w:val="18"/>
                <w:szCs w:val="18"/>
              </w:rPr>
            </w:pPr>
          </w:p>
        </w:tc>
        <w:tc>
          <w:tcPr>
            <w:tcW w:w="1902" w:type="dxa"/>
          </w:tcPr>
          <w:p w:rsidR="00D451AD" w:rsidRPr="00305B25" w:rsidRDefault="00D451AD" w:rsidP="00284486">
            <w:pPr>
              <w:pStyle w:val="ConsPlusNormal"/>
              <w:jc w:val="both"/>
              <w:rPr>
                <w:rFonts w:ascii="Times New Roman" w:hAnsi="Times New Roman" w:cs="Times New Roman"/>
                <w:sz w:val="18"/>
                <w:szCs w:val="18"/>
              </w:rPr>
            </w:pPr>
            <w:r w:rsidRPr="00305B25">
              <w:rPr>
                <w:rFonts w:ascii="Times New Roman" w:hAnsi="Times New Roman" w:cs="Times New Roman"/>
                <w:sz w:val="18"/>
                <w:szCs w:val="18"/>
              </w:rPr>
              <w:t>- бюджет города</w:t>
            </w:r>
          </w:p>
        </w:tc>
        <w:tc>
          <w:tcPr>
            <w:tcW w:w="1418" w:type="dxa"/>
          </w:tcPr>
          <w:p w:rsidR="00D451AD" w:rsidRPr="00305B25" w:rsidRDefault="00D451AD" w:rsidP="00284486">
            <w:pPr>
              <w:pStyle w:val="ConsPlusNormal"/>
              <w:rPr>
                <w:rFonts w:ascii="Times New Roman" w:hAnsi="Times New Roman" w:cs="Times New Roman"/>
                <w:sz w:val="18"/>
                <w:szCs w:val="18"/>
              </w:rPr>
            </w:pPr>
            <w:r w:rsidRPr="00305B25">
              <w:rPr>
                <w:rFonts w:ascii="Times New Roman" w:hAnsi="Times New Roman" w:cs="Times New Roman"/>
                <w:sz w:val="18"/>
                <w:szCs w:val="18"/>
              </w:rPr>
              <w:t>Администрация города Иванова</w:t>
            </w:r>
          </w:p>
        </w:tc>
        <w:tc>
          <w:tcPr>
            <w:tcW w:w="1417" w:type="dxa"/>
          </w:tcPr>
          <w:p w:rsidR="00D451AD" w:rsidRPr="00305B25" w:rsidRDefault="00D451AD" w:rsidP="00305B25">
            <w:pPr>
              <w:pStyle w:val="ConsPlusNormal"/>
              <w:jc w:val="center"/>
              <w:rPr>
                <w:rFonts w:ascii="Times New Roman" w:hAnsi="Times New Roman" w:cs="Times New Roman"/>
                <w:sz w:val="18"/>
                <w:szCs w:val="18"/>
              </w:rPr>
            </w:pPr>
            <w:r w:rsidRPr="00305B25">
              <w:rPr>
                <w:rFonts w:ascii="Times New Roman" w:hAnsi="Times New Roman" w:cs="Times New Roman"/>
                <w:sz w:val="18"/>
                <w:szCs w:val="18"/>
              </w:rPr>
              <w:t>421 037 326,00</w:t>
            </w:r>
          </w:p>
        </w:tc>
        <w:tc>
          <w:tcPr>
            <w:tcW w:w="1418" w:type="dxa"/>
          </w:tcPr>
          <w:p w:rsidR="00D451AD" w:rsidRPr="00305B25" w:rsidRDefault="00D451AD" w:rsidP="00305B25">
            <w:pPr>
              <w:pStyle w:val="ConsPlusNormal"/>
              <w:jc w:val="center"/>
              <w:rPr>
                <w:rFonts w:ascii="Times New Roman" w:hAnsi="Times New Roman" w:cs="Times New Roman"/>
                <w:sz w:val="18"/>
                <w:szCs w:val="18"/>
              </w:rPr>
            </w:pPr>
            <w:r w:rsidRPr="00305B25">
              <w:rPr>
                <w:rFonts w:ascii="Times New Roman" w:hAnsi="Times New Roman" w:cs="Times New Roman"/>
                <w:sz w:val="18"/>
                <w:szCs w:val="18"/>
              </w:rPr>
              <w:t>421 672 625,00</w:t>
            </w:r>
          </w:p>
        </w:tc>
        <w:tc>
          <w:tcPr>
            <w:tcW w:w="1559" w:type="dxa"/>
          </w:tcPr>
          <w:p w:rsidR="00D451AD" w:rsidRPr="00305B25" w:rsidRDefault="00D451AD" w:rsidP="00305B25">
            <w:pPr>
              <w:jc w:val="center"/>
              <w:rPr>
                <w:rFonts w:ascii="Times New Roman" w:hAnsi="Times New Roman" w:cs="Times New Roman"/>
                <w:sz w:val="18"/>
                <w:szCs w:val="18"/>
              </w:rPr>
            </w:pPr>
            <w:r w:rsidRPr="00305B25">
              <w:rPr>
                <w:rFonts w:ascii="Times New Roman" w:hAnsi="Times New Roman" w:cs="Times New Roman"/>
                <w:sz w:val="18"/>
                <w:szCs w:val="18"/>
              </w:rPr>
              <w:t>422 376 457,00</w:t>
            </w:r>
          </w:p>
        </w:tc>
        <w:tc>
          <w:tcPr>
            <w:tcW w:w="1247" w:type="dxa"/>
            <w:gridSpan w:val="2"/>
          </w:tcPr>
          <w:p w:rsidR="00D451AD" w:rsidRPr="00305B25" w:rsidRDefault="00D451AD" w:rsidP="00B32B01">
            <w:pPr>
              <w:jc w:val="center"/>
              <w:rPr>
                <w:rFonts w:ascii="Times New Roman" w:hAnsi="Times New Roman" w:cs="Times New Roman"/>
                <w:sz w:val="18"/>
                <w:szCs w:val="18"/>
              </w:rPr>
            </w:pPr>
            <w:r>
              <w:rPr>
                <w:rFonts w:ascii="Times New Roman" w:hAnsi="Times New Roman" w:cs="Times New Roman"/>
                <w:sz w:val="18"/>
                <w:szCs w:val="18"/>
              </w:rPr>
              <w:t>-</w:t>
            </w:r>
          </w:p>
        </w:tc>
      </w:tr>
      <w:tr w:rsidR="00D451AD" w:rsidRPr="00FB29E1" w:rsidTr="00D451AD">
        <w:tc>
          <w:tcPr>
            <w:tcW w:w="508" w:type="dxa"/>
          </w:tcPr>
          <w:p w:rsidR="00D451AD" w:rsidRPr="00305B25" w:rsidRDefault="00D451AD" w:rsidP="00284486">
            <w:pPr>
              <w:rPr>
                <w:rFonts w:ascii="Times New Roman" w:hAnsi="Times New Roman" w:cs="Times New Roman"/>
                <w:sz w:val="18"/>
                <w:szCs w:val="18"/>
              </w:rPr>
            </w:pPr>
          </w:p>
        </w:tc>
        <w:tc>
          <w:tcPr>
            <w:tcW w:w="1902" w:type="dxa"/>
          </w:tcPr>
          <w:p w:rsidR="00D451AD" w:rsidRPr="00305B25" w:rsidRDefault="00D451AD" w:rsidP="00284486">
            <w:pPr>
              <w:rPr>
                <w:rFonts w:ascii="Times New Roman" w:hAnsi="Times New Roman" w:cs="Times New Roman"/>
                <w:sz w:val="18"/>
                <w:szCs w:val="18"/>
              </w:rPr>
            </w:pPr>
          </w:p>
        </w:tc>
        <w:tc>
          <w:tcPr>
            <w:tcW w:w="1418" w:type="dxa"/>
          </w:tcPr>
          <w:p w:rsidR="00D451AD" w:rsidRPr="00305B25" w:rsidRDefault="00D451AD" w:rsidP="00284486">
            <w:pPr>
              <w:pStyle w:val="ConsPlusNormal"/>
              <w:rPr>
                <w:rFonts w:ascii="Times New Roman" w:hAnsi="Times New Roman" w:cs="Times New Roman"/>
                <w:sz w:val="18"/>
                <w:szCs w:val="18"/>
              </w:rPr>
            </w:pPr>
            <w:r w:rsidRPr="00305B25">
              <w:rPr>
                <w:rFonts w:ascii="Times New Roman" w:hAnsi="Times New Roman" w:cs="Times New Roman"/>
                <w:sz w:val="18"/>
                <w:szCs w:val="18"/>
              </w:rPr>
              <w:t>Ивановский городской комитет по управлению имуществом</w:t>
            </w:r>
          </w:p>
        </w:tc>
        <w:tc>
          <w:tcPr>
            <w:tcW w:w="1417" w:type="dxa"/>
          </w:tcPr>
          <w:p w:rsidR="00D451AD" w:rsidRPr="00305B25" w:rsidRDefault="00D451AD" w:rsidP="00B32B01">
            <w:pPr>
              <w:pStyle w:val="ConsPlusNormal"/>
              <w:jc w:val="center"/>
              <w:rPr>
                <w:rFonts w:ascii="Times New Roman" w:hAnsi="Times New Roman" w:cs="Times New Roman"/>
                <w:sz w:val="18"/>
                <w:szCs w:val="18"/>
              </w:rPr>
            </w:pPr>
            <w:r>
              <w:rPr>
                <w:rFonts w:ascii="Times New Roman" w:hAnsi="Times New Roman" w:cs="Times New Roman"/>
                <w:sz w:val="18"/>
                <w:szCs w:val="18"/>
              </w:rPr>
              <w:t>57 772 821,00</w:t>
            </w:r>
          </w:p>
        </w:tc>
        <w:tc>
          <w:tcPr>
            <w:tcW w:w="1418" w:type="dxa"/>
          </w:tcPr>
          <w:p w:rsidR="00D451AD" w:rsidRPr="00305B25" w:rsidRDefault="00D451AD" w:rsidP="00305B25">
            <w:pPr>
              <w:pStyle w:val="ConsPlusNormal"/>
              <w:jc w:val="center"/>
              <w:rPr>
                <w:rFonts w:ascii="Times New Roman" w:hAnsi="Times New Roman" w:cs="Times New Roman"/>
                <w:sz w:val="18"/>
                <w:szCs w:val="18"/>
              </w:rPr>
            </w:pPr>
            <w:r>
              <w:rPr>
                <w:rFonts w:ascii="Times New Roman" w:hAnsi="Times New Roman" w:cs="Times New Roman"/>
                <w:sz w:val="18"/>
                <w:szCs w:val="18"/>
              </w:rPr>
              <w:t>57 772 821,00</w:t>
            </w:r>
          </w:p>
        </w:tc>
        <w:tc>
          <w:tcPr>
            <w:tcW w:w="1559" w:type="dxa"/>
          </w:tcPr>
          <w:p w:rsidR="00D451AD" w:rsidRPr="00305B25" w:rsidRDefault="00D451AD" w:rsidP="00305B25">
            <w:pPr>
              <w:pStyle w:val="ConsPlusNormal"/>
              <w:jc w:val="center"/>
              <w:rPr>
                <w:rFonts w:ascii="Times New Roman" w:hAnsi="Times New Roman" w:cs="Times New Roman"/>
                <w:sz w:val="18"/>
                <w:szCs w:val="18"/>
              </w:rPr>
            </w:pPr>
            <w:r>
              <w:rPr>
                <w:rFonts w:ascii="Times New Roman" w:hAnsi="Times New Roman" w:cs="Times New Roman"/>
                <w:sz w:val="18"/>
                <w:szCs w:val="18"/>
              </w:rPr>
              <w:t>57 772 821,00</w:t>
            </w:r>
          </w:p>
        </w:tc>
        <w:tc>
          <w:tcPr>
            <w:tcW w:w="1247" w:type="dxa"/>
            <w:gridSpan w:val="2"/>
          </w:tcPr>
          <w:p w:rsidR="00D451AD" w:rsidRPr="00305B25" w:rsidRDefault="00D451AD" w:rsidP="00B32B01">
            <w:pPr>
              <w:pStyle w:val="ConsPlusNormal"/>
              <w:jc w:val="center"/>
              <w:rPr>
                <w:rFonts w:ascii="Times New Roman" w:hAnsi="Times New Roman" w:cs="Times New Roman"/>
                <w:sz w:val="18"/>
                <w:szCs w:val="18"/>
              </w:rPr>
            </w:pPr>
            <w:r>
              <w:rPr>
                <w:rFonts w:ascii="Times New Roman" w:hAnsi="Times New Roman" w:cs="Times New Roman"/>
                <w:sz w:val="18"/>
                <w:szCs w:val="18"/>
              </w:rPr>
              <w:t>-</w:t>
            </w:r>
          </w:p>
        </w:tc>
      </w:tr>
      <w:tr w:rsidR="00D451AD" w:rsidRPr="00FB29E1" w:rsidTr="00D451AD">
        <w:tc>
          <w:tcPr>
            <w:tcW w:w="508" w:type="dxa"/>
          </w:tcPr>
          <w:p w:rsidR="00D451AD" w:rsidRPr="00305B25" w:rsidRDefault="00D451AD" w:rsidP="00284486">
            <w:pPr>
              <w:rPr>
                <w:rFonts w:ascii="Times New Roman" w:hAnsi="Times New Roman" w:cs="Times New Roman"/>
                <w:sz w:val="18"/>
                <w:szCs w:val="18"/>
              </w:rPr>
            </w:pPr>
          </w:p>
        </w:tc>
        <w:tc>
          <w:tcPr>
            <w:tcW w:w="1902" w:type="dxa"/>
          </w:tcPr>
          <w:p w:rsidR="00D451AD" w:rsidRPr="00305B25" w:rsidRDefault="00D451AD" w:rsidP="00284486">
            <w:pPr>
              <w:rPr>
                <w:rFonts w:ascii="Times New Roman" w:hAnsi="Times New Roman" w:cs="Times New Roman"/>
                <w:sz w:val="18"/>
                <w:szCs w:val="18"/>
              </w:rPr>
            </w:pPr>
          </w:p>
        </w:tc>
        <w:tc>
          <w:tcPr>
            <w:tcW w:w="1418" w:type="dxa"/>
          </w:tcPr>
          <w:p w:rsidR="00D451AD" w:rsidRPr="00305B25" w:rsidRDefault="00D451AD" w:rsidP="00284486">
            <w:pPr>
              <w:pStyle w:val="ConsPlusNormal"/>
              <w:rPr>
                <w:rFonts w:ascii="Times New Roman" w:hAnsi="Times New Roman" w:cs="Times New Roman"/>
                <w:sz w:val="18"/>
                <w:szCs w:val="18"/>
              </w:rPr>
            </w:pPr>
            <w:r w:rsidRPr="00305B25">
              <w:rPr>
                <w:rFonts w:ascii="Times New Roman" w:hAnsi="Times New Roman" w:cs="Times New Roman"/>
                <w:sz w:val="18"/>
                <w:szCs w:val="18"/>
              </w:rPr>
              <w:t>Комитет по культуре Администрации города Иванова</w:t>
            </w:r>
          </w:p>
        </w:tc>
        <w:tc>
          <w:tcPr>
            <w:tcW w:w="1417" w:type="dxa"/>
          </w:tcPr>
          <w:p w:rsidR="00D451AD" w:rsidRPr="00305B25" w:rsidRDefault="00D451AD" w:rsidP="00B32B01">
            <w:pPr>
              <w:pStyle w:val="ConsPlusNormal"/>
              <w:jc w:val="center"/>
              <w:rPr>
                <w:rFonts w:ascii="Times New Roman" w:hAnsi="Times New Roman" w:cs="Times New Roman"/>
                <w:sz w:val="18"/>
                <w:szCs w:val="18"/>
              </w:rPr>
            </w:pPr>
            <w:r>
              <w:rPr>
                <w:rFonts w:ascii="Times New Roman" w:hAnsi="Times New Roman" w:cs="Times New Roman"/>
                <w:sz w:val="18"/>
                <w:szCs w:val="18"/>
              </w:rPr>
              <w:t>7 302 503,00</w:t>
            </w:r>
          </w:p>
        </w:tc>
        <w:tc>
          <w:tcPr>
            <w:tcW w:w="1418" w:type="dxa"/>
          </w:tcPr>
          <w:p w:rsidR="00D451AD" w:rsidRPr="00305B25" w:rsidRDefault="00D451AD" w:rsidP="00305B25">
            <w:pPr>
              <w:pStyle w:val="ConsPlusNormal"/>
              <w:jc w:val="center"/>
              <w:rPr>
                <w:rFonts w:ascii="Times New Roman" w:hAnsi="Times New Roman" w:cs="Times New Roman"/>
                <w:sz w:val="18"/>
                <w:szCs w:val="18"/>
              </w:rPr>
            </w:pPr>
            <w:r>
              <w:rPr>
                <w:rFonts w:ascii="Times New Roman" w:hAnsi="Times New Roman" w:cs="Times New Roman"/>
                <w:sz w:val="18"/>
                <w:szCs w:val="18"/>
              </w:rPr>
              <w:t>7 302 503,00</w:t>
            </w:r>
          </w:p>
        </w:tc>
        <w:tc>
          <w:tcPr>
            <w:tcW w:w="1559" w:type="dxa"/>
          </w:tcPr>
          <w:p w:rsidR="00D451AD" w:rsidRPr="00305B25" w:rsidRDefault="00D451AD" w:rsidP="00305B25">
            <w:pPr>
              <w:pStyle w:val="ConsPlusNormal"/>
              <w:jc w:val="center"/>
              <w:rPr>
                <w:rFonts w:ascii="Times New Roman" w:hAnsi="Times New Roman" w:cs="Times New Roman"/>
                <w:sz w:val="18"/>
                <w:szCs w:val="18"/>
              </w:rPr>
            </w:pPr>
            <w:r>
              <w:rPr>
                <w:rFonts w:ascii="Times New Roman" w:hAnsi="Times New Roman" w:cs="Times New Roman"/>
                <w:sz w:val="18"/>
                <w:szCs w:val="18"/>
              </w:rPr>
              <w:t>7 302 503,00</w:t>
            </w:r>
          </w:p>
        </w:tc>
        <w:tc>
          <w:tcPr>
            <w:tcW w:w="1247" w:type="dxa"/>
            <w:gridSpan w:val="2"/>
          </w:tcPr>
          <w:p w:rsidR="00D451AD" w:rsidRPr="00305B25" w:rsidRDefault="00D451AD" w:rsidP="00B32B01">
            <w:pPr>
              <w:pStyle w:val="ConsPlusNormal"/>
              <w:jc w:val="center"/>
              <w:rPr>
                <w:rFonts w:ascii="Times New Roman" w:hAnsi="Times New Roman" w:cs="Times New Roman"/>
                <w:sz w:val="18"/>
                <w:szCs w:val="18"/>
              </w:rPr>
            </w:pPr>
            <w:r>
              <w:rPr>
                <w:rFonts w:ascii="Times New Roman" w:hAnsi="Times New Roman" w:cs="Times New Roman"/>
                <w:sz w:val="18"/>
                <w:szCs w:val="18"/>
              </w:rPr>
              <w:t>-</w:t>
            </w:r>
          </w:p>
        </w:tc>
      </w:tr>
      <w:tr w:rsidR="00D451AD" w:rsidRPr="00FB29E1" w:rsidTr="00D451AD">
        <w:tc>
          <w:tcPr>
            <w:tcW w:w="508" w:type="dxa"/>
          </w:tcPr>
          <w:p w:rsidR="00D451AD" w:rsidRPr="00305B25" w:rsidRDefault="00D451AD" w:rsidP="00284486">
            <w:pPr>
              <w:rPr>
                <w:rFonts w:ascii="Times New Roman" w:hAnsi="Times New Roman" w:cs="Times New Roman"/>
                <w:sz w:val="18"/>
                <w:szCs w:val="18"/>
              </w:rPr>
            </w:pPr>
          </w:p>
        </w:tc>
        <w:tc>
          <w:tcPr>
            <w:tcW w:w="1902" w:type="dxa"/>
          </w:tcPr>
          <w:p w:rsidR="00D451AD" w:rsidRPr="00305B25" w:rsidRDefault="00D451AD" w:rsidP="00284486">
            <w:pPr>
              <w:rPr>
                <w:rFonts w:ascii="Times New Roman" w:hAnsi="Times New Roman" w:cs="Times New Roman"/>
                <w:sz w:val="18"/>
                <w:szCs w:val="18"/>
              </w:rPr>
            </w:pPr>
          </w:p>
        </w:tc>
        <w:tc>
          <w:tcPr>
            <w:tcW w:w="1418" w:type="dxa"/>
          </w:tcPr>
          <w:p w:rsidR="00D451AD" w:rsidRPr="00305B25" w:rsidRDefault="00D451AD" w:rsidP="00284486">
            <w:pPr>
              <w:pStyle w:val="ConsPlusNormal"/>
              <w:jc w:val="both"/>
              <w:rPr>
                <w:rFonts w:ascii="Times New Roman" w:hAnsi="Times New Roman" w:cs="Times New Roman"/>
                <w:sz w:val="18"/>
                <w:szCs w:val="18"/>
              </w:rPr>
            </w:pPr>
            <w:r w:rsidRPr="00305B25">
              <w:rPr>
                <w:rFonts w:ascii="Times New Roman" w:hAnsi="Times New Roman" w:cs="Times New Roman"/>
                <w:sz w:val="18"/>
                <w:szCs w:val="18"/>
              </w:rPr>
              <w:t xml:space="preserve">Комитет молодежной политики, физической культуры и </w:t>
            </w:r>
            <w:r w:rsidRPr="00305B25">
              <w:rPr>
                <w:rFonts w:ascii="Times New Roman" w:hAnsi="Times New Roman" w:cs="Times New Roman"/>
                <w:sz w:val="18"/>
                <w:szCs w:val="18"/>
              </w:rPr>
              <w:lastRenderedPageBreak/>
              <w:t>спорта Администрации города Иванова</w:t>
            </w:r>
          </w:p>
        </w:tc>
        <w:tc>
          <w:tcPr>
            <w:tcW w:w="1417" w:type="dxa"/>
          </w:tcPr>
          <w:p w:rsidR="00D451AD" w:rsidRPr="00305B25" w:rsidRDefault="00D451AD" w:rsidP="00B32B01">
            <w:pPr>
              <w:pStyle w:val="ConsPlusNormal"/>
              <w:jc w:val="center"/>
              <w:rPr>
                <w:rFonts w:ascii="Times New Roman" w:hAnsi="Times New Roman" w:cs="Times New Roman"/>
                <w:sz w:val="18"/>
                <w:szCs w:val="18"/>
              </w:rPr>
            </w:pPr>
            <w:r>
              <w:rPr>
                <w:rFonts w:ascii="Times New Roman" w:hAnsi="Times New Roman" w:cs="Times New Roman"/>
                <w:sz w:val="18"/>
                <w:szCs w:val="18"/>
              </w:rPr>
              <w:lastRenderedPageBreak/>
              <w:t>11 781 175,00</w:t>
            </w:r>
          </w:p>
        </w:tc>
        <w:tc>
          <w:tcPr>
            <w:tcW w:w="1418" w:type="dxa"/>
          </w:tcPr>
          <w:p w:rsidR="00D451AD" w:rsidRPr="00305B25" w:rsidRDefault="00D451AD" w:rsidP="00B32B01">
            <w:pPr>
              <w:pStyle w:val="ConsPlusNormal"/>
              <w:jc w:val="center"/>
              <w:rPr>
                <w:rFonts w:ascii="Times New Roman" w:hAnsi="Times New Roman" w:cs="Times New Roman"/>
                <w:sz w:val="18"/>
                <w:szCs w:val="18"/>
              </w:rPr>
            </w:pPr>
            <w:r>
              <w:rPr>
                <w:rFonts w:ascii="Times New Roman" w:hAnsi="Times New Roman" w:cs="Times New Roman"/>
                <w:sz w:val="18"/>
                <w:szCs w:val="18"/>
              </w:rPr>
              <w:t>11 781 135,00</w:t>
            </w:r>
          </w:p>
        </w:tc>
        <w:tc>
          <w:tcPr>
            <w:tcW w:w="1559" w:type="dxa"/>
          </w:tcPr>
          <w:p w:rsidR="00D451AD" w:rsidRPr="00305B25" w:rsidRDefault="00D451AD" w:rsidP="00B32B01">
            <w:pPr>
              <w:jc w:val="center"/>
              <w:rPr>
                <w:rFonts w:ascii="Times New Roman" w:hAnsi="Times New Roman" w:cs="Times New Roman"/>
                <w:sz w:val="18"/>
                <w:szCs w:val="18"/>
              </w:rPr>
            </w:pPr>
            <w:r>
              <w:rPr>
                <w:rFonts w:ascii="Times New Roman" w:hAnsi="Times New Roman" w:cs="Times New Roman"/>
                <w:sz w:val="18"/>
                <w:szCs w:val="18"/>
              </w:rPr>
              <w:t>11 781 095,00</w:t>
            </w:r>
          </w:p>
        </w:tc>
        <w:tc>
          <w:tcPr>
            <w:tcW w:w="1247" w:type="dxa"/>
            <w:gridSpan w:val="2"/>
          </w:tcPr>
          <w:p w:rsidR="00D451AD" w:rsidRPr="00305B25" w:rsidRDefault="00D451AD" w:rsidP="00B32B01">
            <w:pPr>
              <w:jc w:val="center"/>
              <w:rPr>
                <w:rFonts w:ascii="Times New Roman" w:hAnsi="Times New Roman" w:cs="Times New Roman"/>
                <w:sz w:val="18"/>
                <w:szCs w:val="18"/>
              </w:rPr>
            </w:pPr>
            <w:r>
              <w:rPr>
                <w:rFonts w:ascii="Times New Roman" w:hAnsi="Times New Roman" w:cs="Times New Roman"/>
                <w:sz w:val="18"/>
                <w:szCs w:val="18"/>
              </w:rPr>
              <w:t>-</w:t>
            </w:r>
          </w:p>
        </w:tc>
      </w:tr>
      <w:tr w:rsidR="00D451AD" w:rsidRPr="00FB29E1" w:rsidTr="00D451AD">
        <w:tc>
          <w:tcPr>
            <w:tcW w:w="508" w:type="dxa"/>
          </w:tcPr>
          <w:p w:rsidR="00D451AD" w:rsidRPr="00305B25" w:rsidRDefault="00D451AD" w:rsidP="00284486">
            <w:pPr>
              <w:rPr>
                <w:rFonts w:ascii="Times New Roman" w:hAnsi="Times New Roman" w:cs="Times New Roman"/>
                <w:sz w:val="18"/>
                <w:szCs w:val="18"/>
              </w:rPr>
            </w:pPr>
          </w:p>
        </w:tc>
        <w:tc>
          <w:tcPr>
            <w:tcW w:w="1902" w:type="dxa"/>
          </w:tcPr>
          <w:p w:rsidR="00D451AD" w:rsidRPr="00305B25" w:rsidRDefault="00D451AD" w:rsidP="00284486">
            <w:pPr>
              <w:rPr>
                <w:rFonts w:ascii="Times New Roman" w:hAnsi="Times New Roman" w:cs="Times New Roman"/>
                <w:sz w:val="18"/>
                <w:szCs w:val="18"/>
              </w:rPr>
            </w:pPr>
          </w:p>
        </w:tc>
        <w:tc>
          <w:tcPr>
            <w:tcW w:w="1418" w:type="dxa"/>
          </w:tcPr>
          <w:p w:rsidR="00D451AD" w:rsidRPr="00305B25" w:rsidRDefault="00D451AD" w:rsidP="00B26C36">
            <w:pPr>
              <w:pStyle w:val="ConsPlusNormal"/>
              <w:jc w:val="both"/>
              <w:rPr>
                <w:rFonts w:ascii="Times New Roman" w:hAnsi="Times New Roman" w:cs="Times New Roman"/>
                <w:sz w:val="18"/>
                <w:szCs w:val="18"/>
              </w:rPr>
            </w:pPr>
            <w:r w:rsidRPr="00305B25">
              <w:rPr>
                <w:rFonts w:ascii="Times New Roman" w:hAnsi="Times New Roman" w:cs="Times New Roman"/>
                <w:sz w:val="18"/>
                <w:szCs w:val="18"/>
              </w:rPr>
              <w:t xml:space="preserve">Управление благоустройства </w:t>
            </w:r>
            <w:r>
              <w:rPr>
                <w:rFonts w:ascii="Times New Roman" w:hAnsi="Times New Roman" w:cs="Times New Roman"/>
                <w:sz w:val="18"/>
                <w:szCs w:val="18"/>
              </w:rPr>
              <w:t>а</w:t>
            </w:r>
            <w:r w:rsidRPr="00305B25">
              <w:rPr>
                <w:rFonts w:ascii="Times New Roman" w:hAnsi="Times New Roman" w:cs="Times New Roman"/>
                <w:sz w:val="18"/>
                <w:szCs w:val="18"/>
              </w:rPr>
              <w:t>дминистрации города Иванова</w:t>
            </w:r>
          </w:p>
        </w:tc>
        <w:tc>
          <w:tcPr>
            <w:tcW w:w="1417" w:type="dxa"/>
          </w:tcPr>
          <w:p w:rsidR="00D451AD" w:rsidRPr="00305B25" w:rsidRDefault="00D451AD" w:rsidP="00B32B01">
            <w:pPr>
              <w:pStyle w:val="ConsPlusNormal"/>
              <w:jc w:val="center"/>
              <w:rPr>
                <w:rFonts w:ascii="Times New Roman" w:hAnsi="Times New Roman" w:cs="Times New Roman"/>
                <w:sz w:val="18"/>
                <w:szCs w:val="18"/>
              </w:rPr>
            </w:pPr>
            <w:r>
              <w:rPr>
                <w:rFonts w:ascii="Times New Roman" w:hAnsi="Times New Roman" w:cs="Times New Roman"/>
                <w:sz w:val="18"/>
                <w:szCs w:val="18"/>
              </w:rPr>
              <w:t>25 272 912,00</w:t>
            </w:r>
          </w:p>
        </w:tc>
        <w:tc>
          <w:tcPr>
            <w:tcW w:w="1418" w:type="dxa"/>
          </w:tcPr>
          <w:p w:rsidR="00D451AD" w:rsidRPr="00305B25" w:rsidRDefault="00D451AD" w:rsidP="00305B25">
            <w:pPr>
              <w:pStyle w:val="ConsPlusNormal"/>
              <w:jc w:val="center"/>
              <w:rPr>
                <w:rFonts w:ascii="Times New Roman" w:hAnsi="Times New Roman" w:cs="Times New Roman"/>
                <w:sz w:val="18"/>
                <w:szCs w:val="18"/>
              </w:rPr>
            </w:pPr>
            <w:r>
              <w:rPr>
                <w:rFonts w:ascii="Times New Roman" w:hAnsi="Times New Roman" w:cs="Times New Roman"/>
                <w:sz w:val="18"/>
                <w:szCs w:val="18"/>
              </w:rPr>
              <w:t>25 272 912,00</w:t>
            </w:r>
          </w:p>
        </w:tc>
        <w:tc>
          <w:tcPr>
            <w:tcW w:w="1559" w:type="dxa"/>
          </w:tcPr>
          <w:p w:rsidR="00D451AD" w:rsidRPr="00305B25" w:rsidRDefault="00D451AD" w:rsidP="00305B25">
            <w:pPr>
              <w:pStyle w:val="ConsPlusNormal"/>
              <w:jc w:val="center"/>
              <w:rPr>
                <w:rFonts w:ascii="Times New Roman" w:hAnsi="Times New Roman" w:cs="Times New Roman"/>
                <w:sz w:val="18"/>
                <w:szCs w:val="18"/>
              </w:rPr>
            </w:pPr>
            <w:r>
              <w:rPr>
                <w:rFonts w:ascii="Times New Roman" w:hAnsi="Times New Roman" w:cs="Times New Roman"/>
                <w:sz w:val="18"/>
                <w:szCs w:val="18"/>
              </w:rPr>
              <w:t>25 272 912,00</w:t>
            </w:r>
          </w:p>
        </w:tc>
        <w:tc>
          <w:tcPr>
            <w:tcW w:w="1247" w:type="dxa"/>
            <w:gridSpan w:val="2"/>
          </w:tcPr>
          <w:p w:rsidR="00D451AD" w:rsidRPr="00305B25" w:rsidRDefault="00D451AD" w:rsidP="00B32B01">
            <w:pPr>
              <w:pStyle w:val="ConsPlusNormal"/>
              <w:jc w:val="center"/>
              <w:rPr>
                <w:rFonts w:ascii="Times New Roman" w:hAnsi="Times New Roman" w:cs="Times New Roman"/>
                <w:sz w:val="18"/>
                <w:szCs w:val="18"/>
              </w:rPr>
            </w:pPr>
            <w:r>
              <w:rPr>
                <w:rFonts w:ascii="Times New Roman" w:hAnsi="Times New Roman" w:cs="Times New Roman"/>
                <w:sz w:val="18"/>
                <w:szCs w:val="18"/>
              </w:rPr>
              <w:t>-</w:t>
            </w:r>
          </w:p>
        </w:tc>
      </w:tr>
      <w:tr w:rsidR="00D451AD" w:rsidRPr="00FB29E1" w:rsidTr="00D451AD">
        <w:tc>
          <w:tcPr>
            <w:tcW w:w="508" w:type="dxa"/>
          </w:tcPr>
          <w:p w:rsidR="00D451AD" w:rsidRPr="00305B25" w:rsidRDefault="00D451AD" w:rsidP="00284486">
            <w:pPr>
              <w:rPr>
                <w:rFonts w:ascii="Times New Roman" w:hAnsi="Times New Roman" w:cs="Times New Roman"/>
                <w:sz w:val="18"/>
                <w:szCs w:val="18"/>
              </w:rPr>
            </w:pPr>
          </w:p>
        </w:tc>
        <w:tc>
          <w:tcPr>
            <w:tcW w:w="1902" w:type="dxa"/>
          </w:tcPr>
          <w:p w:rsidR="00D451AD" w:rsidRPr="00305B25" w:rsidRDefault="00D451AD" w:rsidP="00284486">
            <w:pPr>
              <w:rPr>
                <w:rFonts w:ascii="Times New Roman" w:hAnsi="Times New Roman" w:cs="Times New Roman"/>
                <w:sz w:val="18"/>
                <w:szCs w:val="18"/>
              </w:rPr>
            </w:pPr>
          </w:p>
        </w:tc>
        <w:tc>
          <w:tcPr>
            <w:tcW w:w="1418" w:type="dxa"/>
          </w:tcPr>
          <w:p w:rsidR="00D451AD" w:rsidRPr="00305B25" w:rsidRDefault="00D451AD" w:rsidP="00284486">
            <w:pPr>
              <w:pStyle w:val="ConsPlusNormal"/>
              <w:jc w:val="both"/>
              <w:rPr>
                <w:rFonts w:ascii="Times New Roman" w:hAnsi="Times New Roman" w:cs="Times New Roman"/>
                <w:sz w:val="18"/>
                <w:szCs w:val="18"/>
              </w:rPr>
            </w:pPr>
            <w:r w:rsidRPr="00305B25">
              <w:rPr>
                <w:rFonts w:ascii="Times New Roman" w:hAnsi="Times New Roman" w:cs="Times New Roman"/>
                <w:sz w:val="18"/>
                <w:szCs w:val="18"/>
              </w:rPr>
              <w:t>Управление жилищной политики и ипотечного кредитования администрации города Иванова</w:t>
            </w:r>
          </w:p>
        </w:tc>
        <w:tc>
          <w:tcPr>
            <w:tcW w:w="1417" w:type="dxa"/>
          </w:tcPr>
          <w:p w:rsidR="00D451AD" w:rsidRPr="00305B25" w:rsidRDefault="00D451AD" w:rsidP="00B32B01">
            <w:pPr>
              <w:pStyle w:val="ConsPlusNormal"/>
              <w:jc w:val="center"/>
              <w:rPr>
                <w:rFonts w:ascii="Times New Roman" w:hAnsi="Times New Roman" w:cs="Times New Roman"/>
                <w:sz w:val="18"/>
                <w:szCs w:val="18"/>
              </w:rPr>
            </w:pPr>
            <w:r>
              <w:rPr>
                <w:rFonts w:ascii="Times New Roman" w:hAnsi="Times New Roman" w:cs="Times New Roman"/>
                <w:sz w:val="18"/>
                <w:szCs w:val="18"/>
              </w:rPr>
              <w:t>15 750 100,00</w:t>
            </w:r>
          </w:p>
        </w:tc>
        <w:tc>
          <w:tcPr>
            <w:tcW w:w="1418" w:type="dxa"/>
          </w:tcPr>
          <w:p w:rsidR="00D451AD" w:rsidRPr="00305B25" w:rsidRDefault="00D451AD" w:rsidP="00305B25">
            <w:pPr>
              <w:pStyle w:val="ConsPlusNormal"/>
              <w:jc w:val="center"/>
              <w:rPr>
                <w:rFonts w:ascii="Times New Roman" w:hAnsi="Times New Roman" w:cs="Times New Roman"/>
                <w:sz w:val="18"/>
                <w:szCs w:val="18"/>
              </w:rPr>
            </w:pPr>
            <w:r>
              <w:rPr>
                <w:rFonts w:ascii="Times New Roman" w:hAnsi="Times New Roman" w:cs="Times New Roman"/>
                <w:sz w:val="18"/>
                <w:szCs w:val="18"/>
              </w:rPr>
              <w:t>15 750 100,00</w:t>
            </w:r>
          </w:p>
        </w:tc>
        <w:tc>
          <w:tcPr>
            <w:tcW w:w="1559" w:type="dxa"/>
          </w:tcPr>
          <w:p w:rsidR="00D451AD" w:rsidRPr="00305B25" w:rsidRDefault="00D451AD" w:rsidP="00305B25">
            <w:pPr>
              <w:pStyle w:val="ConsPlusNormal"/>
              <w:jc w:val="center"/>
              <w:rPr>
                <w:rFonts w:ascii="Times New Roman" w:hAnsi="Times New Roman" w:cs="Times New Roman"/>
                <w:sz w:val="18"/>
                <w:szCs w:val="18"/>
              </w:rPr>
            </w:pPr>
            <w:r>
              <w:rPr>
                <w:rFonts w:ascii="Times New Roman" w:hAnsi="Times New Roman" w:cs="Times New Roman"/>
                <w:sz w:val="18"/>
                <w:szCs w:val="18"/>
              </w:rPr>
              <w:t>15 750 100,00</w:t>
            </w:r>
          </w:p>
        </w:tc>
        <w:tc>
          <w:tcPr>
            <w:tcW w:w="1247" w:type="dxa"/>
            <w:gridSpan w:val="2"/>
          </w:tcPr>
          <w:p w:rsidR="00D451AD" w:rsidRPr="00305B25" w:rsidRDefault="00D451AD" w:rsidP="00B32B01">
            <w:pPr>
              <w:pStyle w:val="ConsPlusNormal"/>
              <w:jc w:val="center"/>
              <w:rPr>
                <w:rFonts w:ascii="Times New Roman" w:hAnsi="Times New Roman" w:cs="Times New Roman"/>
                <w:sz w:val="18"/>
                <w:szCs w:val="18"/>
              </w:rPr>
            </w:pPr>
            <w:r>
              <w:rPr>
                <w:rFonts w:ascii="Times New Roman" w:hAnsi="Times New Roman" w:cs="Times New Roman"/>
                <w:sz w:val="18"/>
                <w:szCs w:val="18"/>
              </w:rPr>
              <w:t>-</w:t>
            </w:r>
          </w:p>
        </w:tc>
      </w:tr>
      <w:tr w:rsidR="00D451AD" w:rsidRPr="00FB29E1" w:rsidTr="00D451AD">
        <w:tc>
          <w:tcPr>
            <w:tcW w:w="508" w:type="dxa"/>
          </w:tcPr>
          <w:p w:rsidR="00D451AD" w:rsidRPr="00305B25" w:rsidRDefault="00D451AD" w:rsidP="00284486">
            <w:pPr>
              <w:rPr>
                <w:rFonts w:ascii="Times New Roman" w:hAnsi="Times New Roman" w:cs="Times New Roman"/>
                <w:sz w:val="18"/>
                <w:szCs w:val="18"/>
              </w:rPr>
            </w:pPr>
          </w:p>
        </w:tc>
        <w:tc>
          <w:tcPr>
            <w:tcW w:w="1902" w:type="dxa"/>
          </w:tcPr>
          <w:p w:rsidR="00D451AD" w:rsidRPr="00305B25" w:rsidRDefault="00D451AD" w:rsidP="00284486">
            <w:pPr>
              <w:rPr>
                <w:rFonts w:ascii="Times New Roman" w:hAnsi="Times New Roman" w:cs="Times New Roman"/>
                <w:sz w:val="18"/>
                <w:szCs w:val="18"/>
              </w:rPr>
            </w:pPr>
          </w:p>
        </w:tc>
        <w:tc>
          <w:tcPr>
            <w:tcW w:w="1418" w:type="dxa"/>
          </w:tcPr>
          <w:p w:rsidR="00D451AD" w:rsidRPr="00305B25" w:rsidRDefault="00D451AD" w:rsidP="00284486">
            <w:pPr>
              <w:pStyle w:val="ConsPlusNormal"/>
              <w:jc w:val="both"/>
              <w:rPr>
                <w:rFonts w:ascii="Times New Roman" w:hAnsi="Times New Roman" w:cs="Times New Roman"/>
                <w:sz w:val="18"/>
                <w:szCs w:val="18"/>
              </w:rPr>
            </w:pPr>
            <w:r w:rsidRPr="00305B25">
              <w:rPr>
                <w:rFonts w:ascii="Times New Roman" w:hAnsi="Times New Roman" w:cs="Times New Roman"/>
                <w:sz w:val="18"/>
                <w:szCs w:val="18"/>
              </w:rPr>
              <w:t>Управление жилищно-коммунального хозяйства Администрации города Иванова</w:t>
            </w:r>
          </w:p>
        </w:tc>
        <w:tc>
          <w:tcPr>
            <w:tcW w:w="1417" w:type="dxa"/>
          </w:tcPr>
          <w:p w:rsidR="00D451AD" w:rsidRPr="00305B25" w:rsidRDefault="00D451AD" w:rsidP="00B32B01">
            <w:pPr>
              <w:pStyle w:val="ConsPlusNormal"/>
              <w:jc w:val="center"/>
              <w:rPr>
                <w:rFonts w:ascii="Times New Roman" w:hAnsi="Times New Roman" w:cs="Times New Roman"/>
                <w:sz w:val="18"/>
                <w:szCs w:val="18"/>
              </w:rPr>
            </w:pPr>
            <w:r>
              <w:rPr>
                <w:rFonts w:ascii="Times New Roman" w:hAnsi="Times New Roman" w:cs="Times New Roman"/>
                <w:sz w:val="18"/>
                <w:szCs w:val="18"/>
              </w:rPr>
              <w:t>39 273 643,00</w:t>
            </w:r>
          </w:p>
        </w:tc>
        <w:tc>
          <w:tcPr>
            <w:tcW w:w="1418" w:type="dxa"/>
          </w:tcPr>
          <w:p w:rsidR="00D451AD" w:rsidRPr="00305B25" w:rsidRDefault="00D451AD" w:rsidP="00B32B01">
            <w:pPr>
              <w:pStyle w:val="ConsPlusNormal"/>
              <w:jc w:val="center"/>
              <w:rPr>
                <w:rFonts w:ascii="Times New Roman" w:hAnsi="Times New Roman" w:cs="Times New Roman"/>
                <w:sz w:val="18"/>
                <w:szCs w:val="18"/>
              </w:rPr>
            </w:pPr>
            <w:r>
              <w:rPr>
                <w:rFonts w:ascii="Times New Roman" w:hAnsi="Times New Roman" w:cs="Times New Roman"/>
                <w:sz w:val="18"/>
                <w:szCs w:val="18"/>
              </w:rPr>
              <w:t>39 278 052,00</w:t>
            </w:r>
          </w:p>
        </w:tc>
        <w:tc>
          <w:tcPr>
            <w:tcW w:w="1559" w:type="dxa"/>
          </w:tcPr>
          <w:p w:rsidR="00D451AD" w:rsidRPr="00305B25" w:rsidRDefault="00D451AD" w:rsidP="00B32B01">
            <w:pPr>
              <w:jc w:val="center"/>
              <w:rPr>
                <w:rFonts w:ascii="Times New Roman" w:hAnsi="Times New Roman" w:cs="Times New Roman"/>
                <w:sz w:val="18"/>
                <w:szCs w:val="18"/>
              </w:rPr>
            </w:pPr>
            <w:r>
              <w:rPr>
                <w:rFonts w:ascii="Times New Roman" w:hAnsi="Times New Roman" w:cs="Times New Roman"/>
                <w:sz w:val="18"/>
                <w:szCs w:val="18"/>
              </w:rPr>
              <w:t>39 282 615,00</w:t>
            </w:r>
          </w:p>
        </w:tc>
        <w:tc>
          <w:tcPr>
            <w:tcW w:w="1247" w:type="dxa"/>
            <w:gridSpan w:val="2"/>
          </w:tcPr>
          <w:p w:rsidR="00D451AD" w:rsidRPr="00305B25" w:rsidRDefault="00D451AD" w:rsidP="00B32B01">
            <w:pPr>
              <w:jc w:val="center"/>
              <w:rPr>
                <w:rFonts w:ascii="Times New Roman" w:hAnsi="Times New Roman" w:cs="Times New Roman"/>
                <w:sz w:val="18"/>
                <w:szCs w:val="18"/>
              </w:rPr>
            </w:pPr>
            <w:r>
              <w:rPr>
                <w:rFonts w:ascii="Times New Roman" w:hAnsi="Times New Roman" w:cs="Times New Roman"/>
                <w:sz w:val="18"/>
                <w:szCs w:val="18"/>
              </w:rPr>
              <w:t>-</w:t>
            </w:r>
          </w:p>
        </w:tc>
      </w:tr>
      <w:tr w:rsidR="00D451AD" w:rsidRPr="00FB29E1" w:rsidTr="00D451AD">
        <w:tc>
          <w:tcPr>
            <w:tcW w:w="508" w:type="dxa"/>
          </w:tcPr>
          <w:p w:rsidR="00D451AD" w:rsidRPr="00305B25" w:rsidRDefault="00D451AD" w:rsidP="00284486">
            <w:pPr>
              <w:rPr>
                <w:rFonts w:ascii="Times New Roman" w:hAnsi="Times New Roman" w:cs="Times New Roman"/>
                <w:sz w:val="18"/>
                <w:szCs w:val="18"/>
              </w:rPr>
            </w:pPr>
          </w:p>
        </w:tc>
        <w:tc>
          <w:tcPr>
            <w:tcW w:w="1902" w:type="dxa"/>
          </w:tcPr>
          <w:p w:rsidR="00D451AD" w:rsidRPr="00305B25" w:rsidRDefault="00D451AD" w:rsidP="00284486">
            <w:pPr>
              <w:rPr>
                <w:rFonts w:ascii="Times New Roman" w:hAnsi="Times New Roman" w:cs="Times New Roman"/>
                <w:sz w:val="18"/>
                <w:szCs w:val="18"/>
              </w:rPr>
            </w:pPr>
          </w:p>
        </w:tc>
        <w:tc>
          <w:tcPr>
            <w:tcW w:w="1418" w:type="dxa"/>
          </w:tcPr>
          <w:p w:rsidR="00D451AD" w:rsidRPr="00305B25" w:rsidRDefault="00D451AD" w:rsidP="00B26C36">
            <w:pPr>
              <w:pStyle w:val="ConsPlusNormal"/>
              <w:jc w:val="both"/>
              <w:rPr>
                <w:rFonts w:ascii="Times New Roman" w:hAnsi="Times New Roman" w:cs="Times New Roman"/>
                <w:sz w:val="18"/>
                <w:szCs w:val="18"/>
              </w:rPr>
            </w:pPr>
            <w:r w:rsidRPr="00305B25">
              <w:rPr>
                <w:rFonts w:ascii="Times New Roman" w:hAnsi="Times New Roman" w:cs="Times New Roman"/>
                <w:sz w:val="18"/>
                <w:szCs w:val="18"/>
              </w:rPr>
              <w:t xml:space="preserve">Управление капитального строительства </w:t>
            </w:r>
            <w:r>
              <w:rPr>
                <w:rFonts w:ascii="Times New Roman" w:hAnsi="Times New Roman" w:cs="Times New Roman"/>
                <w:sz w:val="18"/>
                <w:szCs w:val="18"/>
              </w:rPr>
              <w:t>а</w:t>
            </w:r>
            <w:r w:rsidRPr="00305B25">
              <w:rPr>
                <w:rFonts w:ascii="Times New Roman" w:hAnsi="Times New Roman" w:cs="Times New Roman"/>
                <w:sz w:val="18"/>
                <w:szCs w:val="18"/>
              </w:rPr>
              <w:t>дминистрации города Иванова</w:t>
            </w:r>
          </w:p>
        </w:tc>
        <w:tc>
          <w:tcPr>
            <w:tcW w:w="1417" w:type="dxa"/>
          </w:tcPr>
          <w:p w:rsidR="00D451AD" w:rsidRPr="00305B25" w:rsidRDefault="00D451AD" w:rsidP="00B32B01">
            <w:pPr>
              <w:pStyle w:val="ConsPlusNormal"/>
              <w:jc w:val="center"/>
              <w:rPr>
                <w:rFonts w:ascii="Times New Roman" w:hAnsi="Times New Roman" w:cs="Times New Roman"/>
                <w:sz w:val="18"/>
                <w:szCs w:val="18"/>
              </w:rPr>
            </w:pPr>
            <w:r>
              <w:rPr>
                <w:rFonts w:ascii="Times New Roman" w:hAnsi="Times New Roman" w:cs="Times New Roman"/>
                <w:sz w:val="18"/>
                <w:szCs w:val="18"/>
              </w:rPr>
              <w:t>37 097 018,00</w:t>
            </w:r>
          </w:p>
        </w:tc>
        <w:tc>
          <w:tcPr>
            <w:tcW w:w="1418" w:type="dxa"/>
          </w:tcPr>
          <w:p w:rsidR="00D451AD" w:rsidRPr="00305B25" w:rsidRDefault="00D451AD" w:rsidP="00FB3AD6">
            <w:pPr>
              <w:pStyle w:val="ConsPlusNormal"/>
              <w:jc w:val="center"/>
              <w:rPr>
                <w:rFonts w:ascii="Times New Roman" w:hAnsi="Times New Roman" w:cs="Times New Roman"/>
                <w:sz w:val="18"/>
                <w:szCs w:val="18"/>
              </w:rPr>
            </w:pPr>
            <w:r>
              <w:rPr>
                <w:rFonts w:ascii="Times New Roman" w:hAnsi="Times New Roman" w:cs="Times New Roman"/>
                <w:sz w:val="18"/>
                <w:szCs w:val="18"/>
              </w:rPr>
              <w:t>37 097 018,00</w:t>
            </w:r>
          </w:p>
        </w:tc>
        <w:tc>
          <w:tcPr>
            <w:tcW w:w="1559" w:type="dxa"/>
          </w:tcPr>
          <w:p w:rsidR="00D451AD" w:rsidRPr="00305B25" w:rsidRDefault="00D451AD" w:rsidP="00FB3AD6">
            <w:pPr>
              <w:pStyle w:val="ConsPlusNormal"/>
              <w:jc w:val="center"/>
              <w:rPr>
                <w:rFonts w:ascii="Times New Roman" w:hAnsi="Times New Roman" w:cs="Times New Roman"/>
                <w:sz w:val="18"/>
                <w:szCs w:val="18"/>
              </w:rPr>
            </w:pPr>
            <w:r>
              <w:rPr>
                <w:rFonts w:ascii="Times New Roman" w:hAnsi="Times New Roman" w:cs="Times New Roman"/>
                <w:sz w:val="18"/>
                <w:szCs w:val="18"/>
              </w:rPr>
              <w:t>37 097 018,00</w:t>
            </w:r>
          </w:p>
        </w:tc>
        <w:tc>
          <w:tcPr>
            <w:tcW w:w="1247" w:type="dxa"/>
            <w:gridSpan w:val="2"/>
          </w:tcPr>
          <w:p w:rsidR="00D451AD" w:rsidRPr="00305B25" w:rsidRDefault="00D451AD" w:rsidP="00B32B01">
            <w:pPr>
              <w:pStyle w:val="ConsPlusNormal"/>
              <w:jc w:val="center"/>
              <w:rPr>
                <w:rFonts w:ascii="Times New Roman" w:hAnsi="Times New Roman" w:cs="Times New Roman"/>
                <w:sz w:val="18"/>
                <w:szCs w:val="18"/>
              </w:rPr>
            </w:pPr>
            <w:r>
              <w:rPr>
                <w:rFonts w:ascii="Times New Roman" w:hAnsi="Times New Roman" w:cs="Times New Roman"/>
                <w:sz w:val="18"/>
                <w:szCs w:val="18"/>
              </w:rPr>
              <w:t>-</w:t>
            </w:r>
          </w:p>
        </w:tc>
      </w:tr>
      <w:tr w:rsidR="00D451AD" w:rsidRPr="00FB29E1" w:rsidTr="00D451AD">
        <w:tc>
          <w:tcPr>
            <w:tcW w:w="508" w:type="dxa"/>
          </w:tcPr>
          <w:p w:rsidR="00D451AD" w:rsidRPr="00BC31EC" w:rsidRDefault="00D451AD" w:rsidP="00284486">
            <w:pPr>
              <w:rPr>
                <w:rFonts w:ascii="Times New Roman" w:hAnsi="Times New Roman" w:cs="Times New Roman"/>
                <w:sz w:val="18"/>
                <w:szCs w:val="18"/>
              </w:rPr>
            </w:pPr>
          </w:p>
        </w:tc>
        <w:tc>
          <w:tcPr>
            <w:tcW w:w="1902" w:type="dxa"/>
          </w:tcPr>
          <w:p w:rsidR="00D451AD" w:rsidRPr="00BC31EC" w:rsidRDefault="00D451AD" w:rsidP="00284486">
            <w:pPr>
              <w:rPr>
                <w:rFonts w:ascii="Times New Roman" w:hAnsi="Times New Roman" w:cs="Times New Roman"/>
                <w:sz w:val="18"/>
                <w:szCs w:val="18"/>
              </w:rPr>
            </w:pPr>
          </w:p>
        </w:tc>
        <w:tc>
          <w:tcPr>
            <w:tcW w:w="1418" w:type="dxa"/>
          </w:tcPr>
          <w:p w:rsidR="00D451AD" w:rsidRPr="00BC31EC" w:rsidRDefault="00D451AD" w:rsidP="00284486">
            <w:pPr>
              <w:pStyle w:val="ConsPlusNormal"/>
              <w:jc w:val="both"/>
              <w:rPr>
                <w:rFonts w:ascii="Times New Roman" w:hAnsi="Times New Roman" w:cs="Times New Roman"/>
                <w:sz w:val="18"/>
                <w:szCs w:val="18"/>
              </w:rPr>
            </w:pPr>
            <w:r w:rsidRPr="00BC31EC">
              <w:rPr>
                <w:rFonts w:ascii="Times New Roman" w:hAnsi="Times New Roman" w:cs="Times New Roman"/>
                <w:sz w:val="18"/>
                <w:szCs w:val="18"/>
              </w:rPr>
              <w:t>Управление образования Администрации города Иванова</w:t>
            </w:r>
          </w:p>
        </w:tc>
        <w:tc>
          <w:tcPr>
            <w:tcW w:w="1417" w:type="dxa"/>
          </w:tcPr>
          <w:p w:rsidR="00D451AD" w:rsidRPr="00BC31EC" w:rsidRDefault="00D451AD" w:rsidP="00B32B01">
            <w:pPr>
              <w:pStyle w:val="ConsPlusNormal"/>
              <w:jc w:val="center"/>
              <w:rPr>
                <w:rFonts w:ascii="Times New Roman" w:hAnsi="Times New Roman" w:cs="Times New Roman"/>
                <w:sz w:val="18"/>
                <w:szCs w:val="18"/>
              </w:rPr>
            </w:pPr>
            <w:r>
              <w:rPr>
                <w:rFonts w:ascii="Times New Roman" w:hAnsi="Times New Roman" w:cs="Times New Roman"/>
                <w:sz w:val="18"/>
                <w:szCs w:val="18"/>
              </w:rPr>
              <w:t>30 564 719,00</w:t>
            </w:r>
          </w:p>
        </w:tc>
        <w:tc>
          <w:tcPr>
            <w:tcW w:w="1418" w:type="dxa"/>
          </w:tcPr>
          <w:p w:rsidR="00D451AD" w:rsidRPr="00BC31EC" w:rsidRDefault="00D451AD" w:rsidP="00FB3AD6">
            <w:pPr>
              <w:pStyle w:val="ConsPlusNormal"/>
              <w:jc w:val="center"/>
              <w:rPr>
                <w:rFonts w:ascii="Times New Roman" w:hAnsi="Times New Roman" w:cs="Times New Roman"/>
                <w:sz w:val="18"/>
                <w:szCs w:val="18"/>
              </w:rPr>
            </w:pPr>
            <w:r>
              <w:rPr>
                <w:rFonts w:ascii="Times New Roman" w:hAnsi="Times New Roman" w:cs="Times New Roman"/>
                <w:sz w:val="18"/>
                <w:szCs w:val="18"/>
              </w:rPr>
              <w:t>30 564 719,00</w:t>
            </w:r>
          </w:p>
        </w:tc>
        <w:tc>
          <w:tcPr>
            <w:tcW w:w="1559" w:type="dxa"/>
          </w:tcPr>
          <w:p w:rsidR="00D451AD" w:rsidRPr="00BC31EC" w:rsidRDefault="00D451AD" w:rsidP="00FB3AD6">
            <w:pPr>
              <w:pStyle w:val="ConsPlusNormal"/>
              <w:jc w:val="center"/>
              <w:rPr>
                <w:rFonts w:ascii="Times New Roman" w:hAnsi="Times New Roman" w:cs="Times New Roman"/>
                <w:sz w:val="18"/>
                <w:szCs w:val="18"/>
              </w:rPr>
            </w:pPr>
            <w:r>
              <w:rPr>
                <w:rFonts w:ascii="Times New Roman" w:hAnsi="Times New Roman" w:cs="Times New Roman"/>
                <w:sz w:val="18"/>
                <w:szCs w:val="18"/>
              </w:rPr>
              <w:t>30 564 719,00</w:t>
            </w:r>
          </w:p>
        </w:tc>
        <w:tc>
          <w:tcPr>
            <w:tcW w:w="1247" w:type="dxa"/>
            <w:gridSpan w:val="2"/>
          </w:tcPr>
          <w:p w:rsidR="00D451AD" w:rsidRPr="00BC31EC" w:rsidRDefault="00D451AD" w:rsidP="00B32B01">
            <w:pPr>
              <w:pStyle w:val="ConsPlusNormal"/>
              <w:jc w:val="center"/>
              <w:rPr>
                <w:rFonts w:ascii="Times New Roman" w:hAnsi="Times New Roman" w:cs="Times New Roman"/>
                <w:sz w:val="18"/>
                <w:szCs w:val="18"/>
              </w:rPr>
            </w:pPr>
            <w:r>
              <w:rPr>
                <w:rFonts w:ascii="Times New Roman" w:hAnsi="Times New Roman" w:cs="Times New Roman"/>
                <w:sz w:val="18"/>
                <w:szCs w:val="18"/>
              </w:rPr>
              <w:t>-</w:t>
            </w:r>
          </w:p>
        </w:tc>
      </w:tr>
      <w:tr w:rsidR="00D451AD" w:rsidRPr="00FB29E1" w:rsidTr="00D451AD">
        <w:tc>
          <w:tcPr>
            <w:tcW w:w="508" w:type="dxa"/>
          </w:tcPr>
          <w:p w:rsidR="00D451AD" w:rsidRPr="00BC31EC" w:rsidRDefault="00D451AD" w:rsidP="00284486">
            <w:pPr>
              <w:rPr>
                <w:rFonts w:ascii="Times New Roman" w:hAnsi="Times New Roman" w:cs="Times New Roman"/>
                <w:sz w:val="18"/>
                <w:szCs w:val="18"/>
              </w:rPr>
            </w:pPr>
          </w:p>
        </w:tc>
        <w:tc>
          <w:tcPr>
            <w:tcW w:w="1902" w:type="dxa"/>
          </w:tcPr>
          <w:p w:rsidR="00D451AD" w:rsidRPr="00BC31EC" w:rsidRDefault="00D451AD" w:rsidP="00284486">
            <w:pPr>
              <w:rPr>
                <w:rFonts w:ascii="Times New Roman" w:hAnsi="Times New Roman" w:cs="Times New Roman"/>
                <w:sz w:val="18"/>
                <w:szCs w:val="18"/>
              </w:rPr>
            </w:pPr>
          </w:p>
        </w:tc>
        <w:tc>
          <w:tcPr>
            <w:tcW w:w="1418" w:type="dxa"/>
          </w:tcPr>
          <w:p w:rsidR="00D451AD" w:rsidRPr="00BC31EC" w:rsidRDefault="00D451AD" w:rsidP="00284486">
            <w:pPr>
              <w:pStyle w:val="ConsPlusNormal"/>
              <w:jc w:val="both"/>
              <w:rPr>
                <w:rFonts w:ascii="Times New Roman" w:hAnsi="Times New Roman" w:cs="Times New Roman"/>
                <w:sz w:val="18"/>
                <w:szCs w:val="18"/>
              </w:rPr>
            </w:pPr>
            <w:r w:rsidRPr="00BC31EC">
              <w:rPr>
                <w:rFonts w:ascii="Times New Roman" w:hAnsi="Times New Roman" w:cs="Times New Roman"/>
                <w:sz w:val="18"/>
                <w:szCs w:val="18"/>
              </w:rPr>
              <w:t>Управление социальной защиты населения администрации города Иванова</w:t>
            </w:r>
          </w:p>
        </w:tc>
        <w:tc>
          <w:tcPr>
            <w:tcW w:w="1417" w:type="dxa"/>
          </w:tcPr>
          <w:p w:rsidR="00D451AD" w:rsidRPr="00BC31EC" w:rsidRDefault="00D451AD" w:rsidP="00B32B01">
            <w:pPr>
              <w:pStyle w:val="ConsPlusNormal"/>
              <w:jc w:val="center"/>
              <w:rPr>
                <w:rFonts w:ascii="Times New Roman" w:hAnsi="Times New Roman" w:cs="Times New Roman"/>
                <w:sz w:val="18"/>
                <w:szCs w:val="18"/>
              </w:rPr>
            </w:pPr>
            <w:r>
              <w:rPr>
                <w:rFonts w:ascii="Times New Roman" w:hAnsi="Times New Roman" w:cs="Times New Roman"/>
                <w:sz w:val="18"/>
                <w:szCs w:val="18"/>
              </w:rPr>
              <w:t>26 531 359,00</w:t>
            </w:r>
          </w:p>
        </w:tc>
        <w:tc>
          <w:tcPr>
            <w:tcW w:w="1418" w:type="dxa"/>
          </w:tcPr>
          <w:p w:rsidR="00D451AD" w:rsidRPr="00BC31EC" w:rsidRDefault="00D451AD" w:rsidP="00FB3AD6">
            <w:pPr>
              <w:pStyle w:val="ConsPlusNormal"/>
              <w:jc w:val="center"/>
              <w:rPr>
                <w:rFonts w:ascii="Times New Roman" w:hAnsi="Times New Roman" w:cs="Times New Roman"/>
                <w:sz w:val="18"/>
                <w:szCs w:val="18"/>
              </w:rPr>
            </w:pPr>
            <w:r>
              <w:rPr>
                <w:rFonts w:ascii="Times New Roman" w:hAnsi="Times New Roman" w:cs="Times New Roman"/>
                <w:sz w:val="18"/>
                <w:szCs w:val="18"/>
              </w:rPr>
              <w:t>26 531 359,00</w:t>
            </w:r>
          </w:p>
        </w:tc>
        <w:tc>
          <w:tcPr>
            <w:tcW w:w="1559" w:type="dxa"/>
          </w:tcPr>
          <w:p w:rsidR="00D451AD" w:rsidRPr="00BC31EC" w:rsidRDefault="00D451AD" w:rsidP="00FB3AD6">
            <w:pPr>
              <w:pStyle w:val="ConsPlusNormal"/>
              <w:jc w:val="center"/>
              <w:rPr>
                <w:rFonts w:ascii="Times New Roman" w:hAnsi="Times New Roman" w:cs="Times New Roman"/>
                <w:sz w:val="18"/>
                <w:szCs w:val="18"/>
              </w:rPr>
            </w:pPr>
            <w:r>
              <w:rPr>
                <w:rFonts w:ascii="Times New Roman" w:hAnsi="Times New Roman" w:cs="Times New Roman"/>
                <w:sz w:val="18"/>
                <w:szCs w:val="18"/>
              </w:rPr>
              <w:t>26 531 359,00</w:t>
            </w:r>
          </w:p>
        </w:tc>
        <w:tc>
          <w:tcPr>
            <w:tcW w:w="1247" w:type="dxa"/>
            <w:gridSpan w:val="2"/>
          </w:tcPr>
          <w:p w:rsidR="00D451AD" w:rsidRPr="00BC31EC" w:rsidRDefault="00D451AD" w:rsidP="00B32B01">
            <w:pPr>
              <w:pStyle w:val="ConsPlusNormal"/>
              <w:jc w:val="center"/>
              <w:rPr>
                <w:rFonts w:ascii="Times New Roman" w:hAnsi="Times New Roman" w:cs="Times New Roman"/>
                <w:sz w:val="18"/>
                <w:szCs w:val="18"/>
              </w:rPr>
            </w:pPr>
            <w:r>
              <w:rPr>
                <w:rFonts w:ascii="Times New Roman" w:hAnsi="Times New Roman" w:cs="Times New Roman"/>
                <w:sz w:val="18"/>
                <w:szCs w:val="18"/>
              </w:rPr>
              <w:t>-</w:t>
            </w:r>
          </w:p>
        </w:tc>
      </w:tr>
      <w:tr w:rsidR="00D451AD" w:rsidRPr="00FB29E1" w:rsidTr="00D451AD">
        <w:tc>
          <w:tcPr>
            <w:tcW w:w="508" w:type="dxa"/>
          </w:tcPr>
          <w:p w:rsidR="00D451AD" w:rsidRPr="00B26C36" w:rsidRDefault="00D451AD" w:rsidP="00284486">
            <w:pPr>
              <w:rPr>
                <w:rFonts w:ascii="Times New Roman" w:hAnsi="Times New Roman" w:cs="Times New Roman"/>
                <w:sz w:val="18"/>
                <w:szCs w:val="18"/>
              </w:rPr>
            </w:pPr>
          </w:p>
        </w:tc>
        <w:tc>
          <w:tcPr>
            <w:tcW w:w="1902" w:type="dxa"/>
          </w:tcPr>
          <w:p w:rsidR="00D451AD" w:rsidRPr="00B26C36" w:rsidRDefault="00D451AD" w:rsidP="00284486">
            <w:pPr>
              <w:rPr>
                <w:rFonts w:ascii="Times New Roman" w:hAnsi="Times New Roman" w:cs="Times New Roman"/>
                <w:sz w:val="18"/>
                <w:szCs w:val="18"/>
              </w:rPr>
            </w:pPr>
          </w:p>
        </w:tc>
        <w:tc>
          <w:tcPr>
            <w:tcW w:w="1418" w:type="dxa"/>
          </w:tcPr>
          <w:p w:rsidR="00D451AD" w:rsidRPr="00B26C36" w:rsidRDefault="00D451AD" w:rsidP="00284486">
            <w:pPr>
              <w:pStyle w:val="ConsPlusNormal"/>
              <w:jc w:val="both"/>
              <w:rPr>
                <w:rFonts w:ascii="Times New Roman" w:hAnsi="Times New Roman" w:cs="Times New Roman"/>
                <w:sz w:val="18"/>
                <w:szCs w:val="18"/>
              </w:rPr>
            </w:pPr>
            <w:r w:rsidRPr="00B26C36">
              <w:rPr>
                <w:rFonts w:ascii="Times New Roman" w:hAnsi="Times New Roman" w:cs="Times New Roman"/>
                <w:sz w:val="18"/>
                <w:szCs w:val="18"/>
              </w:rPr>
              <w:t>Финансово-казначейское управление Администрации города Иванова</w:t>
            </w:r>
          </w:p>
        </w:tc>
        <w:tc>
          <w:tcPr>
            <w:tcW w:w="1417" w:type="dxa"/>
          </w:tcPr>
          <w:p w:rsidR="00D451AD" w:rsidRPr="00B26C36" w:rsidRDefault="00D451AD" w:rsidP="00B32B01">
            <w:pPr>
              <w:pStyle w:val="ConsPlusNormal"/>
              <w:jc w:val="center"/>
              <w:rPr>
                <w:rFonts w:ascii="Times New Roman" w:hAnsi="Times New Roman" w:cs="Times New Roman"/>
                <w:sz w:val="18"/>
                <w:szCs w:val="18"/>
              </w:rPr>
            </w:pPr>
            <w:r>
              <w:rPr>
                <w:rFonts w:ascii="Times New Roman" w:hAnsi="Times New Roman" w:cs="Times New Roman"/>
                <w:sz w:val="18"/>
                <w:szCs w:val="18"/>
              </w:rPr>
              <w:t>64 901 405,00</w:t>
            </w:r>
          </w:p>
        </w:tc>
        <w:tc>
          <w:tcPr>
            <w:tcW w:w="1418" w:type="dxa"/>
          </w:tcPr>
          <w:p w:rsidR="00D451AD" w:rsidRPr="00B26C36" w:rsidRDefault="00D451AD" w:rsidP="00B32B01">
            <w:pPr>
              <w:pStyle w:val="ConsPlusNormal"/>
              <w:jc w:val="center"/>
              <w:rPr>
                <w:rFonts w:ascii="Times New Roman" w:hAnsi="Times New Roman" w:cs="Times New Roman"/>
                <w:sz w:val="18"/>
                <w:szCs w:val="18"/>
              </w:rPr>
            </w:pPr>
            <w:r>
              <w:rPr>
                <w:rFonts w:ascii="Times New Roman" w:hAnsi="Times New Roman" w:cs="Times New Roman"/>
                <w:sz w:val="18"/>
                <w:szCs w:val="18"/>
              </w:rPr>
              <w:t>64 901 405,00</w:t>
            </w:r>
          </w:p>
        </w:tc>
        <w:tc>
          <w:tcPr>
            <w:tcW w:w="1559" w:type="dxa"/>
          </w:tcPr>
          <w:p w:rsidR="00D451AD" w:rsidRPr="00B26C36" w:rsidRDefault="00D451AD" w:rsidP="00B32B01">
            <w:pPr>
              <w:pStyle w:val="ConsPlusNormal"/>
              <w:jc w:val="center"/>
              <w:rPr>
                <w:rFonts w:ascii="Times New Roman" w:hAnsi="Times New Roman" w:cs="Times New Roman"/>
                <w:sz w:val="18"/>
                <w:szCs w:val="18"/>
              </w:rPr>
            </w:pPr>
            <w:r>
              <w:rPr>
                <w:rFonts w:ascii="Times New Roman" w:hAnsi="Times New Roman" w:cs="Times New Roman"/>
                <w:sz w:val="18"/>
                <w:szCs w:val="18"/>
              </w:rPr>
              <w:t>64 901 405,00</w:t>
            </w:r>
          </w:p>
        </w:tc>
        <w:tc>
          <w:tcPr>
            <w:tcW w:w="1247" w:type="dxa"/>
            <w:gridSpan w:val="2"/>
          </w:tcPr>
          <w:p w:rsidR="00D451AD" w:rsidRPr="00B26C36" w:rsidRDefault="00D451AD" w:rsidP="00B32B01">
            <w:pPr>
              <w:pStyle w:val="ConsPlusNormal"/>
              <w:jc w:val="center"/>
              <w:rPr>
                <w:rFonts w:ascii="Times New Roman" w:hAnsi="Times New Roman" w:cs="Times New Roman"/>
                <w:sz w:val="18"/>
                <w:szCs w:val="18"/>
              </w:rPr>
            </w:pPr>
            <w:r>
              <w:rPr>
                <w:rFonts w:ascii="Times New Roman" w:hAnsi="Times New Roman" w:cs="Times New Roman"/>
                <w:sz w:val="18"/>
                <w:szCs w:val="18"/>
              </w:rPr>
              <w:t>-</w:t>
            </w:r>
          </w:p>
        </w:tc>
      </w:tr>
      <w:tr w:rsidR="00D451AD" w:rsidRPr="00FB29E1" w:rsidTr="00D451AD">
        <w:tc>
          <w:tcPr>
            <w:tcW w:w="508" w:type="dxa"/>
          </w:tcPr>
          <w:p w:rsidR="00D451AD" w:rsidRPr="007B0AB9" w:rsidRDefault="00D451AD" w:rsidP="00284486">
            <w:pPr>
              <w:rPr>
                <w:rFonts w:ascii="Times New Roman" w:hAnsi="Times New Roman" w:cs="Times New Roman"/>
                <w:sz w:val="18"/>
                <w:szCs w:val="18"/>
              </w:rPr>
            </w:pPr>
          </w:p>
        </w:tc>
        <w:tc>
          <w:tcPr>
            <w:tcW w:w="1902" w:type="dxa"/>
          </w:tcPr>
          <w:p w:rsidR="00D451AD" w:rsidRPr="007B0AB9" w:rsidRDefault="00D451AD" w:rsidP="00284486">
            <w:pPr>
              <w:pStyle w:val="ConsPlusNormal"/>
              <w:jc w:val="both"/>
              <w:rPr>
                <w:rFonts w:ascii="Times New Roman" w:hAnsi="Times New Roman" w:cs="Times New Roman"/>
                <w:sz w:val="18"/>
                <w:szCs w:val="18"/>
              </w:rPr>
            </w:pPr>
          </w:p>
        </w:tc>
        <w:tc>
          <w:tcPr>
            <w:tcW w:w="1418" w:type="dxa"/>
          </w:tcPr>
          <w:p w:rsidR="00D451AD" w:rsidRPr="007B0AB9" w:rsidRDefault="00D451AD" w:rsidP="00284486">
            <w:pPr>
              <w:pStyle w:val="ConsPlusNormal"/>
              <w:jc w:val="both"/>
              <w:rPr>
                <w:rFonts w:ascii="Times New Roman" w:hAnsi="Times New Roman" w:cs="Times New Roman"/>
                <w:sz w:val="18"/>
                <w:szCs w:val="18"/>
              </w:rPr>
            </w:pPr>
            <w:r w:rsidRPr="007B0AB9">
              <w:rPr>
                <w:rFonts w:ascii="Times New Roman" w:hAnsi="Times New Roman" w:cs="Times New Roman"/>
                <w:sz w:val="18"/>
                <w:szCs w:val="18"/>
              </w:rPr>
              <w:t>Комитет по экологии Администрации города Иванова</w:t>
            </w:r>
          </w:p>
        </w:tc>
        <w:tc>
          <w:tcPr>
            <w:tcW w:w="1417" w:type="dxa"/>
          </w:tcPr>
          <w:p w:rsidR="00D451AD" w:rsidRPr="007B0AB9" w:rsidRDefault="00D451AD" w:rsidP="00B32B01">
            <w:pPr>
              <w:pStyle w:val="ConsPlusNormal"/>
              <w:jc w:val="center"/>
              <w:rPr>
                <w:rFonts w:ascii="Times New Roman" w:hAnsi="Times New Roman" w:cs="Times New Roman"/>
                <w:sz w:val="18"/>
                <w:szCs w:val="18"/>
              </w:rPr>
            </w:pPr>
            <w:r>
              <w:rPr>
                <w:rFonts w:ascii="Times New Roman" w:hAnsi="Times New Roman" w:cs="Times New Roman"/>
                <w:sz w:val="18"/>
                <w:szCs w:val="18"/>
              </w:rPr>
              <w:t>7 153 329,60</w:t>
            </w:r>
          </w:p>
        </w:tc>
        <w:tc>
          <w:tcPr>
            <w:tcW w:w="1418" w:type="dxa"/>
          </w:tcPr>
          <w:p w:rsidR="00D451AD" w:rsidRPr="007B0AB9" w:rsidRDefault="00D451AD" w:rsidP="00FB3AD6">
            <w:pPr>
              <w:pStyle w:val="ConsPlusNormal"/>
              <w:jc w:val="center"/>
              <w:rPr>
                <w:rFonts w:ascii="Times New Roman" w:hAnsi="Times New Roman" w:cs="Times New Roman"/>
                <w:sz w:val="18"/>
                <w:szCs w:val="18"/>
              </w:rPr>
            </w:pPr>
            <w:r>
              <w:rPr>
                <w:rFonts w:ascii="Times New Roman" w:hAnsi="Times New Roman" w:cs="Times New Roman"/>
                <w:sz w:val="18"/>
                <w:szCs w:val="18"/>
              </w:rPr>
              <w:t>7 153 329,60</w:t>
            </w:r>
          </w:p>
        </w:tc>
        <w:tc>
          <w:tcPr>
            <w:tcW w:w="1559" w:type="dxa"/>
          </w:tcPr>
          <w:p w:rsidR="00D451AD" w:rsidRPr="007B0AB9" w:rsidRDefault="00D451AD" w:rsidP="00FB3AD6">
            <w:pPr>
              <w:pStyle w:val="ConsPlusNormal"/>
              <w:jc w:val="center"/>
              <w:rPr>
                <w:rFonts w:ascii="Times New Roman" w:hAnsi="Times New Roman" w:cs="Times New Roman"/>
                <w:sz w:val="18"/>
                <w:szCs w:val="18"/>
              </w:rPr>
            </w:pPr>
            <w:r>
              <w:rPr>
                <w:rFonts w:ascii="Times New Roman" w:hAnsi="Times New Roman" w:cs="Times New Roman"/>
                <w:sz w:val="18"/>
                <w:szCs w:val="18"/>
              </w:rPr>
              <w:t>7 153 329,60</w:t>
            </w:r>
          </w:p>
        </w:tc>
        <w:tc>
          <w:tcPr>
            <w:tcW w:w="1247" w:type="dxa"/>
            <w:gridSpan w:val="2"/>
          </w:tcPr>
          <w:p w:rsidR="00D451AD" w:rsidRPr="007B0AB9" w:rsidRDefault="00D451AD" w:rsidP="00B32B01">
            <w:pPr>
              <w:pStyle w:val="ConsPlusNormal"/>
              <w:jc w:val="center"/>
              <w:rPr>
                <w:rFonts w:ascii="Times New Roman" w:hAnsi="Times New Roman" w:cs="Times New Roman"/>
                <w:sz w:val="18"/>
                <w:szCs w:val="18"/>
              </w:rPr>
            </w:pPr>
            <w:r>
              <w:rPr>
                <w:rFonts w:ascii="Times New Roman" w:hAnsi="Times New Roman" w:cs="Times New Roman"/>
                <w:sz w:val="18"/>
                <w:szCs w:val="18"/>
              </w:rPr>
              <w:t>-</w:t>
            </w:r>
          </w:p>
        </w:tc>
      </w:tr>
      <w:tr w:rsidR="00D451AD" w:rsidRPr="00FB29E1" w:rsidTr="00D451AD">
        <w:tc>
          <w:tcPr>
            <w:tcW w:w="508" w:type="dxa"/>
          </w:tcPr>
          <w:p w:rsidR="00D451AD" w:rsidRPr="007B0AB9" w:rsidRDefault="00D451AD" w:rsidP="00284486">
            <w:pPr>
              <w:rPr>
                <w:rFonts w:ascii="Times New Roman" w:hAnsi="Times New Roman" w:cs="Times New Roman"/>
                <w:sz w:val="18"/>
                <w:szCs w:val="18"/>
              </w:rPr>
            </w:pPr>
          </w:p>
        </w:tc>
        <w:tc>
          <w:tcPr>
            <w:tcW w:w="1902" w:type="dxa"/>
          </w:tcPr>
          <w:p w:rsidR="00D451AD" w:rsidRPr="007B0AB9" w:rsidRDefault="00D451AD" w:rsidP="00284486">
            <w:pPr>
              <w:pStyle w:val="ConsPlusNormal"/>
              <w:jc w:val="both"/>
              <w:rPr>
                <w:rFonts w:ascii="Times New Roman" w:hAnsi="Times New Roman" w:cs="Times New Roman"/>
                <w:sz w:val="18"/>
                <w:szCs w:val="18"/>
              </w:rPr>
            </w:pPr>
            <w:r w:rsidRPr="007B0AB9">
              <w:rPr>
                <w:rFonts w:ascii="Times New Roman" w:hAnsi="Times New Roman" w:cs="Times New Roman"/>
                <w:sz w:val="18"/>
                <w:szCs w:val="18"/>
              </w:rPr>
              <w:t>- областной бюджет</w:t>
            </w:r>
          </w:p>
        </w:tc>
        <w:tc>
          <w:tcPr>
            <w:tcW w:w="1418" w:type="dxa"/>
          </w:tcPr>
          <w:p w:rsidR="00D451AD" w:rsidRPr="007B0AB9" w:rsidRDefault="00D451AD" w:rsidP="00284486">
            <w:pPr>
              <w:pStyle w:val="ConsPlusNormal"/>
              <w:jc w:val="both"/>
              <w:rPr>
                <w:rFonts w:ascii="Times New Roman" w:hAnsi="Times New Roman" w:cs="Times New Roman"/>
                <w:sz w:val="18"/>
                <w:szCs w:val="18"/>
              </w:rPr>
            </w:pPr>
            <w:r w:rsidRPr="007B0AB9">
              <w:rPr>
                <w:rFonts w:ascii="Times New Roman" w:hAnsi="Times New Roman" w:cs="Times New Roman"/>
                <w:sz w:val="18"/>
                <w:szCs w:val="18"/>
              </w:rPr>
              <w:t>Администрация города Иванова</w:t>
            </w:r>
          </w:p>
        </w:tc>
        <w:tc>
          <w:tcPr>
            <w:tcW w:w="1417" w:type="dxa"/>
          </w:tcPr>
          <w:p w:rsidR="00D451AD" w:rsidRPr="007B0AB9" w:rsidRDefault="00D451AD" w:rsidP="00B32B01">
            <w:pPr>
              <w:pStyle w:val="ConsPlusNormal"/>
              <w:jc w:val="center"/>
              <w:rPr>
                <w:rFonts w:ascii="Times New Roman" w:hAnsi="Times New Roman" w:cs="Times New Roman"/>
                <w:sz w:val="18"/>
                <w:szCs w:val="18"/>
              </w:rPr>
            </w:pPr>
            <w:r w:rsidRPr="007B0AB9">
              <w:rPr>
                <w:rFonts w:ascii="Times New Roman" w:hAnsi="Times New Roman" w:cs="Times New Roman"/>
                <w:sz w:val="18"/>
                <w:szCs w:val="18"/>
              </w:rPr>
              <w:t>0,00</w:t>
            </w:r>
          </w:p>
        </w:tc>
        <w:tc>
          <w:tcPr>
            <w:tcW w:w="1418" w:type="dxa"/>
          </w:tcPr>
          <w:p w:rsidR="00D451AD" w:rsidRPr="007B0AB9" w:rsidRDefault="00D451AD" w:rsidP="00B32B01">
            <w:pPr>
              <w:pStyle w:val="ConsPlusNormal"/>
              <w:jc w:val="center"/>
              <w:rPr>
                <w:rFonts w:ascii="Times New Roman" w:hAnsi="Times New Roman" w:cs="Times New Roman"/>
                <w:sz w:val="18"/>
                <w:szCs w:val="18"/>
              </w:rPr>
            </w:pPr>
            <w:r w:rsidRPr="007B0AB9">
              <w:rPr>
                <w:rFonts w:ascii="Times New Roman" w:hAnsi="Times New Roman" w:cs="Times New Roman"/>
                <w:sz w:val="18"/>
                <w:szCs w:val="18"/>
              </w:rPr>
              <w:t>0,00</w:t>
            </w:r>
          </w:p>
        </w:tc>
        <w:tc>
          <w:tcPr>
            <w:tcW w:w="1559" w:type="dxa"/>
          </w:tcPr>
          <w:p w:rsidR="00D451AD" w:rsidRPr="007B0AB9" w:rsidRDefault="00D451AD" w:rsidP="00B32B01">
            <w:pPr>
              <w:pStyle w:val="ConsPlusNormal"/>
              <w:jc w:val="center"/>
              <w:rPr>
                <w:rFonts w:ascii="Times New Roman" w:hAnsi="Times New Roman" w:cs="Times New Roman"/>
                <w:sz w:val="18"/>
                <w:szCs w:val="18"/>
              </w:rPr>
            </w:pPr>
            <w:r w:rsidRPr="007B0AB9">
              <w:rPr>
                <w:rFonts w:ascii="Times New Roman" w:hAnsi="Times New Roman" w:cs="Times New Roman"/>
                <w:sz w:val="18"/>
                <w:szCs w:val="18"/>
              </w:rPr>
              <w:t>0,00</w:t>
            </w:r>
          </w:p>
        </w:tc>
        <w:tc>
          <w:tcPr>
            <w:tcW w:w="1247" w:type="dxa"/>
            <w:gridSpan w:val="2"/>
          </w:tcPr>
          <w:p w:rsidR="00D451AD" w:rsidRPr="007B0AB9" w:rsidRDefault="00D451AD" w:rsidP="00B32B01">
            <w:pPr>
              <w:pStyle w:val="ConsPlusNormal"/>
              <w:jc w:val="center"/>
              <w:rPr>
                <w:rFonts w:ascii="Times New Roman" w:hAnsi="Times New Roman" w:cs="Times New Roman"/>
                <w:sz w:val="18"/>
                <w:szCs w:val="18"/>
              </w:rPr>
            </w:pPr>
            <w:r>
              <w:rPr>
                <w:rFonts w:ascii="Times New Roman" w:hAnsi="Times New Roman" w:cs="Times New Roman"/>
                <w:sz w:val="18"/>
                <w:szCs w:val="18"/>
              </w:rPr>
              <w:t>-</w:t>
            </w:r>
          </w:p>
        </w:tc>
      </w:tr>
      <w:tr w:rsidR="00D451AD" w:rsidRPr="00FB29E1" w:rsidTr="00D451AD">
        <w:tc>
          <w:tcPr>
            <w:tcW w:w="508" w:type="dxa"/>
          </w:tcPr>
          <w:p w:rsidR="00D451AD" w:rsidRPr="007B0AB9" w:rsidRDefault="00D451AD" w:rsidP="00284486">
            <w:pPr>
              <w:rPr>
                <w:rFonts w:ascii="Times New Roman" w:hAnsi="Times New Roman" w:cs="Times New Roman"/>
                <w:sz w:val="18"/>
                <w:szCs w:val="18"/>
              </w:rPr>
            </w:pPr>
          </w:p>
        </w:tc>
        <w:tc>
          <w:tcPr>
            <w:tcW w:w="1902" w:type="dxa"/>
          </w:tcPr>
          <w:p w:rsidR="00D451AD" w:rsidRPr="007B0AB9" w:rsidRDefault="00D451AD" w:rsidP="00284486">
            <w:pPr>
              <w:pStyle w:val="ConsPlusNormal"/>
              <w:jc w:val="both"/>
              <w:rPr>
                <w:rFonts w:ascii="Times New Roman" w:hAnsi="Times New Roman" w:cs="Times New Roman"/>
                <w:sz w:val="18"/>
                <w:szCs w:val="18"/>
              </w:rPr>
            </w:pPr>
            <w:r w:rsidRPr="007B0AB9">
              <w:rPr>
                <w:rFonts w:ascii="Times New Roman" w:hAnsi="Times New Roman" w:cs="Times New Roman"/>
                <w:sz w:val="18"/>
                <w:szCs w:val="18"/>
              </w:rPr>
              <w:t>- федеральный бюджет</w:t>
            </w:r>
          </w:p>
        </w:tc>
        <w:tc>
          <w:tcPr>
            <w:tcW w:w="1418" w:type="dxa"/>
          </w:tcPr>
          <w:p w:rsidR="00D451AD" w:rsidRPr="007B0AB9" w:rsidRDefault="00D451AD" w:rsidP="00284486">
            <w:pPr>
              <w:pStyle w:val="ConsPlusNormal"/>
              <w:jc w:val="both"/>
              <w:rPr>
                <w:rFonts w:ascii="Times New Roman" w:hAnsi="Times New Roman" w:cs="Times New Roman"/>
                <w:sz w:val="18"/>
                <w:szCs w:val="18"/>
              </w:rPr>
            </w:pPr>
            <w:r w:rsidRPr="007B0AB9">
              <w:rPr>
                <w:rFonts w:ascii="Times New Roman" w:hAnsi="Times New Roman" w:cs="Times New Roman"/>
                <w:sz w:val="18"/>
                <w:szCs w:val="18"/>
              </w:rPr>
              <w:t>Администрация города Иванова</w:t>
            </w:r>
          </w:p>
        </w:tc>
        <w:tc>
          <w:tcPr>
            <w:tcW w:w="1417" w:type="dxa"/>
          </w:tcPr>
          <w:p w:rsidR="00D451AD" w:rsidRPr="007B0AB9" w:rsidRDefault="00D451AD" w:rsidP="00284486">
            <w:pPr>
              <w:pStyle w:val="ConsPlusNormal"/>
              <w:jc w:val="center"/>
              <w:rPr>
                <w:rFonts w:ascii="Times New Roman" w:hAnsi="Times New Roman" w:cs="Times New Roman"/>
                <w:sz w:val="18"/>
                <w:szCs w:val="18"/>
              </w:rPr>
            </w:pPr>
            <w:r w:rsidRPr="007B0AB9">
              <w:rPr>
                <w:rFonts w:ascii="Times New Roman" w:hAnsi="Times New Roman" w:cs="Times New Roman"/>
                <w:sz w:val="18"/>
                <w:szCs w:val="18"/>
              </w:rPr>
              <w:t>0,00</w:t>
            </w:r>
          </w:p>
        </w:tc>
        <w:tc>
          <w:tcPr>
            <w:tcW w:w="1418" w:type="dxa"/>
          </w:tcPr>
          <w:p w:rsidR="00D451AD" w:rsidRPr="007B0AB9" w:rsidRDefault="00D451AD" w:rsidP="00284486">
            <w:pPr>
              <w:pStyle w:val="ConsPlusNormal"/>
              <w:jc w:val="center"/>
              <w:rPr>
                <w:rFonts w:ascii="Times New Roman" w:hAnsi="Times New Roman" w:cs="Times New Roman"/>
                <w:sz w:val="18"/>
                <w:szCs w:val="18"/>
              </w:rPr>
            </w:pPr>
            <w:r w:rsidRPr="007B0AB9">
              <w:rPr>
                <w:rFonts w:ascii="Times New Roman" w:hAnsi="Times New Roman" w:cs="Times New Roman"/>
                <w:sz w:val="18"/>
                <w:szCs w:val="18"/>
              </w:rPr>
              <w:t>0,00</w:t>
            </w:r>
          </w:p>
        </w:tc>
        <w:tc>
          <w:tcPr>
            <w:tcW w:w="1559" w:type="dxa"/>
          </w:tcPr>
          <w:p w:rsidR="00D451AD" w:rsidRPr="007B0AB9" w:rsidRDefault="00D451AD" w:rsidP="00284486">
            <w:pPr>
              <w:pStyle w:val="ConsPlusNormal"/>
              <w:jc w:val="center"/>
              <w:rPr>
                <w:rFonts w:ascii="Times New Roman" w:hAnsi="Times New Roman" w:cs="Times New Roman"/>
                <w:sz w:val="18"/>
                <w:szCs w:val="18"/>
              </w:rPr>
            </w:pPr>
            <w:r w:rsidRPr="007B0AB9">
              <w:rPr>
                <w:rFonts w:ascii="Times New Roman" w:hAnsi="Times New Roman" w:cs="Times New Roman"/>
                <w:sz w:val="18"/>
                <w:szCs w:val="18"/>
              </w:rPr>
              <w:t>0,00</w:t>
            </w:r>
          </w:p>
        </w:tc>
        <w:tc>
          <w:tcPr>
            <w:tcW w:w="1247" w:type="dxa"/>
            <w:gridSpan w:val="2"/>
          </w:tcPr>
          <w:p w:rsidR="00D451AD" w:rsidRPr="007B0AB9" w:rsidRDefault="00D451AD" w:rsidP="00284486">
            <w:pPr>
              <w:pStyle w:val="ConsPlusNormal"/>
              <w:jc w:val="center"/>
              <w:rPr>
                <w:rFonts w:ascii="Times New Roman" w:hAnsi="Times New Roman" w:cs="Times New Roman"/>
                <w:sz w:val="18"/>
                <w:szCs w:val="18"/>
              </w:rPr>
            </w:pPr>
            <w:r>
              <w:rPr>
                <w:rFonts w:ascii="Times New Roman" w:hAnsi="Times New Roman" w:cs="Times New Roman"/>
                <w:sz w:val="18"/>
                <w:szCs w:val="18"/>
              </w:rPr>
              <w:t>-</w:t>
            </w:r>
          </w:p>
        </w:tc>
      </w:tr>
      <w:tr w:rsidR="00A45D88" w:rsidRPr="00FB29E1" w:rsidTr="00D451AD">
        <w:tc>
          <w:tcPr>
            <w:tcW w:w="508" w:type="dxa"/>
          </w:tcPr>
          <w:p w:rsidR="00A45D88" w:rsidRPr="00940F48" w:rsidRDefault="00A45D88" w:rsidP="00284486">
            <w:pPr>
              <w:pStyle w:val="ConsPlusNormal"/>
              <w:rPr>
                <w:rFonts w:ascii="Times New Roman" w:hAnsi="Times New Roman" w:cs="Times New Roman"/>
                <w:sz w:val="18"/>
                <w:szCs w:val="18"/>
                <w:highlight w:val="yellow"/>
              </w:rPr>
            </w:pPr>
            <w:r w:rsidRPr="00940F48">
              <w:rPr>
                <w:rFonts w:ascii="Times New Roman" w:hAnsi="Times New Roman" w:cs="Times New Roman"/>
                <w:sz w:val="18"/>
                <w:szCs w:val="18"/>
                <w:highlight w:val="yellow"/>
              </w:rPr>
              <w:t>2.</w:t>
            </w:r>
          </w:p>
        </w:tc>
        <w:tc>
          <w:tcPr>
            <w:tcW w:w="1902" w:type="dxa"/>
          </w:tcPr>
          <w:p w:rsidR="00A45D88" w:rsidRPr="007B0AB9" w:rsidRDefault="00A45D88" w:rsidP="007B0AB9">
            <w:pPr>
              <w:pStyle w:val="ConsPlusNormal"/>
              <w:jc w:val="both"/>
              <w:rPr>
                <w:rFonts w:ascii="Times New Roman" w:hAnsi="Times New Roman" w:cs="Times New Roman"/>
                <w:sz w:val="18"/>
                <w:szCs w:val="18"/>
              </w:rPr>
            </w:pPr>
            <w:r>
              <w:rPr>
                <w:rFonts w:ascii="Times New Roman" w:hAnsi="Times New Roman" w:cs="Times New Roman"/>
                <w:sz w:val="18"/>
                <w:szCs w:val="18"/>
              </w:rPr>
              <w:t>П</w:t>
            </w:r>
            <w:r w:rsidRPr="007B0AB9">
              <w:rPr>
                <w:rFonts w:ascii="Times New Roman" w:hAnsi="Times New Roman" w:cs="Times New Roman"/>
                <w:sz w:val="18"/>
                <w:szCs w:val="18"/>
              </w:rPr>
              <w:t>одпрограмма «Открытая информационная политика»</w:t>
            </w:r>
          </w:p>
        </w:tc>
        <w:tc>
          <w:tcPr>
            <w:tcW w:w="1418" w:type="dxa"/>
            <w:vMerge w:val="restart"/>
          </w:tcPr>
          <w:p w:rsidR="00A45D88" w:rsidRPr="00940F48" w:rsidRDefault="00A45D88" w:rsidP="00284486">
            <w:pPr>
              <w:pStyle w:val="ConsPlusNormal"/>
              <w:jc w:val="both"/>
              <w:rPr>
                <w:rFonts w:ascii="Times New Roman" w:hAnsi="Times New Roman" w:cs="Times New Roman"/>
                <w:sz w:val="18"/>
                <w:szCs w:val="18"/>
                <w:highlight w:val="yellow"/>
              </w:rPr>
            </w:pPr>
            <w:r w:rsidRPr="00940F48">
              <w:rPr>
                <w:rFonts w:ascii="Times New Roman" w:hAnsi="Times New Roman" w:cs="Times New Roman"/>
                <w:sz w:val="18"/>
                <w:szCs w:val="18"/>
                <w:highlight w:val="yellow"/>
              </w:rPr>
              <w:t>Администрация города Иванова</w:t>
            </w:r>
          </w:p>
        </w:tc>
        <w:tc>
          <w:tcPr>
            <w:tcW w:w="1417" w:type="dxa"/>
          </w:tcPr>
          <w:p w:rsidR="00A45D88" w:rsidRPr="007B0AB9" w:rsidRDefault="00A45D88" w:rsidP="00B32B01">
            <w:pPr>
              <w:pStyle w:val="ConsPlusNormal"/>
              <w:jc w:val="center"/>
              <w:rPr>
                <w:rFonts w:ascii="Times New Roman" w:hAnsi="Times New Roman" w:cs="Times New Roman"/>
                <w:sz w:val="18"/>
                <w:szCs w:val="18"/>
              </w:rPr>
            </w:pPr>
            <w:r>
              <w:rPr>
                <w:rFonts w:ascii="Times New Roman" w:hAnsi="Times New Roman" w:cs="Times New Roman"/>
                <w:sz w:val="18"/>
                <w:szCs w:val="18"/>
              </w:rPr>
              <w:t>18 684 540,00</w:t>
            </w:r>
          </w:p>
        </w:tc>
        <w:tc>
          <w:tcPr>
            <w:tcW w:w="1418" w:type="dxa"/>
          </w:tcPr>
          <w:p w:rsidR="00A45D88" w:rsidRPr="007B0AB9" w:rsidRDefault="00A45D88" w:rsidP="00FB3AD6">
            <w:pPr>
              <w:pStyle w:val="ConsPlusNormal"/>
              <w:jc w:val="center"/>
              <w:rPr>
                <w:rFonts w:ascii="Times New Roman" w:hAnsi="Times New Roman" w:cs="Times New Roman"/>
                <w:sz w:val="18"/>
                <w:szCs w:val="18"/>
              </w:rPr>
            </w:pPr>
            <w:r>
              <w:rPr>
                <w:rFonts w:ascii="Times New Roman" w:hAnsi="Times New Roman" w:cs="Times New Roman"/>
                <w:sz w:val="18"/>
                <w:szCs w:val="18"/>
              </w:rPr>
              <w:t>18 684 540,00</w:t>
            </w:r>
          </w:p>
        </w:tc>
        <w:tc>
          <w:tcPr>
            <w:tcW w:w="1559" w:type="dxa"/>
          </w:tcPr>
          <w:p w:rsidR="00A45D88" w:rsidRPr="007B0AB9" w:rsidRDefault="00A45D88" w:rsidP="00FB3AD6">
            <w:pPr>
              <w:pStyle w:val="ConsPlusNormal"/>
              <w:jc w:val="center"/>
              <w:rPr>
                <w:rFonts w:ascii="Times New Roman" w:hAnsi="Times New Roman" w:cs="Times New Roman"/>
                <w:sz w:val="18"/>
                <w:szCs w:val="18"/>
              </w:rPr>
            </w:pPr>
            <w:r>
              <w:rPr>
                <w:rFonts w:ascii="Times New Roman" w:hAnsi="Times New Roman" w:cs="Times New Roman"/>
                <w:sz w:val="18"/>
                <w:szCs w:val="18"/>
              </w:rPr>
              <w:t>18 684 540,00</w:t>
            </w:r>
          </w:p>
        </w:tc>
        <w:tc>
          <w:tcPr>
            <w:tcW w:w="1247" w:type="dxa"/>
            <w:gridSpan w:val="2"/>
          </w:tcPr>
          <w:p w:rsidR="00A45D88" w:rsidRPr="007B0AB9" w:rsidRDefault="00A45D88" w:rsidP="00B32B01">
            <w:pPr>
              <w:pStyle w:val="ConsPlusNormal"/>
              <w:jc w:val="center"/>
              <w:rPr>
                <w:rFonts w:ascii="Times New Roman" w:hAnsi="Times New Roman" w:cs="Times New Roman"/>
                <w:sz w:val="18"/>
                <w:szCs w:val="18"/>
              </w:rPr>
            </w:pPr>
            <w:r>
              <w:rPr>
                <w:rFonts w:ascii="Times New Roman" w:hAnsi="Times New Roman" w:cs="Times New Roman"/>
                <w:sz w:val="18"/>
                <w:szCs w:val="18"/>
              </w:rPr>
              <w:t>-</w:t>
            </w:r>
          </w:p>
        </w:tc>
      </w:tr>
      <w:tr w:rsidR="00A45D88" w:rsidRPr="00FB29E1" w:rsidTr="0037527C">
        <w:tc>
          <w:tcPr>
            <w:tcW w:w="508" w:type="dxa"/>
          </w:tcPr>
          <w:p w:rsidR="00A45D88" w:rsidRPr="00305B25" w:rsidRDefault="00A45D88" w:rsidP="0037527C">
            <w:pPr>
              <w:rPr>
                <w:rFonts w:ascii="Times New Roman" w:hAnsi="Times New Roman" w:cs="Times New Roman"/>
                <w:sz w:val="18"/>
                <w:szCs w:val="18"/>
              </w:rPr>
            </w:pPr>
          </w:p>
        </w:tc>
        <w:tc>
          <w:tcPr>
            <w:tcW w:w="1902" w:type="dxa"/>
          </w:tcPr>
          <w:p w:rsidR="00A45D88" w:rsidRPr="00305B25" w:rsidRDefault="00A45D88" w:rsidP="0037527C">
            <w:pPr>
              <w:pStyle w:val="ConsPlusNormal"/>
              <w:jc w:val="both"/>
              <w:rPr>
                <w:rFonts w:ascii="Times New Roman" w:hAnsi="Times New Roman" w:cs="Times New Roman"/>
                <w:sz w:val="18"/>
                <w:szCs w:val="18"/>
              </w:rPr>
            </w:pPr>
            <w:r w:rsidRPr="00305B25">
              <w:rPr>
                <w:rFonts w:ascii="Times New Roman" w:hAnsi="Times New Roman" w:cs="Times New Roman"/>
                <w:sz w:val="18"/>
                <w:szCs w:val="18"/>
              </w:rPr>
              <w:t>- бюджет города</w:t>
            </w:r>
          </w:p>
        </w:tc>
        <w:tc>
          <w:tcPr>
            <w:tcW w:w="1418" w:type="dxa"/>
            <w:vMerge/>
          </w:tcPr>
          <w:p w:rsidR="00A45D88" w:rsidRPr="00940F48" w:rsidRDefault="00A45D88" w:rsidP="0037527C">
            <w:pPr>
              <w:pStyle w:val="ConsPlusNormal"/>
              <w:rPr>
                <w:rFonts w:ascii="Times New Roman" w:hAnsi="Times New Roman" w:cs="Times New Roman"/>
                <w:sz w:val="18"/>
                <w:szCs w:val="18"/>
                <w:highlight w:val="yellow"/>
              </w:rPr>
            </w:pPr>
          </w:p>
        </w:tc>
        <w:tc>
          <w:tcPr>
            <w:tcW w:w="1417" w:type="dxa"/>
          </w:tcPr>
          <w:p w:rsidR="00A45D88" w:rsidRPr="007B0AB9" w:rsidRDefault="00A45D88" w:rsidP="0037527C">
            <w:pPr>
              <w:pStyle w:val="ConsPlusNormal"/>
              <w:jc w:val="center"/>
              <w:rPr>
                <w:rFonts w:ascii="Times New Roman" w:hAnsi="Times New Roman" w:cs="Times New Roman"/>
                <w:sz w:val="18"/>
                <w:szCs w:val="18"/>
              </w:rPr>
            </w:pPr>
            <w:r>
              <w:rPr>
                <w:rFonts w:ascii="Times New Roman" w:hAnsi="Times New Roman" w:cs="Times New Roman"/>
                <w:sz w:val="18"/>
                <w:szCs w:val="18"/>
              </w:rPr>
              <w:t>18 684 540,00</w:t>
            </w:r>
          </w:p>
        </w:tc>
        <w:tc>
          <w:tcPr>
            <w:tcW w:w="1418" w:type="dxa"/>
          </w:tcPr>
          <w:p w:rsidR="00A45D88" w:rsidRPr="007B0AB9" w:rsidRDefault="00A45D88" w:rsidP="0037527C">
            <w:pPr>
              <w:pStyle w:val="ConsPlusNormal"/>
              <w:jc w:val="center"/>
              <w:rPr>
                <w:rFonts w:ascii="Times New Roman" w:hAnsi="Times New Roman" w:cs="Times New Roman"/>
                <w:sz w:val="18"/>
                <w:szCs w:val="18"/>
              </w:rPr>
            </w:pPr>
            <w:r>
              <w:rPr>
                <w:rFonts w:ascii="Times New Roman" w:hAnsi="Times New Roman" w:cs="Times New Roman"/>
                <w:sz w:val="18"/>
                <w:szCs w:val="18"/>
              </w:rPr>
              <w:t>18 684 540,00</w:t>
            </w:r>
          </w:p>
        </w:tc>
        <w:tc>
          <w:tcPr>
            <w:tcW w:w="1559" w:type="dxa"/>
          </w:tcPr>
          <w:p w:rsidR="00A45D88" w:rsidRPr="007B0AB9" w:rsidRDefault="00A45D88" w:rsidP="0037527C">
            <w:pPr>
              <w:pStyle w:val="ConsPlusNormal"/>
              <w:jc w:val="center"/>
              <w:rPr>
                <w:rFonts w:ascii="Times New Roman" w:hAnsi="Times New Roman" w:cs="Times New Roman"/>
                <w:sz w:val="18"/>
                <w:szCs w:val="18"/>
              </w:rPr>
            </w:pPr>
            <w:r>
              <w:rPr>
                <w:rFonts w:ascii="Times New Roman" w:hAnsi="Times New Roman" w:cs="Times New Roman"/>
                <w:sz w:val="18"/>
                <w:szCs w:val="18"/>
              </w:rPr>
              <w:t>18 684 540,00</w:t>
            </w:r>
          </w:p>
        </w:tc>
        <w:tc>
          <w:tcPr>
            <w:tcW w:w="1247" w:type="dxa"/>
            <w:gridSpan w:val="2"/>
          </w:tcPr>
          <w:p w:rsidR="00A45D88" w:rsidRPr="00305B25" w:rsidRDefault="00A45D88" w:rsidP="0037527C">
            <w:pPr>
              <w:jc w:val="center"/>
              <w:rPr>
                <w:rFonts w:ascii="Times New Roman" w:hAnsi="Times New Roman" w:cs="Times New Roman"/>
                <w:sz w:val="18"/>
                <w:szCs w:val="18"/>
              </w:rPr>
            </w:pPr>
            <w:r>
              <w:rPr>
                <w:rFonts w:ascii="Times New Roman" w:hAnsi="Times New Roman" w:cs="Times New Roman"/>
                <w:sz w:val="18"/>
                <w:szCs w:val="18"/>
              </w:rPr>
              <w:t>-</w:t>
            </w:r>
          </w:p>
        </w:tc>
      </w:tr>
      <w:tr w:rsidR="00A45D88" w:rsidRPr="00FB29E1" w:rsidTr="0037527C">
        <w:tc>
          <w:tcPr>
            <w:tcW w:w="508" w:type="dxa"/>
          </w:tcPr>
          <w:p w:rsidR="00A45D88" w:rsidRPr="007B0AB9" w:rsidRDefault="00A45D88" w:rsidP="0037527C">
            <w:pPr>
              <w:rPr>
                <w:rFonts w:ascii="Times New Roman" w:hAnsi="Times New Roman" w:cs="Times New Roman"/>
                <w:sz w:val="18"/>
                <w:szCs w:val="18"/>
              </w:rPr>
            </w:pPr>
          </w:p>
        </w:tc>
        <w:tc>
          <w:tcPr>
            <w:tcW w:w="1902" w:type="dxa"/>
          </w:tcPr>
          <w:p w:rsidR="00A45D88" w:rsidRPr="007B0AB9" w:rsidRDefault="00A45D88" w:rsidP="0037527C">
            <w:pPr>
              <w:pStyle w:val="ConsPlusNormal"/>
              <w:jc w:val="both"/>
              <w:rPr>
                <w:rFonts w:ascii="Times New Roman" w:hAnsi="Times New Roman" w:cs="Times New Roman"/>
                <w:sz w:val="18"/>
                <w:szCs w:val="18"/>
              </w:rPr>
            </w:pPr>
            <w:r w:rsidRPr="007B0AB9">
              <w:rPr>
                <w:rFonts w:ascii="Times New Roman" w:hAnsi="Times New Roman" w:cs="Times New Roman"/>
                <w:sz w:val="18"/>
                <w:szCs w:val="18"/>
              </w:rPr>
              <w:t>- областной бюджет</w:t>
            </w:r>
          </w:p>
        </w:tc>
        <w:tc>
          <w:tcPr>
            <w:tcW w:w="1418" w:type="dxa"/>
            <w:vMerge/>
          </w:tcPr>
          <w:p w:rsidR="00A45D88" w:rsidRPr="00940F48" w:rsidRDefault="00A45D88" w:rsidP="0037527C">
            <w:pPr>
              <w:pStyle w:val="ConsPlusNormal"/>
              <w:jc w:val="both"/>
              <w:rPr>
                <w:rFonts w:ascii="Times New Roman" w:hAnsi="Times New Roman" w:cs="Times New Roman"/>
                <w:sz w:val="18"/>
                <w:szCs w:val="18"/>
                <w:highlight w:val="yellow"/>
              </w:rPr>
            </w:pPr>
          </w:p>
        </w:tc>
        <w:tc>
          <w:tcPr>
            <w:tcW w:w="1417" w:type="dxa"/>
          </w:tcPr>
          <w:p w:rsidR="00A45D88" w:rsidRPr="007B0AB9" w:rsidRDefault="00A45D88" w:rsidP="0037527C">
            <w:pPr>
              <w:pStyle w:val="ConsPlusNormal"/>
              <w:jc w:val="center"/>
              <w:rPr>
                <w:rFonts w:ascii="Times New Roman" w:hAnsi="Times New Roman" w:cs="Times New Roman"/>
                <w:sz w:val="18"/>
                <w:szCs w:val="18"/>
              </w:rPr>
            </w:pPr>
            <w:r w:rsidRPr="007B0AB9">
              <w:rPr>
                <w:rFonts w:ascii="Times New Roman" w:hAnsi="Times New Roman" w:cs="Times New Roman"/>
                <w:sz w:val="18"/>
                <w:szCs w:val="18"/>
              </w:rPr>
              <w:t>0,00</w:t>
            </w:r>
          </w:p>
        </w:tc>
        <w:tc>
          <w:tcPr>
            <w:tcW w:w="1418" w:type="dxa"/>
          </w:tcPr>
          <w:p w:rsidR="00A45D88" w:rsidRPr="007B0AB9" w:rsidRDefault="00A45D88" w:rsidP="0037527C">
            <w:pPr>
              <w:pStyle w:val="ConsPlusNormal"/>
              <w:jc w:val="center"/>
              <w:rPr>
                <w:rFonts w:ascii="Times New Roman" w:hAnsi="Times New Roman" w:cs="Times New Roman"/>
                <w:sz w:val="18"/>
                <w:szCs w:val="18"/>
              </w:rPr>
            </w:pPr>
            <w:r w:rsidRPr="007B0AB9">
              <w:rPr>
                <w:rFonts w:ascii="Times New Roman" w:hAnsi="Times New Roman" w:cs="Times New Roman"/>
                <w:sz w:val="18"/>
                <w:szCs w:val="18"/>
              </w:rPr>
              <w:t>0,00</w:t>
            </w:r>
          </w:p>
        </w:tc>
        <w:tc>
          <w:tcPr>
            <w:tcW w:w="1559" w:type="dxa"/>
          </w:tcPr>
          <w:p w:rsidR="00A45D88" w:rsidRPr="007B0AB9" w:rsidRDefault="00A45D88" w:rsidP="0037527C">
            <w:pPr>
              <w:pStyle w:val="ConsPlusNormal"/>
              <w:jc w:val="center"/>
              <w:rPr>
                <w:rFonts w:ascii="Times New Roman" w:hAnsi="Times New Roman" w:cs="Times New Roman"/>
                <w:sz w:val="18"/>
                <w:szCs w:val="18"/>
              </w:rPr>
            </w:pPr>
            <w:r w:rsidRPr="007B0AB9">
              <w:rPr>
                <w:rFonts w:ascii="Times New Roman" w:hAnsi="Times New Roman" w:cs="Times New Roman"/>
                <w:sz w:val="18"/>
                <w:szCs w:val="18"/>
              </w:rPr>
              <w:t>0,00</w:t>
            </w:r>
          </w:p>
        </w:tc>
        <w:tc>
          <w:tcPr>
            <w:tcW w:w="1247" w:type="dxa"/>
            <w:gridSpan w:val="2"/>
          </w:tcPr>
          <w:p w:rsidR="00A45D88" w:rsidRPr="007B0AB9" w:rsidRDefault="00A45D88" w:rsidP="0037527C">
            <w:pPr>
              <w:pStyle w:val="ConsPlusNormal"/>
              <w:jc w:val="center"/>
              <w:rPr>
                <w:rFonts w:ascii="Times New Roman" w:hAnsi="Times New Roman" w:cs="Times New Roman"/>
                <w:sz w:val="18"/>
                <w:szCs w:val="18"/>
              </w:rPr>
            </w:pPr>
            <w:r>
              <w:rPr>
                <w:rFonts w:ascii="Times New Roman" w:hAnsi="Times New Roman" w:cs="Times New Roman"/>
                <w:sz w:val="18"/>
                <w:szCs w:val="18"/>
              </w:rPr>
              <w:t>-</w:t>
            </w:r>
          </w:p>
        </w:tc>
      </w:tr>
      <w:tr w:rsidR="00A45D88" w:rsidRPr="00FB29E1" w:rsidTr="0037527C">
        <w:tc>
          <w:tcPr>
            <w:tcW w:w="508" w:type="dxa"/>
          </w:tcPr>
          <w:p w:rsidR="00A45D88" w:rsidRPr="007B0AB9" w:rsidRDefault="00A45D88" w:rsidP="0037527C">
            <w:pPr>
              <w:rPr>
                <w:rFonts w:ascii="Times New Roman" w:hAnsi="Times New Roman" w:cs="Times New Roman"/>
                <w:sz w:val="18"/>
                <w:szCs w:val="18"/>
              </w:rPr>
            </w:pPr>
          </w:p>
        </w:tc>
        <w:tc>
          <w:tcPr>
            <w:tcW w:w="1902" w:type="dxa"/>
          </w:tcPr>
          <w:p w:rsidR="00A45D88" w:rsidRPr="007B0AB9" w:rsidRDefault="00A45D88" w:rsidP="0037527C">
            <w:pPr>
              <w:pStyle w:val="ConsPlusNormal"/>
              <w:jc w:val="both"/>
              <w:rPr>
                <w:rFonts w:ascii="Times New Roman" w:hAnsi="Times New Roman" w:cs="Times New Roman"/>
                <w:sz w:val="18"/>
                <w:szCs w:val="18"/>
              </w:rPr>
            </w:pPr>
            <w:r w:rsidRPr="007B0AB9">
              <w:rPr>
                <w:rFonts w:ascii="Times New Roman" w:hAnsi="Times New Roman" w:cs="Times New Roman"/>
                <w:sz w:val="18"/>
                <w:szCs w:val="18"/>
              </w:rPr>
              <w:t>- федеральный бюджет</w:t>
            </w:r>
          </w:p>
        </w:tc>
        <w:tc>
          <w:tcPr>
            <w:tcW w:w="1418" w:type="dxa"/>
            <w:vMerge/>
          </w:tcPr>
          <w:p w:rsidR="00A45D88" w:rsidRPr="00940F48" w:rsidRDefault="00A45D88" w:rsidP="0037527C">
            <w:pPr>
              <w:pStyle w:val="ConsPlusNormal"/>
              <w:jc w:val="both"/>
              <w:rPr>
                <w:rFonts w:ascii="Times New Roman" w:hAnsi="Times New Roman" w:cs="Times New Roman"/>
                <w:sz w:val="18"/>
                <w:szCs w:val="18"/>
                <w:highlight w:val="yellow"/>
              </w:rPr>
            </w:pPr>
          </w:p>
        </w:tc>
        <w:tc>
          <w:tcPr>
            <w:tcW w:w="1417" w:type="dxa"/>
          </w:tcPr>
          <w:p w:rsidR="00A45D88" w:rsidRPr="007B0AB9" w:rsidRDefault="00A45D88" w:rsidP="0037527C">
            <w:pPr>
              <w:pStyle w:val="ConsPlusNormal"/>
              <w:jc w:val="center"/>
              <w:rPr>
                <w:rFonts w:ascii="Times New Roman" w:hAnsi="Times New Roman" w:cs="Times New Roman"/>
                <w:sz w:val="18"/>
                <w:szCs w:val="18"/>
              </w:rPr>
            </w:pPr>
            <w:r w:rsidRPr="007B0AB9">
              <w:rPr>
                <w:rFonts w:ascii="Times New Roman" w:hAnsi="Times New Roman" w:cs="Times New Roman"/>
                <w:sz w:val="18"/>
                <w:szCs w:val="18"/>
              </w:rPr>
              <w:t>0,00</w:t>
            </w:r>
          </w:p>
        </w:tc>
        <w:tc>
          <w:tcPr>
            <w:tcW w:w="1418" w:type="dxa"/>
          </w:tcPr>
          <w:p w:rsidR="00A45D88" w:rsidRPr="007B0AB9" w:rsidRDefault="00A45D88" w:rsidP="0037527C">
            <w:pPr>
              <w:pStyle w:val="ConsPlusNormal"/>
              <w:jc w:val="center"/>
              <w:rPr>
                <w:rFonts w:ascii="Times New Roman" w:hAnsi="Times New Roman" w:cs="Times New Roman"/>
                <w:sz w:val="18"/>
                <w:szCs w:val="18"/>
              </w:rPr>
            </w:pPr>
            <w:r w:rsidRPr="007B0AB9">
              <w:rPr>
                <w:rFonts w:ascii="Times New Roman" w:hAnsi="Times New Roman" w:cs="Times New Roman"/>
                <w:sz w:val="18"/>
                <w:szCs w:val="18"/>
              </w:rPr>
              <w:t>0,00</w:t>
            </w:r>
          </w:p>
        </w:tc>
        <w:tc>
          <w:tcPr>
            <w:tcW w:w="1559" w:type="dxa"/>
          </w:tcPr>
          <w:p w:rsidR="00A45D88" w:rsidRPr="007B0AB9" w:rsidRDefault="00A45D88" w:rsidP="0037527C">
            <w:pPr>
              <w:pStyle w:val="ConsPlusNormal"/>
              <w:jc w:val="center"/>
              <w:rPr>
                <w:rFonts w:ascii="Times New Roman" w:hAnsi="Times New Roman" w:cs="Times New Roman"/>
                <w:sz w:val="18"/>
                <w:szCs w:val="18"/>
              </w:rPr>
            </w:pPr>
            <w:r w:rsidRPr="007B0AB9">
              <w:rPr>
                <w:rFonts w:ascii="Times New Roman" w:hAnsi="Times New Roman" w:cs="Times New Roman"/>
                <w:sz w:val="18"/>
                <w:szCs w:val="18"/>
              </w:rPr>
              <w:t>0,00</w:t>
            </w:r>
          </w:p>
        </w:tc>
        <w:tc>
          <w:tcPr>
            <w:tcW w:w="1247" w:type="dxa"/>
            <w:gridSpan w:val="2"/>
          </w:tcPr>
          <w:p w:rsidR="00A45D88" w:rsidRPr="007B0AB9" w:rsidRDefault="00A45D88" w:rsidP="0037527C">
            <w:pPr>
              <w:pStyle w:val="ConsPlusNormal"/>
              <w:jc w:val="center"/>
              <w:rPr>
                <w:rFonts w:ascii="Times New Roman" w:hAnsi="Times New Roman" w:cs="Times New Roman"/>
                <w:sz w:val="18"/>
                <w:szCs w:val="18"/>
              </w:rPr>
            </w:pPr>
            <w:r>
              <w:rPr>
                <w:rFonts w:ascii="Times New Roman" w:hAnsi="Times New Roman" w:cs="Times New Roman"/>
                <w:sz w:val="18"/>
                <w:szCs w:val="18"/>
              </w:rPr>
              <w:t>-</w:t>
            </w:r>
          </w:p>
        </w:tc>
      </w:tr>
      <w:tr w:rsidR="00A45D88" w:rsidRPr="00FB29E1" w:rsidTr="00D451AD">
        <w:tc>
          <w:tcPr>
            <w:tcW w:w="508" w:type="dxa"/>
          </w:tcPr>
          <w:p w:rsidR="00A45D88" w:rsidRPr="00940F48" w:rsidRDefault="00A45D88" w:rsidP="00284486">
            <w:pPr>
              <w:pStyle w:val="ConsPlusNormal"/>
              <w:rPr>
                <w:rFonts w:ascii="Times New Roman" w:hAnsi="Times New Roman" w:cs="Times New Roman"/>
                <w:sz w:val="18"/>
                <w:szCs w:val="18"/>
                <w:highlight w:val="yellow"/>
              </w:rPr>
            </w:pPr>
            <w:r w:rsidRPr="00940F48">
              <w:rPr>
                <w:rFonts w:ascii="Times New Roman" w:hAnsi="Times New Roman" w:cs="Times New Roman"/>
                <w:sz w:val="18"/>
                <w:szCs w:val="18"/>
                <w:highlight w:val="yellow"/>
              </w:rPr>
              <w:t>3.</w:t>
            </w:r>
          </w:p>
        </w:tc>
        <w:tc>
          <w:tcPr>
            <w:tcW w:w="1902" w:type="dxa"/>
          </w:tcPr>
          <w:p w:rsidR="00A45D88" w:rsidRPr="007B0AB9" w:rsidRDefault="00A45D88" w:rsidP="007B0AB9">
            <w:pPr>
              <w:pStyle w:val="ConsPlusNormal"/>
              <w:jc w:val="both"/>
              <w:rPr>
                <w:rFonts w:ascii="Times New Roman" w:hAnsi="Times New Roman" w:cs="Times New Roman"/>
                <w:sz w:val="18"/>
                <w:szCs w:val="18"/>
              </w:rPr>
            </w:pPr>
            <w:r>
              <w:rPr>
                <w:rFonts w:ascii="Times New Roman" w:hAnsi="Times New Roman" w:cs="Times New Roman"/>
                <w:sz w:val="18"/>
                <w:szCs w:val="18"/>
              </w:rPr>
              <w:t>П</w:t>
            </w:r>
            <w:r w:rsidRPr="007B0AB9">
              <w:rPr>
                <w:rFonts w:ascii="Times New Roman" w:hAnsi="Times New Roman" w:cs="Times New Roman"/>
                <w:sz w:val="18"/>
                <w:szCs w:val="18"/>
              </w:rPr>
              <w:t>одпрограмма «Территориальное общественное самоуправление»</w:t>
            </w:r>
          </w:p>
        </w:tc>
        <w:tc>
          <w:tcPr>
            <w:tcW w:w="1418" w:type="dxa"/>
            <w:vMerge w:val="restart"/>
          </w:tcPr>
          <w:p w:rsidR="00A45D88" w:rsidRPr="00940F48" w:rsidRDefault="00A45D88" w:rsidP="00284486">
            <w:pPr>
              <w:pStyle w:val="ConsPlusNormal"/>
              <w:jc w:val="both"/>
              <w:rPr>
                <w:rFonts w:ascii="Times New Roman" w:hAnsi="Times New Roman" w:cs="Times New Roman"/>
                <w:sz w:val="18"/>
                <w:szCs w:val="18"/>
                <w:highlight w:val="yellow"/>
              </w:rPr>
            </w:pPr>
            <w:r w:rsidRPr="00940F48">
              <w:rPr>
                <w:rFonts w:ascii="Times New Roman" w:hAnsi="Times New Roman" w:cs="Times New Roman"/>
                <w:sz w:val="18"/>
                <w:szCs w:val="18"/>
                <w:highlight w:val="yellow"/>
              </w:rPr>
              <w:t>Администрация города Иванова</w:t>
            </w:r>
          </w:p>
        </w:tc>
        <w:tc>
          <w:tcPr>
            <w:tcW w:w="1417" w:type="dxa"/>
          </w:tcPr>
          <w:p w:rsidR="00A45D88" w:rsidRPr="007B0AB9" w:rsidRDefault="00A45D88" w:rsidP="00FB3AD6">
            <w:pPr>
              <w:pStyle w:val="ConsPlusNormal"/>
              <w:jc w:val="center"/>
              <w:rPr>
                <w:rFonts w:ascii="Times New Roman" w:hAnsi="Times New Roman" w:cs="Times New Roman"/>
                <w:sz w:val="18"/>
                <w:szCs w:val="18"/>
              </w:rPr>
            </w:pPr>
            <w:r w:rsidRPr="007B0AB9">
              <w:rPr>
                <w:rFonts w:ascii="Times New Roman" w:hAnsi="Times New Roman" w:cs="Times New Roman"/>
                <w:sz w:val="18"/>
                <w:szCs w:val="18"/>
              </w:rPr>
              <w:t>4</w:t>
            </w:r>
            <w:r>
              <w:rPr>
                <w:rFonts w:ascii="Times New Roman" w:hAnsi="Times New Roman" w:cs="Times New Roman"/>
                <w:sz w:val="18"/>
                <w:szCs w:val="18"/>
              </w:rPr>
              <w:t> </w:t>
            </w:r>
            <w:r w:rsidRPr="007B0AB9">
              <w:rPr>
                <w:rFonts w:ascii="Times New Roman" w:hAnsi="Times New Roman" w:cs="Times New Roman"/>
                <w:sz w:val="18"/>
                <w:szCs w:val="18"/>
              </w:rPr>
              <w:t>735</w:t>
            </w:r>
            <w:r>
              <w:rPr>
                <w:rFonts w:ascii="Times New Roman" w:hAnsi="Times New Roman" w:cs="Times New Roman"/>
                <w:sz w:val="18"/>
                <w:szCs w:val="18"/>
              </w:rPr>
              <w:t xml:space="preserve"> 000</w:t>
            </w:r>
            <w:r w:rsidRPr="007B0AB9">
              <w:rPr>
                <w:rFonts w:ascii="Times New Roman" w:hAnsi="Times New Roman" w:cs="Times New Roman"/>
                <w:sz w:val="18"/>
                <w:szCs w:val="18"/>
              </w:rPr>
              <w:t>,00</w:t>
            </w:r>
          </w:p>
        </w:tc>
        <w:tc>
          <w:tcPr>
            <w:tcW w:w="1418" w:type="dxa"/>
          </w:tcPr>
          <w:p w:rsidR="00A45D88" w:rsidRPr="007B0AB9" w:rsidRDefault="00A45D88" w:rsidP="00FB3AD6">
            <w:pPr>
              <w:pStyle w:val="ConsPlusNormal"/>
              <w:jc w:val="center"/>
              <w:rPr>
                <w:rFonts w:ascii="Times New Roman" w:hAnsi="Times New Roman" w:cs="Times New Roman"/>
                <w:sz w:val="18"/>
                <w:szCs w:val="18"/>
              </w:rPr>
            </w:pPr>
            <w:r w:rsidRPr="007B0AB9">
              <w:rPr>
                <w:rFonts w:ascii="Times New Roman" w:hAnsi="Times New Roman" w:cs="Times New Roman"/>
                <w:sz w:val="18"/>
                <w:szCs w:val="18"/>
              </w:rPr>
              <w:t>4</w:t>
            </w:r>
            <w:r>
              <w:rPr>
                <w:rFonts w:ascii="Times New Roman" w:hAnsi="Times New Roman" w:cs="Times New Roman"/>
                <w:sz w:val="18"/>
                <w:szCs w:val="18"/>
              </w:rPr>
              <w:t> </w:t>
            </w:r>
            <w:r w:rsidRPr="007B0AB9">
              <w:rPr>
                <w:rFonts w:ascii="Times New Roman" w:hAnsi="Times New Roman" w:cs="Times New Roman"/>
                <w:sz w:val="18"/>
                <w:szCs w:val="18"/>
              </w:rPr>
              <w:t>735</w:t>
            </w:r>
            <w:r>
              <w:rPr>
                <w:rFonts w:ascii="Times New Roman" w:hAnsi="Times New Roman" w:cs="Times New Roman"/>
                <w:sz w:val="18"/>
                <w:szCs w:val="18"/>
              </w:rPr>
              <w:t xml:space="preserve"> 000</w:t>
            </w:r>
            <w:r w:rsidRPr="007B0AB9">
              <w:rPr>
                <w:rFonts w:ascii="Times New Roman" w:hAnsi="Times New Roman" w:cs="Times New Roman"/>
                <w:sz w:val="18"/>
                <w:szCs w:val="18"/>
              </w:rPr>
              <w:t>,00</w:t>
            </w:r>
          </w:p>
        </w:tc>
        <w:tc>
          <w:tcPr>
            <w:tcW w:w="1559" w:type="dxa"/>
          </w:tcPr>
          <w:p w:rsidR="00A45D88" w:rsidRPr="007B0AB9" w:rsidRDefault="00A45D88" w:rsidP="00B32B01">
            <w:pPr>
              <w:pStyle w:val="ConsPlusNormal"/>
              <w:jc w:val="center"/>
              <w:rPr>
                <w:rFonts w:ascii="Times New Roman" w:hAnsi="Times New Roman" w:cs="Times New Roman"/>
                <w:sz w:val="18"/>
                <w:szCs w:val="18"/>
              </w:rPr>
            </w:pPr>
            <w:r w:rsidRPr="007B0AB9">
              <w:rPr>
                <w:rFonts w:ascii="Times New Roman" w:hAnsi="Times New Roman" w:cs="Times New Roman"/>
                <w:sz w:val="18"/>
                <w:szCs w:val="18"/>
              </w:rPr>
              <w:t>4</w:t>
            </w:r>
            <w:r>
              <w:rPr>
                <w:rFonts w:ascii="Times New Roman" w:hAnsi="Times New Roman" w:cs="Times New Roman"/>
                <w:sz w:val="18"/>
                <w:szCs w:val="18"/>
              </w:rPr>
              <w:t> </w:t>
            </w:r>
            <w:r w:rsidRPr="007B0AB9">
              <w:rPr>
                <w:rFonts w:ascii="Times New Roman" w:hAnsi="Times New Roman" w:cs="Times New Roman"/>
                <w:sz w:val="18"/>
                <w:szCs w:val="18"/>
              </w:rPr>
              <w:t>735</w:t>
            </w:r>
            <w:r>
              <w:rPr>
                <w:rFonts w:ascii="Times New Roman" w:hAnsi="Times New Roman" w:cs="Times New Roman"/>
                <w:sz w:val="18"/>
                <w:szCs w:val="18"/>
              </w:rPr>
              <w:t xml:space="preserve"> 000</w:t>
            </w:r>
            <w:r w:rsidRPr="007B0AB9">
              <w:rPr>
                <w:rFonts w:ascii="Times New Roman" w:hAnsi="Times New Roman" w:cs="Times New Roman"/>
                <w:sz w:val="18"/>
                <w:szCs w:val="18"/>
              </w:rPr>
              <w:t>,00</w:t>
            </w:r>
          </w:p>
        </w:tc>
        <w:tc>
          <w:tcPr>
            <w:tcW w:w="1247" w:type="dxa"/>
            <w:gridSpan w:val="2"/>
          </w:tcPr>
          <w:p w:rsidR="00A45D88" w:rsidRPr="007B0AB9" w:rsidRDefault="00A45D88" w:rsidP="00B32B01">
            <w:pPr>
              <w:pStyle w:val="ConsPlusNormal"/>
              <w:jc w:val="center"/>
              <w:rPr>
                <w:rFonts w:ascii="Times New Roman" w:hAnsi="Times New Roman" w:cs="Times New Roman"/>
                <w:sz w:val="18"/>
                <w:szCs w:val="18"/>
              </w:rPr>
            </w:pPr>
            <w:r>
              <w:rPr>
                <w:rFonts w:ascii="Times New Roman" w:hAnsi="Times New Roman" w:cs="Times New Roman"/>
                <w:sz w:val="18"/>
                <w:szCs w:val="18"/>
              </w:rPr>
              <w:t>-</w:t>
            </w:r>
          </w:p>
        </w:tc>
      </w:tr>
      <w:tr w:rsidR="00A45D88" w:rsidRPr="00FB29E1" w:rsidTr="0037527C">
        <w:tc>
          <w:tcPr>
            <w:tcW w:w="508" w:type="dxa"/>
          </w:tcPr>
          <w:p w:rsidR="00A45D88" w:rsidRPr="00305B25" w:rsidRDefault="00A45D88" w:rsidP="0037527C">
            <w:pPr>
              <w:rPr>
                <w:rFonts w:ascii="Times New Roman" w:hAnsi="Times New Roman" w:cs="Times New Roman"/>
                <w:sz w:val="18"/>
                <w:szCs w:val="18"/>
              </w:rPr>
            </w:pPr>
          </w:p>
        </w:tc>
        <w:tc>
          <w:tcPr>
            <w:tcW w:w="1902" w:type="dxa"/>
          </w:tcPr>
          <w:p w:rsidR="00A45D88" w:rsidRPr="00305B25" w:rsidRDefault="00A45D88" w:rsidP="0037527C">
            <w:pPr>
              <w:pStyle w:val="ConsPlusNormal"/>
              <w:jc w:val="both"/>
              <w:rPr>
                <w:rFonts w:ascii="Times New Roman" w:hAnsi="Times New Roman" w:cs="Times New Roman"/>
                <w:sz w:val="18"/>
                <w:szCs w:val="18"/>
              </w:rPr>
            </w:pPr>
            <w:r w:rsidRPr="00305B25">
              <w:rPr>
                <w:rFonts w:ascii="Times New Roman" w:hAnsi="Times New Roman" w:cs="Times New Roman"/>
                <w:sz w:val="18"/>
                <w:szCs w:val="18"/>
              </w:rPr>
              <w:t>- бюджет города</w:t>
            </w:r>
          </w:p>
        </w:tc>
        <w:tc>
          <w:tcPr>
            <w:tcW w:w="1418" w:type="dxa"/>
            <w:vMerge/>
          </w:tcPr>
          <w:p w:rsidR="00A45D88" w:rsidRPr="00305B25" w:rsidRDefault="00A45D88" w:rsidP="0037527C">
            <w:pPr>
              <w:pStyle w:val="ConsPlusNormal"/>
              <w:rPr>
                <w:rFonts w:ascii="Times New Roman" w:hAnsi="Times New Roman" w:cs="Times New Roman"/>
                <w:sz w:val="18"/>
                <w:szCs w:val="18"/>
              </w:rPr>
            </w:pPr>
          </w:p>
        </w:tc>
        <w:tc>
          <w:tcPr>
            <w:tcW w:w="1417" w:type="dxa"/>
          </w:tcPr>
          <w:p w:rsidR="00A45D88" w:rsidRPr="007B0AB9" w:rsidRDefault="00A45D88" w:rsidP="0037527C">
            <w:pPr>
              <w:pStyle w:val="ConsPlusNormal"/>
              <w:jc w:val="center"/>
              <w:rPr>
                <w:rFonts w:ascii="Times New Roman" w:hAnsi="Times New Roman" w:cs="Times New Roman"/>
                <w:sz w:val="18"/>
                <w:szCs w:val="18"/>
              </w:rPr>
            </w:pPr>
            <w:r w:rsidRPr="007B0AB9">
              <w:rPr>
                <w:rFonts w:ascii="Times New Roman" w:hAnsi="Times New Roman" w:cs="Times New Roman"/>
                <w:sz w:val="18"/>
                <w:szCs w:val="18"/>
              </w:rPr>
              <w:t>4</w:t>
            </w:r>
            <w:r>
              <w:rPr>
                <w:rFonts w:ascii="Times New Roman" w:hAnsi="Times New Roman" w:cs="Times New Roman"/>
                <w:sz w:val="18"/>
                <w:szCs w:val="18"/>
              </w:rPr>
              <w:t> </w:t>
            </w:r>
            <w:r w:rsidRPr="007B0AB9">
              <w:rPr>
                <w:rFonts w:ascii="Times New Roman" w:hAnsi="Times New Roman" w:cs="Times New Roman"/>
                <w:sz w:val="18"/>
                <w:szCs w:val="18"/>
              </w:rPr>
              <w:t>735</w:t>
            </w:r>
            <w:r>
              <w:rPr>
                <w:rFonts w:ascii="Times New Roman" w:hAnsi="Times New Roman" w:cs="Times New Roman"/>
                <w:sz w:val="18"/>
                <w:szCs w:val="18"/>
              </w:rPr>
              <w:t xml:space="preserve"> 000</w:t>
            </w:r>
            <w:r w:rsidRPr="007B0AB9">
              <w:rPr>
                <w:rFonts w:ascii="Times New Roman" w:hAnsi="Times New Roman" w:cs="Times New Roman"/>
                <w:sz w:val="18"/>
                <w:szCs w:val="18"/>
              </w:rPr>
              <w:t>,00</w:t>
            </w:r>
          </w:p>
        </w:tc>
        <w:tc>
          <w:tcPr>
            <w:tcW w:w="1418" w:type="dxa"/>
          </w:tcPr>
          <w:p w:rsidR="00A45D88" w:rsidRPr="007B0AB9" w:rsidRDefault="00A45D88" w:rsidP="0037527C">
            <w:pPr>
              <w:pStyle w:val="ConsPlusNormal"/>
              <w:jc w:val="center"/>
              <w:rPr>
                <w:rFonts w:ascii="Times New Roman" w:hAnsi="Times New Roman" w:cs="Times New Roman"/>
                <w:sz w:val="18"/>
                <w:szCs w:val="18"/>
              </w:rPr>
            </w:pPr>
            <w:r w:rsidRPr="007B0AB9">
              <w:rPr>
                <w:rFonts w:ascii="Times New Roman" w:hAnsi="Times New Roman" w:cs="Times New Roman"/>
                <w:sz w:val="18"/>
                <w:szCs w:val="18"/>
              </w:rPr>
              <w:t>4</w:t>
            </w:r>
            <w:r>
              <w:rPr>
                <w:rFonts w:ascii="Times New Roman" w:hAnsi="Times New Roman" w:cs="Times New Roman"/>
                <w:sz w:val="18"/>
                <w:szCs w:val="18"/>
              </w:rPr>
              <w:t> </w:t>
            </w:r>
            <w:r w:rsidRPr="007B0AB9">
              <w:rPr>
                <w:rFonts w:ascii="Times New Roman" w:hAnsi="Times New Roman" w:cs="Times New Roman"/>
                <w:sz w:val="18"/>
                <w:szCs w:val="18"/>
              </w:rPr>
              <w:t>735</w:t>
            </w:r>
            <w:r>
              <w:rPr>
                <w:rFonts w:ascii="Times New Roman" w:hAnsi="Times New Roman" w:cs="Times New Roman"/>
                <w:sz w:val="18"/>
                <w:szCs w:val="18"/>
              </w:rPr>
              <w:t xml:space="preserve"> 000</w:t>
            </w:r>
            <w:r w:rsidRPr="007B0AB9">
              <w:rPr>
                <w:rFonts w:ascii="Times New Roman" w:hAnsi="Times New Roman" w:cs="Times New Roman"/>
                <w:sz w:val="18"/>
                <w:szCs w:val="18"/>
              </w:rPr>
              <w:t>,00</w:t>
            </w:r>
          </w:p>
        </w:tc>
        <w:tc>
          <w:tcPr>
            <w:tcW w:w="1559" w:type="dxa"/>
          </w:tcPr>
          <w:p w:rsidR="00A45D88" w:rsidRPr="007B0AB9" w:rsidRDefault="00A45D88" w:rsidP="0037527C">
            <w:pPr>
              <w:pStyle w:val="ConsPlusNormal"/>
              <w:jc w:val="center"/>
              <w:rPr>
                <w:rFonts w:ascii="Times New Roman" w:hAnsi="Times New Roman" w:cs="Times New Roman"/>
                <w:sz w:val="18"/>
                <w:szCs w:val="18"/>
              </w:rPr>
            </w:pPr>
            <w:r w:rsidRPr="007B0AB9">
              <w:rPr>
                <w:rFonts w:ascii="Times New Roman" w:hAnsi="Times New Roman" w:cs="Times New Roman"/>
                <w:sz w:val="18"/>
                <w:szCs w:val="18"/>
              </w:rPr>
              <w:t>4</w:t>
            </w:r>
            <w:r>
              <w:rPr>
                <w:rFonts w:ascii="Times New Roman" w:hAnsi="Times New Roman" w:cs="Times New Roman"/>
                <w:sz w:val="18"/>
                <w:szCs w:val="18"/>
              </w:rPr>
              <w:t> </w:t>
            </w:r>
            <w:r w:rsidRPr="007B0AB9">
              <w:rPr>
                <w:rFonts w:ascii="Times New Roman" w:hAnsi="Times New Roman" w:cs="Times New Roman"/>
                <w:sz w:val="18"/>
                <w:szCs w:val="18"/>
              </w:rPr>
              <w:t>735</w:t>
            </w:r>
            <w:r>
              <w:rPr>
                <w:rFonts w:ascii="Times New Roman" w:hAnsi="Times New Roman" w:cs="Times New Roman"/>
                <w:sz w:val="18"/>
                <w:szCs w:val="18"/>
              </w:rPr>
              <w:t xml:space="preserve"> 000</w:t>
            </w:r>
            <w:r w:rsidRPr="007B0AB9">
              <w:rPr>
                <w:rFonts w:ascii="Times New Roman" w:hAnsi="Times New Roman" w:cs="Times New Roman"/>
                <w:sz w:val="18"/>
                <w:szCs w:val="18"/>
              </w:rPr>
              <w:t>,00</w:t>
            </w:r>
          </w:p>
        </w:tc>
        <w:tc>
          <w:tcPr>
            <w:tcW w:w="1247" w:type="dxa"/>
            <w:gridSpan w:val="2"/>
          </w:tcPr>
          <w:p w:rsidR="00A45D88" w:rsidRPr="00305B25" w:rsidRDefault="00A45D88" w:rsidP="0037527C">
            <w:pPr>
              <w:jc w:val="center"/>
              <w:rPr>
                <w:rFonts w:ascii="Times New Roman" w:hAnsi="Times New Roman" w:cs="Times New Roman"/>
                <w:sz w:val="18"/>
                <w:szCs w:val="18"/>
              </w:rPr>
            </w:pPr>
            <w:r>
              <w:rPr>
                <w:rFonts w:ascii="Times New Roman" w:hAnsi="Times New Roman" w:cs="Times New Roman"/>
                <w:sz w:val="18"/>
                <w:szCs w:val="18"/>
              </w:rPr>
              <w:t>-</w:t>
            </w:r>
          </w:p>
        </w:tc>
      </w:tr>
      <w:tr w:rsidR="00A45D88" w:rsidRPr="00FB29E1" w:rsidTr="0037527C">
        <w:tc>
          <w:tcPr>
            <w:tcW w:w="508" w:type="dxa"/>
          </w:tcPr>
          <w:p w:rsidR="00A45D88" w:rsidRPr="007B0AB9" w:rsidRDefault="00A45D88" w:rsidP="0037527C">
            <w:pPr>
              <w:rPr>
                <w:rFonts w:ascii="Times New Roman" w:hAnsi="Times New Roman" w:cs="Times New Roman"/>
                <w:sz w:val="18"/>
                <w:szCs w:val="18"/>
              </w:rPr>
            </w:pPr>
          </w:p>
        </w:tc>
        <w:tc>
          <w:tcPr>
            <w:tcW w:w="1902" w:type="dxa"/>
          </w:tcPr>
          <w:p w:rsidR="00A45D88" w:rsidRPr="007B0AB9" w:rsidRDefault="00A45D88" w:rsidP="0037527C">
            <w:pPr>
              <w:pStyle w:val="ConsPlusNormal"/>
              <w:jc w:val="both"/>
              <w:rPr>
                <w:rFonts w:ascii="Times New Roman" w:hAnsi="Times New Roman" w:cs="Times New Roman"/>
                <w:sz w:val="18"/>
                <w:szCs w:val="18"/>
              </w:rPr>
            </w:pPr>
            <w:r w:rsidRPr="007B0AB9">
              <w:rPr>
                <w:rFonts w:ascii="Times New Roman" w:hAnsi="Times New Roman" w:cs="Times New Roman"/>
                <w:sz w:val="18"/>
                <w:szCs w:val="18"/>
              </w:rPr>
              <w:t>- областной бюджет</w:t>
            </w:r>
          </w:p>
        </w:tc>
        <w:tc>
          <w:tcPr>
            <w:tcW w:w="1418" w:type="dxa"/>
            <w:vMerge/>
          </w:tcPr>
          <w:p w:rsidR="00A45D88" w:rsidRPr="007B0AB9" w:rsidRDefault="00A45D88" w:rsidP="0037527C">
            <w:pPr>
              <w:pStyle w:val="ConsPlusNormal"/>
              <w:jc w:val="both"/>
              <w:rPr>
                <w:rFonts w:ascii="Times New Roman" w:hAnsi="Times New Roman" w:cs="Times New Roman"/>
                <w:sz w:val="18"/>
                <w:szCs w:val="18"/>
              </w:rPr>
            </w:pPr>
          </w:p>
        </w:tc>
        <w:tc>
          <w:tcPr>
            <w:tcW w:w="1417" w:type="dxa"/>
          </w:tcPr>
          <w:p w:rsidR="00A45D88" w:rsidRPr="007B0AB9" w:rsidRDefault="00A45D88" w:rsidP="0037527C">
            <w:pPr>
              <w:pStyle w:val="ConsPlusNormal"/>
              <w:jc w:val="center"/>
              <w:rPr>
                <w:rFonts w:ascii="Times New Roman" w:hAnsi="Times New Roman" w:cs="Times New Roman"/>
                <w:sz w:val="18"/>
                <w:szCs w:val="18"/>
              </w:rPr>
            </w:pPr>
            <w:r w:rsidRPr="007B0AB9">
              <w:rPr>
                <w:rFonts w:ascii="Times New Roman" w:hAnsi="Times New Roman" w:cs="Times New Roman"/>
                <w:sz w:val="18"/>
                <w:szCs w:val="18"/>
              </w:rPr>
              <w:t>0,00</w:t>
            </w:r>
          </w:p>
        </w:tc>
        <w:tc>
          <w:tcPr>
            <w:tcW w:w="1418" w:type="dxa"/>
          </w:tcPr>
          <w:p w:rsidR="00A45D88" w:rsidRPr="007B0AB9" w:rsidRDefault="00A45D88" w:rsidP="0037527C">
            <w:pPr>
              <w:pStyle w:val="ConsPlusNormal"/>
              <w:jc w:val="center"/>
              <w:rPr>
                <w:rFonts w:ascii="Times New Roman" w:hAnsi="Times New Roman" w:cs="Times New Roman"/>
                <w:sz w:val="18"/>
                <w:szCs w:val="18"/>
              </w:rPr>
            </w:pPr>
            <w:r w:rsidRPr="007B0AB9">
              <w:rPr>
                <w:rFonts w:ascii="Times New Roman" w:hAnsi="Times New Roman" w:cs="Times New Roman"/>
                <w:sz w:val="18"/>
                <w:szCs w:val="18"/>
              </w:rPr>
              <w:t>0,00</w:t>
            </w:r>
          </w:p>
        </w:tc>
        <w:tc>
          <w:tcPr>
            <w:tcW w:w="1559" w:type="dxa"/>
          </w:tcPr>
          <w:p w:rsidR="00A45D88" w:rsidRPr="007B0AB9" w:rsidRDefault="00A45D88" w:rsidP="0037527C">
            <w:pPr>
              <w:pStyle w:val="ConsPlusNormal"/>
              <w:jc w:val="center"/>
              <w:rPr>
                <w:rFonts w:ascii="Times New Roman" w:hAnsi="Times New Roman" w:cs="Times New Roman"/>
                <w:sz w:val="18"/>
                <w:szCs w:val="18"/>
              </w:rPr>
            </w:pPr>
            <w:r w:rsidRPr="007B0AB9">
              <w:rPr>
                <w:rFonts w:ascii="Times New Roman" w:hAnsi="Times New Roman" w:cs="Times New Roman"/>
                <w:sz w:val="18"/>
                <w:szCs w:val="18"/>
              </w:rPr>
              <w:t>0,00</w:t>
            </w:r>
          </w:p>
        </w:tc>
        <w:tc>
          <w:tcPr>
            <w:tcW w:w="1247" w:type="dxa"/>
            <w:gridSpan w:val="2"/>
          </w:tcPr>
          <w:p w:rsidR="00A45D88" w:rsidRPr="007B0AB9" w:rsidRDefault="00A45D88" w:rsidP="0037527C">
            <w:pPr>
              <w:pStyle w:val="ConsPlusNormal"/>
              <w:jc w:val="center"/>
              <w:rPr>
                <w:rFonts w:ascii="Times New Roman" w:hAnsi="Times New Roman" w:cs="Times New Roman"/>
                <w:sz w:val="18"/>
                <w:szCs w:val="18"/>
              </w:rPr>
            </w:pPr>
            <w:r>
              <w:rPr>
                <w:rFonts w:ascii="Times New Roman" w:hAnsi="Times New Roman" w:cs="Times New Roman"/>
                <w:sz w:val="18"/>
                <w:szCs w:val="18"/>
              </w:rPr>
              <w:t>-</w:t>
            </w:r>
          </w:p>
        </w:tc>
      </w:tr>
      <w:tr w:rsidR="00A45D88" w:rsidRPr="00FB29E1" w:rsidTr="0037527C">
        <w:tc>
          <w:tcPr>
            <w:tcW w:w="508" w:type="dxa"/>
          </w:tcPr>
          <w:p w:rsidR="00A45D88" w:rsidRPr="007B0AB9" w:rsidRDefault="00A45D88" w:rsidP="0037527C">
            <w:pPr>
              <w:rPr>
                <w:rFonts w:ascii="Times New Roman" w:hAnsi="Times New Roman" w:cs="Times New Roman"/>
                <w:sz w:val="18"/>
                <w:szCs w:val="18"/>
              </w:rPr>
            </w:pPr>
          </w:p>
        </w:tc>
        <w:tc>
          <w:tcPr>
            <w:tcW w:w="1902" w:type="dxa"/>
          </w:tcPr>
          <w:p w:rsidR="00A45D88" w:rsidRPr="007B0AB9" w:rsidRDefault="00A45D88" w:rsidP="0037527C">
            <w:pPr>
              <w:pStyle w:val="ConsPlusNormal"/>
              <w:jc w:val="both"/>
              <w:rPr>
                <w:rFonts w:ascii="Times New Roman" w:hAnsi="Times New Roman" w:cs="Times New Roman"/>
                <w:sz w:val="18"/>
                <w:szCs w:val="18"/>
              </w:rPr>
            </w:pPr>
            <w:r w:rsidRPr="007B0AB9">
              <w:rPr>
                <w:rFonts w:ascii="Times New Roman" w:hAnsi="Times New Roman" w:cs="Times New Roman"/>
                <w:sz w:val="18"/>
                <w:szCs w:val="18"/>
              </w:rPr>
              <w:t>- федеральный бюджет</w:t>
            </w:r>
          </w:p>
        </w:tc>
        <w:tc>
          <w:tcPr>
            <w:tcW w:w="1418" w:type="dxa"/>
            <w:vMerge/>
          </w:tcPr>
          <w:p w:rsidR="00A45D88" w:rsidRPr="007B0AB9" w:rsidRDefault="00A45D88" w:rsidP="0037527C">
            <w:pPr>
              <w:pStyle w:val="ConsPlusNormal"/>
              <w:jc w:val="both"/>
              <w:rPr>
                <w:rFonts w:ascii="Times New Roman" w:hAnsi="Times New Roman" w:cs="Times New Roman"/>
                <w:sz w:val="18"/>
                <w:szCs w:val="18"/>
              </w:rPr>
            </w:pPr>
          </w:p>
        </w:tc>
        <w:tc>
          <w:tcPr>
            <w:tcW w:w="1417" w:type="dxa"/>
          </w:tcPr>
          <w:p w:rsidR="00A45D88" w:rsidRPr="007B0AB9" w:rsidRDefault="00A45D88" w:rsidP="0037527C">
            <w:pPr>
              <w:pStyle w:val="ConsPlusNormal"/>
              <w:jc w:val="center"/>
              <w:rPr>
                <w:rFonts w:ascii="Times New Roman" w:hAnsi="Times New Roman" w:cs="Times New Roman"/>
                <w:sz w:val="18"/>
                <w:szCs w:val="18"/>
              </w:rPr>
            </w:pPr>
            <w:r w:rsidRPr="007B0AB9">
              <w:rPr>
                <w:rFonts w:ascii="Times New Roman" w:hAnsi="Times New Roman" w:cs="Times New Roman"/>
                <w:sz w:val="18"/>
                <w:szCs w:val="18"/>
              </w:rPr>
              <w:t>0,00</w:t>
            </w:r>
          </w:p>
        </w:tc>
        <w:tc>
          <w:tcPr>
            <w:tcW w:w="1418" w:type="dxa"/>
          </w:tcPr>
          <w:p w:rsidR="00A45D88" w:rsidRPr="007B0AB9" w:rsidRDefault="00A45D88" w:rsidP="0037527C">
            <w:pPr>
              <w:pStyle w:val="ConsPlusNormal"/>
              <w:jc w:val="center"/>
              <w:rPr>
                <w:rFonts w:ascii="Times New Roman" w:hAnsi="Times New Roman" w:cs="Times New Roman"/>
                <w:sz w:val="18"/>
                <w:szCs w:val="18"/>
              </w:rPr>
            </w:pPr>
            <w:r w:rsidRPr="007B0AB9">
              <w:rPr>
                <w:rFonts w:ascii="Times New Roman" w:hAnsi="Times New Roman" w:cs="Times New Roman"/>
                <w:sz w:val="18"/>
                <w:szCs w:val="18"/>
              </w:rPr>
              <w:t>0,00</w:t>
            </w:r>
          </w:p>
        </w:tc>
        <w:tc>
          <w:tcPr>
            <w:tcW w:w="1559" w:type="dxa"/>
          </w:tcPr>
          <w:p w:rsidR="00A45D88" w:rsidRPr="007B0AB9" w:rsidRDefault="00A45D88" w:rsidP="0037527C">
            <w:pPr>
              <w:pStyle w:val="ConsPlusNormal"/>
              <w:jc w:val="center"/>
              <w:rPr>
                <w:rFonts w:ascii="Times New Roman" w:hAnsi="Times New Roman" w:cs="Times New Roman"/>
                <w:sz w:val="18"/>
                <w:szCs w:val="18"/>
              </w:rPr>
            </w:pPr>
            <w:r w:rsidRPr="007B0AB9">
              <w:rPr>
                <w:rFonts w:ascii="Times New Roman" w:hAnsi="Times New Roman" w:cs="Times New Roman"/>
                <w:sz w:val="18"/>
                <w:szCs w:val="18"/>
              </w:rPr>
              <w:t>0,00</w:t>
            </w:r>
          </w:p>
        </w:tc>
        <w:tc>
          <w:tcPr>
            <w:tcW w:w="1247" w:type="dxa"/>
            <w:gridSpan w:val="2"/>
          </w:tcPr>
          <w:p w:rsidR="00A45D88" w:rsidRPr="007B0AB9" w:rsidRDefault="00A45D88" w:rsidP="0037527C">
            <w:pPr>
              <w:pStyle w:val="ConsPlusNormal"/>
              <w:jc w:val="center"/>
              <w:rPr>
                <w:rFonts w:ascii="Times New Roman" w:hAnsi="Times New Roman" w:cs="Times New Roman"/>
                <w:sz w:val="18"/>
                <w:szCs w:val="18"/>
              </w:rPr>
            </w:pPr>
            <w:r>
              <w:rPr>
                <w:rFonts w:ascii="Times New Roman" w:hAnsi="Times New Roman" w:cs="Times New Roman"/>
                <w:sz w:val="18"/>
                <w:szCs w:val="18"/>
              </w:rPr>
              <w:t>-</w:t>
            </w:r>
          </w:p>
        </w:tc>
      </w:tr>
      <w:tr w:rsidR="00A45D88" w:rsidRPr="00FB29E1" w:rsidTr="00D451AD">
        <w:tc>
          <w:tcPr>
            <w:tcW w:w="508" w:type="dxa"/>
          </w:tcPr>
          <w:p w:rsidR="00A45D88" w:rsidRPr="00940F48" w:rsidRDefault="00A45D88" w:rsidP="00284486">
            <w:pPr>
              <w:pStyle w:val="ConsPlusNormal"/>
              <w:rPr>
                <w:rFonts w:ascii="Times New Roman" w:hAnsi="Times New Roman" w:cs="Times New Roman"/>
                <w:sz w:val="18"/>
                <w:szCs w:val="18"/>
                <w:highlight w:val="yellow"/>
              </w:rPr>
            </w:pPr>
            <w:r w:rsidRPr="00940F48">
              <w:rPr>
                <w:rFonts w:ascii="Times New Roman" w:hAnsi="Times New Roman" w:cs="Times New Roman"/>
                <w:sz w:val="18"/>
                <w:szCs w:val="18"/>
                <w:highlight w:val="yellow"/>
              </w:rPr>
              <w:t>4.</w:t>
            </w:r>
          </w:p>
        </w:tc>
        <w:tc>
          <w:tcPr>
            <w:tcW w:w="1902" w:type="dxa"/>
          </w:tcPr>
          <w:p w:rsidR="00A45D88" w:rsidRPr="007B0AB9" w:rsidRDefault="00A45D88" w:rsidP="007B0AB9">
            <w:pPr>
              <w:pStyle w:val="ConsPlusNormal"/>
              <w:jc w:val="both"/>
              <w:rPr>
                <w:rFonts w:ascii="Times New Roman" w:hAnsi="Times New Roman" w:cs="Times New Roman"/>
                <w:sz w:val="18"/>
                <w:szCs w:val="18"/>
              </w:rPr>
            </w:pPr>
            <w:r>
              <w:rPr>
                <w:rFonts w:ascii="Times New Roman" w:hAnsi="Times New Roman" w:cs="Times New Roman"/>
                <w:sz w:val="18"/>
                <w:szCs w:val="18"/>
              </w:rPr>
              <w:t>П</w:t>
            </w:r>
            <w:r w:rsidRPr="007B0AB9">
              <w:rPr>
                <w:rFonts w:ascii="Times New Roman" w:hAnsi="Times New Roman" w:cs="Times New Roman"/>
                <w:sz w:val="18"/>
                <w:szCs w:val="18"/>
              </w:rPr>
              <w:t>одпрограмма «Пропаганда социальных ценностей»</w:t>
            </w:r>
          </w:p>
        </w:tc>
        <w:tc>
          <w:tcPr>
            <w:tcW w:w="1418" w:type="dxa"/>
            <w:vMerge w:val="restart"/>
          </w:tcPr>
          <w:p w:rsidR="00A45D88" w:rsidRPr="00940F48" w:rsidRDefault="00A45D88" w:rsidP="00284486">
            <w:pPr>
              <w:pStyle w:val="ConsPlusNormal"/>
              <w:jc w:val="both"/>
              <w:rPr>
                <w:rFonts w:ascii="Times New Roman" w:hAnsi="Times New Roman" w:cs="Times New Roman"/>
                <w:sz w:val="18"/>
                <w:szCs w:val="18"/>
                <w:highlight w:val="yellow"/>
              </w:rPr>
            </w:pPr>
            <w:r w:rsidRPr="00940F48">
              <w:rPr>
                <w:rFonts w:ascii="Times New Roman" w:hAnsi="Times New Roman" w:cs="Times New Roman"/>
                <w:sz w:val="18"/>
                <w:szCs w:val="18"/>
                <w:highlight w:val="yellow"/>
              </w:rPr>
              <w:t>Администрация города Иванова</w:t>
            </w:r>
          </w:p>
        </w:tc>
        <w:tc>
          <w:tcPr>
            <w:tcW w:w="1417" w:type="dxa"/>
          </w:tcPr>
          <w:p w:rsidR="00A45D88" w:rsidRPr="007B0AB9" w:rsidRDefault="00A45D88" w:rsidP="00FB3AD6">
            <w:pPr>
              <w:pStyle w:val="ConsPlusNormal"/>
              <w:jc w:val="center"/>
              <w:rPr>
                <w:rFonts w:ascii="Times New Roman" w:hAnsi="Times New Roman" w:cs="Times New Roman"/>
                <w:sz w:val="18"/>
                <w:szCs w:val="18"/>
              </w:rPr>
            </w:pPr>
            <w:r w:rsidRPr="007B0AB9">
              <w:rPr>
                <w:rFonts w:ascii="Times New Roman" w:hAnsi="Times New Roman" w:cs="Times New Roman"/>
                <w:sz w:val="18"/>
                <w:szCs w:val="18"/>
              </w:rPr>
              <w:t>475</w:t>
            </w:r>
            <w:r>
              <w:rPr>
                <w:rFonts w:ascii="Times New Roman" w:hAnsi="Times New Roman" w:cs="Times New Roman"/>
                <w:sz w:val="18"/>
                <w:szCs w:val="18"/>
              </w:rPr>
              <w:t xml:space="preserve"> 000</w:t>
            </w:r>
            <w:r w:rsidRPr="007B0AB9">
              <w:rPr>
                <w:rFonts w:ascii="Times New Roman" w:hAnsi="Times New Roman" w:cs="Times New Roman"/>
                <w:sz w:val="18"/>
                <w:szCs w:val="18"/>
              </w:rPr>
              <w:t>,00</w:t>
            </w:r>
          </w:p>
        </w:tc>
        <w:tc>
          <w:tcPr>
            <w:tcW w:w="1418" w:type="dxa"/>
          </w:tcPr>
          <w:p w:rsidR="00A45D88" w:rsidRPr="007B0AB9" w:rsidRDefault="00A45D88" w:rsidP="00FB3AD6">
            <w:pPr>
              <w:pStyle w:val="ConsPlusNormal"/>
              <w:jc w:val="center"/>
              <w:rPr>
                <w:rFonts w:ascii="Times New Roman" w:hAnsi="Times New Roman" w:cs="Times New Roman"/>
                <w:sz w:val="18"/>
                <w:szCs w:val="18"/>
              </w:rPr>
            </w:pPr>
            <w:r w:rsidRPr="007B0AB9">
              <w:rPr>
                <w:rFonts w:ascii="Times New Roman" w:hAnsi="Times New Roman" w:cs="Times New Roman"/>
                <w:sz w:val="18"/>
                <w:szCs w:val="18"/>
              </w:rPr>
              <w:t>475</w:t>
            </w:r>
            <w:r>
              <w:rPr>
                <w:rFonts w:ascii="Times New Roman" w:hAnsi="Times New Roman" w:cs="Times New Roman"/>
                <w:sz w:val="18"/>
                <w:szCs w:val="18"/>
              </w:rPr>
              <w:t xml:space="preserve"> 000</w:t>
            </w:r>
            <w:r w:rsidRPr="007B0AB9">
              <w:rPr>
                <w:rFonts w:ascii="Times New Roman" w:hAnsi="Times New Roman" w:cs="Times New Roman"/>
                <w:sz w:val="18"/>
                <w:szCs w:val="18"/>
              </w:rPr>
              <w:t>,00</w:t>
            </w:r>
          </w:p>
        </w:tc>
        <w:tc>
          <w:tcPr>
            <w:tcW w:w="1559" w:type="dxa"/>
          </w:tcPr>
          <w:p w:rsidR="00A45D88" w:rsidRPr="007B0AB9" w:rsidRDefault="00A45D88" w:rsidP="00B32B01">
            <w:pPr>
              <w:pStyle w:val="ConsPlusNormal"/>
              <w:jc w:val="center"/>
              <w:rPr>
                <w:rFonts w:ascii="Times New Roman" w:hAnsi="Times New Roman" w:cs="Times New Roman"/>
                <w:sz w:val="18"/>
                <w:szCs w:val="18"/>
              </w:rPr>
            </w:pPr>
            <w:r w:rsidRPr="007B0AB9">
              <w:rPr>
                <w:rFonts w:ascii="Times New Roman" w:hAnsi="Times New Roman" w:cs="Times New Roman"/>
                <w:sz w:val="18"/>
                <w:szCs w:val="18"/>
              </w:rPr>
              <w:t>475</w:t>
            </w:r>
            <w:r>
              <w:rPr>
                <w:rFonts w:ascii="Times New Roman" w:hAnsi="Times New Roman" w:cs="Times New Roman"/>
                <w:sz w:val="18"/>
                <w:szCs w:val="18"/>
              </w:rPr>
              <w:t xml:space="preserve"> 000</w:t>
            </w:r>
            <w:r w:rsidRPr="007B0AB9">
              <w:rPr>
                <w:rFonts w:ascii="Times New Roman" w:hAnsi="Times New Roman" w:cs="Times New Roman"/>
                <w:sz w:val="18"/>
                <w:szCs w:val="18"/>
              </w:rPr>
              <w:t>,00</w:t>
            </w:r>
          </w:p>
        </w:tc>
        <w:tc>
          <w:tcPr>
            <w:tcW w:w="1247" w:type="dxa"/>
            <w:gridSpan w:val="2"/>
          </w:tcPr>
          <w:p w:rsidR="00A45D88" w:rsidRPr="007B0AB9" w:rsidRDefault="00A45D88" w:rsidP="00B32B01">
            <w:pPr>
              <w:pStyle w:val="ConsPlusNormal"/>
              <w:jc w:val="center"/>
              <w:rPr>
                <w:rFonts w:ascii="Times New Roman" w:hAnsi="Times New Roman" w:cs="Times New Roman"/>
                <w:sz w:val="18"/>
                <w:szCs w:val="18"/>
              </w:rPr>
            </w:pPr>
            <w:r>
              <w:rPr>
                <w:rFonts w:ascii="Times New Roman" w:hAnsi="Times New Roman" w:cs="Times New Roman"/>
                <w:sz w:val="18"/>
                <w:szCs w:val="18"/>
              </w:rPr>
              <w:t>-</w:t>
            </w:r>
          </w:p>
        </w:tc>
      </w:tr>
      <w:tr w:rsidR="00A45D88" w:rsidRPr="00FB29E1" w:rsidTr="0037527C">
        <w:tc>
          <w:tcPr>
            <w:tcW w:w="508" w:type="dxa"/>
          </w:tcPr>
          <w:p w:rsidR="00A45D88" w:rsidRPr="006F1EA6" w:rsidRDefault="00A45D88" w:rsidP="0037527C">
            <w:pPr>
              <w:rPr>
                <w:rFonts w:ascii="Times New Roman" w:hAnsi="Times New Roman" w:cs="Times New Roman"/>
                <w:sz w:val="18"/>
                <w:szCs w:val="18"/>
                <w:highlight w:val="green"/>
              </w:rPr>
            </w:pPr>
          </w:p>
        </w:tc>
        <w:tc>
          <w:tcPr>
            <w:tcW w:w="1902" w:type="dxa"/>
          </w:tcPr>
          <w:p w:rsidR="00A45D88" w:rsidRPr="00305B25" w:rsidRDefault="00A45D88" w:rsidP="0037527C">
            <w:pPr>
              <w:pStyle w:val="ConsPlusNormal"/>
              <w:jc w:val="both"/>
              <w:rPr>
                <w:rFonts w:ascii="Times New Roman" w:hAnsi="Times New Roman" w:cs="Times New Roman"/>
                <w:sz w:val="18"/>
                <w:szCs w:val="18"/>
              </w:rPr>
            </w:pPr>
            <w:r w:rsidRPr="00305B25">
              <w:rPr>
                <w:rFonts w:ascii="Times New Roman" w:hAnsi="Times New Roman" w:cs="Times New Roman"/>
                <w:sz w:val="18"/>
                <w:szCs w:val="18"/>
              </w:rPr>
              <w:t>- бюджет города</w:t>
            </w:r>
          </w:p>
        </w:tc>
        <w:tc>
          <w:tcPr>
            <w:tcW w:w="1418" w:type="dxa"/>
            <w:vMerge/>
          </w:tcPr>
          <w:p w:rsidR="00A45D88" w:rsidRPr="006F1EA6" w:rsidRDefault="00A45D88" w:rsidP="0037527C">
            <w:pPr>
              <w:pStyle w:val="ConsPlusNormal"/>
              <w:rPr>
                <w:rFonts w:ascii="Times New Roman" w:hAnsi="Times New Roman" w:cs="Times New Roman"/>
                <w:sz w:val="18"/>
                <w:szCs w:val="18"/>
                <w:highlight w:val="green"/>
              </w:rPr>
            </w:pPr>
          </w:p>
        </w:tc>
        <w:tc>
          <w:tcPr>
            <w:tcW w:w="1417" w:type="dxa"/>
          </w:tcPr>
          <w:p w:rsidR="00A45D88" w:rsidRPr="007B0AB9" w:rsidRDefault="00A45D88" w:rsidP="0037527C">
            <w:pPr>
              <w:pStyle w:val="ConsPlusNormal"/>
              <w:jc w:val="center"/>
              <w:rPr>
                <w:rFonts w:ascii="Times New Roman" w:hAnsi="Times New Roman" w:cs="Times New Roman"/>
                <w:sz w:val="18"/>
                <w:szCs w:val="18"/>
              </w:rPr>
            </w:pPr>
            <w:r w:rsidRPr="007B0AB9">
              <w:rPr>
                <w:rFonts w:ascii="Times New Roman" w:hAnsi="Times New Roman" w:cs="Times New Roman"/>
                <w:sz w:val="18"/>
                <w:szCs w:val="18"/>
              </w:rPr>
              <w:t>475</w:t>
            </w:r>
            <w:r>
              <w:rPr>
                <w:rFonts w:ascii="Times New Roman" w:hAnsi="Times New Roman" w:cs="Times New Roman"/>
                <w:sz w:val="18"/>
                <w:szCs w:val="18"/>
              </w:rPr>
              <w:t xml:space="preserve"> 000</w:t>
            </w:r>
            <w:r w:rsidRPr="007B0AB9">
              <w:rPr>
                <w:rFonts w:ascii="Times New Roman" w:hAnsi="Times New Roman" w:cs="Times New Roman"/>
                <w:sz w:val="18"/>
                <w:szCs w:val="18"/>
              </w:rPr>
              <w:t>,00</w:t>
            </w:r>
          </w:p>
        </w:tc>
        <w:tc>
          <w:tcPr>
            <w:tcW w:w="1418" w:type="dxa"/>
          </w:tcPr>
          <w:p w:rsidR="00A45D88" w:rsidRPr="007B0AB9" w:rsidRDefault="00A45D88" w:rsidP="0037527C">
            <w:pPr>
              <w:pStyle w:val="ConsPlusNormal"/>
              <w:jc w:val="center"/>
              <w:rPr>
                <w:rFonts w:ascii="Times New Roman" w:hAnsi="Times New Roman" w:cs="Times New Roman"/>
                <w:sz w:val="18"/>
                <w:szCs w:val="18"/>
              </w:rPr>
            </w:pPr>
            <w:r w:rsidRPr="007B0AB9">
              <w:rPr>
                <w:rFonts w:ascii="Times New Roman" w:hAnsi="Times New Roman" w:cs="Times New Roman"/>
                <w:sz w:val="18"/>
                <w:szCs w:val="18"/>
              </w:rPr>
              <w:t>475</w:t>
            </w:r>
            <w:r>
              <w:rPr>
                <w:rFonts w:ascii="Times New Roman" w:hAnsi="Times New Roman" w:cs="Times New Roman"/>
                <w:sz w:val="18"/>
                <w:szCs w:val="18"/>
              </w:rPr>
              <w:t xml:space="preserve"> 000</w:t>
            </w:r>
            <w:r w:rsidRPr="007B0AB9">
              <w:rPr>
                <w:rFonts w:ascii="Times New Roman" w:hAnsi="Times New Roman" w:cs="Times New Roman"/>
                <w:sz w:val="18"/>
                <w:szCs w:val="18"/>
              </w:rPr>
              <w:t>,00</w:t>
            </w:r>
          </w:p>
        </w:tc>
        <w:tc>
          <w:tcPr>
            <w:tcW w:w="1559" w:type="dxa"/>
          </w:tcPr>
          <w:p w:rsidR="00A45D88" w:rsidRPr="007B0AB9" w:rsidRDefault="00A45D88" w:rsidP="0037527C">
            <w:pPr>
              <w:pStyle w:val="ConsPlusNormal"/>
              <w:jc w:val="center"/>
              <w:rPr>
                <w:rFonts w:ascii="Times New Roman" w:hAnsi="Times New Roman" w:cs="Times New Roman"/>
                <w:sz w:val="18"/>
                <w:szCs w:val="18"/>
              </w:rPr>
            </w:pPr>
            <w:r w:rsidRPr="007B0AB9">
              <w:rPr>
                <w:rFonts w:ascii="Times New Roman" w:hAnsi="Times New Roman" w:cs="Times New Roman"/>
                <w:sz w:val="18"/>
                <w:szCs w:val="18"/>
              </w:rPr>
              <w:t>475</w:t>
            </w:r>
            <w:r>
              <w:rPr>
                <w:rFonts w:ascii="Times New Roman" w:hAnsi="Times New Roman" w:cs="Times New Roman"/>
                <w:sz w:val="18"/>
                <w:szCs w:val="18"/>
              </w:rPr>
              <w:t xml:space="preserve"> 000</w:t>
            </w:r>
            <w:r w:rsidRPr="007B0AB9">
              <w:rPr>
                <w:rFonts w:ascii="Times New Roman" w:hAnsi="Times New Roman" w:cs="Times New Roman"/>
                <w:sz w:val="18"/>
                <w:szCs w:val="18"/>
              </w:rPr>
              <w:t>,00</w:t>
            </w:r>
          </w:p>
        </w:tc>
        <w:tc>
          <w:tcPr>
            <w:tcW w:w="1247" w:type="dxa"/>
            <w:gridSpan w:val="2"/>
          </w:tcPr>
          <w:p w:rsidR="00A45D88" w:rsidRPr="00305B25" w:rsidRDefault="00A45D88" w:rsidP="0037527C">
            <w:pPr>
              <w:jc w:val="center"/>
              <w:rPr>
                <w:rFonts w:ascii="Times New Roman" w:hAnsi="Times New Roman" w:cs="Times New Roman"/>
                <w:sz w:val="18"/>
                <w:szCs w:val="18"/>
              </w:rPr>
            </w:pPr>
            <w:r>
              <w:rPr>
                <w:rFonts w:ascii="Times New Roman" w:hAnsi="Times New Roman" w:cs="Times New Roman"/>
                <w:sz w:val="18"/>
                <w:szCs w:val="18"/>
              </w:rPr>
              <w:t>-</w:t>
            </w:r>
          </w:p>
        </w:tc>
      </w:tr>
      <w:tr w:rsidR="00A45D88" w:rsidRPr="00FB29E1" w:rsidTr="0037527C">
        <w:tc>
          <w:tcPr>
            <w:tcW w:w="508" w:type="dxa"/>
          </w:tcPr>
          <w:p w:rsidR="00A45D88" w:rsidRPr="006F1EA6" w:rsidRDefault="00A45D88" w:rsidP="0037527C">
            <w:pPr>
              <w:rPr>
                <w:rFonts w:ascii="Times New Roman" w:hAnsi="Times New Roman" w:cs="Times New Roman"/>
                <w:sz w:val="18"/>
                <w:szCs w:val="18"/>
                <w:highlight w:val="green"/>
              </w:rPr>
            </w:pPr>
          </w:p>
        </w:tc>
        <w:tc>
          <w:tcPr>
            <w:tcW w:w="1902" w:type="dxa"/>
          </w:tcPr>
          <w:p w:rsidR="00A45D88" w:rsidRPr="007B0AB9" w:rsidRDefault="00A45D88" w:rsidP="0037527C">
            <w:pPr>
              <w:pStyle w:val="ConsPlusNormal"/>
              <w:jc w:val="both"/>
              <w:rPr>
                <w:rFonts w:ascii="Times New Roman" w:hAnsi="Times New Roman" w:cs="Times New Roman"/>
                <w:sz w:val="18"/>
                <w:szCs w:val="18"/>
              </w:rPr>
            </w:pPr>
            <w:r w:rsidRPr="007B0AB9">
              <w:rPr>
                <w:rFonts w:ascii="Times New Roman" w:hAnsi="Times New Roman" w:cs="Times New Roman"/>
                <w:sz w:val="18"/>
                <w:szCs w:val="18"/>
              </w:rPr>
              <w:t>- областной бюджет</w:t>
            </w:r>
          </w:p>
        </w:tc>
        <w:tc>
          <w:tcPr>
            <w:tcW w:w="1418" w:type="dxa"/>
            <w:vMerge/>
          </w:tcPr>
          <w:p w:rsidR="00A45D88" w:rsidRPr="006F1EA6" w:rsidRDefault="00A45D88" w:rsidP="0037527C">
            <w:pPr>
              <w:pStyle w:val="ConsPlusNormal"/>
              <w:jc w:val="both"/>
              <w:rPr>
                <w:rFonts w:ascii="Times New Roman" w:hAnsi="Times New Roman" w:cs="Times New Roman"/>
                <w:sz w:val="18"/>
                <w:szCs w:val="18"/>
                <w:highlight w:val="green"/>
              </w:rPr>
            </w:pPr>
          </w:p>
        </w:tc>
        <w:tc>
          <w:tcPr>
            <w:tcW w:w="1417" w:type="dxa"/>
          </w:tcPr>
          <w:p w:rsidR="00A45D88" w:rsidRPr="007B0AB9" w:rsidRDefault="00A45D88" w:rsidP="0037527C">
            <w:pPr>
              <w:pStyle w:val="ConsPlusNormal"/>
              <w:jc w:val="center"/>
              <w:rPr>
                <w:rFonts w:ascii="Times New Roman" w:hAnsi="Times New Roman" w:cs="Times New Roman"/>
                <w:sz w:val="18"/>
                <w:szCs w:val="18"/>
              </w:rPr>
            </w:pPr>
            <w:r w:rsidRPr="007B0AB9">
              <w:rPr>
                <w:rFonts w:ascii="Times New Roman" w:hAnsi="Times New Roman" w:cs="Times New Roman"/>
                <w:sz w:val="18"/>
                <w:szCs w:val="18"/>
              </w:rPr>
              <w:t>0,00</w:t>
            </w:r>
          </w:p>
        </w:tc>
        <w:tc>
          <w:tcPr>
            <w:tcW w:w="1418" w:type="dxa"/>
          </w:tcPr>
          <w:p w:rsidR="00A45D88" w:rsidRPr="007B0AB9" w:rsidRDefault="00A45D88" w:rsidP="0037527C">
            <w:pPr>
              <w:pStyle w:val="ConsPlusNormal"/>
              <w:jc w:val="center"/>
              <w:rPr>
                <w:rFonts w:ascii="Times New Roman" w:hAnsi="Times New Roman" w:cs="Times New Roman"/>
                <w:sz w:val="18"/>
                <w:szCs w:val="18"/>
              </w:rPr>
            </w:pPr>
            <w:r w:rsidRPr="007B0AB9">
              <w:rPr>
                <w:rFonts w:ascii="Times New Roman" w:hAnsi="Times New Roman" w:cs="Times New Roman"/>
                <w:sz w:val="18"/>
                <w:szCs w:val="18"/>
              </w:rPr>
              <w:t>0,00</w:t>
            </w:r>
          </w:p>
        </w:tc>
        <w:tc>
          <w:tcPr>
            <w:tcW w:w="1559" w:type="dxa"/>
          </w:tcPr>
          <w:p w:rsidR="00A45D88" w:rsidRPr="007B0AB9" w:rsidRDefault="00A45D88" w:rsidP="0037527C">
            <w:pPr>
              <w:pStyle w:val="ConsPlusNormal"/>
              <w:jc w:val="center"/>
              <w:rPr>
                <w:rFonts w:ascii="Times New Roman" w:hAnsi="Times New Roman" w:cs="Times New Roman"/>
                <w:sz w:val="18"/>
                <w:szCs w:val="18"/>
              </w:rPr>
            </w:pPr>
            <w:r w:rsidRPr="007B0AB9">
              <w:rPr>
                <w:rFonts w:ascii="Times New Roman" w:hAnsi="Times New Roman" w:cs="Times New Roman"/>
                <w:sz w:val="18"/>
                <w:szCs w:val="18"/>
              </w:rPr>
              <w:t>0,00</w:t>
            </w:r>
          </w:p>
        </w:tc>
        <w:tc>
          <w:tcPr>
            <w:tcW w:w="1247" w:type="dxa"/>
            <w:gridSpan w:val="2"/>
          </w:tcPr>
          <w:p w:rsidR="00A45D88" w:rsidRPr="007B0AB9" w:rsidRDefault="00A45D88" w:rsidP="0037527C">
            <w:pPr>
              <w:pStyle w:val="ConsPlusNormal"/>
              <w:jc w:val="center"/>
              <w:rPr>
                <w:rFonts w:ascii="Times New Roman" w:hAnsi="Times New Roman" w:cs="Times New Roman"/>
                <w:sz w:val="18"/>
                <w:szCs w:val="18"/>
              </w:rPr>
            </w:pPr>
            <w:r>
              <w:rPr>
                <w:rFonts w:ascii="Times New Roman" w:hAnsi="Times New Roman" w:cs="Times New Roman"/>
                <w:sz w:val="18"/>
                <w:szCs w:val="18"/>
              </w:rPr>
              <w:t>-</w:t>
            </w:r>
          </w:p>
        </w:tc>
      </w:tr>
      <w:tr w:rsidR="00A45D88" w:rsidRPr="00FB29E1" w:rsidTr="0037527C">
        <w:tc>
          <w:tcPr>
            <w:tcW w:w="508" w:type="dxa"/>
          </w:tcPr>
          <w:p w:rsidR="00A45D88" w:rsidRPr="006F1EA6" w:rsidRDefault="00A45D88" w:rsidP="0037527C">
            <w:pPr>
              <w:rPr>
                <w:rFonts w:ascii="Times New Roman" w:hAnsi="Times New Roman" w:cs="Times New Roman"/>
                <w:sz w:val="18"/>
                <w:szCs w:val="18"/>
                <w:highlight w:val="green"/>
              </w:rPr>
            </w:pPr>
          </w:p>
        </w:tc>
        <w:tc>
          <w:tcPr>
            <w:tcW w:w="1902" w:type="dxa"/>
          </w:tcPr>
          <w:p w:rsidR="00A45D88" w:rsidRPr="007B0AB9" w:rsidRDefault="00A45D88" w:rsidP="0037527C">
            <w:pPr>
              <w:pStyle w:val="ConsPlusNormal"/>
              <w:jc w:val="both"/>
              <w:rPr>
                <w:rFonts w:ascii="Times New Roman" w:hAnsi="Times New Roman" w:cs="Times New Roman"/>
                <w:sz w:val="18"/>
                <w:szCs w:val="18"/>
              </w:rPr>
            </w:pPr>
            <w:r w:rsidRPr="007B0AB9">
              <w:rPr>
                <w:rFonts w:ascii="Times New Roman" w:hAnsi="Times New Roman" w:cs="Times New Roman"/>
                <w:sz w:val="18"/>
                <w:szCs w:val="18"/>
              </w:rPr>
              <w:t>- федеральный бюджет</w:t>
            </w:r>
          </w:p>
        </w:tc>
        <w:tc>
          <w:tcPr>
            <w:tcW w:w="1418" w:type="dxa"/>
            <w:vMerge/>
          </w:tcPr>
          <w:p w:rsidR="00A45D88" w:rsidRPr="006F1EA6" w:rsidRDefault="00A45D88" w:rsidP="0037527C">
            <w:pPr>
              <w:pStyle w:val="ConsPlusNormal"/>
              <w:jc w:val="both"/>
              <w:rPr>
                <w:rFonts w:ascii="Times New Roman" w:hAnsi="Times New Roman" w:cs="Times New Roman"/>
                <w:sz w:val="18"/>
                <w:szCs w:val="18"/>
                <w:highlight w:val="green"/>
              </w:rPr>
            </w:pPr>
          </w:p>
        </w:tc>
        <w:tc>
          <w:tcPr>
            <w:tcW w:w="1417" w:type="dxa"/>
          </w:tcPr>
          <w:p w:rsidR="00A45D88" w:rsidRPr="007B0AB9" w:rsidRDefault="00A45D88" w:rsidP="0037527C">
            <w:pPr>
              <w:pStyle w:val="ConsPlusNormal"/>
              <w:jc w:val="center"/>
              <w:rPr>
                <w:rFonts w:ascii="Times New Roman" w:hAnsi="Times New Roman" w:cs="Times New Roman"/>
                <w:sz w:val="18"/>
                <w:szCs w:val="18"/>
              </w:rPr>
            </w:pPr>
            <w:r w:rsidRPr="007B0AB9">
              <w:rPr>
                <w:rFonts w:ascii="Times New Roman" w:hAnsi="Times New Roman" w:cs="Times New Roman"/>
                <w:sz w:val="18"/>
                <w:szCs w:val="18"/>
              </w:rPr>
              <w:t>0,00</w:t>
            </w:r>
          </w:p>
        </w:tc>
        <w:tc>
          <w:tcPr>
            <w:tcW w:w="1418" w:type="dxa"/>
          </w:tcPr>
          <w:p w:rsidR="00A45D88" w:rsidRPr="007B0AB9" w:rsidRDefault="00A45D88" w:rsidP="0037527C">
            <w:pPr>
              <w:pStyle w:val="ConsPlusNormal"/>
              <w:jc w:val="center"/>
              <w:rPr>
                <w:rFonts w:ascii="Times New Roman" w:hAnsi="Times New Roman" w:cs="Times New Roman"/>
                <w:sz w:val="18"/>
                <w:szCs w:val="18"/>
              </w:rPr>
            </w:pPr>
            <w:r w:rsidRPr="007B0AB9">
              <w:rPr>
                <w:rFonts w:ascii="Times New Roman" w:hAnsi="Times New Roman" w:cs="Times New Roman"/>
                <w:sz w:val="18"/>
                <w:szCs w:val="18"/>
              </w:rPr>
              <w:t>0,00</w:t>
            </w:r>
          </w:p>
        </w:tc>
        <w:tc>
          <w:tcPr>
            <w:tcW w:w="1559" w:type="dxa"/>
          </w:tcPr>
          <w:p w:rsidR="00A45D88" w:rsidRPr="007B0AB9" w:rsidRDefault="00A45D88" w:rsidP="0037527C">
            <w:pPr>
              <w:pStyle w:val="ConsPlusNormal"/>
              <w:jc w:val="center"/>
              <w:rPr>
                <w:rFonts w:ascii="Times New Roman" w:hAnsi="Times New Roman" w:cs="Times New Roman"/>
                <w:sz w:val="18"/>
                <w:szCs w:val="18"/>
              </w:rPr>
            </w:pPr>
            <w:r w:rsidRPr="007B0AB9">
              <w:rPr>
                <w:rFonts w:ascii="Times New Roman" w:hAnsi="Times New Roman" w:cs="Times New Roman"/>
                <w:sz w:val="18"/>
                <w:szCs w:val="18"/>
              </w:rPr>
              <w:t>0,00</w:t>
            </w:r>
          </w:p>
        </w:tc>
        <w:tc>
          <w:tcPr>
            <w:tcW w:w="1247" w:type="dxa"/>
            <w:gridSpan w:val="2"/>
          </w:tcPr>
          <w:p w:rsidR="00A45D88" w:rsidRPr="007B0AB9" w:rsidRDefault="00A45D88" w:rsidP="0037527C">
            <w:pPr>
              <w:pStyle w:val="ConsPlusNormal"/>
              <w:jc w:val="center"/>
              <w:rPr>
                <w:rFonts w:ascii="Times New Roman" w:hAnsi="Times New Roman" w:cs="Times New Roman"/>
                <w:sz w:val="18"/>
                <w:szCs w:val="18"/>
              </w:rPr>
            </w:pPr>
            <w:r>
              <w:rPr>
                <w:rFonts w:ascii="Times New Roman" w:hAnsi="Times New Roman" w:cs="Times New Roman"/>
                <w:sz w:val="18"/>
                <w:szCs w:val="18"/>
              </w:rPr>
              <w:t>-</w:t>
            </w:r>
          </w:p>
        </w:tc>
      </w:tr>
      <w:tr w:rsidR="00A45D88" w:rsidRPr="00FB29E1" w:rsidTr="00D451AD">
        <w:tc>
          <w:tcPr>
            <w:tcW w:w="508" w:type="dxa"/>
          </w:tcPr>
          <w:p w:rsidR="00A45D88" w:rsidRPr="00940F48" w:rsidRDefault="00A45D88" w:rsidP="00284486">
            <w:pPr>
              <w:pStyle w:val="ConsPlusNormal"/>
              <w:rPr>
                <w:rFonts w:ascii="Times New Roman" w:hAnsi="Times New Roman" w:cs="Times New Roman"/>
                <w:sz w:val="18"/>
                <w:szCs w:val="18"/>
                <w:highlight w:val="yellow"/>
              </w:rPr>
            </w:pPr>
            <w:r w:rsidRPr="00940F48">
              <w:rPr>
                <w:rFonts w:ascii="Times New Roman" w:hAnsi="Times New Roman" w:cs="Times New Roman"/>
                <w:sz w:val="18"/>
                <w:szCs w:val="18"/>
                <w:highlight w:val="yellow"/>
              </w:rPr>
              <w:t>5.</w:t>
            </w:r>
          </w:p>
        </w:tc>
        <w:tc>
          <w:tcPr>
            <w:tcW w:w="1902" w:type="dxa"/>
          </w:tcPr>
          <w:p w:rsidR="00A45D88" w:rsidRPr="007B0AB9" w:rsidRDefault="00A45D88" w:rsidP="007B0AB9">
            <w:pPr>
              <w:pStyle w:val="ConsPlusNormal"/>
              <w:jc w:val="both"/>
              <w:rPr>
                <w:rFonts w:ascii="Times New Roman" w:hAnsi="Times New Roman" w:cs="Times New Roman"/>
                <w:sz w:val="18"/>
                <w:szCs w:val="18"/>
              </w:rPr>
            </w:pPr>
            <w:r>
              <w:rPr>
                <w:rFonts w:ascii="Times New Roman" w:hAnsi="Times New Roman" w:cs="Times New Roman"/>
                <w:sz w:val="18"/>
                <w:szCs w:val="18"/>
              </w:rPr>
              <w:t>П</w:t>
            </w:r>
            <w:r w:rsidRPr="007B0AB9">
              <w:rPr>
                <w:rFonts w:ascii="Times New Roman" w:hAnsi="Times New Roman" w:cs="Times New Roman"/>
                <w:sz w:val="18"/>
                <w:szCs w:val="18"/>
              </w:rPr>
              <w:t xml:space="preserve">одпрограмма «Программа развития </w:t>
            </w:r>
            <w:proofErr w:type="gramStart"/>
            <w:r w:rsidRPr="007B0AB9">
              <w:rPr>
                <w:rFonts w:ascii="Times New Roman" w:hAnsi="Times New Roman" w:cs="Times New Roman"/>
                <w:sz w:val="18"/>
                <w:szCs w:val="18"/>
              </w:rPr>
              <w:t>муниципальной</w:t>
            </w:r>
            <w:proofErr w:type="gramEnd"/>
            <w:r w:rsidRPr="007B0AB9">
              <w:rPr>
                <w:rFonts w:ascii="Times New Roman" w:hAnsi="Times New Roman" w:cs="Times New Roman"/>
                <w:sz w:val="18"/>
                <w:szCs w:val="18"/>
              </w:rPr>
              <w:t xml:space="preserve"> службы города Иванова»</w:t>
            </w:r>
          </w:p>
        </w:tc>
        <w:tc>
          <w:tcPr>
            <w:tcW w:w="1418" w:type="dxa"/>
            <w:vMerge w:val="restart"/>
          </w:tcPr>
          <w:p w:rsidR="00A45D88" w:rsidRPr="00940F48" w:rsidRDefault="00A45D88" w:rsidP="00284486">
            <w:pPr>
              <w:pStyle w:val="ConsPlusNormal"/>
              <w:jc w:val="both"/>
              <w:rPr>
                <w:rFonts w:ascii="Times New Roman" w:hAnsi="Times New Roman" w:cs="Times New Roman"/>
                <w:sz w:val="18"/>
                <w:szCs w:val="18"/>
                <w:highlight w:val="yellow"/>
              </w:rPr>
            </w:pPr>
            <w:r w:rsidRPr="00940F48">
              <w:rPr>
                <w:rFonts w:ascii="Times New Roman" w:hAnsi="Times New Roman" w:cs="Times New Roman"/>
                <w:sz w:val="18"/>
                <w:szCs w:val="18"/>
                <w:highlight w:val="yellow"/>
              </w:rPr>
              <w:t>Администрация города Иванова</w:t>
            </w:r>
          </w:p>
        </w:tc>
        <w:tc>
          <w:tcPr>
            <w:tcW w:w="1417" w:type="dxa"/>
          </w:tcPr>
          <w:p w:rsidR="00A45D88" w:rsidRPr="007B0AB9" w:rsidRDefault="00A45D88" w:rsidP="00FB3AD6">
            <w:pPr>
              <w:pStyle w:val="ConsPlusNormal"/>
              <w:jc w:val="center"/>
              <w:rPr>
                <w:rFonts w:ascii="Times New Roman" w:hAnsi="Times New Roman" w:cs="Times New Roman"/>
                <w:sz w:val="18"/>
                <w:szCs w:val="18"/>
              </w:rPr>
            </w:pPr>
            <w:r w:rsidRPr="007B0AB9">
              <w:rPr>
                <w:rFonts w:ascii="Times New Roman" w:hAnsi="Times New Roman" w:cs="Times New Roman"/>
                <w:sz w:val="18"/>
                <w:szCs w:val="18"/>
              </w:rPr>
              <w:t>550</w:t>
            </w:r>
            <w:r>
              <w:rPr>
                <w:rFonts w:ascii="Times New Roman" w:hAnsi="Times New Roman" w:cs="Times New Roman"/>
                <w:sz w:val="18"/>
                <w:szCs w:val="18"/>
              </w:rPr>
              <w:t xml:space="preserve"> 000</w:t>
            </w:r>
            <w:r w:rsidRPr="007B0AB9">
              <w:rPr>
                <w:rFonts w:ascii="Times New Roman" w:hAnsi="Times New Roman" w:cs="Times New Roman"/>
                <w:sz w:val="18"/>
                <w:szCs w:val="18"/>
              </w:rPr>
              <w:t>,00</w:t>
            </w:r>
          </w:p>
        </w:tc>
        <w:tc>
          <w:tcPr>
            <w:tcW w:w="1418" w:type="dxa"/>
          </w:tcPr>
          <w:p w:rsidR="00A45D88" w:rsidRPr="007B0AB9" w:rsidRDefault="00A45D88" w:rsidP="00FB3AD6">
            <w:pPr>
              <w:pStyle w:val="ConsPlusNormal"/>
              <w:jc w:val="center"/>
              <w:rPr>
                <w:rFonts w:ascii="Times New Roman" w:hAnsi="Times New Roman" w:cs="Times New Roman"/>
                <w:sz w:val="18"/>
                <w:szCs w:val="18"/>
              </w:rPr>
            </w:pPr>
            <w:r w:rsidRPr="007B0AB9">
              <w:rPr>
                <w:rFonts w:ascii="Times New Roman" w:hAnsi="Times New Roman" w:cs="Times New Roman"/>
                <w:sz w:val="18"/>
                <w:szCs w:val="18"/>
              </w:rPr>
              <w:t>550</w:t>
            </w:r>
            <w:r>
              <w:rPr>
                <w:rFonts w:ascii="Times New Roman" w:hAnsi="Times New Roman" w:cs="Times New Roman"/>
                <w:sz w:val="18"/>
                <w:szCs w:val="18"/>
              </w:rPr>
              <w:t xml:space="preserve"> 000</w:t>
            </w:r>
            <w:r w:rsidRPr="007B0AB9">
              <w:rPr>
                <w:rFonts w:ascii="Times New Roman" w:hAnsi="Times New Roman" w:cs="Times New Roman"/>
                <w:sz w:val="18"/>
                <w:szCs w:val="18"/>
              </w:rPr>
              <w:t>,00</w:t>
            </w:r>
          </w:p>
        </w:tc>
        <w:tc>
          <w:tcPr>
            <w:tcW w:w="1559" w:type="dxa"/>
          </w:tcPr>
          <w:p w:rsidR="00A45D88" w:rsidRPr="007B0AB9" w:rsidRDefault="00A45D88" w:rsidP="00B32B01">
            <w:pPr>
              <w:pStyle w:val="ConsPlusNormal"/>
              <w:jc w:val="center"/>
              <w:rPr>
                <w:rFonts w:ascii="Times New Roman" w:hAnsi="Times New Roman" w:cs="Times New Roman"/>
                <w:sz w:val="18"/>
                <w:szCs w:val="18"/>
              </w:rPr>
            </w:pPr>
            <w:r w:rsidRPr="007B0AB9">
              <w:rPr>
                <w:rFonts w:ascii="Times New Roman" w:hAnsi="Times New Roman" w:cs="Times New Roman"/>
                <w:sz w:val="18"/>
                <w:szCs w:val="18"/>
              </w:rPr>
              <w:t>550</w:t>
            </w:r>
            <w:r>
              <w:rPr>
                <w:rFonts w:ascii="Times New Roman" w:hAnsi="Times New Roman" w:cs="Times New Roman"/>
                <w:sz w:val="18"/>
                <w:szCs w:val="18"/>
              </w:rPr>
              <w:t xml:space="preserve"> 000</w:t>
            </w:r>
            <w:r w:rsidRPr="007B0AB9">
              <w:rPr>
                <w:rFonts w:ascii="Times New Roman" w:hAnsi="Times New Roman" w:cs="Times New Roman"/>
                <w:sz w:val="18"/>
                <w:szCs w:val="18"/>
              </w:rPr>
              <w:t>,00</w:t>
            </w:r>
          </w:p>
        </w:tc>
        <w:tc>
          <w:tcPr>
            <w:tcW w:w="1247" w:type="dxa"/>
            <w:gridSpan w:val="2"/>
          </w:tcPr>
          <w:p w:rsidR="00A45D88" w:rsidRPr="007B0AB9" w:rsidRDefault="00A45D88" w:rsidP="00B32B01">
            <w:pPr>
              <w:pStyle w:val="ConsPlusNormal"/>
              <w:jc w:val="center"/>
              <w:rPr>
                <w:rFonts w:ascii="Times New Roman" w:hAnsi="Times New Roman" w:cs="Times New Roman"/>
                <w:sz w:val="18"/>
                <w:szCs w:val="18"/>
              </w:rPr>
            </w:pPr>
            <w:r>
              <w:rPr>
                <w:rFonts w:ascii="Times New Roman" w:hAnsi="Times New Roman" w:cs="Times New Roman"/>
                <w:sz w:val="18"/>
                <w:szCs w:val="18"/>
              </w:rPr>
              <w:t>-</w:t>
            </w:r>
          </w:p>
        </w:tc>
      </w:tr>
      <w:tr w:rsidR="00A45D88" w:rsidRPr="00FB29E1" w:rsidTr="00D451AD">
        <w:tc>
          <w:tcPr>
            <w:tcW w:w="508" w:type="dxa"/>
          </w:tcPr>
          <w:p w:rsidR="00A45D88" w:rsidRPr="006F1EA6" w:rsidRDefault="00A45D88" w:rsidP="00284486">
            <w:pPr>
              <w:pStyle w:val="ConsPlusNormal"/>
              <w:rPr>
                <w:rFonts w:ascii="Times New Roman" w:hAnsi="Times New Roman" w:cs="Times New Roman"/>
                <w:sz w:val="18"/>
                <w:szCs w:val="18"/>
                <w:highlight w:val="green"/>
              </w:rPr>
            </w:pPr>
          </w:p>
        </w:tc>
        <w:tc>
          <w:tcPr>
            <w:tcW w:w="1902" w:type="dxa"/>
          </w:tcPr>
          <w:p w:rsidR="00A45D88" w:rsidRPr="00305B25" w:rsidRDefault="00A45D88" w:rsidP="0037527C">
            <w:pPr>
              <w:pStyle w:val="ConsPlusNormal"/>
              <w:jc w:val="both"/>
              <w:rPr>
                <w:rFonts w:ascii="Times New Roman" w:hAnsi="Times New Roman" w:cs="Times New Roman"/>
                <w:sz w:val="18"/>
                <w:szCs w:val="18"/>
              </w:rPr>
            </w:pPr>
            <w:r w:rsidRPr="00305B25">
              <w:rPr>
                <w:rFonts w:ascii="Times New Roman" w:hAnsi="Times New Roman" w:cs="Times New Roman"/>
                <w:sz w:val="18"/>
                <w:szCs w:val="18"/>
              </w:rPr>
              <w:t>- бюджет города</w:t>
            </w:r>
          </w:p>
        </w:tc>
        <w:tc>
          <w:tcPr>
            <w:tcW w:w="1418" w:type="dxa"/>
            <w:vMerge/>
          </w:tcPr>
          <w:p w:rsidR="00A45D88" w:rsidRPr="006F1EA6" w:rsidRDefault="00A45D88" w:rsidP="0037527C">
            <w:pPr>
              <w:pStyle w:val="ConsPlusNormal"/>
              <w:rPr>
                <w:rFonts w:ascii="Times New Roman" w:hAnsi="Times New Roman" w:cs="Times New Roman"/>
                <w:sz w:val="18"/>
                <w:szCs w:val="18"/>
                <w:highlight w:val="green"/>
              </w:rPr>
            </w:pPr>
          </w:p>
        </w:tc>
        <w:tc>
          <w:tcPr>
            <w:tcW w:w="1417" w:type="dxa"/>
          </w:tcPr>
          <w:p w:rsidR="00A45D88" w:rsidRPr="007B0AB9" w:rsidRDefault="00A45D88" w:rsidP="0037527C">
            <w:pPr>
              <w:pStyle w:val="ConsPlusNormal"/>
              <w:jc w:val="center"/>
              <w:rPr>
                <w:rFonts w:ascii="Times New Roman" w:hAnsi="Times New Roman" w:cs="Times New Roman"/>
                <w:sz w:val="18"/>
                <w:szCs w:val="18"/>
              </w:rPr>
            </w:pPr>
            <w:r w:rsidRPr="007B0AB9">
              <w:rPr>
                <w:rFonts w:ascii="Times New Roman" w:hAnsi="Times New Roman" w:cs="Times New Roman"/>
                <w:sz w:val="18"/>
                <w:szCs w:val="18"/>
              </w:rPr>
              <w:t>550</w:t>
            </w:r>
            <w:r>
              <w:rPr>
                <w:rFonts w:ascii="Times New Roman" w:hAnsi="Times New Roman" w:cs="Times New Roman"/>
                <w:sz w:val="18"/>
                <w:szCs w:val="18"/>
              </w:rPr>
              <w:t xml:space="preserve"> 000</w:t>
            </w:r>
            <w:r w:rsidRPr="007B0AB9">
              <w:rPr>
                <w:rFonts w:ascii="Times New Roman" w:hAnsi="Times New Roman" w:cs="Times New Roman"/>
                <w:sz w:val="18"/>
                <w:szCs w:val="18"/>
              </w:rPr>
              <w:t>,00</w:t>
            </w:r>
          </w:p>
        </w:tc>
        <w:tc>
          <w:tcPr>
            <w:tcW w:w="1418" w:type="dxa"/>
          </w:tcPr>
          <w:p w:rsidR="00A45D88" w:rsidRPr="007B0AB9" w:rsidRDefault="00A45D88" w:rsidP="0037527C">
            <w:pPr>
              <w:pStyle w:val="ConsPlusNormal"/>
              <w:jc w:val="center"/>
              <w:rPr>
                <w:rFonts w:ascii="Times New Roman" w:hAnsi="Times New Roman" w:cs="Times New Roman"/>
                <w:sz w:val="18"/>
                <w:szCs w:val="18"/>
              </w:rPr>
            </w:pPr>
            <w:r w:rsidRPr="007B0AB9">
              <w:rPr>
                <w:rFonts w:ascii="Times New Roman" w:hAnsi="Times New Roman" w:cs="Times New Roman"/>
                <w:sz w:val="18"/>
                <w:szCs w:val="18"/>
              </w:rPr>
              <w:t>550</w:t>
            </w:r>
            <w:r>
              <w:rPr>
                <w:rFonts w:ascii="Times New Roman" w:hAnsi="Times New Roman" w:cs="Times New Roman"/>
                <w:sz w:val="18"/>
                <w:szCs w:val="18"/>
              </w:rPr>
              <w:t xml:space="preserve"> 000</w:t>
            </w:r>
            <w:r w:rsidRPr="007B0AB9">
              <w:rPr>
                <w:rFonts w:ascii="Times New Roman" w:hAnsi="Times New Roman" w:cs="Times New Roman"/>
                <w:sz w:val="18"/>
                <w:szCs w:val="18"/>
              </w:rPr>
              <w:t>,00</w:t>
            </w:r>
          </w:p>
        </w:tc>
        <w:tc>
          <w:tcPr>
            <w:tcW w:w="1559" w:type="dxa"/>
          </w:tcPr>
          <w:p w:rsidR="00A45D88" w:rsidRPr="007B0AB9" w:rsidRDefault="00A45D88" w:rsidP="0037527C">
            <w:pPr>
              <w:pStyle w:val="ConsPlusNormal"/>
              <w:jc w:val="center"/>
              <w:rPr>
                <w:rFonts w:ascii="Times New Roman" w:hAnsi="Times New Roman" w:cs="Times New Roman"/>
                <w:sz w:val="18"/>
                <w:szCs w:val="18"/>
              </w:rPr>
            </w:pPr>
            <w:r w:rsidRPr="007B0AB9">
              <w:rPr>
                <w:rFonts w:ascii="Times New Roman" w:hAnsi="Times New Roman" w:cs="Times New Roman"/>
                <w:sz w:val="18"/>
                <w:szCs w:val="18"/>
              </w:rPr>
              <w:t>550</w:t>
            </w:r>
            <w:r>
              <w:rPr>
                <w:rFonts w:ascii="Times New Roman" w:hAnsi="Times New Roman" w:cs="Times New Roman"/>
                <w:sz w:val="18"/>
                <w:szCs w:val="18"/>
              </w:rPr>
              <w:t xml:space="preserve"> 000</w:t>
            </w:r>
            <w:r w:rsidRPr="007B0AB9">
              <w:rPr>
                <w:rFonts w:ascii="Times New Roman" w:hAnsi="Times New Roman" w:cs="Times New Roman"/>
                <w:sz w:val="18"/>
                <w:szCs w:val="18"/>
              </w:rPr>
              <w:t>,00</w:t>
            </w:r>
          </w:p>
        </w:tc>
        <w:tc>
          <w:tcPr>
            <w:tcW w:w="1247" w:type="dxa"/>
            <w:gridSpan w:val="2"/>
          </w:tcPr>
          <w:p w:rsidR="00A45D88" w:rsidRDefault="00A45D88" w:rsidP="00B32B01">
            <w:pPr>
              <w:pStyle w:val="ConsPlusNormal"/>
              <w:jc w:val="center"/>
              <w:rPr>
                <w:rFonts w:ascii="Times New Roman" w:hAnsi="Times New Roman" w:cs="Times New Roman"/>
                <w:sz w:val="18"/>
                <w:szCs w:val="18"/>
              </w:rPr>
            </w:pPr>
            <w:r>
              <w:rPr>
                <w:rFonts w:ascii="Times New Roman" w:hAnsi="Times New Roman" w:cs="Times New Roman"/>
                <w:sz w:val="18"/>
                <w:szCs w:val="18"/>
              </w:rPr>
              <w:t>-</w:t>
            </w:r>
          </w:p>
        </w:tc>
      </w:tr>
      <w:tr w:rsidR="00A45D88" w:rsidRPr="00FB29E1" w:rsidTr="0037527C">
        <w:tc>
          <w:tcPr>
            <w:tcW w:w="508" w:type="dxa"/>
          </w:tcPr>
          <w:p w:rsidR="00A45D88" w:rsidRPr="006F1EA6" w:rsidRDefault="00A45D88" w:rsidP="0037527C">
            <w:pPr>
              <w:rPr>
                <w:rFonts w:ascii="Times New Roman" w:hAnsi="Times New Roman" w:cs="Times New Roman"/>
                <w:sz w:val="18"/>
                <w:szCs w:val="18"/>
                <w:highlight w:val="green"/>
              </w:rPr>
            </w:pPr>
          </w:p>
        </w:tc>
        <w:tc>
          <w:tcPr>
            <w:tcW w:w="1902" w:type="dxa"/>
          </w:tcPr>
          <w:p w:rsidR="00A45D88" w:rsidRPr="007B0AB9" w:rsidRDefault="00A45D88" w:rsidP="0037527C">
            <w:pPr>
              <w:pStyle w:val="ConsPlusNormal"/>
              <w:jc w:val="both"/>
              <w:rPr>
                <w:rFonts w:ascii="Times New Roman" w:hAnsi="Times New Roman" w:cs="Times New Roman"/>
                <w:sz w:val="18"/>
                <w:szCs w:val="18"/>
              </w:rPr>
            </w:pPr>
            <w:r w:rsidRPr="007B0AB9">
              <w:rPr>
                <w:rFonts w:ascii="Times New Roman" w:hAnsi="Times New Roman" w:cs="Times New Roman"/>
                <w:sz w:val="18"/>
                <w:szCs w:val="18"/>
              </w:rPr>
              <w:t>- областной бюджет</w:t>
            </w:r>
          </w:p>
        </w:tc>
        <w:tc>
          <w:tcPr>
            <w:tcW w:w="1418" w:type="dxa"/>
            <w:vMerge/>
          </w:tcPr>
          <w:p w:rsidR="00A45D88" w:rsidRPr="006F1EA6" w:rsidRDefault="00A45D88" w:rsidP="0037527C">
            <w:pPr>
              <w:pStyle w:val="ConsPlusNormal"/>
              <w:jc w:val="both"/>
              <w:rPr>
                <w:rFonts w:ascii="Times New Roman" w:hAnsi="Times New Roman" w:cs="Times New Roman"/>
                <w:sz w:val="18"/>
                <w:szCs w:val="18"/>
                <w:highlight w:val="green"/>
              </w:rPr>
            </w:pPr>
          </w:p>
        </w:tc>
        <w:tc>
          <w:tcPr>
            <w:tcW w:w="1417" w:type="dxa"/>
          </w:tcPr>
          <w:p w:rsidR="00A45D88" w:rsidRPr="007B0AB9" w:rsidRDefault="00A45D88" w:rsidP="0037527C">
            <w:pPr>
              <w:pStyle w:val="ConsPlusNormal"/>
              <w:jc w:val="center"/>
              <w:rPr>
                <w:rFonts w:ascii="Times New Roman" w:hAnsi="Times New Roman" w:cs="Times New Roman"/>
                <w:sz w:val="18"/>
                <w:szCs w:val="18"/>
              </w:rPr>
            </w:pPr>
            <w:r w:rsidRPr="007B0AB9">
              <w:rPr>
                <w:rFonts w:ascii="Times New Roman" w:hAnsi="Times New Roman" w:cs="Times New Roman"/>
                <w:sz w:val="18"/>
                <w:szCs w:val="18"/>
              </w:rPr>
              <w:t>0,00</w:t>
            </w:r>
          </w:p>
        </w:tc>
        <w:tc>
          <w:tcPr>
            <w:tcW w:w="1418" w:type="dxa"/>
          </w:tcPr>
          <w:p w:rsidR="00A45D88" w:rsidRPr="007B0AB9" w:rsidRDefault="00A45D88" w:rsidP="0037527C">
            <w:pPr>
              <w:pStyle w:val="ConsPlusNormal"/>
              <w:jc w:val="center"/>
              <w:rPr>
                <w:rFonts w:ascii="Times New Roman" w:hAnsi="Times New Roman" w:cs="Times New Roman"/>
                <w:sz w:val="18"/>
                <w:szCs w:val="18"/>
              </w:rPr>
            </w:pPr>
            <w:r w:rsidRPr="007B0AB9">
              <w:rPr>
                <w:rFonts w:ascii="Times New Roman" w:hAnsi="Times New Roman" w:cs="Times New Roman"/>
                <w:sz w:val="18"/>
                <w:szCs w:val="18"/>
              </w:rPr>
              <w:t>0,00</w:t>
            </w:r>
          </w:p>
        </w:tc>
        <w:tc>
          <w:tcPr>
            <w:tcW w:w="1559" w:type="dxa"/>
          </w:tcPr>
          <w:p w:rsidR="00A45D88" w:rsidRPr="007B0AB9" w:rsidRDefault="00A45D88" w:rsidP="0037527C">
            <w:pPr>
              <w:pStyle w:val="ConsPlusNormal"/>
              <w:jc w:val="center"/>
              <w:rPr>
                <w:rFonts w:ascii="Times New Roman" w:hAnsi="Times New Roman" w:cs="Times New Roman"/>
                <w:sz w:val="18"/>
                <w:szCs w:val="18"/>
              </w:rPr>
            </w:pPr>
            <w:r w:rsidRPr="007B0AB9">
              <w:rPr>
                <w:rFonts w:ascii="Times New Roman" w:hAnsi="Times New Roman" w:cs="Times New Roman"/>
                <w:sz w:val="18"/>
                <w:szCs w:val="18"/>
              </w:rPr>
              <w:t>0,00</w:t>
            </w:r>
          </w:p>
        </w:tc>
        <w:tc>
          <w:tcPr>
            <w:tcW w:w="1247" w:type="dxa"/>
            <w:gridSpan w:val="2"/>
          </w:tcPr>
          <w:p w:rsidR="00A45D88" w:rsidRPr="007B0AB9" w:rsidRDefault="00A45D88" w:rsidP="0037527C">
            <w:pPr>
              <w:pStyle w:val="ConsPlusNormal"/>
              <w:jc w:val="center"/>
              <w:rPr>
                <w:rFonts w:ascii="Times New Roman" w:hAnsi="Times New Roman" w:cs="Times New Roman"/>
                <w:sz w:val="18"/>
                <w:szCs w:val="18"/>
              </w:rPr>
            </w:pPr>
            <w:r>
              <w:rPr>
                <w:rFonts w:ascii="Times New Roman" w:hAnsi="Times New Roman" w:cs="Times New Roman"/>
                <w:sz w:val="18"/>
                <w:szCs w:val="18"/>
              </w:rPr>
              <w:t>-</w:t>
            </w:r>
          </w:p>
        </w:tc>
      </w:tr>
      <w:tr w:rsidR="00A45D88" w:rsidRPr="00FB29E1" w:rsidTr="0037527C">
        <w:tc>
          <w:tcPr>
            <w:tcW w:w="508" w:type="dxa"/>
          </w:tcPr>
          <w:p w:rsidR="00A45D88" w:rsidRPr="006F1EA6" w:rsidRDefault="00A45D88" w:rsidP="0037527C">
            <w:pPr>
              <w:rPr>
                <w:rFonts w:ascii="Times New Roman" w:hAnsi="Times New Roman" w:cs="Times New Roman"/>
                <w:sz w:val="18"/>
                <w:szCs w:val="18"/>
                <w:highlight w:val="green"/>
              </w:rPr>
            </w:pPr>
          </w:p>
        </w:tc>
        <w:tc>
          <w:tcPr>
            <w:tcW w:w="1902" w:type="dxa"/>
          </w:tcPr>
          <w:p w:rsidR="00A45D88" w:rsidRPr="007B0AB9" w:rsidRDefault="00A45D88" w:rsidP="0037527C">
            <w:pPr>
              <w:pStyle w:val="ConsPlusNormal"/>
              <w:jc w:val="both"/>
              <w:rPr>
                <w:rFonts w:ascii="Times New Roman" w:hAnsi="Times New Roman" w:cs="Times New Roman"/>
                <w:sz w:val="18"/>
                <w:szCs w:val="18"/>
              </w:rPr>
            </w:pPr>
            <w:r w:rsidRPr="007B0AB9">
              <w:rPr>
                <w:rFonts w:ascii="Times New Roman" w:hAnsi="Times New Roman" w:cs="Times New Roman"/>
                <w:sz w:val="18"/>
                <w:szCs w:val="18"/>
              </w:rPr>
              <w:t>- федеральный бюджет</w:t>
            </w:r>
          </w:p>
        </w:tc>
        <w:tc>
          <w:tcPr>
            <w:tcW w:w="1418" w:type="dxa"/>
            <w:vMerge/>
          </w:tcPr>
          <w:p w:rsidR="00A45D88" w:rsidRPr="006F1EA6" w:rsidRDefault="00A45D88" w:rsidP="0037527C">
            <w:pPr>
              <w:pStyle w:val="ConsPlusNormal"/>
              <w:jc w:val="both"/>
              <w:rPr>
                <w:rFonts w:ascii="Times New Roman" w:hAnsi="Times New Roman" w:cs="Times New Roman"/>
                <w:sz w:val="18"/>
                <w:szCs w:val="18"/>
                <w:highlight w:val="green"/>
              </w:rPr>
            </w:pPr>
          </w:p>
        </w:tc>
        <w:tc>
          <w:tcPr>
            <w:tcW w:w="1417" w:type="dxa"/>
          </w:tcPr>
          <w:p w:rsidR="00A45D88" w:rsidRPr="007B0AB9" w:rsidRDefault="00A45D88" w:rsidP="0037527C">
            <w:pPr>
              <w:pStyle w:val="ConsPlusNormal"/>
              <w:jc w:val="center"/>
              <w:rPr>
                <w:rFonts w:ascii="Times New Roman" w:hAnsi="Times New Roman" w:cs="Times New Roman"/>
                <w:sz w:val="18"/>
                <w:szCs w:val="18"/>
              </w:rPr>
            </w:pPr>
            <w:r w:rsidRPr="007B0AB9">
              <w:rPr>
                <w:rFonts w:ascii="Times New Roman" w:hAnsi="Times New Roman" w:cs="Times New Roman"/>
                <w:sz w:val="18"/>
                <w:szCs w:val="18"/>
              </w:rPr>
              <w:t>0,00</w:t>
            </w:r>
          </w:p>
        </w:tc>
        <w:tc>
          <w:tcPr>
            <w:tcW w:w="1418" w:type="dxa"/>
          </w:tcPr>
          <w:p w:rsidR="00A45D88" w:rsidRPr="007B0AB9" w:rsidRDefault="00A45D88" w:rsidP="0037527C">
            <w:pPr>
              <w:pStyle w:val="ConsPlusNormal"/>
              <w:jc w:val="center"/>
              <w:rPr>
                <w:rFonts w:ascii="Times New Roman" w:hAnsi="Times New Roman" w:cs="Times New Roman"/>
                <w:sz w:val="18"/>
                <w:szCs w:val="18"/>
              </w:rPr>
            </w:pPr>
            <w:r w:rsidRPr="007B0AB9">
              <w:rPr>
                <w:rFonts w:ascii="Times New Roman" w:hAnsi="Times New Roman" w:cs="Times New Roman"/>
                <w:sz w:val="18"/>
                <w:szCs w:val="18"/>
              </w:rPr>
              <w:t>0,00</w:t>
            </w:r>
          </w:p>
        </w:tc>
        <w:tc>
          <w:tcPr>
            <w:tcW w:w="1559" w:type="dxa"/>
          </w:tcPr>
          <w:p w:rsidR="00A45D88" w:rsidRPr="007B0AB9" w:rsidRDefault="00A45D88" w:rsidP="0037527C">
            <w:pPr>
              <w:pStyle w:val="ConsPlusNormal"/>
              <w:jc w:val="center"/>
              <w:rPr>
                <w:rFonts w:ascii="Times New Roman" w:hAnsi="Times New Roman" w:cs="Times New Roman"/>
                <w:sz w:val="18"/>
                <w:szCs w:val="18"/>
              </w:rPr>
            </w:pPr>
            <w:r w:rsidRPr="007B0AB9">
              <w:rPr>
                <w:rFonts w:ascii="Times New Roman" w:hAnsi="Times New Roman" w:cs="Times New Roman"/>
                <w:sz w:val="18"/>
                <w:szCs w:val="18"/>
              </w:rPr>
              <w:t>0,00</w:t>
            </w:r>
          </w:p>
        </w:tc>
        <w:tc>
          <w:tcPr>
            <w:tcW w:w="1247" w:type="dxa"/>
            <w:gridSpan w:val="2"/>
          </w:tcPr>
          <w:p w:rsidR="00A45D88" w:rsidRPr="007B0AB9" w:rsidRDefault="00A45D88" w:rsidP="0037527C">
            <w:pPr>
              <w:pStyle w:val="ConsPlusNormal"/>
              <w:jc w:val="center"/>
              <w:rPr>
                <w:rFonts w:ascii="Times New Roman" w:hAnsi="Times New Roman" w:cs="Times New Roman"/>
                <w:sz w:val="18"/>
                <w:szCs w:val="18"/>
              </w:rPr>
            </w:pPr>
            <w:r>
              <w:rPr>
                <w:rFonts w:ascii="Times New Roman" w:hAnsi="Times New Roman" w:cs="Times New Roman"/>
                <w:sz w:val="18"/>
                <w:szCs w:val="18"/>
              </w:rPr>
              <w:t>-</w:t>
            </w:r>
          </w:p>
        </w:tc>
      </w:tr>
      <w:tr w:rsidR="00A45D88" w:rsidRPr="00FB29E1" w:rsidTr="00D451AD">
        <w:tc>
          <w:tcPr>
            <w:tcW w:w="508" w:type="dxa"/>
          </w:tcPr>
          <w:p w:rsidR="00A45D88" w:rsidRPr="00940F48" w:rsidRDefault="00A45D88" w:rsidP="00284486">
            <w:pPr>
              <w:pStyle w:val="ConsPlusNormal"/>
              <w:rPr>
                <w:rFonts w:ascii="Times New Roman" w:hAnsi="Times New Roman" w:cs="Times New Roman"/>
                <w:sz w:val="18"/>
                <w:szCs w:val="18"/>
                <w:highlight w:val="yellow"/>
              </w:rPr>
            </w:pPr>
            <w:r w:rsidRPr="00940F48">
              <w:rPr>
                <w:rFonts w:ascii="Times New Roman" w:hAnsi="Times New Roman" w:cs="Times New Roman"/>
                <w:sz w:val="18"/>
                <w:szCs w:val="18"/>
                <w:highlight w:val="yellow"/>
              </w:rPr>
              <w:t>6.</w:t>
            </w:r>
          </w:p>
        </w:tc>
        <w:tc>
          <w:tcPr>
            <w:tcW w:w="1902" w:type="dxa"/>
          </w:tcPr>
          <w:p w:rsidR="00A45D88" w:rsidRPr="007B0AB9" w:rsidRDefault="00A45D88" w:rsidP="007B0AB9">
            <w:pPr>
              <w:pStyle w:val="ConsPlusNormal"/>
              <w:jc w:val="both"/>
              <w:rPr>
                <w:rFonts w:ascii="Times New Roman" w:hAnsi="Times New Roman" w:cs="Times New Roman"/>
                <w:sz w:val="18"/>
                <w:szCs w:val="18"/>
              </w:rPr>
            </w:pPr>
            <w:r w:rsidRPr="007B0AB9">
              <w:rPr>
                <w:rFonts w:ascii="Times New Roman" w:hAnsi="Times New Roman" w:cs="Times New Roman"/>
                <w:sz w:val="18"/>
                <w:szCs w:val="18"/>
              </w:rPr>
              <w:t>Подпрограмма «Исполнение налоговых обязательств органами местного самоуправления, возникающих при продаже права на заключение договоров на установку и эксплуатацию рекламных конструкций»</w:t>
            </w:r>
          </w:p>
        </w:tc>
        <w:tc>
          <w:tcPr>
            <w:tcW w:w="1418" w:type="dxa"/>
            <w:vMerge w:val="restart"/>
          </w:tcPr>
          <w:p w:rsidR="00A45D88" w:rsidRPr="00940F48" w:rsidRDefault="00A45D88" w:rsidP="00284486">
            <w:pPr>
              <w:pStyle w:val="ConsPlusNormal"/>
              <w:jc w:val="both"/>
              <w:rPr>
                <w:rFonts w:ascii="Times New Roman" w:hAnsi="Times New Roman" w:cs="Times New Roman"/>
                <w:sz w:val="18"/>
                <w:szCs w:val="18"/>
                <w:highlight w:val="yellow"/>
              </w:rPr>
            </w:pPr>
            <w:r w:rsidRPr="00940F48">
              <w:rPr>
                <w:rFonts w:ascii="Times New Roman" w:hAnsi="Times New Roman" w:cs="Times New Roman"/>
                <w:sz w:val="18"/>
                <w:szCs w:val="18"/>
                <w:highlight w:val="yellow"/>
              </w:rPr>
              <w:t>Администрация города Иванова</w:t>
            </w:r>
          </w:p>
        </w:tc>
        <w:tc>
          <w:tcPr>
            <w:tcW w:w="1417" w:type="dxa"/>
          </w:tcPr>
          <w:p w:rsidR="00A45D88" w:rsidRPr="007B0AB9" w:rsidRDefault="00A45D88" w:rsidP="00284486">
            <w:pPr>
              <w:pStyle w:val="ConsPlusNormal"/>
              <w:jc w:val="center"/>
              <w:rPr>
                <w:rFonts w:ascii="Times New Roman" w:hAnsi="Times New Roman" w:cs="Times New Roman"/>
                <w:sz w:val="18"/>
                <w:szCs w:val="18"/>
              </w:rPr>
            </w:pPr>
            <w:r>
              <w:rPr>
                <w:rFonts w:ascii="Times New Roman" w:hAnsi="Times New Roman" w:cs="Times New Roman"/>
                <w:sz w:val="18"/>
                <w:szCs w:val="18"/>
              </w:rPr>
              <w:t>0,00</w:t>
            </w:r>
          </w:p>
        </w:tc>
        <w:tc>
          <w:tcPr>
            <w:tcW w:w="1418" w:type="dxa"/>
          </w:tcPr>
          <w:p w:rsidR="00A45D88" w:rsidRPr="007B0AB9" w:rsidRDefault="00A45D88" w:rsidP="00B32B01">
            <w:pPr>
              <w:pStyle w:val="ConsPlusNormal"/>
              <w:jc w:val="center"/>
              <w:rPr>
                <w:rFonts w:ascii="Times New Roman" w:hAnsi="Times New Roman" w:cs="Times New Roman"/>
                <w:sz w:val="18"/>
                <w:szCs w:val="18"/>
              </w:rPr>
            </w:pPr>
            <w:r>
              <w:rPr>
                <w:rFonts w:ascii="Times New Roman" w:hAnsi="Times New Roman" w:cs="Times New Roman"/>
                <w:sz w:val="18"/>
                <w:szCs w:val="18"/>
              </w:rPr>
              <w:t>411 526,00</w:t>
            </w:r>
          </w:p>
        </w:tc>
        <w:tc>
          <w:tcPr>
            <w:tcW w:w="1559" w:type="dxa"/>
          </w:tcPr>
          <w:p w:rsidR="00A45D88" w:rsidRPr="007B0AB9" w:rsidRDefault="00A45D88" w:rsidP="00284486">
            <w:pPr>
              <w:pStyle w:val="ConsPlusNormal"/>
              <w:jc w:val="center"/>
              <w:rPr>
                <w:rFonts w:ascii="Times New Roman" w:hAnsi="Times New Roman" w:cs="Times New Roman"/>
                <w:sz w:val="18"/>
                <w:szCs w:val="18"/>
              </w:rPr>
            </w:pPr>
            <w:r>
              <w:rPr>
                <w:rFonts w:ascii="Times New Roman" w:hAnsi="Times New Roman" w:cs="Times New Roman"/>
                <w:sz w:val="18"/>
                <w:szCs w:val="18"/>
              </w:rPr>
              <w:t>4 274 232,00</w:t>
            </w:r>
          </w:p>
        </w:tc>
        <w:tc>
          <w:tcPr>
            <w:tcW w:w="1247" w:type="dxa"/>
            <w:gridSpan w:val="2"/>
          </w:tcPr>
          <w:p w:rsidR="00A45D88" w:rsidRPr="007B0AB9" w:rsidRDefault="00A45D88" w:rsidP="00284486">
            <w:pPr>
              <w:pStyle w:val="ConsPlusNormal"/>
              <w:jc w:val="center"/>
              <w:rPr>
                <w:rFonts w:ascii="Times New Roman" w:hAnsi="Times New Roman" w:cs="Times New Roman"/>
                <w:sz w:val="18"/>
                <w:szCs w:val="18"/>
              </w:rPr>
            </w:pPr>
            <w:r>
              <w:rPr>
                <w:rFonts w:ascii="Times New Roman" w:hAnsi="Times New Roman" w:cs="Times New Roman"/>
                <w:sz w:val="18"/>
                <w:szCs w:val="18"/>
              </w:rPr>
              <w:t>-</w:t>
            </w:r>
          </w:p>
        </w:tc>
      </w:tr>
      <w:tr w:rsidR="00A45D88" w:rsidRPr="00FB29E1" w:rsidTr="0037527C">
        <w:tc>
          <w:tcPr>
            <w:tcW w:w="508" w:type="dxa"/>
          </w:tcPr>
          <w:p w:rsidR="00A45D88" w:rsidRPr="007B0AB9" w:rsidRDefault="00A45D88" w:rsidP="0037527C">
            <w:pPr>
              <w:rPr>
                <w:rFonts w:ascii="Times New Roman" w:hAnsi="Times New Roman" w:cs="Times New Roman"/>
                <w:sz w:val="18"/>
                <w:szCs w:val="18"/>
              </w:rPr>
            </w:pPr>
          </w:p>
        </w:tc>
        <w:tc>
          <w:tcPr>
            <w:tcW w:w="1902" w:type="dxa"/>
          </w:tcPr>
          <w:p w:rsidR="00A45D88" w:rsidRPr="00305B25" w:rsidRDefault="00A45D88" w:rsidP="0037527C">
            <w:pPr>
              <w:pStyle w:val="ConsPlusNormal"/>
              <w:jc w:val="both"/>
              <w:rPr>
                <w:rFonts w:ascii="Times New Roman" w:hAnsi="Times New Roman" w:cs="Times New Roman"/>
                <w:sz w:val="18"/>
                <w:szCs w:val="18"/>
              </w:rPr>
            </w:pPr>
            <w:r w:rsidRPr="00305B25">
              <w:rPr>
                <w:rFonts w:ascii="Times New Roman" w:hAnsi="Times New Roman" w:cs="Times New Roman"/>
                <w:sz w:val="18"/>
                <w:szCs w:val="18"/>
              </w:rPr>
              <w:t>- бюджет города</w:t>
            </w:r>
          </w:p>
        </w:tc>
        <w:tc>
          <w:tcPr>
            <w:tcW w:w="1418" w:type="dxa"/>
            <w:vMerge/>
          </w:tcPr>
          <w:p w:rsidR="00A45D88" w:rsidRPr="00305B25" w:rsidRDefault="00A45D88" w:rsidP="0037527C">
            <w:pPr>
              <w:pStyle w:val="ConsPlusNormal"/>
              <w:rPr>
                <w:rFonts w:ascii="Times New Roman" w:hAnsi="Times New Roman" w:cs="Times New Roman"/>
                <w:sz w:val="18"/>
                <w:szCs w:val="18"/>
              </w:rPr>
            </w:pPr>
          </w:p>
        </w:tc>
        <w:tc>
          <w:tcPr>
            <w:tcW w:w="1417" w:type="dxa"/>
          </w:tcPr>
          <w:p w:rsidR="00A45D88" w:rsidRPr="007B0AB9" w:rsidRDefault="00A45D88" w:rsidP="0037527C">
            <w:pPr>
              <w:pStyle w:val="ConsPlusNormal"/>
              <w:jc w:val="center"/>
              <w:rPr>
                <w:rFonts w:ascii="Times New Roman" w:hAnsi="Times New Roman" w:cs="Times New Roman"/>
                <w:sz w:val="18"/>
                <w:szCs w:val="18"/>
              </w:rPr>
            </w:pPr>
            <w:r>
              <w:rPr>
                <w:rFonts w:ascii="Times New Roman" w:hAnsi="Times New Roman" w:cs="Times New Roman"/>
                <w:sz w:val="18"/>
                <w:szCs w:val="18"/>
              </w:rPr>
              <w:t>0,00</w:t>
            </w:r>
          </w:p>
        </w:tc>
        <w:tc>
          <w:tcPr>
            <w:tcW w:w="1418" w:type="dxa"/>
          </w:tcPr>
          <w:p w:rsidR="00A45D88" w:rsidRPr="007B0AB9" w:rsidRDefault="00A45D88" w:rsidP="0037527C">
            <w:pPr>
              <w:pStyle w:val="ConsPlusNormal"/>
              <w:jc w:val="center"/>
              <w:rPr>
                <w:rFonts w:ascii="Times New Roman" w:hAnsi="Times New Roman" w:cs="Times New Roman"/>
                <w:sz w:val="18"/>
                <w:szCs w:val="18"/>
              </w:rPr>
            </w:pPr>
            <w:r>
              <w:rPr>
                <w:rFonts w:ascii="Times New Roman" w:hAnsi="Times New Roman" w:cs="Times New Roman"/>
                <w:sz w:val="18"/>
                <w:szCs w:val="18"/>
              </w:rPr>
              <w:t>411 526,00</w:t>
            </w:r>
          </w:p>
        </w:tc>
        <w:tc>
          <w:tcPr>
            <w:tcW w:w="1559" w:type="dxa"/>
          </w:tcPr>
          <w:p w:rsidR="00A45D88" w:rsidRPr="007B0AB9" w:rsidRDefault="00A45D88" w:rsidP="0037527C">
            <w:pPr>
              <w:pStyle w:val="ConsPlusNormal"/>
              <w:jc w:val="center"/>
              <w:rPr>
                <w:rFonts w:ascii="Times New Roman" w:hAnsi="Times New Roman" w:cs="Times New Roman"/>
                <w:sz w:val="18"/>
                <w:szCs w:val="18"/>
              </w:rPr>
            </w:pPr>
            <w:r>
              <w:rPr>
                <w:rFonts w:ascii="Times New Roman" w:hAnsi="Times New Roman" w:cs="Times New Roman"/>
                <w:sz w:val="18"/>
                <w:szCs w:val="18"/>
              </w:rPr>
              <w:t>4 274 232,00</w:t>
            </w:r>
          </w:p>
        </w:tc>
        <w:tc>
          <w:tcPr>
            <w:tcW w:w="1247" w:type="dxa"/>
            <w:gridSpan w:val="2"/>
          </w:tcPr>
          <w:p w:rsidR="00A45D88" w:rsidRPr="007B0AB9" w:rsidRDefault="00A45D88" w:rsidP="0037527C">
            <w:pPr>
              <w:pStyle w:val="ConsPlusNormal"/>
              <w:jc w:val="center"/>
              <w:rPr>
                <w:rFonts w:ascii="Times New Roman" w:hAnsi="Times New Roman" w:cs="Times New Roman"/>
                <w:sz w:val="18"/>
                <w:szCs w:val="18"/>
              </w:rPr>
            </w:pPr>
            <w:r>
              <w:rPr>
                <w:rFonts w:ascii="Times New Roman" w:hAnsi="Times New Roman" w:cs="Times New Roman"/>
                <w:sz w:val="18"/>
                <w:szCs w:val="18"/>
              </w:rPr>
              <w:t>-</w:t>
            </w:r>
          </w:p>
        </w:tc>
      </w:tr>
      <w:tr w:rsidR="00A45D88" w:rsidRPr="00FB29E1" w:rsidTr="0037527C">
        <w:tc>
          <w:tcPr>
            <w:tcW w:w="508" w:type="dxa"/>
          </w:tcPr>
          <w:p w:rsidR="00A45D88" w:rsidRPr="007B0AB9" w:rsidRDefault="00A45D88" w:rsidP="0037527C">
            <w:pPr>
              <w:rPr>
                <w:rFonts w:ascii="Times New Roman" w:hAnsi="Times New Roman" w:cs="Times New Roman"/>
                <w:sz w:val="18"/>
                <w:szCs w:val="18"/>
              </w:rPr>
            </w:pPr>
          </w:p>
        </w:tc>
        <w:tc>
          <w:tcPr>
            <w:tcW w:w="1902" w:type="dxa"/>
          </w:tcPr>
          <w:p w:rsidR="00A45D88" w:rsidRPr="007B0AB9" w:rsidRDefault="00A45D88" w:rsidP="0037527C">
            <w:pPr>
              <w:pStyle w:val="ConsPlusNormal"/>
              <w:jc w:val="both"/>
              <w:rPr>
                <w:rFonts w:ascii="Times New Roman" w:hAnsi="Times New Roman" w:cs="Times New Roman"/>
                <w:sz w:val="18"/>
                <w:szCs w:val="18"/>
              </w:rPr>
            </w:pPr>
            <w:r w:rsidRPr="007B0AB9">
              <w:rPr>
                <w:rFonts w:ascii="Times New Roman" w:hAnsi="Times New Roman" w:cs="Times New Roman"/>
                <w:sz w:val="18"/>
                <w:szCs w:val="18"/>
              </w:rPr>
              <w:t>- областной бюджет</w:t>
            </w:r>
          </w:p>
        </w:tc>
        <w:tc>
          <w:tcPr>
            <w:tcW w:w="1418" w:type="dxa"/>
            <w:vMerge/>
          </w:tcPr>
          <w:p w:rsidR="00A45D88" w:rsidRPr="007B0AB9" w:rsidRDefault="00A45D88" w:rsidP="0037527C">
            <w:pPr>
              <w:pStyle w:val="ConsPlusNormal"/>
              <w:jc w:val="both"/>
              <w:rPr>
                <w:rFonts w:ascii="Times New Roman" w:hAnsi="Times New Roman" w:cs="Times New Roman"/>
                <w:sz w:val="18"/>
                <w:szCs w:val="18"/>
              </w:rPr>
            </w:pPr>
          </w:p>
        </w:tc>
        <w:tc>
          <w:tcPr>
            <w:tcW w:w="1417" w:type="dxa"/>
          </w:tcPr>
          <w:p w:rsidR="00A45D88" w:rsidRPr="007B0AB9" w:rsidRDefault="00A45D88" w:rsidP="0037527C">
            <w:pPr>
              <w:pStyle w:val="ConsPlusNormal"/>
              <w:jc w:val="center"/>
              <w:rPr>
                <w:rFonts w:ascii="Times New Roman" w:hAnsi="Times New Roman" w:cs="Times New Roman"/>
                <w:sz w:val="18"/>
                <w:szCs w:val="18"/>
              </w:rPr>
            </w:pPr>
            <w:r w:rsidRPr="007B0AB9">
              <w:rPr>
                <w:rFonts w:ascii="Times New Roman" w:hAnsi="Times New Roman" w:cs="Times New Roman"/>
                <w:sz w:val="18"/>
                <w:szCs w:val="18"/>
              </w:rPr>
              <w:t>0,00</w:t>
            </w:r>
          </w:p>
        </w:tc>
        <w:tc>
          <w:tcPr>
            <w:tcW w:w="1418" w:type="dxa"/>
          </w:tcPr>
          <w:p w:rsidR="00A45D88" w:rsidRPr="007B0AB9" w:rsidRDefault="00A45D88" w:rsidP="0037527C">
            <w:pPr>
              <w:pStyle w:val="ConsPlusNormal"/>
              <w:jc w:val="center"/>
              <w:rPr>
                <w:rFonts w:ascii="Times New Roman" w:hAnsi="Times New Roman" w:cs="Times New Roman"/>
                <w:sz w:val="18"/>
                <w:szCs w:val="18"/>
              </w:rPr>
            </w:pPr>
            <w:r w:rsidRPr="007B0AB9">
              <w:rPr>
                <w:rFonts w:ascii="Times New Roman" w:hAnsi="Times New Roman" w:cs="Times New Roman"/>
                <w:sz w:val="18"/>
                <w:szCs w:val="18"/>
              </w:rPr>
              <w:t>0,00</w:t>
            </w:r>
          </w:p>
        </w:tc>
        <w:tc>
          <w:tcPr>
            <w:tcW w:w="1559" w:type="dxa"/>
          </w:tcPr>
          <w:p w:rsidR="00A45D88" w:rsidRPr="007B0AB9" w:rsidRDefault="00A45D88" w:rsidP="0037527C">
            <w:pPr>
              <w:pStyle w:val="ConsPlusNormal"/>
              <w:jc w:val="center"/>
              <w:rPr>
                <w:rFonts w:ascii="Times New Roman" w:hAnsi="Times New Roman" w:cs="Times New Roman"/>
                <w:sz w:val="18"/>
                <w:szCs w:val="18"/>
              </w:rPr>
            </w:pPr>
            <w:r w:rsidRPr="007B0AB9">
              <w:rPr>
                <w:rFonts w:ascii="Times New Roman" w:hAnsi="Times New Roman" w:cs="Times New Roman"/>
                <w:sz w:val="18"/>
                <w:szCs w:val="18"/>
              </w:rPr>
              <w:t>0,00</w:t>
            </w:r>
          </w:p>
        </w:tc>
        <w:tc>
          <w:tcPr>
            <w:tcW w:w="1247" w:type="dxa"/>
            <w:gridSpan w:val="2"/>
          </w:tcPr>
          <w:p w:rsidR="00A45D88" w:rsidRPr="007B0AB9" w:rsidRDefault="00A45D88" w:rsidP="0037527C">
            <w:pPr>
              <w:pStyle w:val="ConsPlusNormal"/>
              <w:jc w:val="center"/>
              <w:rPr>
                <w:rFonts w:ascii="Times New Roman" w:hAnsi="Times New Roman" w:cs="Times New Roman"/>
                <w:sz w:val="18"/>
                <w:szCs w:val="18"/>
              </w:rPr>
            </w:pPr>
            <w:r>
              <w:rPr>
                <w:rFonts w:ascii="Times New Roman" w:hAnsi="Times New Roman" w:cs="Times New Roman"/>
                <w:sz w:val="18"/>
                <w:szCs w:val="18"/>
              </w:rPr>
              <w:t>-</w:t>
            </w:r>
          </w:p>
        </w:tc>
      </w:tr>
      <w:tr w:rsidR="00A45D88" w:rsidRPr="00FB29E1" w:rsidTr="0037527C">
        <w:tc>
          <w:tcPr>
            <w:tcW w:w="508" w:type="dxa"/>
          </w:tcPr>
          <w:p w:rsidR="00A45D88" w:rsidRPr="007B0AB9" w:rsidRDefault="00A45D88" w:rsidP="0037527C">
            <w:pPr>
              <w:rPr>
                <w:rFonts w:ascii="Times New Roman" w:hAnsi="Times New Roman" w:cs="Times New Roman"/>
                <w:sz w:val="18"/>
                <w:szCs w:val="18"/>
              </w:rPr>
            </w:pPr>
          </w:p>
        </w:tc>
        <w:tc>
          <w:tcPr>
            <w:tcW w:w="1902" w:type="dxa"/>
          </w:tcPr>
          <w:p w:rsidR="00A45D88" w:rsidRPr="007B0AB9" w:rsidRDefault="00A45D88" w:rsidP="0037527C">
            <w:pPr>
              <w:pStyle w:val="ConsPlusNormal"/>
              <w:jc w:val="both"/>
              <w:rPr>
                <w:rFonts w:ascii="Times New Roman" w:hAnsi="Times New Roman" w:cs="Times New Roman"/>
                <w:sz w:val="18"/>
                <w:szCs w:val="18"/>
              </w:rPr>
            </w:pPr>
            <w:r w:rsidRPr="007B0AB9">
              <w:rPr>
                <w:rFonts w:ascii="Times New Roman" w:hAnsi="Times New Roman" w:cs="Times New Roman"/>
                <w:sz w:val="18"/>
                <w:szCs w:val="18"/>
              </w:rPr>
              <w:t>- федеральный бюджет</w:t>
            </w:r>
          </w:p>
        </w:tc>
        <w:tc>
          <w:tcPr>
            <w:tcW w:w="1418" w:type="dxa"/>
            <w:vMerge/>
          </w:tcPr>
          <w:p w:rsidR="00A45D88" w:rsidRPr="007B0AB9" w:rsidRDefault="00A45D88" w:rsidP="0037527C">
            <w:pPr>
              <w:pStyle w:val="ConsPlusNormal"/>
              <w:jc w:val="both"/>
              <w:rPr>
                <w:rFonts w:ascii="Times New Roman" w:hAnsi="Times New Roman" w:cs="Times New Roman"/>
                <w:sz w:val="18"/>
                <w:szCs w:val="18"/>
              </w:rPr>
            </w:pPr>
          </w:p>
        </w:tc>
        <w:tc>
          <w:tcPr>
            <w:tcW w:w="1417" w:type="dxa"/>
          </w:tcPr>
          <w:p w:rsidR="00A45D88" w:rsidRPr="007B0AB9" w:rsidRDefault="00A45D88" w:rsidP="0037527C">
            <w:pPr>
              <w:pStyle w:val="ConsPlusNormal"/>
              <w:jc w:val="center"/>
              <w:rPr>
                <w:rFonts w:ascii="Times New Roman" w:hAnsi="Times New Roman" w:cs="Times New Roman"/>
                <w:sz w:val="18"/>
                <w:szCs w:val="18"/>
              </w:rPr>
            </w:pPr>
            <w:r w:rsidRPr="007B0AB9">
              <w:rPr>
                <w:rFonts w:ascii="Times New Roman" w:hAnsi="Times New Roman" w:cs="Times New Roman"/>
                <w:sz w:val="18"/>
                <w:szCs w:val="18"/>
              </w:rPr>
              <w:t>0,00</w:t>
            </w:r>
          </w:p>
        </w:tc>
        <w:tc>
          <w:tcPr>
            <w:tcW w:w="1418" w:type="dxa"/>
          </w:tcPr>
          <w:p w:rsidR="00A45D88" w:rsidRPr="007B0AB9" w:rsidRDefault="00A45D88" w:rsidP="0037527C">
            <w:pPr>
              <w:pStyle w:val="ConsPlusNormal"/>
              <w:jc w:val="center"/>
              <w:rPr>
                <w:rFonts w:ascii="Times New Roman" w:hAnsi="Times New Roman" w:cs="Times New Roman"/>
                <w:sz w:val="18"/>
                <w:szCs w:val="18"/>
              </w:rPr>
            </w:pPr>
            <w:r w:rsidRPr="007B0AB9">
              <w:rPr>
                <w:rFonts w:ascii="Times New Roman" w:hAnsi="Times New Roman" w:cs="Times New Roman"/>
                <w:sz w:val="18"/>
                <w:szCs w:val="18"/>
              </w:rPr>
              <w:t>0,00</w:t>
            </w:r>
          </w:p>
        </w:tc>
        <w:tc>
          <w:tcPr>
            <w:tcW w:w="1559" w:type="dxa"/>
          </w:tcPr>
          <w:p w:rsidR="00A45D88" w:rsidRPr="007B0AB9" w:rsidRDefault="00A45D88" w:rsidP="0037527C">
            <w:pPr>
              <w:pStyle w:val="ConsPlusNormal"/>
              <w:jc w:val="center"/>
              <w:rPr>
                <w:rFonts w:ascii="Times New Roman" w:hAnsi="Times New Roman" w:cs="Times New Roman"/>
                <w:sz w:val="18"/>
                <w:szCs w:val="18"/>
              </w:rPr>
            </w:pPr>
            <w:r w:rsidRPr="007B0AB9">
              <w:rPr>
                <w:rFonts w:ascii="Times New Roman" w:hAnsi="Times New Roman" w:cs="Times New Roman"/>
                <w:sz w:val="18"/>
                <w:szCs w:val="18"/>
              </w:rPr>
              <w:t>0,00</w:t>
            </w:r>
          </w:p>
        </w:tc>
        <w:tc>
          <w:tcPr>
            <w:tcW w:w="1247" w:type="dxa"/>
            <w:gridSpan w:val="2"/>
          </w:tcPr>
          <w:p w:rsidR="00A45D88" w:rsidRPr="007B0AB9" w:rsidRDefault="00A45D88" w:rsidP="0037527C">
            <w:pPr>
              <w:pStyle w:val="ConsPlusNormal"/>
              <w:jc w:val="center"/>
              <w:rPr>
                <w:rFonts w:ascii="Times New Roman" w:hAnsi="Times New Roman" w:cs="Times New Roman"/>
                <w:sz w:val="18"/>
                <w:szCs w:val="18"/>
              </w:rPr>
            </w:pPr>
            <w:r>
              <w:rPr>
                <w:rFonts w:ascii="Times New Roman" w:hAnsi="Times New Roman" w:cs="Times New Roman"/>
                <w:sz w:val="18"/>
                <w:szCs w:val="18"/>
              </w:rPr>
              <w:t>-</w:t>
            </w:r>
          </w:p>
        </w:tc>
      </w:tr>
    </w:tbl>
    <w:p w:rsidR="00A106DB" w:rsidRPr="00284486" w:rsidRDefault="00A106DB" w:rsidP="00FF7DB6">
      <w:pPr>
        <w:pStyle w:val="ConsPlusNormal"/>
        <w:jc w:val="both"/>
        <w:outlineLvl w:val="2"/>
        <w:rPr>
          <w:rFonts w:ascii="Times New Roman" w:hAnsi="Times New Roman" w:cs="Times New Roman"/>
          <w:sz w:val="20"/>
          <w:highlight w:val="yellow"/>
        </w:rPr>
      </w:pPr>
    </w:p>
    <w:p w:rsidR="004C3521" w:rsidRPr="00BC7AED" w:rsidRDefault="004C3521" w:rsidP="004C3521">
      <w:pPr>
        <w:autoSpaceDE w:val="0"/>
        <w:autoSpaceDN w:val="0"/>
        <w:adjustRightInd w:val="0"/>
        <w:spacing w:after="0" w:line="240" w:lineRule="auto"/>
        <w:ind w:firstLine="540"/>
        <w:jc w:val="both"/>
        <w:rPr>
          <w:rFonts w:ascii="Times New Roman" w:hAnsi="Times New Roman" w:cs="Times New Roman"/>
          <w:bCs/>
          <w:sz w:val="28"/>
          <w:szCs w:val="28"/>
        </w:rPr>
      </w:pPr>
      <w:r w:rsidRPr="00BC7AED">
        <w:rPr>
          <w:rFonts w:ascii="Times New Roman" w:hAnsi="Times New Roman" w:cs="Times New Roman"/>
          <w:bCs/>
          <w:sz w:val="28"/>
          <w:szCs w:val="28"/>
        </w:rPr>
        <w:t>* Объем финансирования программы и подпрограмм подлежит уточнению по мере формирования бюджета города И</w:t>
      </w:r>
      <w:r w:rsidR="00BC7AED" w:rsidRPr="00BC7AED">
        <w:rPr>
          <w:rFonts w:ascii="Times New Roman" w:hAnsi="Times New Roman" w:cs="Times New Roman"/>
          <w:bCs/>
          <w:sz w:val="28"/>
          <w:szCs w:val="28"/>
        </w:rPr>
        <w:t>ванова на соответствующие годы</w:t>
      </w:r>
      <w:r w:rsidRPr="00BC7AED">
        <w:rPr>
          <w:rFonts w:ascii="Times New Roman" w:hAnsi="Times New Roman" w:cs="Times New Roman"/>
          <w:bCs/>
          <w:sz w:val="28"/>
          <w:szCs w:val="28"/>
        </w:rPr>
        <w:t>.</w:t>
      </w:r>
    </w:p>
    <w:p w:rsidR="00016F64" w:rsidRPr="00284486" w:rsidRDefault="00016F64" w:rsidP="00FF7DB6">
      <w:pPr>
        <w:pStyle w:val="ConsPlusNormal"/>
        <w:jc w:val="both"/>
        <w:outlineLvl w:val="2"/>
        <w:rPr>
          <w:rFonts w:ascii="Times New Roman" w:hAnsi="Times New Roman" w:cs="Times New Roman"/>
          <w:sz w:val="20"/>
          <w:highlight w:val="yellow"/>
        </w:rPr>
      </w:pPr>
    </w:p>
    <w:p w:rsidR="00016F64" w:rsidRPr="00284486" w:rsidRDefault="00016F64" w:rsidP="00FF7DB6">
      <w:pPr>
        <w:pStyle w:val="ConsPlusNormal"/>
        <w:jc w:val="both"/>
        <w:outlineLvl w:val="2"/>
        <w:rPr>
          <w:rFonts w:ascii="Times New Roman" w:hAnsi="Times New Roman" w:cs="Times New Roman"/>
          <w:sz w:val="20"/>
          <w:highlight w:val="yellow"/>
        </w:rPr>
      </w:pPr>
    </w:p>
    <w:p w:rsidR="009902FF" w:rsidRPr="00284486" w:rsidRDefault="009902FF">
      <w:pPr>
        <w:pStyle w:val="ConsPlusNormal"/>
        <w:jc w:val="center"/>
        <w:outlineLvl w:val="1"/>
        <w:rPr>
          <w:rFonts w:ascii="Times New Roman" w:hAnsi="Times New Roman" w:cs="Times New Roman"/>
          <w:sz w:val="24"/>
          <w:szCs w:val="24"/>
          <w:highlight w:val="yellow"/>
        </w:rPr>
        <w:sectPr w:rsidR="009902FF" w:rsidRPr="00284486" w:rsidSect="00537517">
          <w:headerReference w:type="default" r:id="rId10"/>
          <w:headerReference w:type="first" r:id="rId11"/>
          <w:pgSz w:w="11905" w:h="16840"/>
          <w:pgMar w:top="1134" w:right="851" w:bottom="1134" w:left="1701" w:header="340" w:footer="0" w:gutter="0"/>
          <w:cols w:space="720"/>
          <w:titlePg/>
          <w:docGrid w:linePitch="299"/>
        </w:sectPr>
      </w:pPr>
    </w:p>
    <w:p w:rsidR="00383D59" w:rsidRPr="00533632" w:rsidRDefault="00383D59" w:rsidP="00383D59">
      <w:pPr>
        <w:pStyle w:val="ConsPlusNormal"/>
        <w:jc w:val="right"/>
        <w:outlineLvl w:val="1"/>
        <w:rPr>
          <w:rFonts w:ascii="Times New Roman" w:hAnsi="Times New Roman" w:cs="Times New Roman"/>
          <w:sz w:val="28"/>
          <w:szCs w:val="28"/>
        </w:rPr>
      </w:pPr>
      <w:r w:rsidRPr="00533632">
        <w:rPr>
          <w:rFonts w:ascii="Times New Roman" w:hAnsi="Times New Roman" w:cs="Times New Roman"/>
          <w:sz w:val="28"/>
          <w:szCs w:val="28"/>
        </w:rPr>
        <w:lastRenderedPageBreak/>
        <w:t>Приложение № 1</w:t>
      </w:r>
    </w:p>
    <w:p w:rsidR="00383D59" w:rsidRPr="00533632" w:rsidRDefault="00383D59" w:rsidP="00383D59">
      <w:pPr>
        <w:pStyle w:val="ConsPlusNormal"/>
        <w:jc w:val="right"/>
        <w:rPr>
          <w:rFonts w:ascii="Times New Roman" w:hAnsi="Times New Roman" w:cs="Times New Roman"/>
          <w:sz w:val="28"/>
          <w:szCs w:val="28"/>
        </w:rPr>
      </w:pPr>
      <w:r w:rsidRPr="00533632">
        <w:rPr>
          <w:rFonts w:ascii="Times New Roman" w:hAnsi="Times New Roman" w:cs="Times New Roman"/>
          <w:sz w:val="28"/>
          <w:szCs w:val="28"/>
        </w:rPr>
        <w:t>к муниципальной программе</w:t>
      </w:r>
    </w:p>
    <w:p w:rsidR="00383D59" w:rsidRPr="00533632" w:rsidRDefault="00383D59" w:rsidP="00383D59">
      <w:pPr>
        <w:pStyle w:val="ConsPlusNormal"/>
        <w:jc w:val="right"/>
        <w:rPr>
          <w:rFonts w:ascii="Times New Roman" w:hAnsi="Times New Roman" w:cs="Times New Roman"/>
          <w:sz w:val="28"/>
          <w:szCs w:val="28"/>
        </w:rPr>
      </w:pPr>
      <w:r w:rsidRPr="00533632">
        <w:rPr>
          <w:rFonts w:ascii="Times New Roman" w:hAnsi="Times New Roman" w:cs="Times New Roman"/>
          <w:sz w:val="28"/>
          <w:szCs w:val="28"/>
        </w:rPr>
        <w:t>«Совершенствование местного самоуправления</w:t>
      </w:r>
    </w:p>
    <w:p w:rsidR="00383D59" w:rsidRPr="00533632" w:rsidRDefault="00383D59" w:rsidP="00383D59">
      <w:pPr>
        <w:pStyle w:val="ConsPlusNormal"/>
        <w:jc w:val="right"/>
        <w:rPr>
          <w:rFonts w:ascii="Times New Roman" w:hAnsi="Times New Roman" w:cs="Times New Roman"/>
          <w:sz w:val="28"/>
          <w:szCs w:val="28"/>
        </w:rPr>
      </w:pPr>
      <w:r w:rsidRPr="00533632">
        <w:rPr>
          <w:rFonts w:ascii="Times New Roman" w:hAnsi="Times New Roman" w:cs="Times New Roman"/>
          <w:sz w:val="28"/>
          <w:szCs w:val="28"/>
        </w:rPr>
        <w:t>города Иванова»</w:t>
      </w:r>
    </w:p>
    <w:p w:rsidR="00383D59" w:rsidRPr="00533632" w:rsidRDefault="00383D59" w:rsidP="00383D59">
      <w:pPr>
        <w:pStyle w:val="ConsPlusNormal"/>
        <w:ind w:firstLine="540"/>
        <w:jc w:val="both"/>
        <w:rPr>
          <w:rFonts w:ascii="Times New Roman" w:hAnsi="Times New Roman" w:cs="Times New Roman"/>
          <w:sz w:val="28"/>
          <w:szCs w:val="28"/>
        </w:rPr>
      </w:pPr>
    </w:p>
    <w:p w:rsidR="00383D59" w:rsidRPr="00533632" w:rsidRDefault="00433500" w:rsidP="00383D59">
      <w:pPr>
        <w:pStyle w:val="ConsPlusNormal"/>
        <w:jc w:val="center"/>
        <w:rPr>
          <w:rFonts w:ascii="Times New Roman" w:hAnsi="Times New Roman" w:cs="Times New Roman"/>
          <w:sz w:val="28"/>
          <w:szCs w:val="28"/>
        </w:rPr>
      </w:pPr>
      <w:bookmarkStart w:id="1" w:name="P897"/>
      <w:bookmarkEnd w:id="1"/>
      <w:r>
        <w:rPr>
          <w:rFonts w:ascii="Times New Roman" w:hAnsi="Times New Roman" w:cs="Times New Roman"/>
          <w:sz w:val="28"/>
          <w:szCs w:val="28"/>
        </w:rPr>
        <w:t>П</w:t>
      </w:r>
      <w:r w:rsidR="00383D59" w:rsidRPr="00533632">
        <w:rPr>
          <w:rFonts w:ascii="Times New Roman" w:hAnsi="Times New Roman" w:cs="Times New Roman"/>
          <w:sz w:val="28"/>
          <w:szCs w:val="28"/>
        </w:rPr>
        <w:t>одпрограмма «Обеспечение деятельности</w:t>
      </w:r>
    </w:p>
    <w:p w:rsidR="00383D59" w:rsidRPr="00533632" w:rsidRDefault="00383D59" w:rsidP="00383D59">
      <w:pPr>
        <w:pStyle w:val="ConsPlusNormal"/>
        <w:jc w:val="center"/>
        <w:rPr>
          <w:rFonts w:ascii="Times New Roman" w:hAnsi="Times New Roman" w:cs="Times New Roman"/>
          <w:sz w:val="28"/>
          <w:szCs w:val="28"/>
        </w:rPr>
      </w:pPr>
      <w:r w:rsidRPr="00533632">
        <w:rPr>
          <w:rFonts w:ascii="Times New Roman" w:hAnsi="Times New Roman" w:cs="Times New Roman"/>
          <w:sz w:val="28"/>
          <w:szCs w:val="28"/>
        </w:rPr>
        <w:t>Администрации города Иванова, ее структурных подразделений,</w:t>
      </w:r>
    </w:p>
    <w:p w:rsidR="00383D59" w:rsidRPr="00533632" w:rsidRDefault="00383D59" w:rsidP="00383D59">
      <w:pPr>
        <w:pStyle w:val="ConsPlusNormal"/>
        <w:jc w:val="center"/>
        <w:rPr>
          <w:rFonts w:ascii="Times New Roman" w:hAnsi="Times New Roman" w:cs="Times New Roman"/>
          <w:sz w:val="28"/>
          <w:szCs w:val="28"/>
        </w:rPr>
      </w:pPr>
      <w:r w:rsidRPr="00533632">
        <w:rPr>
          <w:rFonts w:ascii="Times New Roman" w:hAnsi="Times New Roman" w:cs="Times New Roman"/>
          <w:sz w:val="28"/>
          <w:szCs w:val="28"/>
        </w:rPr>
        <w:t>органов и муниципальных казенных учреждений, обеспечивающих</w:t>
      </w:r>
    </w:p>
    <w:p w:rsidR="00383D59" w:rsidRPr="00533632" w:rsidRDefault="00383D59" w:rsidP="00383D59">
      <w:pPr>
        <w:pStyle w:val="ConsPlusNormal"/>
        <w:jc w:val="center"/>
        <w:rPr>
          <w:rFonts w:ascii="Times New Roman" w:hAnsi="Times New Roman" w:cs="Times New Roman"/>
          <w:sz w:val="28"/>
          <w:szCs w:val="28"/>
        </w:rPr>
      </w:pPr>
      <w:r w:rsidRPr="00533632">
        <w:rPr>
          <w:rFonts w:ascii="Times New Roman" w:hAnsi="Times New Roman" w:cs="Times New Roman"/>
          <w:sz w:val="28"/>
          <w:szCs w:val="28"/>
        </w:rPr>
        <w:t>деятельность Администрации города Иванова»</w:t>
      </w:r>
    </w:p>
    <w:p w:rsidR="00383D59" w:rsidRPr="00533632" w:rsidRDefault="00383D59" w:rsidP="00383D59">
      <w:pPr>
        <w:pStyle w:val="ConsPlusNormal"/>
        <w:ind w:firstLine="540"/>
        <w:jc w:val="both"/>
      </w:pPr>
    </w:p>
    <w:p w:rsidR="00383D59" w:rsidRPr="00533632" w:rsidRDefault="00383D59" w:rsidP="00383D59">
      <w:pPr>
        <w:pStyle w:val="ConsPlusNormal"/>
        <w:jc w:val="center"/>
        <w:rPr>
          <w:rFonts w:ascii="Times New Roman" w:hAnsi="Times New Roman" w:cs="Times New Roman"/>
          <w:sz w:val="28"/>
          <w:szCs w:val="28"/>
        </w:rPr>
      </w:pPr>
      <w:r w:rsidRPr="00533632">
        <w:rPr>
          <w:rFonts w:ascii="Times New Roman" w:hAnsi="Times New Roman" w:cs="Times New Roman"/>
          <w:sz w:val="28"/>
          <w:szCs w:val="28"/>
        </w:rPr>
        <w:t>Срок реализации подпрограммы: 20</w:t>
      </w:r>
      <w:r w:rsidR="002679FF" w:rsidRPr="00533632">
        <w:rPr>
          <w:rFonts w:ascii="Times New Roman" w:hAnsi="Times New Roman" w:cs="Times New Roman"/>
          <w:sz w:val="28"/>
          <w:szCs w:val="28"/>
        </w:rPr>
        <w:t>23</w:t>
      </w:r>
      <w:r w:rsidRPr="00533632">
        <w:rPr>
          <w:rFonts w:ascii="Times New Roman" w:hAnsi="Times New Roman" w:cs="Times New Roman"/>
          <w:sz w:val="28"/>
          <w:szCs w:val="28"/>
        </w:rPr>
        <w:t xml:space="preserve"> - 20</w:t>
      </w:r>
      <w:r w:rsidR="002679FF" w:rsidRPr="00533632">
        <w:rPr>
          <w:rFonts w:ascii="Times New Roman" w:hAnsi="Times New Roman" w:cs="Times New Roman"/>
          <w:sz w:val="28"/>
          <w:szCs w:val="28"/>
        </w:rPr>
        <w:t>30</w:t>
      </w:r>
      <w:r w:rsidRPr="00533632">
        <w:rPr>
          <w:rFonts w:ascii="Times New Roman" w:hAnsi="Times New Roman" w:cs="Times New Roman"/>
          <w:sz w:val="28"/>
          <w:szCs w:val="28"/>
        </w:rPr>
        <w:t xml:space="preserve"> гг.</w:t>
      </w:r>
    </w:p>
    <w:p w:rsidR="00383D59" w:rsidRPr="00533632" w:rsidRDefault="00383D59" w:rsidP="00383D59">
      <w:pPr>
        <w:pStyle w:val="ConsPlusNormal"/>
        <w:ind w:firstLine="540"/>
        <w:jc w:val="both"/>
        <w:rPr>
          <w:sz w:val="28"/>
          <w:szCs w:val="28"/>
        </w:rPr>
      </w:pPr>
    </w:p>
    <w:p w:rsidR="00383D59" w:rsidRPr="00533632" w:rsidRDefault="00383D59" w:rsidP="00383D59">
      <w:pPr>
        <w:pStyle w:val="ConsPlusNormal"/>
        <w:numPr>
          <w:ilvl w:val="0"/>
          <w:numId w:val="3"/>
        </w:numPr>
        <w:jc w:val="center"/>
        <w:outlineLvl w:val="2"/>
        <w:rPr>
          <w:rFonts w:ascii="Times New Roman" w:hAnsi="Times New Roman" w:cs="Times New Roman"/>
          <w:sz w:val="28"/>
          <w:szCs w:val="28"/>
        </w:rPr>
      </w:pPr>
      <w:r w:rsidRPr="00533632">
        <w:rPr>
          <w:rFonts w:ascii="Times New Roman" w:hAnsi="Times New Roman" w:cs="Times New Roman"/>
          <w:sz w:val="28"/>
          <w:szCs w:val="28"/>
        </w:rPr>
        <w:t>Ожидаемые результаты реализации подпрограммы</w:t>
      </w:r>
    </w:p>
    <w:p w:rsidR="00383D59" w:rsidRPr="00284486" w:rsidRDefault="00383D59" w:rsidP="00383D59">
      <w:pPr>
        <w:pStyle w:val="ConsPlusNormal"/>
        <w:jc w:val="center"/>
        <w:outlineLvl w:val="2"/>
        <w:rPr>
          <w:rFonts w:ascii="Times New Roman" w:hAnsi="Times New Roman" w:cs="Times New Roman"/>
          <w:sz w:val="24"/>
          <w:szCs w:val="24"/>
          <w:highlight w:val="yellow"/>
        </w:rPr>
      </w:pPr>
    </w:p>
    <w:p w:rsidR="00161C92" w:rsidRPr="00161C92" w:rsidRDefault="00383D59" w:rsidP="00161C92">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161C92">
        <w:rPr>
          <w:rFonts w:ascii="Times New Roman" w:hAnsi="Times New Roman" w:cs="Times New Roman"/>
          <w:sz w:val="28"/>
          <w:szCs w:val="28"/>
          <w:highlight w:val="yellow"/>
        </w:rPr>
        <w:t>Реализация подпрограммы позволит в периоде 20</w:t>
      </w:r>
      <w:r w:rsidR="002679FF" w:rsidRPr="00161C92">
        <w:rPr>
          <w:rFonts w:ascii="Times New Roman" w:hAnsi="Times New Roman" w:cs="Times New Roman"/>
          <w:sz w:val="28"/>
          <w:szCs w:val="28"/>
          <w:highlight w:val="yellow"/>
        </w:rPr>
        <w:t>23</w:t>
      </w:r>
      <w:r w:rsidRPr="00161C92">
        <w:rPr>
          <w:rFonts w:ascii="Times New Roman" w:hAnsi="Times New Roman" w:cs="Times New Roman"/>
          <w:sz w:val="28"/>
          <w:szCs w:val="28"/>
          <w:highlight w:val="yellow"/>
        </w:rPr>
        <w:t xml:space="preserve"> - 20</w:t>
      </w:r>
      <w:r w:rsidR="002679FF" w:rsidRPr="00161C92">
        <w:rPr>
          <w:rFonts w:ascii="Times New Roman" w:hAnsi="Times New Roman" w:cs="Times New Roman"/>
          <w:sz w:val="28"/>
          <w:szCs w:val="28"/>
          <w:highlight w:val="yellow"/>
        </w:rPr>
        <w:t>30</w:t>
      </w:r>
      <w:r w:rsidRPr="00161C92">
        <w:rPr>
          <w:rFonts w:ascii="Times New Roman" w:hAnsi="Times New Roman" w:cs="Times New Roman"/>
          <w:sz w:val="28"/>
          <w:szCs w:val="28"/>
          <w:highlight w:val="yellow"/>
        </w:rPr>
        <w:t xml:space="preserve"> гг. обеспечить деятельность Администрации города Иванова, ее структурных подразделений, органов и муниципальных казенных учреждений, обеспечивающих деятельность Администрации города Иванова</w:t>
      </w:r>
      <w:r w:rsidR="00A5627B" w:rsidRPr="00161C92">
        <w:rPr>
          <w:rFonts w:ascii="Times New Roman" w:hAnsi="Times New Roman" w:cs="Times New Roman"/>
          <w:sz w:val="28"/>
          <w:szCs w:val="28"/>
          <w:highlight w:val="yellow"/>
        </w:rPr>
        <w:t xml:space="preserve">, </w:t>
      </w:r>
      <w:r w:rsidR="00161C92" w:rsidRPr="00161C92">
        <w:rPr>
          <w:rFonts w:ascii="Times New Roman" w:hAnsi="Times New Roman" w:cs="Times New Roman"/>
          <w:sz w:val="28"/>
          <w:szCs w:val="28"/>
          <w:highlight w:val="yellow"/>
        </w:rPr>
        <w:t>повысить качество функциональной деятельности органов Администрации города Иванова и ее структурных подразделений.</w:t>
      </w:r>
      <w:r w:rsidR="00161C92" w:rsidRPr="00161C92">
        <w:rPr>
          <w:rFonts w:ascii="Times New Roman" w:hAnsi="Times New Roman" w:cs="Times New Roman"/>
          <w:sz w:val="28"/>
          <w:szCs w:val="28"/>
        </w:rPr>
        <w:t xml:space="preserve"> </w:t>
      </w:r>
      <w:proofErr w:type="gramEnd"/>
    </w:p>
    <w:p w:rsidR="00383D59" w:rsidRPr="00B2606F" w:rsidRDefault="00383D59" w:rsidP="00E42D2A">
      <w:pPr>
        <w:pStyle w:val="ConsPlusNormal"/>
        <w:ind w:firstLine="709"/>
        <w:jc w:val="both"/>
        <w:rPr>
          <w:rFonts w:ascii="Times New Roman" w:hAnsi="Times New Roman" w:cs="Times New Roman"/>
          <w:sz w:val="28"/>
          <w:szCs w:val="28"/>
        </w:rPr>
      </w:pPr>
      <w:r w:rsidRPr="00B2606F">
        <w:rPr>
          <w:rFonts w:ascii="Times New Roman" w:hAnsi="Times New Roman" w:cs="Times New Roman"/>
          <w:sz w:val="28"/>
          <w:szCs w:val="28"/>
        </w:rPr>
        <w:t>Штатная численность муниципальных служащих к концу 20</w:t>
      </w:r>
      <w:r w:rsidR="00B2606F" w:rsidRPr="00B2606F">
        <w:rPr>
          <w:rFonts w:ascii="Times New Roman" w:hAnsi="Times New Roman" w:cs="Times New Roman"/>
          <w:sz w:val="28"/>
          <w:szCs w:val="28"/>
        </w:rPr>
        <w:t>30</w:t>
      </w:r>
      <w:r w:rsidRPr="00B2606F">
        <w:rPr>
          <w:rFonts w:ascii="Times New Roman" w:hAnsi="Times New Roman" w:cs="Times New Roman"/>
          <w:sz w:val="28"/>
          <w:szCs w:val="28"/>
        </w:rPr>
        <w:t xml:space="preserve"> года составит </w:t>
      </w:r>
      <w:r w:rsidR="00B2606F" w:rsidRPr="00AF276F">
        <w:rPr>
          <w:rFonts w:ascii="Times New Roman" w:hAnsi="Times New Roman" w:cs="Times New Roman"/>
          <w:sz w:val="28"/>
          <w:szCs w:val="28"/>
          <w:highlight w:val="yellow"/>
        </w:rPr>
        <w:t>50</w:t>
      </w:r>
      <w:r w:rsidR="001433D6" w:rsidRPr="00AF276F">
        <w:rPr>
          <w:rFonts w:ascii="Times New Roman" w:hAnsi="Times New Roman" w:cs="Times New Roman"/>
          <w:sz w:val="28"/>
          <w:szCs w:val="28"/>
          <w:highlight w:val="yellow"/>
        </w:rPr>
        <w:t>8</w:t>
      </w:r>
      <w:r w:rsidRPr="00AF276F">
        <w:rPr>
          <w:rFonts w:ascii="Times New Roman" w:hAnsi="Times New Roman" w:cs="Times New Roman"/>
          <w:sz w:val="28"/>
          <w:szCs w:val="28"/>
        </w:rPr>
        <w:t xml:space="preserve"> </w:t>
      </w:r>
      <w:r w:rsidRPr="00B2606F">
        <w:rPr>
          <w:rFonts w:ascii="Times New Roman" w:hAnsi="Times New Roman" w:cs="Times New Roman"/>
          <w:sz w:val="28"/>
          <w:szCs w:val="28"/>
        </w:rPr>
        <w:t>человек (став</w:t>
      </w:r>
      <w:r w:rsidR="000C36DF" w:rsidRPr="00B2606F">
        <w:rPr>
          <w:rFonts w:ascii="Times New Roman" w:hAnsi="Times New Roman" w:cs="Times New Roman"/>
          <w:sz w:val="28"/>
          <w:szCs w:val="28"/>
        </w:rPr>
        <w:t>о</w:t>
      </w:r>
      <w:r w:rsidRPr="00B2606F">
        <w:rPr>
          <w:rFonts w:ascii="Times New Roman" w:hAnsi="Times New Roman" w:cs="Times New Roman"/>
          <w:sz w:val="28"/>
          <w:szCs w:val="28"/>
        </w:rPr>
        <w:t xml:space="preserve">к). Численность работников казенных учреждений, обеспечивающих деятельность Администрации города Иванова, составит </w:t>
      </w:r>
      <w:r w:rsidR="000C36DF" w:rsidRPr="00B2606F">
        <w:rPr>
          <w:rFonts w:ascii="Times New Roman" w:hAnsi="Times New Roman" w:cs="Times New Roman"/>
          <w:sz w:val="28"/>
          <w:szCs w:val="28"/>
        </w:rPr>
        <w:t>4</w:t>
      </w:r>
      <w:r w:rsidR="00B2606F" w:rsidRPr="00B2606F">
        <w:rPr>
          <w:rFonts w:ascii="Times New Roman" w:hAnsi="Times New Roman" w:cs="Times New Roman"/>
          <w:sz w:val="28"/>
          <w:szCs w:val="28"/>
        </w:rPr>
        <w:t>3</w:t>
      </w:r>
      <w:r w:rsidR="000C36DF" w:rsidRPr="00B2606F">
        <w:rPr>
          <w:rFonts w:ascii="Times New Roman" w:hAnsi="Times New Roman" w:cs="Times New Roman"/>
          <w:sz w:val="28"/>
          <w:szCs w:val="28"/>
        </w:rPr>
        <w:t>2</w:t>
      </w:r>
      <w:r w:rsidRPr="00B2606F">
        <w:rPr>
          <w:rFonts w:ascii="Times New Roman" w:hAnsi="Times New Roman" w:cs="Times New Roman"/>
          <w:sz w:val="28"/>
          <w:szCs w:val="28"/>
        </w:rPr>
        <w:t xml:space="preserve"> человек</w:t>
      </w:r>
      <w:r w:rsidR="000C36DF" w:rsidRPr="00B2606F">
        <w:rPr>
          <w:rFonts w:ascii="Times New Roman" w:hAnsi="Times New Roman" w:cs="Times New Roman"/>
          <w:sz w:val="28"/>
          <w:szCs w:val="28"/>
        </w:rPr>
        <w:t>а</w:t>
      </w:r>
      <w:r w:rsidRPr="00B2606F">
        <w:rPr>
          <w:rFonts w:ascii="Times New Roman" w:hAnsi="Times New Roman" w:cs="Times New Roman"/>
          <w:sz w:val="28"/>
          <w:szCs w:val="28"/>
        </w:rPr>
        <w:t>.</w:t>
      </w:r>
    </w:p>
    <w:p w:rsidR="00C837C0" w:rsidRPr="002934C4" w:rsidRDefault="002934C4" w:rsidP="00C837C0">
      <w:pPr>
        <w:autoSpaceDE w:val="0"/>
        <w:autoSpaceDN w:val="0"/>
        <w:adjustRightInd w:val="0"/>
        <w:spacing w:after="0" w:line="240" w:lineRule="auto"/>
        <w:ind w:firstLine="540"/>
        <w:jc w:val="both"/>
        <w:rPr>
          <w:rFonts w:ascii="Times New Roman" w:hAnsi="Times New Roman" w:cs="Times New Roman"/>
          <w:sz w:val="28"/>
          <w:szCs w:val="28"/>
        </w:rPr>
      </w:pPr>
      <w:r w:rsidRPr="00161C92">
        <w:rPr>
          <w:rFonts w:ascii="Times New Roman" w:hAnsi="Times New Roman" w:cs="Times New Roman"/>
          <w:color w:val="000000"/>
          <w:sz w:val="28"/>
          <w:szCs w:val="28"/>
        </w:rPr>
        <w:t>На сегодняшний день сеть МКУ МФЦ в городе Иванове состоит из четырех отделов приема и выдачи документов на 67 «окон», что соответствует ожидаемым результатам реализации подпрограммы и целевому показателю, утвержденному Губернатором Ивановской области на схеме размещения МКУ МФЦ в городе Иванове на территории Ивановской области.</w:t>
      </w:r>
    </w:p>
    <w:p w:rsidR="00E42D2A" w:rsidRPr="00932F2F" w:rsidRDefault="00E42D2A" w:rsidP="00383D59">
      <w:pPr>
        <w:pStyle w:val="ConsPlusNormal"/>
        <w:ind w:firstLine="709"/>
        <w:jc w:val="both"/>
      </w:pPr>
    </w:p>
    <w:p w:rsidR="008D27DD" w:rsidRPr="00932F2F" w:rsidRDefault="00383D59" w:rsidP="009D7E1C">
      <w:pPr>
        <w:pStyle w:val="ConsPlusNormal"/>
        <w:jc w:val="both"/>
        <w:outlineLvl w:val="3"/>
        <w:rPr>
          <w:rFonts w:ascii="Times New Roman" w:hAnsi="Times New Roman" w:cs="Times New Roman"/>
          <w:sz w:val="28"/>
          <w:szCs w:val="28"/>
        </w:rPr>
      </w:pPr>
      <w:r w:rsidRPr="00932F2F">
        <w:rPr>
          <w:rFonts w:ascii="Times New Roman" w:hAnsi="Times New Roman" w:cs="Times New Roman"/>
          <w:sz w:val="28"/>
          <w:szCs w:val="28"/>
        </w:rPr>
        <w:t>Таблица 1. Сведения о целевых индикаторах (показателях) реализации подпрограммы</w:t>
      </w:r>
    </w:p>
    <w:tbl>
      <w:tblPr>
        <w:tblW w:w="9901" w:type="dxa"/>
        <w:tblLayout w:type="fixed"/>
        <w:tblCellMar>
          <w:top w:w="102" w:type="dxa"/>
          <w:left w:w="62" w:type="dxa"/>
          <w:bottom w:w="102" w:type="dxa"/>
          <w:right w:w="62" w:type="dxa"/>
        </w:tblCellMar>
        <w:tblLook w:val="0000" w:firstRow="0" w:lastRow="0" w:firstColumn="0" w:lastColumn="0" w:noHBand="0" w:noVBand="0"/>
      </w:tblPr>
      <w:tblGrid>
        <w:gridCol w:w="346"/>
        <w:gridCol w:w="1912"/>
        <w:gridCol w:w="703"/>
        <w:gridCol w:w="708"/>
        <w:gridCol w:w="665"/>
        <w:gridCol w:w="672"/>
        <w:gridCol w:w="727"/>
        <w:gridCol w:w="700"/>
        <w:gridCol w:w="732"/>
        <w:gridCol w:w="693"/>
        <w:gridCol w:w="671"/>
        <w:gridCol w:w="686"/>
        <w:gridCol w:w="686"/>
      </w:tblGrid>
      <w:tr w:rsidR="00A23581" w:rsidRPr="00E05A92" w:rsidTr="00E05A92">
        <w:tc>
          <w:tcPr>
            <w:tcW w:w="346" w:type="dxa"/>
            <w:tcBorders>
              <w:top w:val="single" w:sz="4" w:space="0" w:color="auto"/>
              <w:left w:val="single" w:sz="4" w:space="0" w:color="auto"/>
              <w:bottom w:val="single" w:sz="4" w:space="0" w:color="auto"/>
              <w:right w:val="single" w:sz="4" w:space="0" w:color="auto"/>
            </w:tcBorders>
          </w:tcPr>
          <w:p w:rsidR="00A23581" w:rsidRPr="00E05A92" w:rsidRDefault="00A23581" w:rsidP="0022697D">
            <w:pPr>
              <w:autoSpaceDE w:val="0"/>
              <w:autoSpaceDN w:val="0"/>
              <w:adjustRightInd w:val="0"/>
              <w:jc w:val="center"/>
              <w:rPr>
                <w:rFonts w:ascii="Times New Roman" w:hAnsi="Times New Roman" w:cs="Times New Roman"/>
                <w:sz w:val="18"/>
                <w:szCs w:val="18"/>
              </w:rPr>
            </w:pPr>
            <w:r w:rsidRPr="00E05A92">
              <w:rPr>
                <w:rFonts w:ascii="Times New Roman" w:hAnsi="Times New Roman" w:cs="Times New Roman"/>
                <w:sz w:val="18"/>
                <w:szCs w:val="18"/>
              </w:rPr>
              <w:t xml:space="preserve">№ </w:t>
            </w:r>
            <w:proofErr w:type="gramStart"/>
            <w:r w:rsidRPr="00E05A92">
              <w:rPr>
                <w:rFonts w:ascii="Times New Roman" w:hAnsi="Times New Roman" w:cs="Times New Roman"/>
                <w:sz w:val="18"/>
                <w:szCs w:val="18"/>
              </w:rPr>
              <w:t>п</w:t>
            </w:r>
            <w:proofErr w:type="gramEnd"/>
            <w:r w:rsidRPr="00E05A92">
              <w:rPr>
                <w:rFonts w:ascii="Times New Roman" w:hAnsi="Times New Roman" w:cs="Times New Roman"/>
                <w:sz w:val="18"/>
                <w:szCs w:val="18"/>
              </w:rPr>
              <w:t>/п</w:t>
            </w:r>
          </w:p>
        </w:tc>
        <w:tc>
          <w:tcPr>
            <w:tcW w:w="1912" w:type="dxa"/>
            <w:tcBorders>
              <w:top w:val="single" w:sz="4" w:space="0" w:color="auto"/>
              <w:left w:val="single" w:sz="4" w:space="0" w:color="auto"/>
              <w:bottom w:val="single" w:sz="4" w:space="0" w:color="auto"/>
              <w:right w:val="single" w:sz="4" w:space="0" w:color="auto"/>
            </w:tcBorders>
          </w:tcPr>
          <w:p w:rsidR="00A23581" w:rsidRPr="00E05A92" w:rsidRDefault="00A23581" w:rsidP="0022697D">
            <w:pPr>
              <w:autoSpaceDE w:val="0"/>
              <w:autoSpaceDN w:val="0"/>
              <w:adjustRightInd w:val="0"/>
              <w:jc w:val="center"/>
              <w:rPr>
                <w:rFonts w:ascii="Times New Roman" w:hAnsi="Times New Roman" w:cs="Times New Roman"/>
                <w:sz w:val="18"/>
                <w:szCs w:val="18"/>
              </w:rPr>
            </w:pPr>
            <w:r w:rsidRPr="00E05A92">
              <w:rPr>
                <w:rFonts w:ascii="Times New Roman" w:hAnsi="Times New Roman" w:cs="Times New Roman"/>
                <w:sz w:val="18"/>
                <w:szCs w:val="18"/>
              </w:rPr>
              <w:t>Наименование целевого индикатора (показателя)</w:t>
            </w:r>
          </w:p>
        </w:tc>
        <w:tc>
          <w:tcPr>
            <w:tcW w:w="703" w:type="dxa"/>
            <w:tcBorders>
              <w:top w:val="single" w:sz="4" w:space="0" w:color="auto"/>
              <w:left w:val="single" w:sz="4" w:space="0" w:color="auto"/>
              <w:bottom w:val="single" w:sz="4" w:space="0" w:color="auto"/>
              <w:right w:val="single" w:sz="4" w:space="0" w:color="auto"/>
            </w:tcBorders>
          </w:tcPr>
          <w:p w:rsidR="00A23581" w:rsidRPr="00E05A92" w:rsidRDefault="00A23581" w:rsidP="0022697D">
            <w:pPr>
              <w:autoSpaceDE w:val="0"/>
              <w:autoSpaceDN w:val="0"/>
              <w:adjustRightInd w:val="0"/>
              <w:jc w:val="center"/>
              <w:rPr>
                <w:rFonts w:ascii="Times New Roman" w:hAnsi="Times New Roman" w:cs="Times New Roman"/>
                <w:sz w:val="18"/>
                <w:szCs w:val="18"/>
              </w:rPr>
            </w:pPr>
            <w:r w:rsidRPr="00E05A92">
              <w:rPr>
                <w:rFonts w:ascii="Times New Roman" w:hAnsi="Times New Roman" w:cs="Times New Roman"/>
                <w:sz w:val="18"/>
                <w:szCs w:val="18"/>
              </w:rPr>
              <w:t>Ед. изм.</w:t>
            </w:r>
          </w:p>
        </w:tc>
        <w:tc>
          <w:tcPr>
            <w:tcW w:w="708" w:type="dxa"/>
            <w:tcBorders>
              <w:top w:val="single" w:sz="4" w:space="0" w:color="auto"/>
              <w:left w:val="single" w:sz="4" w:space="0" w:color="auto"/>
              <w:bottom w:val="single" w:sz="4" w:space="0" w:color="auto"/>
              <w:right w:val="single" w:sz="4" w:space="0" w:color="auto"/>
            </w:tcBorders>
          </w:tcPr>
          <w:p w:rsidR="00A23581" w:rsidRPr="00E05A92" w:rsidRDefault="00A23581" w:rsidP="00B32B01">
            <w:pPr>
              <w:autoSpaceDE w:val="0"/>
              <w:autoSpaceDN w:val="0"/>
              <w:adjustRightInd w:val="0"/>
              <w:jc w:val="center"/>
              <w:rPr>
                <w:rFonts w:ascii="Times New Roman" w:hAnsi="Times New Roman" w:cs="Times New Roman"/>
                <w:sz w:val="18"/>
                <w:szCs w:val="18"/>
              </w:rPr>
            </w:pPr>
            <w:r w:rsidRPr="00E05A92">
              <w:rPr>
                <w:rFonts w:ascii="Times New Roman" w:hAnsi="Times New Roman" w:cs="Times New Roman"/>
                <w:sz w:val="18"/>
                <w:szCs w:val="18"/>
              </w:rPr>
              <w:t>2021 год, факт</w:t>
            </w:r>
          </w:p>
        </w:tc>
        <w:tc>
          <w:tcPr>
            <w:tcW w:w="665" w:type="dxa"/>
            <w:tcBorders>
              <w:top w:val="single" w:sz="4" w:space="0" w:color="auto"/>
              <w:left w:val="single" w:sz="4" w:space="0" w:color="auto"/>
              <w:bottom w:val="single" w:sz="4" w:space="0" w:color="auto"/>
              <w:right w:val="single" w:sz="4" w:space="0" w:color="auto"/>
            </w:tcBorders>
          </w:tcPr>
          <w:p w:rsidR="00A23581" w:rsidRPr="00E05A92" w:rsidRDefault="00A23581" w:rsidP="00B32B01">
            <w:pPr>
              <w:autoSpaceDE w:val="0"/>
              <w:autoSpaceDN w:val="0"/>
              <w:adjustRightInd w:val="0"/>
              <w:jc w:val="center"/>
              <w:rPr>
                <w:rFonts w:ascii="Times New Roman" w:hAnsi="Times New Roman" w:cs="Times New Roman"/>
                <w:sz w:val="18"/>
                <w:szCs w:val="18"/>
              </w:rPr>
            </w:pPr>
            <w:r w:rsidRPr="00E05A92">
              <w:rPr>
                <w:rFonts w:ascii="Times New Roman" w:hAnsi="Times New Roman" w:cs="Times New Roman"/>
                <w:sz w:val="18"/>
                <w:szCs w:val="18"/>
              </w:rPr>
              <w:t>2022 год</w:t>
            </w:r>
            <w:r w:rsidR="00E05A92">
              <w:rPr>
                <w:rFonts w:ascii="Times New Roman" w:hAnsi="Times New Roman" w:cs="Times New Roman"/>
                <w:sz w:val="18"/>
                <w:szCs w:val="18"/>
              </w:rPr>
              <w:t>, оценка</w:t>
            </w:r>
          </w:p>
        </w:tc>
        <w:tc>
          <w:tcPr>
            <w:tcW w:w="672" w:type="dxa"/>
            <w:tcBorders>
              <w:top w:val="single" w:sz="4" w:space="0" w:color="auto"/>
              <w:left w:val="single" w:sz="4" w:space="0" w:color="auto"/>
              <w:bottom w:val="single" w:sz="4" w:space="0" w:color="auto"/>
              <w:right w:val="single" w:sz="4" w:space="0" w:color="auto"/>
            </w:tcBorders>
          </w:tcPr>
          <w:p w:rsidR="00A23581" w:rsidRPr="00E05A92" w:rsidRDefault="00A23581" w:rsidP="00B32B01">
            <w:pPr>
              <w:autoSpaceDE w:val="0"/>
              <w:autoSpaceDN w:val="0"/>
              <w:adjustRightInd w:val="0"/>
              <w:jc w:val="center"/>
              <w:rPr>
                <w:rFonts w:ascii="Times New Roman" w:hAnsi="Times New Roman" w:cs="Times New Roman"/>
                <w:sz w:val="18"/>
                <w:szCs w:val="18"/>
              </w:rPr>
            </w:pPr>
            <w:r w:rsidRPr="00E05A92">
              <w:rPr>
                <w:rFonts w:ascii="Times New Roman" w:hAnsi="Times New Roman" w:cs="Times New Roman"/>
                <w:sz w:val="18"/>
                <w:szCs w:val="18"/>
              </w:rPr>
              <w:t xml:space="preserve">2023 год </w:t>
            </w:r>
          </w:p>
        </w:tc>
        <w:tc>
          <w:tcPr>
            <w:tcW w:w="727" w:type="dxa"/>
            <w:tcBorders>
              <w:top w:val="single" w:sz="4" w:space="0" w:color="auto"/>
              <w:left w:val="single" w:sz="4" w:space="0" w:color="auto"/>
              <w:bottom w:val="single" w:sz="4" w:space="0" w:color="auto"/>
              <w:right w:val="single" w:sz="4" w:space="0" w:color="auto"/>
            </w:tcBorders>
          </w:tcPr>
          <w:p w:rsidR="00A23581" w:rsidRPr="00E05A92" w:rsidRDefault="00A23581" w:rsidP="00B32B01">
            <w:pPr>
              <w:autoSpaceDE w:val="0"/>
              <w:autoSpaceDN w:val="0"/>
              <w:adjustRightInd w:val="0"/>
              <w:jc w:val="center"/>
              <w:rPr>
                <w:rFonts w:ascii="Times New Roman" w:hAnsi="Times New Roman" w:cs="Times New Roman"/>
                <w:sz w:val="18"/>
                <w:szCs w:val="18"/>
              </w:rPr>
            </w:pPr>
            <w:r w:rsidRPr="00E05A92">
              <w:rPr>
                <w:rFonts w:ascii="Times New Roman" w:hAnsi="Times New Roman" w:cs="Times New Roman"/>
                <w:sz w:val="18"/>
                <w:szCs w:val="18"/>
              </w:rPr>
              <w:t xml:space="preserve">2024 год </w:t>
            </w:r>
          </w:p>
        </w:tc>
        <w:tc>
          <w:tcPr>
            <w:tcW w:w="700" w:type="dxa"/>
            <w:tcBorders>
              <w:top w:val="single" w:sz="4" w:space="0" w:color="auto"/>
              <w:left w:val="single" w:sz="4" w:space="0" w:color="auto"/>
              <w:bottom w:val="single" w:sz="4" w:space="0" w:color="auto"/>
              <w:right w:val="single" w:sz="4" w:space="0" w:color="auto"/>
            </w:tcBorders>
          </w:tcPr>
          <w:p w:rsidR="00A23581" w:rsidRPr="00E05A92" w:rsidRDefault="00A23581" w:rsidP="0022697D">
            <w:pPr>
              <w:autoSpaceDE w:val="0"/>
              <w:autoSpaceDN w:val="0"/>
              <w:adjustRightInd w:val="0"/>
              <w:jc w:val="center"/>
              <w:rPr>
                <w:rFonts w:ascii="Times New Roman" w:hAnsi="Times New Roman" w:cs="Times New Roman"/>
                <w:sz w:val="18"/>
                <w:szCs w:val="18"/>
              </w:rPr>
            </w:pPr>
            <w:r w:rsidRPr="00E05A92">
              <w:rPr>
                <w:rFonts w:ascii="Times New Roman" w:hAnsi="Times New Roman" w:cs="Times New Roman"/>
                <w:sz w:val="18"/>
                <w:szCs w:val="18"/>
              </w:rPr>
              <w:t>2025 год</w:t>
            </w:r>
          </w:p>
        </w:tc>
        <w:tc>
          <w:tcPr>
            <w:tcW w:w="732" w:type="dxa"/>
            <w:tcBorders>
              <w:top w:val="single" w:sz="4" w:space="0" w:color="auto"/>
              <w:left w:val="single" w:sz="4" w:space="0" w:color="auto"/>
              <w:bottom w:val="single" w:sz="4" w:space="0" w:color="auto"/>
              <w:right w:val="single" w:sz="4" w:space="0" w:color="auto"/>
            </w:tcBorders>
          </w:tcPr>
          <w:p w:rsidR="00A23581" w:rsidRPr="00E05A92" w:rsidRDefault="00A23581" w:rsidP="0022697D">
            <w:pPr>
              <w:autoSpaceDE w:val="0"/>
              <w:autoSpaceDN w:val="0"/>
              <w:adjustRightInd w:val="0"/>
              <w:jc w:val="center"/>
              <w:rPr>
                <w:rFonts w:ascii="Times New Roman" w:hAnsi="Times New Roman" w:cs="Times New Roman"/>
                <w:sz w:val="18"/>
                <w:szCs w:val="18"/>
              </w:rPr>
            </w:pPr>
            <w:r w:rsidRPr="00E05A92">
              <w:rPr>
                <w:rFonts w:ascii="Times New Roman" w:hAnsi="Times New Roman" w:cs="Times New Roman"/>
                <w:sz w:val="18"/>
                <w:szCs w:val="18"/>
              </w:rPr>
              <w:t>2026 год</w:t>
            </w:r>
            <w:r w:rsidR="00E05A92">
              <w:rPr>
                <w:rFonts w:ascii="Times New Roman" w:hAnsi="Times New Roman" w:cs="Times New Roman"/>
                <w:sz w:val="18"/>
                <w:szCs w:val="18"/>
              </w:rPr>
              <w:t xml:space="preserve"> *</w:t>
            </w:r>
          </w:p>
        </w:tc>
        <w:tc>
          <w:tcPr>
            <w:tcW w:w="693" w:type="dxa"/>
            <w:tcBorders>
              <w:top w:val="single" w:sz="4" w:space="0" w:color="auto"/>
              <w:left w:val="single" w:sz="4" w:space="0" w:color="auto"/>
              <w:bottom w:val="single" w:sz="4" w:space="0" w:color="auto"/>
              <w:right w:val="single" w:sz="4" w:space="0" w:color="auto"/>
            </w:tcBorders>
          </w:tcPr>
          <w:p w:rsidR="00A23581" w:rsidRPr="00E05A92" w:rsidRDefault="00A23581" w:rsidP="0022697D">
            <w:pPr>
              <w:autoSpaceDE w:val="0"/>
              <w:autoSpaceDN w:val="0"/>
              <w:adjustRightInd w:val="0"/>
              <w:jc w:val="center"/>
              <w:rPr>
                <w:rFonts w:ascii="Times New Roman" w:hAnsi="Times New Roman" w:cs="Times New Roman"/>
                <w:sz w:val="18"/>
                <w:szCs w:val="18"/>
              </w:rPr>
            </w:pPr>
            <w:r w:rsidRPr="00E05A92">
              <w:rPr>
                <w:rFonts w:ascii="Times New Roman" w:hAnsi="Times New Roman" w:cs="Times New Roman"/>
                <w:sz w:val="18"/>
                <w:szCs w:val="18"/>
              </w:rPr>
              <w:t>2027 год</w:t>
            </w:r>
            <w:r w:rsidR="00E05A92">
              <w:rPr>
                <w:rFonts w:ascii="Times New Roman" w:hAnsi="Times New Roman" w:cs="Times New Roman"/>
                <w:sz w:val="18"/>
                <w:szCs w:val="18"/>
              </w:rPr>
              <w:t xml:space="preserve"> *</w:t>
            </w:r>
          </w:p>
        </w:tc>
        <w:tc>
          <w:tcPr>
            <w:tcW w:w="671" w:type="dxa"/>
            <w:tcBorders>
              <w:top w:val="single" w:sz="4" w:space="0" w:color="auto"/>
              <w:left w:val="single" w:sz="4" w:space="0" w:color="auto"/>
              <w:bottom w:val="single" w:sz="4" w:space="0" w:color="auto"/>
              <w:right w:val="single" w:sz="4" w:space="0" w:color="auto"/>
            </w:tcBorders>
          </w:tcPr>
          <w:p w:rsidR="00A23581" w:rsidRPr="00E05A92" w:rsidRDefault="00A23581" w:rsidP="0022697D">
            <w:pPr>
              <w:autoSpaceDE w:val="0"/>
              <w:autoSpaceDN w:val="0"/>
              <w:adjustRightInd w:val="0"/>
              <w:jc w:val="center"/>
              <w:rPr>
                <w:rFonts w:ascii="Times New Roman" w:hAnsi="Times New Roman" w:cs="Times New Roman"/>
                <w:sz w:val="18"/>
                <w:szCs w:val="18"/>
              </w:rPr>
            </w:pPr>
            <w:r w:rsidRPr="00E05A92">
              <w:rPr>
                <w:rFonts w:ascii="Times New Roman" w:hAnsi="Times New Roman" w:cs="Times New Roman"/>
                <w:sz w:val="18"/>
                <w:szCs w:val="18"/>
              </w:rPr>
              <w:t>2028 год</w:t>
            </w:r>
            <w:r w:rsidR="00E05A92">
              <w:rPr>
                <w:rFonts w:ascii="Times New Roman" w:hAnsi="Times New Roman" w:cs="Times New Roman"/>
                <w:sz w:val="18"/>
                <w:szCs w:val="18"/>
              </w:rPr>
              <w:t xml:space="preserve"> *</w:t>
            </w:r>
          </w:p>
        </w:tc>
        <w:tc>
          <w:tcPr>
            <w:tcW w:w="686" w:type="dxa"/>
            <w:tcBorders>
              <w:top w:val="single" w:sz="4" w:space="0" w:color="auto"/>
              <w:left w:val="single" w:sz="4" w:space="0" w:color="auto"/>
              <w:bottom w:val="single" w:sz="4" w:space="0" w:color="auto"/>
              <w:right w:val="single" w:sz="4" w:space="0" w:color="auto"/>
            </w:tcBorders>
          </w:tcPr>
          <w:p w:rsidR="00A23581" w:rsidRPr="00E05A92" w:rsidRDefault="00A23581" w:rsidP="0022697D">
            <w:pPr>
              <w:autoSpaceDE w:val="0"/>
              <w:autoSpaceDN w:val="0"/>
              <w:adjustRightInd w:val="0"/>
              <w:jc w:val="center"/>
              <w:rPr>
                <w:rFonts w:ascii="Times New Roman" w:hAnsi="Times New Roman" w:cs="Times New Roman"/>
                <w:sz w:val="18"/>
                <w:szCs w:val="18"/>
              </w:rPr>
            </w:pPr>
            <w:r w:rsidRPr="00E05A92">
              <w:rPr>
                <w:rFonts w:ascii="Times New Roman" w:hAnsi="Times New Roman" w:cs="Times New Roman"/>
                <w:sz w:val="18"/>
                <w:szCs w:val="18"/>
              </w:rPr>
              <w:t>2029 год</w:t>
            </w:r>
            <w:r w:rsidR="00E05A92">
              <w:rPr>
                <w:rFonts w:ascii="Times New Roman" w:hAnsi="Times New Roman" w:cs="Times New Roman"/>
                <w:sz w:val="18"/>
                <w:szCs w:val="18"/>
              </w:rPr>
              <w:t xml:space="preserve"> *</w:t>
            </w:r>
          </w:p>
        </w:tc>
        <w:tc>
          <w:tcPr>
            <w:tcW w:w="686" w:type="dxa"/>
            <w:tcBorders>
              <w:top w:val="single" w:sz="4" w:space="0" w:color="auto"/>
              <w:left w:val="single" w:sz="4" w:space="0" w:color="auto"/>
              <w:bottom w:val="single" w:sz="4" w:space="0" w:color="auto"/>
              <w:right w:val="single" w:sz="4" w:space="0" w:color="auto"/>
            </w:tcBorders>
          </w:tcPr>
          <w:p w:rsidR="00A23581" w:rsidRPr="00E05A92" w:rsidRDefault="00A23581" w:rsidP="0022697D">
            <w:pPr>
              <w:autoSpaceDE w:val="0"/>
              <w:autoSpaceDN w:val="0"/>
              <w:adjustRightInd w:val="0"/>
              <w:jc w:val="center"/>
              <w:rPr>
                <w:rFonts w:ascii="Times New Roman" w:hAnsi="Times New Roman" w:cs="Times New Roman"/>
                <w:sz w:val="18"/>
                <w:szCs w:val="18"/>
              </w:rPr>
            </w:pPr>
            <w:r w:rsidRPr="00E05A92">
              <w:rPr>
                <w:rFonts w:ascii="Times New Roman" w:hAnsi="Times New Roman" w:cs="Times New Roman"/>
                <w:sz w:val="18"/>
                <w:szCs w:val="18"/>
              </w:rPr>
              <w:t>2030 год</w:t>
            </w:r>
            <w:r w:rsidR="00E05A92">
              <w:rPr>
                <w:rFonts w:ascii="Times New Roman" w:hAnsi="Times New Roman" w:cs="Times New Roman"/>
                <w:sz w:val="18"/>
                <w:szCs w:val="18"/>
              </w:rPr>
              <w:t xml:space="preserve"> *</w:t>
            </w:r>
          </w:p>
        </w:tc>
      </w:tr>
      <w:tr w:rsidR="00E05A92" w:rsidRPr="00E05A92" w:rsidTr="00E05A92">
        <w:tc>
          <w:tcPr>
            <w:tcW w:w="346" w:type="dxa"/>
            <w:tcBorders>
              <w:top w:val="single" w:sz="4" w:space="0" w:color="auto"/>
              <w:left w:val="single" w:sz="4" w:space="0" w:color="auto"/>
              <w:bottom w:val="single" w:sz="4" w:space="0" w:color="auto"/>
              <w:right w:val="single" w:sz="4" w:space="0" w:color="auto"/>
            </w:tcBorders>
          </w:tcPr>
          <w:p w:rsidR="00E05A92" w:rsidRPr="00E05A92" w:rsidRDefault="00E05A92" w:rsidP="0022697D">
            <w:pPr>
              <w:autoSpaceDE w:val="0"/>
              <w:autoSpaceDN w:val="0"/>
              <w:adjustRightInd w:val="0"/>
              <w:rPr>
                <w:rFonts w:ascii="Times New Roman" w:hAnsi="Times New Roman" w:cs="Times New Roman"/>
                <w:sz w:val="18"/>
                <w:szCs w:val="18"/>
              </w:rPr>
            </w:pPr>
            <w:r w:rsidRPr="00E05A92">
              <w:rPr>
                <w:rFonts w:ascii="Times New Roman" w:hAnsi="Times New Roman" w:cs="Times New Roman"/>
                <w:sz w:val="18"/>
                <w:szCs w:val="18"/>
              </w:rPr>
              <w:t>1</w:t>
            </w:r>
          </w:p>
        </w:tc>
        <w:tc>
          <w:tcPr>
            <w:tcW w:w="1912" w:type="dxa"/>
            <w:tcBorders>
              <w:top w:val="single" w:sz="4" w:space="0" w:color="auto"/>
              <w:left w:val="single" w:sz="4" w:space="0" w:color="auto"/>
              <w:bottom w:val="single" w:sz="4" w:space="0" w:color="auto"/>
              <w:right w:val="single" w:sz="4" w:space="0" w:color="auto"/>
            </w:tcBorders>
          </w:tcPr>
          <w:p w:rsidR="00E05A92" w:rsidRPr="00E05A92" w:rsidRDefault="00E05A92" w:rsidP="0022697D">
            <w:pPr>
              <w:autoSpaceDE w:val="0"/>
              <w:autoSpaceDN w:val="0"/>
              <w:adjustRightInd w:val="0"/>
              <w:jc w:val="both"/>
              <w:rPr>
                <w:rFonts w:ascii="Times New Roman" w:hAnsi="Times New Roman" w:cs="Times New Roman"/>
                <w:sz w:val="18"/>
                <w:szCs w:val="18"/>
              </w:rPr>
            </w:pPr>
            <w:r w:rsidRPr="00E05A92">
              <w:rPr>
                <w:rFonts w:ascii="Times New Roman" w:hAnsi="Times New Roman" w:cs="Times New Roman"/>
                <w:sz w:val="18"/>
                <w:szCs w:val="18"/>
              </w:rPr>
              <w:t>Штатная численность муниципальных служащих Администрации города Иванова, ее структурных подразделений и органов</w:t>
            </w:r>
          </w:p>
        </w:tc>
        <w:tc>
          <w:tcPr>
            <w:tcW w:w="703" w:type="dxa"/>
            <w:tcBorders>
              <w:top w:val="single" w:sz="4" w:space="0" w:color="auto"/>
              <w:left w:val="single" w:sz="4" w:space="0" w:color="auto"/>
              <w:bottom w:val="single" w:sz="4" w:space="0" w:color="auto"/>
              <w:right w:val="single" w:sz="4" w:space="0" w:color="auto"/>
            </w:tcBorders>
          </w:tcPr>
          <w:p w:rsidR="00E05A92" w:rsidRPr="00E05A92" w:rsidRDefault="00E05A92" w:rsidP="0022697D">
            <w:pPr>
              <w:autoSpaceDE w:val="0"/>
              <w:autoSpaceDN w:val="0"/>
              <w:adjustRightInd w:val="0"/>
              <w:jc w:val="both"/>
              <w:rPr>
                <w:rFonts w:ascii="Times New Roman" w:hAnsi="Times New Roman" w:cs="Times New Roman"/>
                <w:sz w:val="18"/>
                <w:szCs w:val="18"/>
              </w:rPr>
            </w:pPr>
            <w:r w:rsidRPr="00E05A92">
              <w:rPr>
                <w:rFonts w:ascii="Times New Roman" w:hAnsi="Times New Roman" w:cs="Times New Roman"/>
                <w:sz w:val="18"/>
                <w:szCs w:val="18"/>
              </w:rPr>
              <w:t>чел.</w:t>
            </w:r>
          </w:p>
        </w:tc>
        <w:tc>
          <w:tcPr>
            <w:tcW w:w="708" w:type="dxa"/>
            <w:tcBorders>
              <w:top w:val="single" w:sz="4" w:space="0" w:color="auto"/>
              <w:left w:val="single" w:sz="4" w:space="0" w:color="auto"/>
              <w:bottom w:val="single" w:sz="4" w:space="0" w:color="auto"/>
              <w:right w:val="single" w:sz="4" w:space="0" w:color="auto"/>
            </w:tcBorders>
          </w:tcPr>
          <w:p w:rsidR="00E05A92" w:rsidRPr="00E05A92" w:rsidRDefault="00F84551" w:rsidP="00B32B01">
            <w:pPr>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515</w:t>
            </w:r>
          </w:p>
        </w:tc>
        <w:tc>
          <w:tcPr>
            <w:tcW w:w="665" w:type="dxa"/>
            <w:tcBorders>
              <w:top w:val="single" w:sz="4" w:space="0" w:color="auto"/>
              <w:left w:val="single" w:sz="4" w:space="0" w:color="auto"/>
              <w:bottom w:val="single" w:sz="4" w:space="0" w:color="auto"/>
              <w:right w:val="single" w:sz="4" w:space="0" w:color="auto"/>
            </w:tcBorders>
          </w:tcPr>
          <w:p w:rsidR="00E05A92" w:rsidRPr="00E05A92" w:rsidRDefault="00E05A92" w:rsidP="0037527C">
            <w:pPr>
              <w:autoSpaceDE w:val="0"/>
              <w:autoSpaceDN w:val="0"/>
              <w:adjustRightInd w:val="0"/>
              <w:jc w:val="center"/>
              <w:rPr>
                <w:rFonts w:ascii="Times New Roman" w:hAnsi="Times New Roman" w:cs="Times New Roman"/>
                <w:sz w:val="18"/>
                <w:szCs w:val="18"/>
              </w:rPr>
            </w:pPr>
            <w:r w:rsidRPr="00E05A92">
              <w:rPr>
                <w:rFonts w:ascii="Times New Roman" w:hAnsi="Times New Roman" w:cs="Times New Roman"/>
                <w:sz w:val="18"/>
                <w:szCs w:val="18"/>
              </w:rPr>
              <w:t>508</w:t>
            </w:r>
          </w:p>
        </w:tc>
        <w:tc>
          <w:tcPr>
            <w:tcW w:w="672" w:type="dxa"/>
            <w:tcBorders>
              <w:top w:val="single" w:sz="4" w:space="0" w:color="auto"/>
              <w:left w:val="single" w:sz="4" w:space="0" w:color="auto"/>
              <w:bottom w:val="single" w:sz="4" w:space="0" w:color="auto"/>
              <w:right w:val="single" w:sz="4" w:space="0" w:color="auto"/>
            </w:tcBorders>
          </w:tcPr>
          <w:p w:rsidR="00E05A92" w:rsidRPr="00E05A92" w:rsidRDefault="00E05A92" w:rsidP="0037527C">
            <w:pPr>
              <w:autoSpaceDE w:val="0"/>
              <w:autoSpaceDN w:val="0"/>
              <w:adjustRightInd w:val="0"/>
              <w:jc w:val="center"/>
              <w:rPr>
                <w:rFonts w:ascii="Times New Roman" w:hAnsi="Times New Roman" w:cs="Times New Roman"/>
                <w:sz w:val="18"/>
                <w:szCs w:val="18"/>
              </w:rPr>
            </w:pPr>
            <w:r w:rsidRPr="00E05A92">
              <w:rPr>
                <w:rFonts w:ascii="Times New Roman" w:hAnsi="Times New Roman" w:cs="Times New Roman"/>
                <w:sz w:val="18"/>
                <w:szCs w:val="18"/>
              </w:rPr>
              <w:t>508</w:t>
            </w:r>
          </w:p>
        </w:tc>
        <w:tc>
          <w:tcPr>
            <w:tcW w:w="727" w:type="dxa"/>
            <w:tcBorders>
              <w:top w:val="single" w:sz="4" w:space="0" w:color="auto"/>
              <w:left w:val="single" w:sz="4" w:space="0" w:color="auto"/>
              <w:bottom w:val="single" w:sz="4" w:space="0" w:color="auto"/>
              <w:right w:val="single" w:sz="4" w:space="0" w:color="auto"/>
            </w:tcBorders>
          </w:tcPr>
          <w:p w:rsidR="00E05A92" w:rsidRPr="00E05A92" w:rsidRDefault="00E05A92" w:rsidP="0037527C">
            <w:pPr>
              <w:autoSpaceDE w:val="0"/>
              <w:autoSpaceDN w:val="0"/>
              <w:adjustRightInd w:val="0"/>
              <w:jc w:val="center"/>
              <w:rPr>
                <w:rFonts w:ascii="Times New Roman" w:hAnsi="Times New Roman" w:cs="Times New Roman"/>
                <w:sz w:val="18"/>
                <w:szCs w:val="18"/>
              </w:rPr>
            </w:pPr>
            <w:r w:rsidRPr="00E05A92">
              <w:rPr>
                <w:rFonts w:ascii="Times New Roman" w:hAnsi="Times New Roman" w:cs="Times New Roman"/>
                <w:sz w:val="18"/>
                <w:szCs w:val="18"/>
              </w:rPr>
              <w:t>508</w:t>
            </w:r>
          </w:p>
        </w:tc>
        <w:tc>
          <w:tcPr>
            <w:tcW w:w="700" w:type="dxa"/>
            <w:tcBorders>
              <w:top w:val="single" w:sz="4" w:space="0" w:color="auto"/>
              <w:left w:val="single" w:sz="4" w:space="0" w:color="auto"/>
              <w:bottom w:val="single" w:sz="4" w:space="0" w:color="auto"/>
              <w:right w:val="single" w:sz="4" w:space="0" w:color="auto"/>
            </w:tcBorders>
          </w:tcPr>
          <w:p w:rsidR="00E05A92" w:rsidRPr="00E05A92" w:rsidRDefault="00E05A92" w:rsidP="0037527C">
            <w:pPr>
              <w:autoSpaceDE w:val="0"/>
              <w:autoSpaceDN w:val="0"/>
              <w:adjustRightInd w:val="0"/>
              <w:jc w:val="center"/>
              <w:rPr>
                <w:rFonts w:ascii="Times New Roman" w:hAnsi="Times New Roman" w:cs="Times New Roman"/>
                <w:sz w:val="18"/>
                <w:szCs w:val="18"/>
              </w:rPr>
            </w:pPr>
            <w:r w:rsidRPr="00E05A92">
              <w:rPr>
                <w:rFonts w:ascii="Times New Roman" w:hAnsi="Times New Roman" w:cs="Times New Roman"/>
                <w:sz w:val="18"/>
                <w:szCs w:val="18"/>
              </w:rPr>
              <w:t>508</w:t>
            </w:r>
          </w:p>
        </w:tc>
        <w:tc>
          <w:tcPr>
            <w:tcW w:w="732" w:type="dxa"/>
            <w:tcBorders>
              <w:top w:val="single" w:sz="4" w:space="0" w:color="auto"/>
              <w:left w:val="single" w:sz="4" w:space="0" w:color="auto"/>
              <w:bottom w:val="single" w:sz="4" w:space="0" w:color="auto"/>
              <w:right w:val="single" w:sz="4" w:space="0" w:color="auto"/>
            </w:tcBorders>
          </w:tcPr>
          <w:p w:rsidR="00E05A92" w:rsidRPr="00E05A92" w:rsidRDefault="00E05A92" w:rsidP="0037527C">
            <w:pPr>
              <w:autoSpaceDE w:val="0"/>
              <w:autoSpaceDN w:val="0"/>
              <w:adjustRightInd w:val="0"/>
              <w:jc w:val="center"/>
              <w:rPr>
                <w:rFonts w:ascii="Times New Roman" w:hAnsi="Times New Roman" w:cs="Times New Roman"/>
                <w:sz w:val="18"/>
                <w:szCs w:val="18"/>
              </w:rPr>
            </w:pPr>
            <w:r w:rsidRPr="00E05A92">
              <w:rPr>
                <w:rFonts w:ascii="Times New Roman" w:hAnsi="Times New Roman" w:cs="Times New Roman"/>
                <w:sz w:val="18"/>
                <w:szCs w:val="18"/>
              </w:rPr>
              <w:t>508</w:t>
            </w:r>
          </w:p>
        </w:tc>
        <w:tc>
          <w:tcPr>
            <w:tcW w:w="693" w:type="dxa"/>
            <w:tcBorders>
              <w:top w:val="single" w:sz="4" w:space="0" w:color="auto"/>
              <w:left w:val="single" w:sz="4" w:space="0" w:color="auto"/>
              <w:bottom w:val="single" w:sz="4" w:space="0" w:color="auto"/>
              <w:right w:val="single" w:sz="4" w:space="0" w:color="auto"/>
            </w:tcBorders>
          </w:tcPr>
          <w:p w:rsidR="00E05A92" w:rsidRPr="00E05A92" w:rsidRDefault="00E05A92" w:rsidP="0037527C">
            <w:pPr>
              <w:autoSpaceDE w:val="0"/>
              <w:autoSpaceDN w:val="0"/>
              <w:adjustRightInd w:val="0"/>
              <w:jc w:val="center"/>
              <w:rPr>
                <w:rFonts w:ascii="Times New Roman" w:hAnsi="Times New Roman" w:cs="Times New Roman"/>
                <w:sz w:val="18"/>
                <w:szCs w:val="18"/>
              </w:rPr>
            </w:pPr>
            <w:r w:rsidRPr="00E05A92">
              <w:rPr>
                <w:rFonts w:ascii="Times New Roman" w:hAnsi="Times New Roman" w:cs="Times New Roman"/>
                <w:sz w:val="18"/>
                <w:szCs w:val="18"/>
              </w:rPr>
              <w:t>508</w:t>
            </w:r>
          </w:p>
        </w:tc>
        <w:tc>
          <w:tcPr>
            <w:tcW w:w="671" w:type="dxa"/>
            <w:tcBorders>
              <w:top w:val="single" w:sz="4" w:space="0" w:color="auto"/>
              <w:left w:val="single" w:sz="4" w:space="0" w:color="auto"/>
              <w:bottom w:val="single" w:sz="4" w:space="0" w:color="auto"/>
              <w:right w:val="single" w:sz="4" w:space="0" w:color="auto"/>
            </w:tcBorders>
          </w:tcPr>
          <w:p w:rsidR="00E05A92" w:rsidRPr="00E05A92" w:rsidRDefault="00E05A92" w:rsidP="0037527C">
            <w:pPr>
              <w:autoSpaceDE w:val="0"/>
              <w:autoSpaceDN w:val="0"/>
              <w:adjustRightInd w:val="0"/>
              <w:jc w:val="center"/>
              <w:rPr>
                <w:rFonts w:ascii="Times New Roman" w:hAnsi="Times New Roman" w:cs="Times New Roman"/>
                <w:sz w:val="18"/>
                <w:szCs w:val="18"/>
              </w:rPr>
            </w:pPr>
            <w:r w:rsidRPr="00E05A92">
              <w:rPr>
                <w:rFonts w:ascii="Times New Roman" w:hAnsi="Times New Roman" w:cs="Times New Roman"/>
                <w:sz w:val="18"/>
                <w:szCs w:val="18"/>
              </w:rPr>
              <w:t>508</w:t>
            </w:r>
          </w:p>
        </w:tc>
        <w:tc>
          <w:tcPr>
            <w:tcW w:w="686" w:type="dxa"/>
            <w:tcBorders>
              <w:top w:val="single" w:sz="4" w:space="0" w:color="auto"/>
              <w:left w:val="single" w:sz="4" w:space="0" w:color="auto"/>
              <w:bottom w:val="single" w:sz="4" w:space="0" w:color="auto"/>
              <w:right w:val="single" w:sz="4" w:space="0" w:color="auto"/>
            </w:tcBorders>
          </w:tcPr>
          <w:p w:rsidR="00E05A92" w:rsidRPr="00E05A92" w:rsidRDefault="00E05A92" w:rsidP="0037527C">
            <w:pPr>
              <w:autoSpaceDE w:val="0"/>
              <w:autoSpaceDN w:val="0"/>
              <w:adjustRightInd w:val="0"/>
              <w:jc w:val="center"/>
              <w:rPr>
                <w:rFonts w:ascii="Times New Roman" w:hAnsi="Times New Roman" w:cs="Times New Roman"/>
                <w:sz w:val="18"/>
                <w:szCs w:val="18"/>
              </w:rPr>
            </w:pPr>
            <w:r w:rsidRPr="00E05A92">
              <w:rPr>
                <w:rFonts w:ascii="Times New Roman" w:hAnsi="Times New Roman" w:cs="Times New Roman"/>
                <w:sz w:val="18"/>
                <w:szCs w:val="18"/>
              </w:rPr>
              <w:t>508</w:t>
            </w:r>
          </w:p>
        </w:tc>
        <w:tc>
          <w:tcPr>
            <w:tcW w:w="686" w:type="dxa"/>
            <w:tcBorders>
              <w:top w:val="single" w:sz="4" w:space="0" w:color="auto"/>
              <w:left w:val="single" w:sz="4" w:space="0" w:color="auto"/>
              <w:bottom w:val="single" w:sz="4" w:space="0" w:color="auto"/>
              <w:right w:val="single" w:sz="4" w:space="0" w:color="auto"/>
            </w:tcBorders>
          </w:tcPr>
          <w:p w:rsidR="00E05A92" w:rsidRPr="00E05A92" w:rsidRDefault="00E05A92" w:rsidP="0037527C">
            <w:pPr>
              <w:autoSpaceDE w:val="0"/>
              <w:autoSpaceDN w:val="0"/>
              <w:adjustRightInd w:val="0"/>
              <w:jc w:val="center"/>
              <w:rPr>
                <w:rFonts w:ascii="Times New Roman" w:hAnsi="Times New Roman" w:cs="Times New Roman"/>
                <w:sz w:val="18"/>
                <w:szCs w:val="18"/>
              </w:rPr>
            </w:pPr>
            <w:r w:rsidRPr="00E05A92">
              <w:rPr>
                <w:rFonts w:ascii="Times New Roman" w:hAnsi="Times New Roman" w:cs="Times New Roman"/>
                <w:sz w:val="18"/>
                <w:szCs w:val="18"/>
              </w:rPr>
              <w:t>508</w:t>
            </w:r>
          </w:p>
        </w:tc>
      </w:tr>
      <w:tr w:rsidR="00796AED" w:rsidRPr="00E05A92" w:rsidTr="00E05A92">
        <w:tc>
          <w:tcPr>
            <w:tcW w:w="346" w:type="dxa"/>
            <w:tcBorders>
              <w:top w:val="single" w:sz="4" w:space="0" w:color="auto"/>
              <w:left w:val="single" w:sz="4" w:space="0" w:color="auto"/>
              <w:bottom w:val="single" w:sz="4" w:space="0" w:color="auto"/>
              <w:right w:val="single" w:sz="4" w:space="0" w:color="auto"/>
            </w:tcBorders>
          </w:tcPr>
          <w:p w:rsidR="00796AED" w:rsidRPr="00E05A92" w:rsidRDefault="00796AED" w:rsidP="0022697D">
            <w:pPr>
              <w:autoSpaceDE w:val="0"/>
              <w:autoSpaceDN w:val="0"/>
              <w:adjustRightInd w:val="0"/>
              <w:rPr>
                <w:rFonts w:ascii="Times New Roman" w:hAnsi="Times New Roman" w:cs="Times New Roman"/>
                <w:sz w:val="18"/>
                <w:szCs w:val="18"/>
              </w:rPr>
            </w:pPr>
            <w:r w:rsidRPr="00E05A92">
              <w:rPr>
                <w:rFonts w:ascii="Times New Roman" w:hAnsi="Times New Roman" w:cs="Times New Roman"/>
                <w:sz w:val="18"/>
                <w:szCs w:val="18"/>
              </w:rPr>
              <w:lastRenderedPageBreak/>
              <w:t>2</w:t>
            </w:r>
          </w:p>
        </w:tc>
        <w:tc>
          <w:tcPr>
            <w:tcW w:w="1912" w:type="dxa"/>
            <w:tcBorders>
              <w:top w:val="single" w:sz="4" w:space="0" w:color="auto"/>
              <w:left w:val="single" w:sz="4" w:space="0" w:color="auto"/>
              <w:bottom w:val="single" w:sz="4" w:space="0" w:color="auto"/>
              <w:right w:val="single" w:sz="4" w:space="0" w:color="auto"/>
            </w:tcBorders>
          </w:tcPr>
          <w:p w:rsidR="00796AED" w:rsidRPr="00E05A92" w:rsidRDefault="00796AED" w:rsidP="0022697D">
            <w:pPr>
              <w:autoSpaceDE w:val="0"/>
              <w:autoSpaceDN w:val="0"/>
              <w:adjustRightInd w:val="0"/>
              <w:jc w:val="both"/>
              <w:rPr>
                <w:rFonts w:ascii="Times New Roman" w:hAnsi="Times New Roman" w:cs="Times New Roman"/>
                <w:sz w:val="18"/>
                <w:szCs w:val="18"/>
              </w:rPr>
            </w:pPr>
            <w:r w:rsidRPr="00E05A92">
              <w:rPr>
                <w:rFonts w:ascii="Times New Roman" w:hAnsi="Times New Roman" w:cs="Times New Roman"/>
                <w:sz w:val="18"/>
                <w:szCs w:val="18"/>
              </w:rPr>
              <w:t>Штатная численность работников казенных учреждений, обеспечивающих деятельность Администрации города Иванова, ее структурных подразделений и органов</w:t>
            </w:r>
          </w:p>
        </w:tc>
        <w:tc>
          <w:tcPr>
            <w:tcW w:w="703" w:type="dxa"/>
            <w:tcBorders>
              <w:top w:val="single" w:sz="4" w:space="0" w:color="auto"/>
              <w:left w:val="single" w:sz="4" w:space="0" w:color="auto"/>
              <w:bottom w:val="single" w:sz="4" w:space="0" w:color="auto"/>
              <w:right w:val="single" w:sz="4" w:space="0" w:color="auto"/>
            </w:tcBorders>
          </w:tcPr>
          <w:p w:rsidR="00796AED" w:rsidRPr="00E05A92" w:rsidRDefault="00796AED" w:rsidP="0022697D">
            <w:pPr>
              <w:autoSpaceDE w:val="0"/>
              <w:autoSpaceDN w:val="0"/>
              <w:adjustRightInd w:val="0"/>
              <w:jc w:val="both"/>
              <w:rPr>
                <w:rFonts w:ascii="Times New Roman" w:hAnsi="Times New Roman" w:cs="Times New Roman"/>
                <w:sz w:val="18"/>
                <w:szCs w:val="18"/>
              </w:rPr>
            </w:pPr>
            <w:r w:rsidRPr="00E05A92">
              <w:rPr>
                <w:rFonts w:ascii="Times New Roman" w:hAnsi="Times New Roman" w:cs="Times New Roman"/>
                <w:sz w:val="18"/>
                <w:szCs w:val="18"/>
              </w:rPr>
              <w:t>чел.</w:t>
            </w:r>
          </w:p>
        </w:tc>
        <w:tc>
          <w:tcPr>
            <w:tcW w:w="708" w:type="dxa"/>
            <w:tcBorders>
              <w:top w:val="single" w:sz="4" w:space="0" w:color="auto"/>
              <w:left w:val="single" w:sz="4" w:space="0" w:color="auto"/>
              <w:bottom w:val="single" w:sz="4" w:space="0" w:color="auto"/>
              <w:right w:val="single" w:sz="4" w:space="0" w:color="auto"/>
            </w:tcBorders>
          </w:tcPr>
          <w:p w:rsidR="00796AED" w:rsidRPr="00E05A92" w:rsidRDefault="00F84551" w:rsidP="00B32B01">
            <w:pPr>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430</w:t>
            </w:r>
          </w:p>
        </w:tc>
        <w:tc>
          <w:tcPr>
            <w:tcW w:w="665" w:type="dxa"/>
            <w:tcBorders>
              <w:top w:val="single" w:sz="4" w:space="0" w:color="auto"/>
              <w:left w:val="single" w:sz="4" w:space="0" w:color="auto"/>
              <w:bottom w:val="single" w:sz="4" w:space="0" w:color="auto"/>
              <w:right w:val="single" w:sz="4" w:space="0" w:color="auto"/>
            </w:tcBorders>
          </w:tcPr>
          <w:p w:rsidR="00796AED" w:rsidRPr="00E05A92" w:rsidRDefault="00796AED" w:rsidP="00FB3AD6">
            <w:pPr>
              <w:autoSpaceDE w:val="0"/>
              <w:autoSpaceDN w:val="0"/>
              <w:adjustRightInd w:val="0"/>
              <w:jc w:val="center"/>
              <w:rPr>
                <w:rFonts w:ascii="Times New Roman" w:hAnsi="Times New Roman" w:cs="Times New Roman"/>
                <w:sz w:val="18"/>
                <w:szCs w:val="18"/>
              </w:rPr>
            </w:pPr>
            <w:r w:rsidRPr="00E05A92">
              <w:rPr>
                <w:rFonts w:ascii="Times New Roman" w:hAnsi="Times New Roman" w:cs="Times New Roman"/>
                <w:sz w:val="18"/>
                <w:szCs w:val="18"/>
              </w:rPr>
              <w:t>432</w:t>
            </w:r>
          </w:p>
        </w:tc>
        <w:tc>
          <w:tcPr>
            <w:tcW w:w="672" w:type="dxa"/>
            <w:tcBorders>
              <w:top w:val="single" w:sz="4" w:space="0" w:color="auto"/>
              <w:left w:val="single" w:sz="4" w:space="0" w:color="auto"/>
              <w:bottom w:val="single" w:sz="4" w:space="0" w:color="auto"/>
              <w:right w:val="single" w:sz="4" w:space="0" w:color="auto"/>
            </w:tcBorders>
          </w:tcPr>
          <w:p w:rsidR="00796AED" w:rsidRPr="00E05A92" w:rsidRDefault="00796AED" w:rsidP="00FB3AD6">
            <w:pPr>
              <w:autoSpaceDE w:val="0"/>
              <w:autoSpaceDN w:val="0"/>
              <w:adjustRightInd w:val="0"/>
              <w:jc w:val="center"/>
              <w:rPr>
                <w:rFonts w:ascii="Times New Roman" w:hAnsi="Times New Roman" w:cs="Times New Roman"/>
                <w:sz w:val="18"/>
                <w:szCs w:val="18"/>
              </w:rPr>
            </w:pPr>
            <w:r w:rsidRPr="00E05A92">
              <w:rPr>
                <w:rFonts w:ascii="Times New Roman" w:hAnsi="Times New Roman" w:cs="Times New Roman"/>
                <w:sz w:val="18"/>
                <w:szCs w:val="18"/>
              </w:rPr>
              <w:t>432</w:t>
            </w:r>
          </w:p>
        </w:tc>
        <w:tc>
          <w:tcPr>
            <w:tcW w:w="727" w:type="dxa"/>
            <w:tcBorders>
              <w:top w:val="single" w:sz="4" w:space="0" w:color="auto"/>
              <w:left w:val="single" w:sz="4" w:space="0" w:color="auto"/>
              <w:bottom w:val="single" w:sz="4" w:space="0" w:color="auto"/>
              <w:right w:val="single" w:sz="4" w:space="0" w:color="auto"/>
            </w:tcBorders>
          </w:tcPr>
          <w:p w:rsidR="00796AED" w:rsidRPr="00E05A92" w:rsidRDefault="00796AED" w:rsidP="00FB3AD6">
            <w:pPr>
              <w:autoSpaceDE w:val="0"/>
              <w:autoSpaceDN w:val="0"/>
              <w:adjustRightInd w:val="0"/>
              <w:jc w:val="center"/>
              <w:rPr>
                <w:rFonts w:ascii="Times New Roman" w:hAnsi="Times New Roman" w:cs="Times New Roman"/>
                <w:sz w:val="18"/>
                <w:szCs w:val="18"/>
              </w:rPr>
            </w:pPr>
            <w:r w:rsidRPr="00E05A92">
              <w:rPr>
                <w:rFonts w:ascii="Times New Roman" w:hAnsi="Times New Roman" w:cs="Times New Roman"/>
                <w:sz w:val="18"/>
                <w:szCs w:val="18"/>
              </w:rPr>
              <w:t>432</w:t>
            </w:r>
          </w:p>
        </w:tc>
        <w:tc>
          <w:tcPr>
            <w:tcW w:w="700" w:type="dxa"/>
            <w:tcBorders>
              <w:top w:val="single" w:sz="4" w:space="0" w:color="auto"/>
              <w:left w:val="single" w:sz="4" w:space="0" w:color="auto"/>
              <w:bottom w:val="single" w:sz="4" w:space="0" w:color="auto"/>
              <w:right w:val="single" w:sz="4" w:space="0" w:color="auto"/>
            </w:tcBorders>
          </w:tcPr>
          <w:p w:rsidR="00796AED" w:rsidRPr="00E05A92" w:rsidRDefault="00796AED" w:rsidP="00FB3AD6">
            <w:pPr>
              <w:autoSpaceDE w:val="0"/>
              <w:autoSpaceDN w:val="0"/>
              <w:adjustRightInd w:val="0"/>
              <w:jc w:val="center"/>
              <w:rPr>
                <w:rFonts w:ascii="Times New Roman" w:hAnsi="Times New Roman" w:cs="Times New Roman"/>
                <w:sz w:val="18"/>
                <w:szCs w:val="18"/>
              </w:rPr>
            </w:pPr>
            <w:r w:rsidRPr="00E05A92">
              <w:rPr>
                <w:rFonts w:ascii="Times New Roman" w:hAnsi="Times New Roman" w:cs="Times New Roman"/>
                <w:sz w:val="18"/>
                <w:szCs w:val="18"/>
              </w:rPr>
              <w:t>432</w:t>
            </w:r>
          </w:p>
        </w:tc>
        <w:tc>
          <w:tcPr>
            <w:tcW w:w="732" w:type="dxa"/>
            <w:tcBorders>
              <w:top w:val="single" w:sz="4" w:space="0" w:color="auto"/>
              <w:left w:val="single" w:sz="4" w:space="0" w:color="auto"/>
              <w:bottom w:val="single" w:sz="4" w:space="0" w:color="auto"/>
              <w:right w:val="single" w:sz="4" w:space="0" w:color="auto"/>
            </w:tcBorders>
          </w:tcPr>
          <w:p w:rsidR="00796AED" w:rsidRPr="00E05A92" w:rsidRDefault="00796AED" w:rsidP="00FB3AD6">
            <w:pPr>
              <w:autoSpaceDE w:val="0"/>
              <w:autoSpaceDN w:val="0"/>
              <w:adjustRightInd w:val="0"/>
              <w:jc w:val="center"/>
              <w:rPr>
                <w:rFonts w:ascii="Times New Roman" w:hAnsi="Times New Roman" w:cs="Times New Roman"/>
                <w:sz w:val="18"/>
                <w:szCs w:val="18"/>
              </w:rPr>
            </w:pPr>
            <w:r w:rsidRPr="00E05A92">
              <w:rPr>
                <w:rFonts w:ascii="Times New Roman" w:hAnsi="Times New Roman" w:cs="Times New Roman"/>
                <w:sz w:val="18"/>
                <w:szCs w:val="18"/>
              </w:rPr>
              <w:t>432</w:t>
            </w:r>
          </w:p>
        </w:tc>
        <w:tc>
          <w:tcPr>
            <w:tcW w:w="693" w:type="dxa"/>
            <w:tcBorders>
              <w:top w:val="single" w:sz="4" w:space="0" w:color="auto"/>
              <w:left w:val="single" w:sz="4" w:space="0" w:color="auto"/>
              <w:bottom w:val="single" w:sz="4" w:space="0" w:color="auto"/>
              <w:right w:val="single" w:sz="4" w:space="0" w:color="auto"/>
            </w:tcBorders>
          </w:tcPr>
          <w:p w:rsidR="00796AED" w:rsidRPr="00E05A92" w:rsidRDefault="00796AED" w:rsidP="00FB3AD6">
            <w:pPr>
              <w:autoSpaceDE w:val="0"/>
              <w:autoSpaceDN w:val="0"/>
              <w:adjustRightInd w:val="0"/>
              <w:jc w:val="center"/>
              <w:rPr>
                <w:rFonts w:ascii="Times New Roman" w:hAnsi="Times New Roman" w:cs="Times New Roman"/>
                <w:sz w:val="18"/>
                <w:szCs w:val="18"/>
              </w:rPr>
            </w:pPr>
            <w:r w:rsidRPr="00E05A92">
              <w:rPr>
                <w:rFonts w:ascii="Times New Roman" w:hAnsi="Times New Roman" w:cs="Times New Roman"/>
                <w:sz w:val="18"/>
                <w:szCs w:val="18"/>
              </w:rPr>
              <w:t>432</w:t>
            </w:r>
          </w:p>
        </w:tc>
        <w:tc>
          <w:tcPr>
            <w:tcW w:w="671" w:type="dxa"/>
            <w:tcBorders>
              <w:top w:val="single" w:sz="4" w:space="0" w:color="auto"/>
              <w:left w:val="single" w:sz="4" w:space="0" w:color="auto"/>
              <w:bottom w:val="single" w:sz="4" w:space="0" w:color="auto"/>
              <w:right w:val="single" w:sz="4" w:space="0" w:color="auto"/>
            </w:tcBorders>
          </w:tcPr>
          <w:p w:rsidR="00796AED" w:rsidRPr="00E05A92" w:rsidRDefault="00796AED" w:rsidP="00FB3AD6">
            <w:pPr>
              <w:autoSpaceDE w:val="0"/>
              <w:autoSpaceDN w:val="0"/>
              <w:adjustRightInd w:val="0"/>
              <w:jc w:val="center"/>
              <w:rPr>
                <w:rFonts w:ascii="Times New Roman" w:hAnsi="Times New Roman" w:cs="Times New Roman"/>
                <w:sz w:val="18"/>
                <w:szCs w:val="18"/>
              </w:rPr>
            </w:pPr>
            <w:r w:rsidRPr="00E05A92">
              <w:rPr>
                <w:rFonts w:ascii="Times New Roman" w:hAnsi="Times New Roman" w:cs="Times New Roman"/>
                <w:sz w:val="18"/>
                <w:szCs w:val="18"/>
              </w:rPr>
              <w:t>432</w:t>
            </w:r>
          </w:p>
        </w:tc>
        <w:tc>
          <w:tcPr>
            <w:tcW w:w="686" w:type="dxa"/>
            <w:tcBorders>
              <w:top w:val="single" w:sz="4" w:space="0" w:color="auto"/>
              <w:left w:val="single" w:sz="4" w:space="0" w:color="auto"/>
              <w:bottom w:val="single" w:sz="4" w:space="0" w:color="auto"/>
              <w:right w:val="single" w:sz="4" w:space="0" w:color="auto"/>
            </w:tcBorders>
          </w:tcPr>
          <w:p w:rsidR="00796AED" w:rsidRPr="00E05A92" w:rsidRDefault="00796AED" w:rsidP="00FB3AD6">
            <w:pPr>
              <w:autoSpaceDE w:val="0"/>
              <w:autoSpaceDN w:val="0"/>
              <w:adjustRightInd w:val="0"/>
              <w:jc w:val="center"/>
              <w:rPr>
                <w:rFonts w:ascii="Times New Roman" w:hAnsi="Times New Roman" w:cs="Times New Roman"/>
                <w:sz w:val="18"/>
                <w:szCs w:val="18"/>
              </w:rPr>
            </w:pPr>
            <w:r w:rsidRPr="00E05A92">
              <w:rPr>
                <w:rFonts w:ascii="Times New Roman" w:hAnsi="Times New Roman" w:cs="Times New Roman"/>
                <w:sz w:val="18"/>
                <w:szCs w:val="18"/>
              </w:rPr>
              <w:t>432</w:t>
            </w:r>
          </w:p>
        </w:tc>
        <w:tc>
          <w:tcPr>
            <w:tcW w:w="686" w:type="dxa"/>
            <w:tcBorders>
              <w:top w:val="single" w:sz="4" w:space="0" w:color="auto"/>
              <w:left w:val="single" w:sz="4" w:space="0" w:color="auto"/>
              <w:bottom w:val="single" w:sz="4" w:space="0" w:color="auto"/>
              <w:right w:val="single" w:sz="4" w:space="0" w:color="auto"/>
            </w:tcBorders>
          </w:tcPr>
          <w:p w:rsidR="00796AED" w:rsidRPr="00E05A92" w:rsidRDefault="00796AED" w:rsidP="00FB3AD6">
            <w:pPr>
              <w:autoSpaceDE w:val="0"/>
              <w:autoSpaceDN w:val="0"/>
              <w:adjustRightInd w:val="0"/>
              <w:jc w:val="center"/>
              <w:rPr>
                <w:rFonts w:ascii="Times New Roman" w:hAnsi="Times New Roman" w:cs="Times New Roman"/>
                <w:sz w:val="18"/>
                <w:szCs w:val="18"/>
              </w:rPr>
            </w:pPr>
            <w:r w:rsidRPr="00E05A92">
              <w:rPr>
                <w:rFonts w:ascii="Times New Roman" w:hAnsi="Times New Roman" w:cs="Times New Roman"/>
                <w:sz w:val="18"/>
                <w:szCs w:val="18"/>
              </w:rPr>
              <w:t>432</w:t>
            </w:r>
          </w:p>
        </w:tc>
      </w:tr>
      <w:tr w:rsidR="00796AED" w:rsidRPr="00E05A92" w:rsidTr="00E05A92">
        <w:tc>
          <w:tcPr>
            <w:tcW w:w="346" w:type="dxa"/>
            <w:tcBorders>
              <w:top w:val="single" w:sz="4" w:space="0" w:color="auto"/>
              <w:left w:val="single" w:sz="4" w:space="0" w:color="auto"/>
              <w:bottom w:val="single" w:sz="4" w:space="0" w:color="auto"/>
              <w:right w:val="single" w:sz="4" w:space="0" w:color="auto"/>
            </w:tcBorders>
          </w:tcPr>
          <w:p w:rsidR="00796AED" w:rsidRPr="00E05A92" w:rsidRDefault="00796AED" w:rsidP="0022697D">
            <w:pPr>
              <w:autoSpaceDE w:val="0"/>
              <w:autoSpaceDN w:val="0"/>
              <w:adjustRightInd w:val="0"/>
              <w:rPr>
                <w:rFonts w:ascii="Times New Roman" w:hAnsi="Times New Roman" w:cs="Times New Roman"/>
                <w:sz w:val="18"/>
                <w:szCs w:val="18"/>
              </w:rPr>
            </w:pPr>
            <w:r w:rsidRPr="00E05A92">
              <w:rPr>
                <w:rFonts w:ascii="Times New Roman" w:hAnsi="Times New Roman" w:cs="Times New Roman"/>
                <w:sz w:val="18"/>
                <w:szCs w:val="18"/>
              </w:rPr>
              <w:t>3</w:t>
            </w:r>
          </w:p>
        </w:tc>
        <w:tc>
          <w:tcPr>
            <w:tcW w:w="1912" w:type="dxa"/>
            <w:tcBorders>
              <w:top w:val="single" w:sz="4" w:space="0" w:color="auto"/>
              <w:left w:val="single" w:sz="4" w:space="0" w:color="auto"/>
              <w:bottom w:val="single" w:sz="4" w:space="0" w:color="auto"/>
              <w:right w:val="single" w:sz="4" w:space="0" w:color="auto"/>
            </w:tcBorders>
          </w:tcPr>
          <w:p w:rsidR="00796AED" w:rsidRPr="00E05A92" w:rsidRDefault="00796AED" w:rsidP="00E05A92">
            <w:pPr>
              <w:autoSpaceDE w:val="0"/>
              <w:autoSpaceDN w:val="0"/>
              <w:adjustRightInd w:val="0"/>
              <w:jc w:val="both"/>
              <w:rPr>
                <w:rFonts w:ascii="Times New Roman" w:hAnsi="Times New Roman" w:cs="Times New Roman"/>
                <w:sz w:val="18"/>
                <w:szCs w:val="18"/>
              </w:rPr>
            </w:pPr>
            <w:r w:rsidRPr="00E05A92">
              <w:rPr>
                <w:rFonts w:ascii="Times New Roman" w:hAnsi="Times New Roman" w:cs="Times New Roman"/>
                <w:sz w:val="18"/>
                <w:szCs w:val="18"/>
              </w:rPr>
              <w:t>Количество жалоб на действия (бездействие) муниципальных служащих, признанных в установленном порядке обоснованными</w:t>
            </w:r>
            <w:r w:rsidR="00E05A92">
              <w:rPr>
                <w:rFonts w:ascii="Times New Roman" w:hAnsi="Times New Roman" w:cs="Times New Roman"/>
                <w:sz w:val="18"/>
                <w:szCs w:val="18"/>
              </w:rPr>
              <w:t xml:space="preserve"> *</w:t>
            </w:r>
            <w:r w:rsidRPr="00E05A92">
              <w:rPr>
                <w:rFonts w:ascii="Times New Roman" w:hAnsi="Times New Roman" w:cs="Times New Roman"/>
                <w:sz w:val="18"/>
                <w:szCs w:val="18"/>
              </w:rPr>
              <w:t>*</w:t>
            </w:r>
          </w:p>
        </w:tc>
        <w:tc>
          <w:tcPr>
            <w:tcW w:w="703" w:type="dxa"/>
            <w:tcBorders>
              <w:top w:val="single" w:sz="4" w:space="0" w:color="auto"/>
              <w:left w:val="single" w:sz="4" w:space="0" w:color="auto"/>
              <w:bottom w:val="single" w:sz="4" w:space="0" w:color="auto"/>
              <w:right w:val="single" w:sz="4" w:space="0" w:color="auto"/>
            </w:tcBorders>
          </w:tcPr>
          <w:p w:rsidR="00796AED" w:rsidRPr="00E05A92" w:rsidRDefault="00796AED" w:rsidP="0022697D">
            <w:pPr>
              <w:autoSpaceDE w:val="0"/>
              <w:autoSpaceDN w:val="0"/>
              <w:adjustRightInd w:val="0"/>
              <w:jc w:val="both"/>
              <w:rPr>
                <w:rFonts w:ascii="Times New Roman" w:hAnsi="Times New Roman" w:cs="Times New Roman"/>
                <w:sz w:val="18"/>
                <w:szCs w:val="18"/>
              </w:rPr>
            </w:pPr>
            <w:r w:rsidRPr="00E05A92">
              <w:rPr>
                <w:rFonts w:ascii="Times New Roman" w:hAnsi="Times New Roman" w:cs="Times New Roman"/>
                <w:sz w:val="18"/>
                <w:szCs w:val="18"/>
              </w:rPr>
              <w:t>жалоба</w:t>
            </w:r>
          </w:p>
        </w:tc>
        <w:tc>
          <w:tcPr>
            <w:tcW w:w="708" w:type="dxa"/>
            <w:tcBorders>
              <w:top w:val="single" w:sz="4" w:space="0" w:color="auto"/>
              <w:left w:val="single" w:sz="4" w:space="0" w:color="auto"/>
              <w:bottom w:val="single" w:sz="4" w:space="0" w:color="auto"/>
              <w:right w:val="single" w:sz="4" w:space="0" w:color="auto"/>
            </w:tcBorders>
          </w:tcPr>
          <w:p w:rsidR="00796AED" w:rsidRPr="00E05A92" w:rsidRDefault="00796AED" w:rsidP="0022697D">
            <w:pPr>
              <w:autoSpaceDE w:val="0"/>
              <w:autoSpaceDN w:val="0"/>
              <w:adjustRightInd w:val="0"/>
              <w:jc w:val="center"/>
              <w:rPr>
                <w:rFonts w:ascii="Times New Roman" w:hAnsi="Times New Roman" w:cs="Times New Roman"/>
                <w:sz w:val="18"/>
                <w:szCs w:val="18"/>
              </w:rPr>
            </w:pPr>
            <w:r w:rsidRPr="00E05A92">
              <w:rPr>
                <w:rFonts w:ascii="Times New Roman" w:hAnsi="Times New Roman" w:cs="Times New Roman"/>
                <w:sz w:val="18"/>
                <w:szCs w:val="18"/>
              </w:rPr>
              <w:t>0</w:t>
            </w:r>
          </w:p>
        </w:tc>
        <w:tc>
          <w:tcPr>
            <w:tcW w:w="665" w:type="dxa"/>
            <w:tcBorders>
              <w:top w:val="single" w:sz="4" w:space="0" w:color="auto"/>
              <w:left w:val="single" w:sz="4" w:space="0" w:color="auto"/>
              <w:bottom w:val="single" w:sz="4" w:space="0" w:color="auto"/>
              <w:right w:val="single" w:sz="4" w:space="0" w:color="auto"/>
            </w:tcBorders>
          </w:tcPr>
          <w:p w:rsidR="00796AED" w:rsidRPr="00E05A92" w:rsidRDefault="00796AED" w:rsidP="0022697D">
            <w:pPr>
              <w:autoSpaceDE w:val="0"/>
              <w:autoSpaceDN w:val="0"/>
              <w:adjustRightInd w:val="0"/>
              <w:jc w:val="center"/>
              <w:rPr>
                <w:rFonts w:ascii="Times New Roman" w:hAnsi="Times New Roman" w:cs="Times New Roman"/>
                <w:sz w:val="18"/>
                <w:szCs w:val="18"/>
              </w:rPr>
            </w:pPr>
            <w:r w:rsidRPr="00E05A92">
              <w:rPr>
                <w:rFonts w:ascii="Times New Roman" w:hAnsi="Times New Roman" w:cs="Times New Roman"/>
                <w:sz w:val="18"/>
                <w:szCs w:val="18"/>
              </w:rPr>
              <w:t>0</w:t>
            </w:r>
          </w:p>
        </w:tc>
        <w:tc>
          <w:tcPr>
            <w:tcW w:w="672" w:type="dxa"/>
            <w:tcBorders>
              <w:top w:val="single" w:sz="4" w:space="0" w:color="auto"/>
              <w:left w:val="single" w:sz="4" w:space="0" w:color="auto"/>
              <w:bottom w:val="single" w:sz="4" w:space="0" w:color="auto"/>
              <w:right w:val="single" w:sz="4" w:space="0" w:color="auto"/>
            </w:tcBorders>
          </w:tcPr>
          <w:p w:rsidR="00796AED" w:rsidRPr="00E05A92" w:rsidRDefault="00796AED" w:rsidP="0022697D">
            <w:pPr>
              <w:autoSpaceDE w:val="0"/>
              <w:autoSpaceDN w:val="0"/>
              <w:adjustRightInd w:val="0"/>
              <w:jc w:val="center"/>
              <w:rPr>
                <w:rFonts w:ascii="Times New Roman" w:hAnsi="Times New Roman" w:cs="Times New Roman"/>
                <w:sz w:val="18"/>
                <w:szCs w:val="18"/>
              </w:rPr>
            </w:pPr>
            <w:r w:rsidRPr="00E05A92">
              <w:rPr>
                <w:rFonts w:ascii="Times New Roman" w:hAnsi="Times New Roman" w:cs="Times New Roman"/>
                <w:sz w:val="18"/>
                <w:szCs w:val="18"/>
              </w:rPr>
              <w:t>0</w:t>
            </w:r>
          </w:p>
        </w:tc>
        <w:tc>
          <w:tcPr>
            <w:tcW w:w="727" w:type="dxa"/>
            <w:tcBorders>
              <w:top w:val="single" w:sz="4" w:space="0" w:color="auto"/>
              <w:left w:val="single" w:sz="4" w:space="0" w:color="auto"/>
              <w:bottom w:val="single" w:sz="4" w:space="0" w:color="auto"/>
              <w:right w:val="single" w:sz="4" w:space="0" w:color="auto"/>
            </w:tcBorders>
          </w:tcPr>
          <w:p w:rsidR="00796AED" w:rsidRPr="00E05A92" w:rsidRDefault="00796AED" w:rsidP="0022697D">
            <w:pPr>
              <w:autoSpaceDE w:val="0"/>
              <w:autoSpaceDN w:val="0"/>
              <w:adjustRightInd w:val="0"/>
              <w:jc w:val="center"/>
              <w:rPr>
                <w:rFonts w:ascii="Times New Roman" w:hAnsi="Times New Roman" w:cs="Times New Roman"/>
                <w:sz w:val="18"/>
                <w:szCs w:val="18"/>
              </w:rPr>
            </w:pPr>
            <w:r w:rsidRPr="00E05A92">
              <w:rPr>
                <w:rFonts w:ascii="Times New Roman" w:hAnsi="Times New Roman" w:cs="Times New Roman"/>
                <w:sz w:val="18"/>
                <w:szCs w:val="18"/>
              </w:rPr>
              <w:t>0</w:t>
            </w:r>
          </w:p>
        </w:tc>
        <w:tc>
          <w:tcPr>
            <w:tcW w:w="700" w:type="dxa"/>
            <w:tcBorders>
              <w:top w:val="single" w:sz="4" w:space="0" w:color="auto"/>
              <w:left w:val="single" w:sz="4" w:space="0" w:color="auto"/>
              <w:bottom w:val="single" w:sz="4" w:space="0" w:color="auto"/>
              <w:right w:val="single" w:sz="4" w:space="0" w:color="auto"/>
            </w:tcBorders>
          </w:tcPr>
          <w:p w:rsidR="00796AED" w:rsidRPr="00E05A92" w:rsidRDefault="00796AED" w:rsidP="0022697D">
            <w:pPr>
              <w:autoSpaceDE w:val="0"/>
              <w:autoSpaceDN w:val="0"/>
              <w:adjustRightInd w:val="0"/>
              <w:jc w:val="center"/>
              <w:rPr>
                <w:rFonts w:ascii="Times New Roman" w:hAnsi="Times New Roman" w:cs="Times New Roman"/>
                <w:sz w:val="18"/>
                <w:szCs w:val="18"/>
              </w:rPr>
            </w:pPr>
            <w:r w:rsidRPr="00E05A92">
              <w:rPr>
                <w:rFonts w:ascii="Times New Roman" w:hAnsi="Times New Roman" w:cs="Times New Roman"/>
                <w:sz w:val="18"/>
                <w:szCs w:val="18"/>
              </w:rPr>
              <w:t>0</w:t>
            </w:r>
          </w:p>
        </w:tc>
        <w:tc>
          <w:tcPr>
            <w:tcW w:w="732" w:type="dxa"/>
            <w:tcBorders>
              <w:top w:val="single" w:sz="4" w:space="0" w:color="auto"/>
              <w:left w:val="single" w:sz="4" w:space="0" w:color="auto"/>
              <w:bottom w:val="single" w:sz="4" w:space="0" w:color="auto"/>
              <w:right w:val="single" w:sz="4" w:space="0" w:color="auto"/>
            </w:tcBorders>
          </w:tcPr>
          <w:p w:rsidR="00796AED" w:rsidRPr="00E05A92" w:rsidRDefault="00796AED" w:rsidP="0022697D">
            <w:pPr>
              <w:autoSpaceDE w:val="0"/>
              <w:autoSpaceDN w:val="0"/>
              <w:adjustRightInd w:val="0"/>
              <w:jc w:val="center"/>
              <w:rPr>
                <w:rFonts w:ascii="Times New Roman" w:hAnsi="Times New Roman" w:cs="Times New Roman"/>
                <w:sz w:val="18"/>
                <w:szCs w:val="18"/>
              </w:rPr>
            </w:pPr>
            <w:r w:rsidRPr="00E05A92">
              <w:rPr>
                <w:rFonts w:ascii="Times New Roman" w:hAnsi="Times New Roman" w:cs="Times New Roman"/>
                <w:sz w:val="18"/>
                <w:szCs w:val="18"/>
              </w:rPr>
              <w:t>0</w:t>
            </w:r>
          </w:p>
        </w:tc>
        <w:tc>
          <w:tcPr>
            <w:tcW w:w="693" w:type="dxa"/>
            <w:tcBorders>
              <w:top w:val="single" w:sz="4" w:space="0" w:color="auto"/>
              <w:left w:val="single" w:sz="4" w:space="0" w:color="auto"/>
              <w:bottom w:val="single" w:sz="4" w:space="0" w:color="auto"/>
              <w:right w:val="single" w:sz="4" w:space="0" w:color="auto"/>
            </w:tcBorders>
          </w:tcPr>
          <w:p w:rsidR="00796AED" w:rsidRPr="00E05A92" w:rsidRDefault="00796AED" w:rsidP="0022697D">
            <w:pPr>
              <w:autoSpaceDE w:val="0"/>
              <w:autoSpaceDN w:val="0"/>
              <w:adjustRightInd w:val="0"/>
              <w:jc w:val="center"/>
              <w:rPr>
                <w:rFonts w:ascii="Times New Roman" w:hAnsi="Times New Roman" w:cs="Times New Roman"/>
                <w:sz w:val="18"/>
                <w:szCs w:val="18"/>
              </w:rPr>
            </w:pPr>
            <w:r w:rsidRPr="00E05A92">
              <w:rPr>
                <w:rFonts w:ascii="Times New Roman" w:hAnsi="Times New Roman" w:cs="Times New Roman"/>
                <w:sz w:val="18"/>
                <w:szCs w:val="18"/>
              </w:rPr>
              <w:t>0</w:t>
            </w:r>
          </w:p>
        </w:tc>
        <w:tc>
          <w:tcPr>
            <w:tcW w:w="671" w:type="dxa"/>
            <w:tcBorders>
              <w:top w:val="single" w:sz="4" w:space="0" w:color="auto"/>
              <w:left w:val="single" w:sz="4" w:space="0" w:color="auto"/>
              <w:bottom w:val="single" w:sz="4" w:space="0" w:color="auto"/>
              <w:right w:val="single" w:sz="4" w:space="0" w:color="auto"/>
            </w:tcBorders>
          </w:tcPr>
          <w:p w:rsidR="00796AED" w:rsidRPr="00E05A92" w:rsidRDefault="00796AED" w:rsidP="0022697D">
            <w:pPr>
              <w:autoSpaceDE w:val="0"/>
              <w:autoSpaceDN w:val="0"/>
              <w:adjustRightInd w:val="0"/>
              <w:jc w:val="center"/>
              <w:rPr>
                <w:rFonts w:ascii="Times New Roman" w:hAnsi="Times New Roman" w:cs="Times New Roman"/>
                <w:sz w:val="18"/>
                <w:szCs w:val="18"/>
              </w:rPr>
            </w:pPr>
            <w:r w:rsidRPr="00E05A92">
              <w:rPr>
                <w:rFonts w:ascii="Times New Roman" w:hAnsi="Times New Roman" w:cs="Times New Roman"/>
                <w:sz w:val="18"/>
                <w:szCs w:val="18"/>
              </w:rPr>
              <w:t>0</w:t>
            </w:r>
          </w:p>
        </w:tc>
        <w:tc>
          <w:tcPr>
            <w:tcW w:w="686" w:type="dxa"/>
            <w:tcBorders>
              <w:top w:val="single" w:sz="4" w:space="0" w:color="auto"/>
              <w:left w:val="single" w:sz="4" w:space="0" w:color="auto"/>
              <w:bottom w:val="single" w:sz="4" w:space="0" w:color="auto"/>
              <w:right w:val="single" w:sz="4" w:space="0" w:color="auto"/>
            </w:tcBorders>
          </w:tcPr>
          <w:p w:rsidR="00796AED" w:rsidRPr="00E05A92" w:rsidRDefault="00796AED" w:rsidP="0022697D">
            <w:pPr>
              <w:autoSpaceDE w:val="0"/>
              <w:autoSpaceDN w:val="0"/>
              <w:adjustRightInd w:val="0"/>
              <w:jc w:val="center"/>
              <w:rPr>
                <w:rFonts w:ascii="Times New Roman" w:hAnsi="Times New Roman" w:cs="Times New Roman"/>
                <w:sz w:val="18"/>
                <w:szCs w:val="18"/>
              </w:rPr>
            </w:pPr>
            <w:r w:rsidRPr="00E05A92">
              <w:rPr>
                <w:rFonts w:ascii="Times New Roman" w:hAnsi="Times New Roman" w:cs="Times New Roman"/>
                <w:sz w:val="18"/>
                <w:szCs w:val="18"/>
              </w:rPr>
              <w:t>0</w:t>
            </w:r>
          </w:p>
        </w:tc>
        <w:tc>
          <w:tcPr>
            <w:tcW w:w="686" w:type="dxa"/>
            <w:tcBorders>
              <w:top w:val="single" w:sz="4" w:space="0" w:color="auto"/>
              <w:left w:val="single" w:sz="4" w:space="0" w:color="auto"/>
              <w:bottom w:val="single" w:sz="4" w:space="0" w:color="auto"/>
              <w:right w:val="single" w:sz="4" w:space="0" w:color="auto"/>
            </w:tcBorders>
          </w:tcPr>
          <w:p w:rsidR="00796AED" w:rsidRPr="00E05A92" w:rsidRDefault="00796AED" w:rsidP="0022697D">
            <w:pPr>
              <w:autoSpaceDE w:val="0"/>
              <w:autoSpaceDN w:val="0"/>
              <w:adjustRightInd w:val="0"/>
              <w:jc w:val="center"/>
              <w:rPr>
                <w:rFonts w:ascii="Times New Roman" w:hAnsi="Times New Roman" w:cs="Times New Roman"/>
                <w:sz w:val="18"/>
                <w:szCs w:val="18"/>
              </w:rPr>
            </w:pPr>
            <w:r w:rsidRPr="00E05A92">
              <w:rPr>
                <w:rFonts w:ascii="Times New Roman" w:hAnsi="Times New Roman" w:cs="Times New Roman"/>
                <w:sz w:val="18"/>
                <w:szCs w:val="18"/>
              </w:rPr>
              <w:t>0</w:t>
            </w:r>
          </w:p>
        </w:tc>
      </w:tr>
      <w:tr w:rsidR="00EF50F3" w:rsidRPr="00E05A92" w:rsidTr="00E05A92">
        <w:tc>
          <w:tcPr>
            <w:tcW w:w="346" w:type="dxa"/>
            <w:tcBorders>
              <w:top w:val="single" w:sz="4" w:space="0" w:color="auto"/>
              <w:left w:val="single" w:sz="4" w:space="0" w:color="auto"/>
              <w:bottom w:val="single" w:sz="4" w:space="0" w:color="auto"/>
              <w:right w:val="single" w:sz="4" w:space="0" w:color="auto"/>
            </w:tcBorders>
          </w:tcPr>
          <w:p w:rsidR="00EF50F3" w:rsidRPr="00E05A92" w:rsidRDefault="00EF50F3" w:rsidP="0022697D">
            <w:pPr>
              <w:autoSpaceDE w:val="0"/>
              <w:autoSpaceDN w:val="0"/>
              <w:adjustRightInd w:val="0"/>
              <w:rPr>
                <w:rFonts w:ascii="Times New Roman" w:hAnsi="Times New Roman" w:cs="Times New Roman"/>
                <w:sz w:val="18"/>
                <w:szCs w:val="18"/>
              </w:rPr>
            </w:pPr>
            <w:r w:rsidRPr="00E05A92">
              <w:rPr>
                <w:rFonts w:ascii="Times New Roman" w:hAnsi="Times New Roman" w:cs="Times New Roman"/>
                <w:sz w:val="18"/>
                <w:szCs w:val="18"/>
              </w:rPr>
              <w:t>4</w:t>
            </w:r>
          </w:p>
        </w:tc>
        <w:tc>
          <w:tcPr>
            <w:tcW w:w="1912" w:type="dxa"/>
            <w:tcBorders>
              <w:top w:val="single" w:sz="4" w:space="0" w:color="auto"/>
              <w:left w:val="single" w:sz="4" w:space="0" w:color="auto"/>
              <w:bottom w:val="single" w:sz="4" w:space="0" w:color="auto"/>
              <w:right w:val="single" w:sz="4" w:space="0" w:color="auto"/>
            </w:tcBorders>
          </w:tcPr>
          <w:p w:rsidR="00EF50F3" w:rsidRPr="00E05A92" w:rsidRDefault="00EF50F3" w:rsidP="00894E40">
            <w:pPr>
              <w:autoSpaceDE w:val="0"/>
              <w:autoSpaceDN w:val="0"/>
              <w:adjustRightInd w:val="0"/>
              <w:jc w:val="both"/>
              <w:rPr>
                <w:rFonts w:ascii="Times New Roman" w:hAnsi="Times New Roman" w:cs="Times New Roman"/>
                <w:sz w:val="18"/>
                <w:szCs w:val="18"/>
              </w:rPr>
            </w:pPr>
            <w:r w:rsidRPr="00E05A92">
              <w:rPr>
                <w:rFonts w:ascii="Times New Roman" w:hAnsi="Times New Roman" w:cs="Times New Roman"/>
                <w:sz w:val="18"/>
                <w:szCs w:val="18"/>
              </w:rPr>
              <w:t xml:space="preserve">Количество граждан, для которых получение услуг было организовано в </w:t>
            </w:r>
            <w:proofErr w:type="gramStart"/>
            <w:r w:rsidRPr="00E05A92">
              <w:rPr>
                <w:rFonts w:ascii="Times New Roman" w:hAnsi="Times New Roman" w:cs="Times New Roman"/>
                <w:sz w:val="18"/>
                <w:szCs w:val="18"/>
              </w:rPr>
              <w:t>режиме</w:t>
            </w:r>
            <w:proofErr w:type="gramEnd"/>
            <w:r w:rsidRPr="00E05A92">
              <w:rPr>
                <w:rFonts w:ascii="Times New Roman" w:hAnsi="Times New Roman" w:cs="Times New Roman"/>
                <w:sz w:val="18"/>
                <w:szCs w:val="18"/>
              </w:rPr>
              <w:t xml:space="preserve"> </w:t>
            </w:r>
            <w:r w:rsidR="00894E40">
              <w:rPr>
                <w:rFonts w:ascii="Times New Roman" w:hAnsi="Times New Roman" w:cs="Times New Roman"/>
                <w:sz w:val="18"/>
                <w:szCs w:val="18"/>
              </w:rPr>
              <w:t>«</w:t>
            </w:r>
            <w:r w:rsidRPr="00E05A92">
              <w:rPr>
                <w:rFonts w:ascii="Times New Roman" w:hAnsi="Times New Roman" w:cs="Times New Roman"/>
                <w:sz w:val="18"/>
                <w:szCs w:val="18"/>
              </w:rPr>
              <w:t>одного окна</w:t>
            </w:r>
            <w:r w:rsidR="00894E40">
              <w:rPr>
                <w:rFonts w:ascii="Times New Roman" w:hAnsi="Times New Roman" w:cs="Times New Roman"/>
                <w:sz w:val="18"/>
                <w:szCs w:val="18"/>
              </w:rPr>
              <w:t>»</w:t>
            </w:r>
          </w:p>
        </w:tc>
        <w:tc>
          <w:tcPr>
            <w:tcW w:w="703" w:type="dxa"/>
            <w:tcBorders>
              <w:top w:val="single" w:sz="4" w:space="0" w:color="auto"/>
              <w:left w:val="single" w:sz="4" w:space="0" w:color="auto"/>
              <w:bottom w:val="single" w:sz="4" w:space="0" w:color="auto"/>
              <w:right w:val="single" w:sz="4" w:space="0" w:color="auto"/>
            </w:tcBorders>
          </w:tcPr>
          <w:p w:rsidR="00EF50F3" w:rsidRPr="00E05A92" w:rsidRDefault="00EF50F3" w:rsidP="0022697D">
            <w:pPr>
              <w:autoSpaceDE w:val="0"/>
              <w:autoSpaceDN w:val="0"/>
              <w:adjustRightInd w:val="0"/>
              <w:jc w:val="both"/>
              <w:rPr>
                <w:rFonts w:ascii="Times New Roman" w:hAnsi="Times New Roman" w:cs="Times New Roman"/>
                <w:sz w:val="18"/>
                <w:szCs w:val="18"/>
              </w:rPr>
            </w:pPr>
            <w:r w:rsidRPr="00E05A92">
              <w:rPr>
                <w:rFonts w:ascii="Times New Roman" w:hAnsi="Times New Roman" w:cs="Times New Roman"/>
                <w:sz w:val="18"/>
                <w:szCs w:val="18"/>
              </w:rPr>
              <w:t>чел.</w:t>
            </w:r>
          </w:p>
        </w:tc>
        <w:tc>
          <w:tcPr>
            <w:tcW w:w="708" w:type="dxa"/>
            <w:tcBorders>
              <w:top w:val="single" w:sz="4" w:space="0" w:color="auto"/>
              <w:left w:val="single" w:sz="4" w:space="0" w:color="auto"/>
              <w:bottom w:val="single" w:sz="4" w:space="0" w:color="auto"/>
              <w:right w:val="single" w:sz="4" w:space="0" w:color="auto"/>
            </w:tcBorders>
          </w:tcPr>
          <w:p w:rsidR="00EF50F3" w:rsidRPr="00E05A92" w:rsidRDefault="00EF50F3" w:rsidP="0022697D">
            <w:pPr>
              <w:autoSpaceDE w:val="0"/>
              <w:autoSpaceDN w:val="0"/>
              <w:adjustRightInd w:val="0"/>
              <w:jc w:val="center"/>
              <w:rPr>
                <w:rFonts w:ascii="Times New Roman" w:hAnsi="Times New Roman" w:cs="Times New Roman"/>
                <w:sz w:val="18"/>
                <w:szCs w:val="18"/>
              </w:rPr>
            </w:pPr>
            <w:r w:rsidRPr="00E05A92">
              <w:rPr>
                <w:rFonts w:ascii="Times New Roman" w:hAnsi="Times New Roman" w:cs="Times New Roman"/>
                <w:sz w:val="18"/>
                <w:szCs w:val="18"/>
              </w:rPr>
              <w:t>335000</w:t>
            </w:r>
          </w:p>
        </w:tc>
        <w:tc>
          <w:tcPr>
            <w:tcW w:w="665" w:type="dxa"/>
            <w:tcBorders>
              <w:top w:val="single" w:sz="4" w:space="0" w:color="auto"/>
              <w:left w:val="single" w:sz="4" w:space="0" w:color="auto"/>
              <w:bottom w:val="single" w:sz="4" w:space="0" w:color="auto"/>
              <w:right w:val="single" w:sz="4" w:space="0" w:color="auto"/>
            </w:tcBorders>
          </w:tcPr>
          <w:p w:rsidR="00EF50F3" w:rsidRPr="00E05A92" w:rsidRDefault="00EF50F3" w:rsidP="0022697D">
            <w:pPr>
              <w:autoSpaceDE w:val="0"/>
              <w:autoSpaceDN w:val="0"/>
              <w:adjustRightInd w:val="0"/>
              <w:jc w:val="center"/>
              <w:rPr>
                <w:rFonts w:ascii="Times New Roman" w:hAnsi="Times New Roman" w:cs="Times New Roman"/>
                <w:sz w:val="18"/>
                <w:szCs w:val="18"/>
              </w:rPr>
            </w:pPr>
            <w:r w:rsidRPr="00E05A92">
              <w:rPr>
                <w:rFonts w:ascii="Times New Roman" w:hAnsi="Times New Roman" w:cs="Times New Roman"/>
                <w:sz w:val="18"/>
                <w:szCs w:val="18"/>
              </w:rPr>
              <w:t>335000</w:t>
            </w:r>
          </w:p>
        </w:tc>
        <w:tc>
          <w:tcPr>
            <w:tcW w:w="672" w:type="dxa"/>
            <w:tcBorders>
              <w:top w:val="single" w:sz="4" w:space="0" w:color="auto"/>
              <w:left w:val="single" w:sz="4" w:space="0" w:color="auto"/>
              <w:bottom w:val="single" w:sz="4" w:space="0" w:color="auto"/>
              <w:right w:val="single" w:sz="4" w:space="0" w:color="auto"/>
            </w:tcBorders>
          </w:tcPr>
          <w:p w:rsidR="00EF50F3" w:rsidRPr="00E05A92" w:rsidRDefault="00EF50F3" w:rsidP="0022697D">
            <w:pPr>
              <w:autoSpaceDE w:val="0"/>
              <w:autoSpaceDN w:val="0"/>
              <w:adjustRightInd w:val="0"/>
              <w:jc w:val="center"/>
              <w:rPr>
                <w:rFonts w:ascii="Times New Roman" w:hAnsi="Times New Roman" w:cs="Times New Roman"/>
                <w:sz w:val="18"/>
                <w:szCs w:val="18"/>
              </w:rPr>
            </w:pPr>
            <w:r w:rsidRPr="00E05A92">
              <w:rPr>
                <w:rFonts w:ascii="Times New Roman" w:hAnsi="Times New Roman" w:cs="Times New Roman"/>
                <w:sz w:val="18"/>
                <w:szCs w:val="18"/>
              </w:rPr>
              <w:t>335000</w:t>
            </w:r>
          </w:p>
        </w:tc>
        <w:tc>
          <w:tcPr>
            <w:tcW w:w="727" w:type="dxa"/>
            <w:tcBorders>
              <w:top w:val="single" w:sz="4" w:space="0" w:color="auto"/>
              <w:left w:val="single" w:sz="4" w:space="0" w:color="auto"/>
              <w:bottom w:val="single" w:sz="4" w:space="0" w:color="auto"/>
              <w:right w:val="single" w:sz="4" w:space="0" w:color="auto"/>
            </w:tcBorders>
          </w:tcPr>
          <w:p w:rsidR="00EF50F3" w:rsidRPr="00E05A92" w:rsidRDefault="00EF50F3" w:rsidP="0022697D">
            <w:pPr>
              <w:autoSpaceDE w:val="0"/>
              <w:autoSpaceDN w:val="0"/>
              <w:adjustRightInd w:val="0"/>
              <w:jc w:val="center"/>
              <w:rPr>
                <w:rFonts w:ascii="Times New Roman" w:hAnsi="Times New Roman" w:cs="Times New Roman"/>
                <w:sz w:val="18"/>
                <w:szCs w:val="18"/>
              </w:rPr>
            </w:pPr>
            <w:r w:rsidRPr="00E05A92">
              <w:rPr>
                <w:rFonts w:ascii="Times New Roman" w:hAnsi="Times New Roman" w:cs="Times New Roman"/>
                <w:sz w:val="18"/>
                <w:szCs w:val="18"/>
              </w:rPr>
              <w:t>335000</w:t>
            </w:r>
          </w:p>
        </w:tc>
        <w:tc>
          <w:tcPr>
            <w:tcW w:w="700" w:type="dxa"/>
            <w:tcBorders>
              <w:top w:val="single" w:sz="4" w:space="0" w:color="auto"/>
              <w:left w:val="single" w:sz="4" w:space="0" w:color="auto"/>
              <w:bottom w:val="single" w:sz="4" w:space="0" w:color="auto"/>
              <w:right w:val="single" w:sz="4" w:space="0" w:color="auto"/>
            </w:tcBorders>
          </w:tcPr>
          <w:p w:rsidR="00EF50F3" w:rsidRPr="00E05A92" w:rsidRDefault="00EF50F3" w:rsidP="00B2606F">
            <w:pPr>
              <w:autoSpaceDE w:val="0"/>
              <w:autoSpaceDN w:val="0"/>
              <w:adjustRightInd w:val="0"/>
              <w:jc w:val="center"/>
              <w:rPr>
                <w:rFonts w:ascii="Times New Roman" w:hAnsi="Times New Roman" w:cs="Times New Roman"/>
                <w:sz w:val="18"/>
                <w:szCs w:val="18"/>
              </w:rPr>
            </w:pPr>
            <w:r w:rsidRPr="00E05A92">
              <w:rPr>
                <w:rFonts w:ascii="Times New Roman" w:hAnsi="Times New Roman" w:cs="Times New Roman"/>
                <w:sz w:val="18"/>
                <w:szCs w:val="18"/>
              </w:rPr>
              <w:t>335000</w:t>
            </w:r>
          </w:p>
        </w:tc>
        <w:tc>
          <w:tcPr>
            <w:tcW w:w="732" w:type="dxa"/>
            <w:tcBorders>
              <w:top w:val="single" w:sz="4" w:space="0" w:color="auto"/>
              <w:left w:val="single" w:sz="4" w:space="0" w:color="auto"/>
              <w:bottom w:val="single" w:sz="4" w:space="0" w:color="auto"/>
              <w:right w:val="single" w:sz="4" w:space="0" w:color="auto"/>
            </w:tcBorders>
          </w:tcPr>
          <w:p w:rsidR="00EF50F3" w:rsidRPr="00E05A92" w:rsidRDefault="00EF50F3" w:rsidP="00B2606F">
            <w:pPr>
              <w:autoSpaceDE w:val="0"/>
              <w:autoSpaceDN w:val="0"/>
              <w:adjustRightInd w:val="0"/>
              <w:jc w:val="center"/>
              <w:rPr>
                <w:rFonts w:ascii="Times New Roman" w:hAnsi="Times New Roman" w:cs="Times New Roman"/>
                <w:sz w:val="18"/>
                <w:szCs w:val="18"/>
              </w:rPr>
            </w:pPr>
            <w:r w:rsidRPr="00E05A92">
              <w:rPr>
                <w:rFonts w:ascii="Times New Roman" w:hAnsi="Times New Roman" w:cs="Times New Roman"/>
                <w:sz w:val="18"/>
                <w:szCs w:val="18"/>
              </w:rPr>
              <w:t>335000</w:t>
            </w:r>
          </w:p>
        </w:tc>
        <w:tc>
          <w:tcPr>
            <w:tcW w:w="693" w:type="dxa"/>
            <w:tcBorders>
              <w:top w:val="single" w:sz="4" w:space="0" w:color="auto"/>
              <w:left w:val="single" w:sz="4" w:space="0" w:color="auto"/>
              <w:bottom w:val="single" w:sz="4" w:space="0" w:color="auto"/>
              <w:right w:val="single" w:sz="4" w:space="0" w:color="auto"/>
            </w:tcBorders>
          </w:tcPr>
          <w:p w:rsidR="00EF50F3" w:rsidRPr="00E05A92" w:rsidRDefault="00EF50F3" w:rsidP="00B2606F">
            <w:pPr>
              <w:autoSpaceDE w:val="0"/>
              <w:autoSpaceDN w:val="0"/>
              <w:adjustRightInd w:val="0"/>
              <w:jc w:val="center"/>
              <w:rPr>
                <w:rFonts w:ascii="Times New Roman" w:hAnsi="Times New Roman" w:cs="Times New Roman"/>
                <w:sz w:val="18"/>
                <w:szCs w:val="18"/>
              </w:rPr>
            </w:pPr>
            <w:r w:rsidRPr="00E05A92">
              <w:rPr>
                <w:rFonts w:ascii="Times New Roman" w:hAnsi="Times New Roman" w:cs="Times New Roman"/>
                <w:sz w:val="18"/>
                <w:szCs w:val="18"/>
              </w:rPr>
              <w:t>335000</w:t>
            </w:r>
          </w:p>
        </w:tc>
        <w:tc>
          <w:tcPr>
            <w:tcW w:w="671" w:type="dxa"/>
            <w:tcBorders>
              <w:top w:val="single" w:sz="4" w:space="0" w:color="auto"/>
              <w:left w:val="single" w:sz="4" w:space="0" w:color="auto"/>
              <w:bottom w:val="single" w:sz="4" w:space="0" w:color="auto"/>
              <w:right w:val="single" w:sz="4" w:space="0" w:color="auto"/>
            </w:tcBorders>
          </w:tcPr>
          <w:p w:rsidR="00EF50F3" w:rsidRPr="00E05A92" w:rsidRDefault="00EF50F3" w:rsidP="00B2606F">
            <w:pPr>
              <w:autoSpaceDE w:val="0"/>
              <w:autoSpaceDN w:val="0"/>
              <w:adjustRightInd w:val="0"/>
              <w:jc w:val="center"/>
              <w:rPr>
                <w:rFonts w:ascii="Times New Roman" w:hAnsi="Times New Roman" w:cs="Times New Roman"/>
                <w:sz w:val="18"/>
                <w:szCs w:val="18"/>
              </w:rPr>
            </w:pPr>
            <w:r w:rsidRPr="00E05A92">
              <w:rPr>
                <w:rFonts w:ascii="Times New Roman" w:hAnsi="Times New Roman" w:cs="Times New Roman"/>
                <w:sz w:val="18"/>
                <w:szCs w:val="18"/>
              </w:rPr>
              <w:t>335000</w:t>
            </w:r>
          </w:p>
        </w:tc>
        <w:tc>
          <w:tcPr>
            <w:tcW w:w="686" w:type="dxa"/>
            <w:tcBorders>
              <w:top w:val="single" w:sz="4" w:space="0" w:color="auto"/>
              <w:left w:val="single" w:sz="4" w:space="0" w:color="auto"/>
              <w:bottom w:val="single" w:sz="4" w:space="0" w:color="auto"/>
              <w:right w:val="single" w:sz="4" w:space="0" w:color="auto"/>
            </w:tcBorders>
          </w:tcPr>
          <w:p w:rsidR="00EF50F3" w:rsidRPr="00E05A92" w:rsidRDefault="00EF50F3" w:rsidP="00B2606F">
            <w:pPr>
              <w:autoSpaceDE w:val="0"/>
              <w:autoSpaceDN w:val="0"/>
              <w:adjustRightInd w:val="0"/>
              <w:jc w:val="center"/>
              <w:rPr>
                <w:rFonts w:ascii="Times New Roman" w:hAnsi="Times New Roman" w:cs="Times New Roman"/>
                <w:sz w:val="18"/>
                <w:szCs w:val="18"/>
              </w:rPr>
            </w:pPr>
            <w:r w:rsidRPr="00E05A92">
              <w:rPr>
                <w:rFonts w:ascii="Times New Roman" w:hAnsi="Times New Roman" w:cs="Times New Roman"/>
                <w:sz w:val="18"/>
                <w:szCs w:val="18"/>
              </w:rPr>
              <w:t>335000</w:t>
            </w:r>
          </w:p>
        </w:tc>
        <w:tc>
          <w:tcPr>
            <w:tcW w:w="686" w:type="dxa"/>
            <w:tcBorders>
              <w:top w:val="single" w:sz="4" w:space="0" w:color="auto"/>
              <w:left w:val="single" w:sz="4" w:space="0" w:color="auto"/>
              <w:bottom w:val="single" w:sz="4" w:space="0" w:color="auto"/>
              <w:right w:val="single" w:sz="4" w:space="0" w:color="auto"/>
            </w:tcBorders>
          </w:tcPr>
          <w:p w:rsidR="00EF50F3" w:rsidRPr="00E05A92" w:rsidRDefault="00EF50F3" w:rsidP="00B2606F">
            <w:pPr>
              <w:autoSpaceDE w:val="0"/>
              <w:autoSpaceDN w:val="0"/>
              <w:adjustRightInd w:val="0"/>
              <w:jc w:val="center"/>
              <w:rPr>
                <w:rFonts w:ascii="Times New Roman" w:hAnsi="Times New Roman" w:cs="Times New Roman"/>
                <w:sz w:val="18"/>
                <w:szCs w:val="18"/>
              </w:rPr>
            </w:pPr>
            <w:r w:rsidRPr="00E05A92">
              <w:rPr>
                <w:rFonts w:ascii="Times New Roman" w:hAnsi="Times New Roman" w:cs="Times New Roman"/>
                <w:sz w:val="18"/>
                <w:szCs w:val="18"/>
              </w:rPr>
              <w:t>335000</w:t>
            </w:r>
          </w:p>
        </w:tc>
      </w:tr>
      <w:tr w:rsidR="00796AED" w:rsidRPr="00E05A92" w:rsidTr="00E05A92">
        <w:tc>
          <w:tcPr>
            <w:tcW w:w="346" w:type="dxa"/>
            <w:tcBorders>
              <w:top w:val="single" w:sz="4" w:space="0" w:color="auto"/>
              <w:left w:val="single" w:sz="4" w:space="0" w:color="auto"/>
              <w:bottom w:val="single" w:sz="4" w:space="0" w:color="auto"/>
              <w:right w:val="single" w:sz="4" w:space="0" w:color="auto"/>
            </w:tcBorders>
          </w:tcPr>
          <w:p w:rsidR="00796AED" w:rsidRPr="00E05A92" w:rsidRDefault="00796AED" w:rsidP="0022697D">
            <w:pPr>
              <w:autoSpaceDE w:val="0"/>
              <w:autoSpaceDN w:val="0"/>
              <w:adjustRightInd w:val="0"/>
              <w:rPr>
                <w:rFonts w:ascii="Times New Roman" w:hAnsi="Times New Roman" w:cs="Times New Roman"/>
                <w:sz w:val="18"/>
                <w:szCs w:val="18"/>
              </w:rPr>
            </w:pPr>
            <w:r w:rsidRPr="00E05A92">
              <w:rPr>
                <w:rFonts w:ascii="Times New Roman" w:hAnsi="Times New Roman" w:cs="Times New Roman"/>
                <w:sz w:val="18"/>
                <w:szCs w:val="18"/>
              </w:rPr>
              <w:t>5</w:t>
            </w:r>
          </w:p>
        </w:tc>
        <w:tc>
          <w:tcPr>
            <w:tcW w:w="1912" w:type="dxa"/>
            <w:tcBorders>
              <w:top w:val="single" w:sz="4" w:space="0" w:color="auto"/>
              <w:left w:val="single" w:sz="4" w:space="0" w:color="auto"/>
              <w:bottom w:val="single" w:sz="4" w:space="0" w:color="auto"/>
              <w:right w:val="single" w:sz="4" w:space="0" w:color="auto"/>
            </w:tcBorders>
          </w:tcPr>
          <w:p w:rsidR="00796AED" w:rsidRPr="00E05A92" w:rsidRDefault="00796AED" w:rsidP="0022697D">
            <w:pPr>
              <w:autoSpaceDE w:val="0"/>
              <w:autoSpaceDN w:val="0"/>
              <w:adjustRightInd w:val="0"/>
              <w:jc w:val="both"/>
              <w:rPr>
                <w:rFonts w:ascii="Times New Roman" w:hAnsi="Times New Roman" w:cs="Times New Roman"/>
                <w:sz w:val="18"/>
                <w:szCs w:val="18"/>
              </w:rPr>
            </w:pPr>
            <w:r w:rsidRPr="00E05A92">
              <w:rPr>
                <w:rFonts w:ascii="Times New Roman" w:hAnsi="Times New Roman" w:cs="Times New Roman"/>
                <w:sz w:val="18"/>
                <w:szCs w:val="18"/>
              </w:rPr>
              <w:t>Доля должностей муниципальной службы, на замещение которых привлечены лица из кадрового резерва Администрации города Иванова</w:t>
            </w:r>
          </w:p>
        </w:tc>
        <w:tc>
          <w:tcPr>
            <w:tcW w:w="703" w:type="dxa"/>
            <w:tcBorders>
              <w:top w:val="single" w:sz="4" w:space="0" w:color="auto"/>
              <w:left w:val="single" w:sz="4" w:space="0" w:color="auto"/>
              <w:bottom w:val="single" w:sz="4" w:space="0" w:color="auto"/>
              <w:right w:val="single" w:sz="4" w:space="0" w:color="auto"/>
            </w:tcBorders>
          </w:tcPr>
          <w:p w:rsidR="00796AED" w:rsidRPr="00E05A92" w:rsidRDefault="00796AED" w:rsidP="0022697D">
            <w:pPr>
              <w:autoSpaceDE w:val="0"/>
              <w:autoSpaceDN w:val="0"/>
              <w:adjustRightInd w:val="0"/>
              <w:jc w:val="both"/>
              <w:rPr>
                <w:rFonts w:ascii="Times New Roman" w:hAnsi="Times New Roman" w:cs="Times New Roman"/>
                <w:sz w:val="18"/>
                <w:szCs w:val="18"/>
              </w:rPr>
            </w:pPr>
            <w:r w:rsidRPr="00E05A92">
              <w:rPr>
                <w:rFonts w:ascii="Times New Roman" w:hAnsi="Times New Roman" w:cs="Times New Roman"/>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796AED" w:rsidRPr="00E05A92" w:rsidRDefault="00796AED" w:rsidP="00B32B01">
            <w:pPr>
              <w:autoSpaceDE w:val="0"/>
              <w:autoSpaceDN w:val="0"/>
              <w:adjustRightInd w:val="0"/>
              <w:jc w:val="center"/>
              <w:rPr>
                <w:rFonts w:ascii="Times New Roman" w:hAnsi="Times New Roman" w:cs="Times New Roman"/>
                <w:sz w:val="18"/>
                <w:szCs w:val="18"/>
              </w:rPr>
            </w:pPr>
            <w:r w:rsidRPr="00E05A92">
              <w:rPr>
                <w:rFonts w:ascii="Times New Roman" w:hAnsi="Times New Roman" w:cs="Times New Roman"/>
                <w:sz w:val="18"/>
                <w:szCs w:val="18"/>
              </w:rPr>
              <w:t>7,00</w:t>
            </w:r>
          </w:p>
        </w:tc>
        <w:tc>
          <w:tcPr>
            <w:tcW w:w="665" w:type="dxa"/>
            <w:tcBorders>
              <w:top w:val="single" w:sz="4" w:space="0" w:color="auto"/>
              <w:left w:val="single" w:sz="4" w:space="0" w:color="auto"/>
              <w:bottom w:val="single" w:sz="4" w:space="0" w:color="auto"/>
              <w:right w:val="single" w:sz="4" w:space="0" w:color="auto"/>
            </w:tcBorders>
          </w:tcPr>
          <w:p w:rsidR="00796AED" w:rsidRPr="00E05A92" w:rsidRDefault="00932F2F" w:rsidP="00B32B01">
            <w:pPr>
              <w:autoSpaceDE w:val="0"/>
              <w:autoSpaceDN w:val="0"/>
              <w:adjustRightInd w:val="0"/>
              <w:jc w:val="center"/>
              <w:rPr>
                <w:rFonts w:ascii="Times New Roman" w:hAnsi="Times New Roman" w:cs="Times New Roman"/>
                <w:sz w:val="18"/>
                <w:szCs w:val="18"/>
              </w:rPr>
            </w:pPr>
            <w:r w:rsidRPr="00E05A92">
              <w:rPr>
                <w:rFonts w:ascii="Times New Roman" w:hAnsi="Times New Roman" w:cs="Times New Roman"/>
                <w:sz w:val="18"/>
                <w:szCs w:val="18"/>
              </w:rPr>
              <w:t>7,00</w:t>
            </w:r>
          </w:p>
        </w:tc>
        <w:tc>
          <w:tcPr>
            <w:tcW w:w="672" w:type="dxa"/>
            <w:tcBorders>
              <w:top w:val="single" w:sz="4" w:space="0" w:color="auto"/>
              <w:left w:val="single" w:sz="4" w:space="0" w:color="auto"/>
              <w:bottom w:val="single" w:sz="4" w:space="0" w:color="auto"/>
              <w:right w:val="single" w:sz="4" w:space="0" w:color="auto"/>
            </w:tcBorders>
          </w:tcPr>
          <w:p w:rsidR="00796AED" w:rsidRPr="00E05A92" w:rsidRDefault="00932F2F" w:rsidP="00B32B01">
            <w:pPr>
              <w:autoSpaceDE w:val="0"/>
              <w:autoSpaceDN w:val="0"/>
              <w:adjustRightInd w:val="0"/>
              <w:jc w:val="center"/>
              <w:rPr>
                <w:rFonts w:ascii="Times New Roman" w:hAnsi="Times New Roman" w:cs="Times New Roman"/>
                <w:sz w:val="18"/>
                <w:szCs w:val="18"/>
              </w:rPr>
            </w:pPr>
            <w:r w:rsidRPr="00E05A92">
              <w:rPr>
                <w:rFonts w:ascii="Times New Roman" w:hAnsi="Times New Roman" w:cs="Times New Roman"/>
                <w:sz w:val="18"/>
                <w:szCs w:val="18"/>
              </w:rPr>
              <w:t>7,5</w:t>
            </w:r>
          </w:p>
        </w:tc>
        <w:tc>
          <w:tcPr>
            <w:tcW w:w="727" w:type="dxa"/>
            <w:tcBorders>
              <w:top w:val="single" w:sz="4" w:space="0" w:color="auto"/>
              <w:left w:val="single" w:sz="4" w:space="0" w:color="auto"/>
              <w:bottom w:val="single" w:sz="4" w:space="0" w:color="auto"/>
              <w:right w:val="single" w:sz="4" w:space="0" w:color="auto"/>
            </w:tcBorders>
          </w:tcPr>
          <w:p w:rsidR="00796AED" w:rsidRPr="00E05A92" w:rsidRDefault="00932F2F" w:rsidP="00B32B01">
            <w:pPr>
              <w:autoSpaceDE w:val="0"/>
              <w:autoSpaceDN w:val="0"/>
              <w:adjustRightInd w:val="0"/>
              <w:jc w:val="center"/>
              <w:rPr>
                <w:rFonts w:ascii="Times New Roman" w:hAnsi="Times New Roman" w:cs="Times New Roman"/>
                <w:sz w:val="18"/>
                <w:szCs w:val="18"/>
              </w:rPr>
            </w:pPr>
            <w:r w:rsidRPr="00E05A92">
              <w:rPr>
                <w:rFonts w:ascii="Times New Roman" w:hAnsi="Times New Roman" w:cs="Times New Roman"/>
                <w:sz w:val="18"/>
                <w:szCs w:val="18"/>
              </w:rPr>
              <w:t>7,7</w:t>
            </w:r>
          </w:p>
        </w:tc>
        <w:tc>
          <w:tcPr>
            <w:tcW w:w="700" w:type="dxa"/>
            <w:tcBorders>
              <w:top w:val="single" w:sz="4" w:space="0" w:color="auto"/>
              <w:left w:val="single" w:sz="4" w:space="0" w:color="auto"/>
              <w:bottom w:val="single" w:sz="4" w:space="0" w:color="auto"/>
              <w:right w:val="single" w:sz="4" w:space="0" w:color="auto"/>
            </w:tcBorders>
          </w:tcPr>
          <w:p w:rsidR="00796AED" w:rsidRPr="00E05A92" w:rsidRDefault="00932F2F" w:rsidP="0022697D">
            <w:pPr>
              <w:autoSpaceDE w:val="0"/>
              <w:autoSpaceDN w:val="0"/>
              <w:adjustRightInd w:val="0"/>
              <w:jc w:val="center"/>
              <w:rPr>
                <w:rFonts w:ascii="Times New Roman" w:hAnsi="Times New Roman" w:cs="Times New Roman"/>
                <w:sz w:val="18"/>
                <w:szCs w:val="18"/>
              </w:rPr>
            </w:pPr>
            <w:r w:rsidRPr="00E05A92">
              <w:rPr>
                <w:rFonts w:ascii="Times New Roman" w:hAnsi="Times New Roman" w:cs="Times New Roman"/>
                <w:sz w:val="18"/>
                <w:szCs w:val="18"/>
              </w:rPr>
              <w:t>7,8</w:t>
            </w:r>
          </w:p>
        </w:tc>
        <w:tc>
          <w:tcPr>
            <w:tcW w:w="732" w:type="dxa"/>
            <w:tcBorders>
              <w:top w:val="single" w:sz="4" w:space="0" w:color="auto"/>
              <w:left w:val="single" w:sz="4" w:space="0" w:color="auto"/>
              <w:bottom w:val="single" w:sz="4" w:space="0" w:color="auto"/>
              <w:right w:val="single" w:sz="4" w:space="0" w:color="auto"/>
            </w:tcBorders>
          </w:tcPr>
          <w:p w:rsidR="00796AED" w:rsidRPr="00E05A92" w:rsidRDefault="00932F2F" w:rsidP="0022697D">
            <w:pPr>
              <w:autoSpaceDE w:val="0"/>
              <w:autoSpaceDN w:val="0"/>
              <w:adjustRightInd w:val="0"/>
              <w:jc w:val="center"/>
              <w:rPr>
                <w:rFonts w:ascii="Times New Roman" w:hAnsi="Times New Roman" w:cs="Times New Roman"/>
                <w:sz w:val="18"/>
                <w:szCs w:val="18"/>
              </w:rPr>
            </w:pPr>
            <w:r w:rsidRPr="00E05A92">
              <w:rPr>
                <w:rFonts w:ascii="Times New Roman" w:hAnsi="Times New Roman" w:cs="Times New Roman"/>
                <w:sz w:val="18"/>
                <w:szCs w:val="18"/>
              </w:rPr>
              <w:t>7,8</w:t>
            </w:r>
          </w:p>
        </w:tc>
        <w:tc>
          <w:tcPr>
            <w:tcW w:w="693" w:type="dxa"/>
            <w:tcBorders>
              <w:top w:val="single" w:sz="4" w:space="0" w:color="auto"/>
              <w:left w:val="single" w:sz="4" w:space="0" w:color="auto"/>
              <w:bottom w:val="single" w:sz="4" w:space="0" w:color="auto"/>
              <w:right w:val="single" w:sz="4" w:space="0" w:color="auto"/>
            </w:tcBorders>
          </w:tcPr>
          <w:p w:rsidR="00796AED" w:rsidRPr="00E05A92" w:rsidRDefault="00932F2F" w:rsidP="0022697D">
            <w:pPr>
              <w:autoSpaceDE w:val="0"/>
              <w:autoSpaceDN w:val="0"/>
              <w:adjustRightInd w:val="0"/>
              <w:jc w:val="center"/>
              <w:rPr>
                <w:rFonts w:ascii="Times New Roman" w:hAnsi="Times New Roman" w:cs="Times New Roman"/>
                <w:sz w:val="18"/>
                <w:szCs w:val="18"/>
              </w:rPr>
            </w:pPr>
            <w:r w:rsidRPr="00E05A92">
              <w:rPr>
                <w:rFonts w:ascii="Times New Roman" w:hAnsi="Times New Roman" w:cs="Times New Roman"/>
                <w:sz w:val="18"/>
                <w:szCs w:val="18"/>
              </w:rPr>
              <w:t>7,9</w:t>
            </w:r>
          </w:p>
        </w:tc>
        <w:tc>
          <w:tcPr>
            <w:tcW w:w="671" w:type="dxa"/>
            <w:tcBorders>
              <w:top w:val="single" w:sz="4" w:space="0" w:color="auto"/>
              <w:left w:val="single" w:sz="4" w:space="0" w:color="auto"/>
              <w:bottom w:val="single" w:sz="4" w:space="0" w:color="auto"/>
              <w:right w:val="single" w:sz="4" w:space="0" w:color="auto"/>
            </w:tcBorders>
          </w:tcPr>
          <w:p w:rsidR="00796AED" w:rsidRPr="00E05A92" w:rsidRDefault="00932F2F" w:rsidP="0022697D">
            <w:pPr>
              <w:autoSpaceDE w:val="0"/>
              <w:autoSpaceDN w:val="0"/>
              <w:adjustRightInd w:val="0"/>
              <w:jc w:val="center"/>
              <w:rPr>
                <w:rFonts w:ascii="Times New Roman" w:hAnsi="Times New Roman" w:cs="Times New Roman"/>
                <w:sz w:val="18"/>
                <w:szCs w:val="18"/>
              </w:rPr>
            </w:pPr>
            <w:r w:rsidRPr="00E05A92">
              <w:rPr>
                <w:rFonts w:ascii="Times New Roman" w:hAnsi="Times New Roman" w:cs="Times New Roman"/>
                <w:sz w:val="18"/>
                <w:szCs w:val="18"/>
              </w:rPr>
              <w:t>7,9</w:t>
            </w:r>
          </w:p>
        </w:tc>
        <w:tc>
          <w:tcPr>
            <w:tcW w:w="686" w:type="dxa"/>
            <w:tcBorders>
              <w:top w:val="single" w:sz="4" w:space="0" w:color="auto"/>
              <w:left w:val="single" w:sz="4" w:space="0" w:color="auto"/>
              <w:bottom w:val="single" w:sz="4" w:space="0" w:color="auto"/>
              <w:right w:val="single" w:sz="4" w:space="0" w:color="auto"/>
            </w:tcBorders>
          </w:tcPr>
          <w:p w:rsidR="00796AED" w:rsidRPr="00E05A92" w:rsidRDefault="00932F2F" w:rsidP="0022697D">
            <w:pPr>
              <w:autoSpaceDE w:val="0"/>
              <w:autoSpaceDN w:val="0"/>
              <w:adjustRightInd w:val="0"/>
              <w:jc w:val="center"/>
              <w:rPr>
                <w:rFonts w:ascii="Times New Roman" w:hAnsi="Times New Roman" w:cs="Times New Roman"/>
                <w:sz w:val="18"/>
                <w:szCs w:val="18"/>
              </w:rPr>
            </w:pPr>
            <w:r w:rsidRPr="00E05A92">
              <w:rPr>
                <w:rFonts w:ascii="Times New Roman" w:hAnsi="Times New Roman" w:cs="Times New Roman"/>
                <w:sz w:val="18"/>
                <w:szCs w:val="18"/>
              </w:rPr>
              <w:t>8,0</w:t>
            </w:r>
          </w:p>
        </w:tc>
        <w:tc>
          <w:tcPr>
            <w:tcW w:w="686" w:type="dxa"/>
            <w:tcBorders>
              <w:top w:val="single" w:sz="4" w:space="0" w:color="auto"/>
              <w:left w:val="single" w:sz="4" w:space="0" w:color="auto"/>
              <w:bottom w:val="single" w:sz="4" w:space="0" w:color="auto"/>
              <w:right w:val="single" w:sz="4" w:space="0" w:color="auto"/>
            </w:tcBorders>
          </w:tcPr>
          <w:p w:rsidR="00796AED" w:rsidRPr="00E05A92" w:rsidRDefault="00932F2F" w:rsidP="0022697D">
            <w:pPr>
              <w:autoSpaceDE w:val="0"/>
              <w:autoSpaceDN w:val="0"/>
              <w:adjustRightInd w:val="0"/>
              <w:jc w:val="center"/>
              <w:rPr>
                <w:rFonts w:ascii="Times New Roman" w:hAnsi="Times New Roman" w:cs="Times New Roman"/>
                <w:sz w:val="18"/>
                <w:szCs w:val="18"/>
              </w:rPr>
            </w:pPr>
            <w:r w:rsidRPr="00E05A92">
              <w:rPr>
                <w:rFonts w:ascii="Times New Roman" w:hAnsi="Times New Roman" w:cs="Times New Roman"/>
                <w:sz w:val="18"/>
                <w:szCs w:val="18"/>
              </w:rPr>
              <w:t>8,0</w:t>
            </w:r>
          </w:p>
        </w:tc>
      </w:tr>
      <w:tr w:rsidR="00EF50F3" w:rsidRPr="00E05A92" w:rsidTr="00E05A92">
        <w:tc>
          <w:tcPr>
            <w:tcW w:w="346" w:type="dxa"/>
            <w:tcBorders>
              <w:top w:val="single" w:sz="4" w:space="0" w:color="auto"/>
              <w:left w:val="single" w:sz="4" w:space="0" w:color="auto"/>
              <w:bottom w:val="single" w:sz="4" w:space="0" w:color="auto"/>
              <w:right w:val="single" w:sz="4" w:space="0" w:color="auto"/>
            </w:tcBorders>
          </w:tcPr>
          <w:p w:rsidR="00EF50F3" w:rsidRPr="00E05A92" w:rsidRDefault="00EF50F3" w:rsidP="0022697D">
            <w:pPr>
              <w:autoSpaceDE w:val="0"/>
              <w:autoSpaceDN w:val="0"/>
              <w:adjustRightInd w:val="0"/>
              <w:rPr>
                <w:rFonts w:ascii="Times New Roman" w:hAnsi="Times New Roman" w:cs="Times New Roman"/>
                <w:sz w:val="18"/>
                <w:szCs w:val="18"/>
              </w:rPr>
            </w:pPr>
            <w:r w:rsidRPr="00E05A92">
              <w:rPr>
                <w:rFonts w:ascii="Times New Roman" w:hAnsi="Times New Roman" w:cs="Times New Roman"/>
                <w:sz w:val="18"/>
                <w:szCs w:val="18"/>
              </w:rPr>
              <w:t>6</w:t>
            </w:r>
          </w:p>
        </w:tc>
        <w:tc>
          <w:tcPr>
            <w:tcW w:w="1912" w:type="dxa"/>
            <w:tcBorders>
              <w:top w:val="single" w:sz="4" w:space="0" w:color="auto"/>
              <w:left w:val="single" w:sz="4" w:space="0" w:color="auto"/>
              <w:bottom w:val="single" w:sz="4" w:space="0" w:color="auto"/>
              <w:right w:val="single" w:sz="4" w:space="0" w:color="auto"/>
            </w:tcBorders>
          </w:tcPr>
          <w:p w:rsidR="00EF50F3" w:rsidRPr="00E05A92" w:rsidRDefault="00EF50F3" w:rsidP="0022697D">
            <w:pPr>
              <w:autoSpaceDE w:val="0"/>
              <w:autoSpaceDN w:val="0"/>
              <w:adjustRightInd w:val="0"/>
              <w:jc w:val="both"/>
              <w:rPr>
                <w:rFonts w:ascii="Times New Roman" w:hAnsi="Times New Roman" w:cs="Times New Roman"/>
                <w:sz w:val="18"/>
                <w:szCs w:val="18"/>
              </w:rPr>
            </w:pPr>
            <w:r w:rsidRPr="00E05A92">
              <w:rPr>
                <w:rFonts w:ascii="Times New Roman" w:hAnsi="Times New Roman" w:cs="Times New Roman"/>
                <w:sz w:val="18"/>
                <w:szCs w:val="18"/>
              </w:rPr>
              <w:t>Доля граждан, имеющих доступ к получению государственных и муниципальных услуг по принципу "одного окна" по месту пребывания, в том числе в МКУ МФЦ в городе Иванове</w:t>
            </w:r>
          </w:p>
        </w:tc>
        <w:tc>
          <w:tcPr>
            <w:tcW w:w="703" w:type="dxa"/>
            <w:tcBorders>
              <w:top w:val="single" w:sz="4" w:space="0" w:color="auto"/>
              <w:left w:val="single" w:sz="4" w:space="0" w:color="auto"/>
              <w:bottom w:val="single" w:sz="4" w:space="0" w:color="auto"/>
              <w:right w:val="single" w:sz="4" w:space="0" w:color="auto"/>
            </w:tcBorders>
          </w:tcPr>
          <w:p w:rsidR="00EF50F3" w:rsidRPr="00E05A92" w:rsidRDefault="00EF50F3" w:rsidP="0022697D">
            <w:pPr>
              <w:autoSpaceDE w:val="0"/>
              <w:autoSpaceDN w:val="0"/>
              <w:adjustRightInd w:val="0"/>
              <w:jc w:val="both"/>
              <w:rPr>
                <w:rFonts w:ascii="Times New Roman" w:hAnsi="Times New Roman" w:cs="Times New Roman"/>
                <w:sz w:val="18"/>
                <w:szCs w:val="18"/>
              </w:rPr>
            </w:pPr>
            <w:r w:rsidRPr="00E05A92">
              <w:rPr>
                <w:rFonts w:ascii="Times New Roman" w:hAnsi="Times New Roman" w:cs="Times New Roman"/>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EF50F3" w:rsidRPr="00E05A92" w:rsidRDefault="00EF50F3" w:rsidP="0022697D">
            <w:pPr>
              <w:autoSpaceDE w:val="0"/>
              <w:autoSpaceDN w:val="0"/>
              <w:adjustRightInd w:val="0"/>
              <w:jc w:val="center"/>
              <w:rPr>
                <w:rFonts w:ascii="Times New Roman" w:hAnsi="Times New Roman" w:cs="Times New Roman"/>
                <w:sz w:val="18"/>
                <w:szCs w:val="18"/>
              </w:rPr>
            </w:pPr>
            <w:r w:rsidRPr="00E05A92">
              <w:rPr>
                <w:rFonts w:ascii="Times New Roman" w:hAnsi="Times New Roman" w:cs="Times New Roman"/>
                <w:sz w:val="18"/>
                <w:szCs w:val="18"/>
              </w:rPr>
              <w:t>100</w:t>
            </w:r>
          </w:p>
        </w:tc>
        <w:tc>
          <w:tcPr>
            <w:tcW w:w="665" w:type="dxa"/>
            <w:tcBorders>
              <w:top w:val="single" w:sz="4" w:space="0" w:color="auto"/>
              <w:left w:val="single" w:sz="4" w:space="0" w:color="auto"/>
              <w:bottom w:val="single" w:sz="4" w:space="0" w:color="auto"/>
              <w:right w:val="single" w:sz="4" w:space="0" w:color="auto"/>
            </w:tcBorders>
          </w:tcPr>
          <w:p w:rsidR="00EF50F3" w:rsidRPr="00E05A92" w:rsidRDefault="00EF50F3" w:rsidP="0022697D">
            <w:pPr>
              <w:autoSpaceDE w:val="0"/>
              <w:autoSpaceDN w:val="0"/>
              <w:adjustRightInd w:val="0"/>
              <w:jc w:val="center"/>
              <w:rPr>
                <w:rFonts w:ascii="Times New Roman" w:hAnsi="Times New Roman" w:cs="Times New Roman"/>
                <w:sz w:val="18"/>
                <w:szCs w:val="18"/>
              </w:rPr>
            </w:pPr>
            <w:r w:rsidRPr="00E05A92">
              <w:rPr>
                <w:rFonts w:ascii="Times New Roman" w:hAnsi="Times New Roman" w:cs="Times New Roman"/>
                <w:sz w:val="18"/>
                <w:szCs w:val="18"/>
              </w:rPr>
              <w:t>100</w:t>
            </w:r>
          </w:p>
        </w:tc>
        <w:tc>
          <w:tcPr>
            <w:tcW w:w="672" w:type="dxa"/>
            <w:tcBorders>
              <w:top w:val="single" w:sz="4" w:space="0" w:color="auto"/>
              <w:left w:val="single" w:sz="4" w:space="0" w:color="auto"/>
              <w:bottom w:val="single" w:sz="4" w:space="0" w:color="auto"/>
              <w:right w:val="single" w:sz="4" w:space="0" w:color="auto"/>
            </w:tcBorders>
          </w:tcPr>
          <w:p w:rsidR="00EF50F3" w:rsidRPr="00E05A92" w:rsidRDefault="00EF50F3" w:rsidP="0022697D">
            <w:pPr>
              <w:autoSpaceDE w:val="0"/>
              <w:autoSpaceDN w:val="0"/>
              <w:adjustRightInd w:val="0"/>
              <w:jc w:val="center"/>
              <w:rPr>
                <w:rFonts w:ascii="Times New Roman" w:hAnsi="Times New Roman" w:cs="Times New Roman"/>
                <w:sz w:val="18"/>
                <w:szCs w:val="18"/>
              </w:rPr>
            </w:pPr>
            <w:r w:rsidRPr="00E05A92">
              <w:rPr>
                <w:rFonts w:ascii="Times New Roman" w:hAnsi="Times New Roman" w:cs="Times New Roman"/>
                <w:sz w:val="18"/>
                <w:szCs w:val="18"/>
              </w:rPr>
              <w:t>100</w:t>
            </w:r>
          </w:p>
        </w:tc>
        <w:tc>
          <w:tcPr>
            <w:tcW w:w="727" w:type="dxa"/>
            <w:tcBorders>
              <w:top w:val="single" w:sz="4" w:space="0" w:color="auto"/>
              <w:left w:val="single" w:sz="4" w:space="0" w:color="auto"/>
              <w:bottom w:val="single" w:sz="4" w:space="0" w:color="auto"/>
              <w:right w:val="single" w:sz="4" w:space="0" w:color="auto"/>
            </w:tcBorders>
          </w:tcPr>
          <w:p w:rsidR="00EF50F3" w:rsidRPr="00E05A92" w:rsidRDefault="00EF50F3" w:rsidP="0022697D">
            <w:pPr>
              <w:autoSpaceDE w:val="0"/>
              <w:autoSpaceDN w:val="0"/>
              <w:adjustRightInd w:val="0"/>
              <w:jc w:val="center"/>
              <w:rPr>
                <w:rFonts w:ascii="Times New Roman" w:hAnsi="Times New Roman" w:cs="Times New Roman"/>
                <w:sz w:val="18"/>
                <w:szCs w:val="18"/>
              </w:rPr>
            </w:pPr>
            <w:r w:rsidRPr="00E05A92">
              <w:rPr>
                <w:rFonts w:ascii="Times New Roman" w:hAnsi="Times New Roman" w:cs="Times New Roman"/>
                <w:sz w:val="18"/>
                <w:szCs w:val="18"/>
              </w:rPr>
              <w:t>100</w:t>
            </w:r>
          </w:p>
        </w:tc>
        <w:tc>
          <w:tcPr>
            <w:tcW w:w="700" w:type="dxa"/>
            <w:tcBorders>
              <w:top w:val="single" w:sz="4" w:space="0" w:color="auto"/>
              <w:left w:val="single" w:sz="4" w:space="0" w:color="auto"/>
              <w:bottom w:val="single" w:sz="4" w:space="0" w:color="auto"/>
              <w:right w:val="single" w:sz="4" w:space="0" w:color="auto"/>
            </w:tcBorders>
          </w:tcPr>
          <w:p w:rsidR="00EF50F3" w:rsidRPr="00E05A92" w:rsidRDefault="00EF50F3" w:rsidP="0022697D">
            <w:pPr>
              <w:autoSpaceDE w:val="0"/>
              <w:autoSpaceDN w:val="0"/>
              <w:adjustRightInd w:val="0"/>
              <w:jc w:val="center"/>
              <w:rPr>
                <w:rFonts w:ascii="Times New Roman" w:hAnsi="Times New Roman" w:cs="Times New Roman"/>
                <w:sz w:val="18"/>
                <w:szCs w:val="18"/>
              </w:rPr>
            </w:pPr>
            <w:r w:rsidRPr="00E05A92">
              <w:rPr>
                <w:rFonts w:ascii="Times New Roman" w:hAnsi="Times New Roman" w:cs="Times New Roman"/>
                <w:sz w:val="18"/>
                <w:szCs w:val="18"/>
              </w:rPr>
              <w:t>100</w:t>
            </w:r>
          </w:p>
        </w:tc>
        <w:tc>
          <w:tcPr>
            <w:tcW w:w="732" w:type="dxa"/>
            <w:tcBorders>
              <w:top w:val="single" w:sz="4" w:space="0" w:color="auto"/>
              <w:left w:val="single" w:sz="4" w:space="0" w:color="auto"/>
              <w:bottom w:val="single" w:sz="4" w:space="0" w:color="auto"/>
              <w:right w:val="single" w:sz="4" w:space="0" w:color="auto"/>
            </w:tcBorders>
          </w:tcPr>
          <w:p w:rsidR="00EF50F3" w:rsidRPr="00E05A92" w:rsidRDefault="00EF50F3" w:rsidP="0022697D">
            <w:pPr>
              <w:autoSpaceDE w:val="0"/>
              <w:autoSpaceDN w:val="0"/>
              <w:adjustRightInd w:val="0"/>
              <w:jc w:val="center"/>
              <w:rPr>
                <w:rFonts w:ascii="Times New Roman" w:hAnsi="Times New Roman" w:cs="Times New Roman"/>
                <w:sz w:val="18"/>
                <w:szCs w:val="18"/>
              </w:rPr>
            </w:pPr>
            <w:r w:rsidRPr="00E05A92">
              <w:rPr>
                <w:rFonts w:ascii="Times New Roman" w:hAnsi="Times New Roman" w:cs="Times New Roman"/>
                <w:sz w:val="18"/>
                <w:szCs w:val="18"/>
              </w:rPr>
              <w:t>100</w:t>
            </w:r>
          </w:p>
        </w:tc>
        <w:tc>
          <w:tcPr>
            <w:tcW w:w="693" w:type="dxa"/>
            <w:tcBorders>
              <w:top w:val="single" w:sz="4" w:space="0" w:color="auto"/>
              <w:left w:val="single" w:sz="4" w:space="0" w:color="auto"/>
              <w:bottom w:val="single" w:sz="4" w:space="0" w:color="auto"/>
              <w:right w:val="single" w:sz="4" w:space="0" w:color="auto"/>
            </w:tcBorders>
          </w:tcPr>
          <w:p w:rsidR="00EF50F3" w:rsidRPr="00E05A92" w:rsidRDefault="00EF50F3" w:rsidP="0022697D">
            <w:pPr>
              <w:autoSpaceDE w:val="0"/>
              <w:autoSpaceDN w:val="0"/>
              <w:adjustRightInd w:val="0"/>
              <w:jc w:val="center"/>
              <w:rPr>
                <w:rFonts w:ascii="Times New Roman" w:hAnsi="Times New Roman" w:cs="Times New Roman"/>
                <w:sz w:val="18"/>
                <w:szCs w:val="18"/>
              </w:rPr>
            </w:pPr>
            <w:r w:rsidRPr="00E05A92">
              <w:rPr>
                <w:rFonts w:ascii="Times New Roman" w:hAnsi="Times New Roman" w:cs="Times New Roman"/>
                <w:sz w:val="18"/>
                <w:szCs w:val="18"/>
              </w:rPr>
              <w:t>100</w:t>
            </w:r>
          </w:p>
        </w:tc>
        <w:tc>
          <w:tcPr>
            <w:tcW w:w="671" w:type="dxa"/>
            <w:tcBorders>
              <w:top w:val="single" w:sz="4" w:space="0" w:color="auto"/>
              <w:left w:val="single" w:sz="4" w:space="0" w:color="auto"/>
              <w:bottom w:val="single" w:sz="4" w:space="0" w:color="auto"/>
              <w:right w:val="single" w:sz="4" w:space="0" w:color="auto"/>
            </w:tcBorders>
          </w:tcPr>
          <w:p w:rsidR="00EF50F3" w:rsidRPr="00E05A92" w:rsidRDefault="00EF50F3" w:rsidP="0022697D">
            <w:pPr>
              <w:autoSpaceDE w:val="0"/>
              <w:autoSpaceDN w:val="0"/>
              <w:adjustRightInd w:val="0"/>
              <w:jc w:val="center"/>
              <w:rPr>
                <w:rFonts w:ascii="Times New Roman" w:hAnsi="Times New Roman" w:cs="Times New Roman"/>
                <w:sz w:val="18"/>
                <w:szCs w:val="18"/>
              </w:rPr>
            </w:pPr>
            <w:r w:rsidRPr="00E05A92">
              <w:rPr>
                <w:rFonts w:ascii="Times New Roman" w:hAnsi="Times New Roman" w:cs="Times New Roman"/>
                <w:sz w:val="18"/>
                <w:szCs w:val="18"/>
              </w:rPr>
              <w:t>100</w:t>
            </w:r>
          </w:p>
        </w:tc>
        <w:tc>
          <w:tcPr>
            <w:tcW w:w="686" w:type="dxa"/>
            <w:tcBorders>
              <w:top w:val="single" w:sz="4" w:space="0" w:color="auto"/>
              <w:left w:val="single" w:sz="4" w:space="0" w:color="auto"/>
              <w:bottom w:val="single" w:sz="4" w:space="0" w:color="auto"/>
              <w:right w:val="single" w:sz="4" w:space="0" w:color="auto"/>
            </w:tcBorders>
          </w:tcPr>
          <w:p w:rsidR="00EF50F3" w:rsidRPr="00E05A92" w:rsidRDefault="00EF50F3" w:rsidP="00B2606F">
            <w:pPr>
              <w:autoSpaceDE w:val="0"/>
              <w:autoSpaceDN w:val="0"/>
              <w:adjustRightInd w:val="0"/>
              <w:jc w:val="center"/>
              <w:rPr>
                <w:rFonts w:ascii="Times New Roman" w:hAnsi="Times New Roman" w:cs="Times New Roman"/>
                <w:sz w:val="18"/>
                <w:szCs w:val="18"/>
              </w:rPr>
            </w:pPr>
            <w:r w:rsidRPr="00E05A92">
              <w:rPr>
                <w:rFonts w:ascii="Times New Roman" w:hAnsi="Times New Roman" w:cs="Times New Roman"/>
                <w:sz w:val="18"/>
                <w:szCs w:val="18"/>
              </w:rPr>
              <w:t>100</w:t>
            </w:r>
          </w:p>
        </w:tc>
        <w:tc>
          <w:tcPr>
            <w:tcW w:w="686" w:type="dxa"/>
            <w:tcBorders>
              <w:top w:val="single" w:sz="4" w:space="0" w:color="auto"/>
              <w:left w:val="single" w:sz="4" w:space="0" w:color="auto"/>
              <w:bottom w:val="single" w:sz="4" w:space="0" w:color="auto"/>
              <w:right w:val="single" w:sz="4" w:space="0" w:color="auto"/>
            </w:tcBorders>
          </w:tcPr>
          <w:p w:rsidR="00EF50F3" w:rsidRPr="00E05A92" w:rsidRDefault="00EF50F3" w:rsidP="00B2606F">
            <w:pPr>
              <w:autoSpaceDE w:val="0"/>
              <w:autoSpaceDN w:val="0"/>
              <w:adjustRightInd w:val="0"/>
              <w:jc w:val="center"/>
              <w:rPr>
                <w:rFonts w:ascii="Times New Roman" w:hAnsi="Times New Roman" w:cs="Times New Roman"/>
                <w:sz w:val="18"/>
                <w:szCs w:val="18"/>
              </w:rPr>
            </w:pPr>
            <w:r w:rsidRPr="00E05A92">
              <w:rPr>
                <w:rFonts w:ascii="Times New Roman" w:hAnsi="Times New Roman" w:cs="Times New Roman"/>
                <w:sz w:val="18"/>
                <w:szCs w:val="18"/>
              </w:rPr>
              <w:t>100</w:t>
            </w:r>
          </w:p>
        </w:tc>
      </w:tr>
      <w:tr w:rsidR="00EF50F3" w:rsidRPr="00E05A92" w:rsidTr="00E05A92">
        <w:tc>
          <w:tcPr>
            <w:tcW w:w="346" w:type="dxa"/>
            <w:tcBorders>
              <w:top w:val="single" w:sz="4" w:space="0" w:color="auto"/>
              <w:left w:val="single" w:sz="4" w:space="0" w:color="auto"/>
              <w:bottom w:val="single" w:sz="4" w:space="0" w:color="auto"/>
              <w:right w:val="single" w:sz="4" w:space="0" w:color="auto"/>
            </w:tcBorders>
          </w:tcPr>
          <w:p w:rsidR="00EF50F3" w:rsidRPr="00E05A92" w:rsidRDefault="00EF50F3" w:rsidP="0022697D">
            <w:pPr>
              <w:autoSpaceDE w:val="0"/>
              <w:autoSpaceDN w:val="0"/>
              <w:adjustRightInd w:val="0"/>
              <w:rPr>
                <w:rFonts w:ascii="Times New Roman" w:hAnsi="Times New Roman" w:cs="Times New Roman"/>
                <w:sz w:val="18"/>
                <w:szCs w:val="18"/>
              </w:rPr>
            </w:pPr>
            <w:r w:rsidRPr="00E05A92">
              <w:rPr>
                <w:rFonts w:ascii="Times New Roman" w:hAnsi="Times New Roman" w:cs="Times New Roman"/>
                <w:sz w:val="18"/>
                <w:szCs w:val="18"/>
              </w:rPr>
              <w:t>7</w:t>
            </w:r>
          </w:p>
        </w:tc>
        <w:tc>
          <w:tcPr>
            <w:tcW w:w="1912" w:type="dxa"/>
            <w:tcBorders>
              <w:top w:val="single" w:sz="4" w:space="0" w:color="auto"/>
              <w:left w:val="single" w:sz="4" w:space="0" w:color="auto"/>
              <w:bottom w:val="single" w:sz="4" w:space="0" w:color="auto"/>
              <w:right w:val="single" w:sz="4" w:space="0" w:color="auto"/>
            </w:tcBorders>
          </w:tcPr>
          <w:p w:rsidR="00EF50F3" w:rsidRPr="00E05A92" w:rsidRDefault="00EF50F3" w:rsidP="0022697D">
            <w:pPr>
              <w:autoSpaceDE w:val="0"/>
              <w:autoSpaceDN w:val="0"/>
              <w:adjustRightInd w:val="0"/>
              <w:jc w:val="both"/>
              <w:rPr>
                <w:rFonts w:ascii="Times New Roman" w:hAnsi="Times New Roman" w:cs="Times New Roman"/>
                <w:sz w:val="18"/>
                <w:szCs w:val="18"/>
              </w:rPr>
            </w:pPr>
            <w:r w:rsidRPr="00E05A92">
              <w:rPr>
                <w:rFonts w:ascii="Times New Roman" w:hAnsi="Times New Roman" w:cs="Times New Roman"/>
                <w:sz w:val="18"/>
                <w:szCs w:val="18"/>
              </w:rPr>
              <w:t>Количество "окон" для предоставления государственных и муниципальных услуг</w:t>
            </w:r>
          </w:p>
        </w:tc>
        <w:tc>
          <w:tcPr>
            <w:tcW w:w="703" w:type="dxa"/>
            <w:tcBorders>
              <w:top w:val="single" w:sz="4" w:space="0" w:color="auto"/>
              <w:left w:val="single" w:sz="4" w:space="0" w:color="auto"/>
              <w:bottom w:val="single" w:sz="4" w:space="0" w:color="auto"/>
              <w:right w:val="single" w:sz="4" w:space="0" w:color="auto"/>
            </w:tcBorders>
          </w:tcPr>
          <w:p w:rsidR="00EF50F3" w:rsidRPr="00E05A92" w:rsidRDefault="00EF50F3" w:rsidP="0022697D">
            <w:pPr>
              <w:autoSpaceDE w:val="0"/>
              <w:autoSpaceDN w:val="0"/>
              <w:adjustRightInd w:val="0"/>
              <w:jc w:val="both"/>
              <w:rPr>
                <w:rFonts w:ascii="Times New Roman" w:hAnsi="Times New Roman" w:cs="Times New Roman"/>
                <w:sz w:val="18"/>
                <w:szCs w:val="18"/>
              </w:rPr>
            </w:pPr>
            <w:r w:rsidRPr="00E05A92">
              <w:rPr>
                <w:rFonts w:ascii="Times New Roman" w:hAnsi="Times New Roman" w:cs="Times New Roman"/>
                <w:sz w:val="18"/>
                <w:szCs w:val="18"/>
              </w:rPr>
              <w:t>ед.</w:t>
            </w:r>
          </w:p>
        </w:tc>
        <w:tc>
          <w:tcPr>
            <w:tcW w:w="708" w:type="dxa"/>
            <w:tcBorders>
              <w:top w:val="single" w:sz="4" w:space="0" w:color="auto"/>
              <w:left w:val="single" w:sz="4" w:space="0" w:color="auto"/>
              <w:bottom w:val="single" w:sz="4" w:space="0" w:color="auto"/>
              <w:right w:val="single" w:sz="4" w:space="0" w:color="auto"/>
            </w:tcBorders>
          </w:tcPr>
          <w:p w:rsidR="00EF50F3" w:rsidRPr="00E05A92" w:rsidRDefault="00EF50F3" w:rsidP="0022697D">
            <w:pPr>
              <w:autoSpaceDE w:val="0"/>
              <w:autoSpaceDN w:val="0"/>
              <w:adjustRightInd w:val="0"/>
              <w:jc w:val="center"/>
              <w:rPr>
                <w:rFonts w:ascii="Times New Roman" w:hAnsi="Times New Roman" w:cs="Times New Roman"/>
                <w:sz w:val="18"/>
                <w:szCs w:val="18"/>
              </w:rPr>
            </w:pPr>
            <w:r w:rsidRPr="00E05A92">
              <w:rPr>
                <w:rFonts w:ascii="Times New Roman" w:hAnsi="Times New Roman" w:cs="Times New Roman"/>
                <w:sz w:val="18"/>
                <w:szCs w:val="18"/>
              </w:rPr>
              <w:t>67</w:t>
            </w:r>
          </w:p>
        </w:tc>
        <w:tc>
          <w:tcPr>
            <w:tcW w:w="665" w:type="dxa"/>
            <w:tcBorders>
              <w:top w:val="single" w:sz="4" w:space="0" w:color="auto"/>
              <w:left w:val="single" w:sz="4" w:space="0" w:color="auto"/>
              <w:bottom w:val="single" w:sz="4" w:space="0" w:color="auto"/>
              <w:right w:val="single" w:sz="4" w:space="0" w:color="auto"/>
            </w:tcBorders>
          </w:tcPr>
          <w:p w:rsidR="00EF50F3" w:rsidRPr="00E05A92" w:rsidRDefault="00EF50F3" w:rsidP="0022697D">
            <w:pPr>
              <w:autoSpaceDE w:val="0"/>
              <w:autoSpaceDN w:val="0"/>
              <w:adjustRightInd w:val="0"/>
              <w:jc w:val="center"/>
              <w:rPr>
                <w:rFonts w:ascii="Times New Roman" w:hAnsi="Times New Roman" w:cs="Times New Roman"/>
                <w:sz w:val="18"/>
                <w:szCs w:val="18"/>
              </w:rPr>
            </w:pPr>
            <w:r w:rsidRPr="00E05A92">
              <w:rPr>
                <w:rFonts w:ascii="Times New Roman" w:hAnsi="Times New Roman" w:cs="Times New Roman"/>
                <w:sz w:val="18"/>
                <w:szCs w:val="18"/>
              </w:rPr>
              <w:t>67</w:t>
            </w:r>
          </w:p>
        </w:tc>
        <w:tc>
          <w:tcPr>
            <w:tcW w:w="672" w:type="dxa"/>
            <w:tcBorders>
              <w:top w:val="single" w:sz="4" w:space="0" w:color="auto"/>
              <w:left w:val="single" w:sz="4" w:space="0" w:color="auto"/>
              <w:bottom w:val="single" w:sz="4" w:space="0" w:color="auto"/>
              <w:right w:val="single" w:sz="4" w:space="0" w:color="auto"/>
            </w:tcBorders>
          </w:tcPr>
          <w:p w:rsidR="00EF50F3" w:rsidRPr="00E05A92" w:rsidRDefault="00EF50F3" w:rsidP="0022697D">
            <w:pPr>
              <w:autoSpaceDE w:val="0"/>
              <w:autoSpaceDN w:val="0"/>
              <w:adjustRightInd w:val="0"/>
              <w:jc w:val="center"/>
              <w:rPr>
                <w:rFonts w:ascii="Times New Roman" w:hAnsi="Times New Roman" w:cs="Times New Roman"/>
                <w:sz w:val="18"/>
                <w:szCs w:val="18"/>
              </w:rPr>
            </w:pPr>
            <w:r w:rsidRPr="00E05A92">
              <w:rPr>
                <w:rFonts w:ascii="Times New Roman" w:hAnsi="Times New Roman" w:cs="Times New Roman"/>
                <w:sz w:val="18"/>
                <w:szCs w:val="18"/>
              </w:rPr>
              <w:t>67</w:t>
            </w:r>
          </w:p>
        </w:tc>
        <w:tc>
          <w:tcPr>
            <w:tcW w:w="727" w:type="dxa"/>
            <w:tcBorders>
              <w:top w:val="single" w:sz="4" w:space="0" w:color="auto"/>
              <w:left w:val="single" w:sz="4" w:space="0" w:color="auto"/>
              <w:bottom w:val="single" w:sz="4" w:space="0" w:color="auto"/>
              <w:right w:val="single" w:sz="4" w:space="0" w:color="auto"/>
            </w:tcBorders>
          </w:tcPr>
          <w:p w:rsidR="00EF50F3" w:rsidRPr="00E05A92" w:rsidRDefault="00EF50F3" w:rsidP="0022697D">
            <w:pPr>
              <w:autoSpaceDE w:val="0"/>
              <w:autoSpaceDN w:val="0"/>
              <w:adjustRightInd w:val="0"/>
              <w:jc w:val="center"/>
              <w:rPr>
                <w:rFonts w:ascii="Times New Roman" w:hAnsi="Times New Roman" w:cs="Times New Roman"/>
                <w:sz w:val="18"/>
                <w:szCs w:val="18"/>
              </w:rPr>
            </w:pPr>
            <w:r w:rsidRPr="00E05A92">
              <w:rPr>
                <w:rFonts w:ascii="Times New Roman" w:hAnsi="Times New Roman" w:cs="Times New Roman"/>
                <w:sz w:val="18"/>
                <w:szCs w:val="18"/>
              </w:rPr>
              <w:t>67</w:t>
            </w:r>
          </w:p>
        </w:tc>
        <w:tc>
          <w:tcPr>
            <w:tcW w:w="700" w:type="dxa"/>
            <w:tcBorders>
              <w:top w:val="single" w:sz="4" w:space="0" w:color="auto"/>
              <w:left w:val="single" w:sz="4" w:space="0" w:color="auto"/>
              <w:bottom w:val="single" w:sz="4" w:space="0" w:color="auto"/>
              <w:right w:val="single" w:sz="4" w:space="0" w:color="auto"/>
            </w:tcBorders>
          </w:tcPr>
          <w:p w:rsidR="00EF50F3" w:rsidRPr="00E05A92" w:rsidRDefault="00EF50F3" w:rsidP="0022697D">
            <w:pPr>
              <w:autoSpaceDE w:val="0"/>
              <w:autoSpaceDN w:val="0"/>
              <w:adjustRightInd w:val="0"/>
              <w:jc w:val="center"/>
              <w:rPr>
                <w:rFonts w:ascii="Times New Roman" w:hAnsi="Times New Roman" w:cs="Times New Roman"/>
                <w:sz w:val="18"/>
                <w:szCs w:val="18"/>
              </w:rPr>
            </w:pPr>
            <w:r w:rsidRPr="00E05A92">
              <w:rPr>
                <w:rFonts w:ascii="Times New Roman" w:hAnsi="Times New Roman" w:cs="Times New Roman"/>
                <w:sz w:val="18"/>
                <w:szCs w:val="18"/>
              </w:rPr>
              <w:t>67</w:t>
            </w:r>
          </w:p>
        </w:tc>
        <w:tc>
          <w:tcPr>
            <w:tcW w:w="732" w:type="dxa"/>
            <w:tcBorders>
              <w:top w:val="single" w:sz="4" w:space="0" w:color="auto"/>
              <w:left w:val="single" w:sz="4" w:space="0" w:color="auto"/>
              <w:bottom w:val="single" w:sz="4" w:space="0" w:color="auto"/>
              <w:right w:val="single" w:sz="4" w:space="0" w:color="auto"/>
            </w:tcBorders>
          </w:tcPr>
          <w:p w:rsidR="00EF50F3" w:rsidRPr="00E05A92" w:rsidRDefault="00EF50F3" w:rsidP="0022697D">
            <w:pPr>
              <w:autoSpaceDE w:val="0"/>
              <w:autoSpaceDN w:val="0"/>
              <w:adjustRightInd w:val="0"/>
              <w:jc w:val="center"/>
              <w:rPr>
                <w:rFonts w:ascii="Times New Roman" w:hAnsi="Times New Roman" w:cs="Times New Roman"/>
                <w:sz w:val="18"/>
                <w:szCs w:val="18"/>
              </w:rPr>
            </w:pPr>
            <w:r w:rsidRPr="00E05A92">
              <w:rPr>
                <w:rFonts w:ascii="Times New Roman" w:hAnsi="Times New Roman" w:cs="Times New Roman"/>
                <w:sz w:val="18"/>
                <w:szCs w:val="18"/>
              </w:rPr>
              <w:t>67</w:t>
            </w:r>
          </w:p>
        </w:tc>
        <w:tc>
          <w:tcPr>
            <w:tcW w:w="693" w:type="dxa"/>
            <w:tcBorders>
              <w:top w:val="single" w:sz="4" w:space="0" w:color="auto"/>
              <w:left w:val="single" w:sz="4" w:space="0" w:color="auto"/>
              <w:bottom w:val="single" w:sz="4" w:space="0" w:color="auto"/>
              <w:right w:val="single" w:sz="4" w:space="0" w:color="auto"/>
            </w:tcBorders>
          </w:tcPr>
          <w:p w:rsidR="00EF50F3" w:rsidRPr="00E05A92" w:rsidRDefault="00EF50F3" w:rsidP="0022697D">
            <w:pPr>
              <w:autoSpaceDE w:val="0"/>
              <w:autoSpaceDN w:val="0"/>
              <w:adjustRightInd w:val="0"/>
              <w:jc w:val="center"/>
              <w:rPr>
                <w:rFonts w:ascii="Times New Roman" w:hAnsi="Times New Roman" w:cs="Times New Roman"/>
                <w:sz w:val="18"/>
                <w:szCs w:val="18"/>
              </w:rPr>
            </w:pPr>
            <w:r w:rsidRPr="00E05A92">
              <w:rPr>
                <w:rFonts w:ascii="Times New Roman" w:hAnsi="Times New Roman" w:cs="Times New Roman"/>
                <w:sz w:val="18"/>
                <w:szCs w:val="18"/>
              </w:rPr>
              <w:t>67</w:t>
            </w:r>
          </w:p>
        </w:tc>
        <w:tc>
          <w:tcPr>
            <w:tcW w:w="671" w:type="dxa"/>
            <w:tcBorders>
              <w:top w:val="single" w:sz="4" w:space="0" w:color="auto"/>
              <w:left w:val="single" w:sz="4" w:space="0" w:color="auto"/>
              <w:bottom w:val="single" w:sz="4" w:space="0" w:color="auto"/>
              <w:right w:val="single" w:sz="4" w:space="0" w:color="auto"/>
            </w:tcBorders>
          </w:tcPr>
          <w:p w:rsidR="00EF50F3" w:rsidRPr="00E05A92" w:rsidRDefault="00EF50F3" w:rsidP="0022697D">
            <w:pPr>
              <w:autoSpaceDE w:val="0"/>
              <w:autoSpaceDN w:val="0"/>
              <w:adjustRightInd w:val="0"/>
              <w:jc w:val="center"/>
              <w:rPr>
                <w:rFonts w:ascii="Times New Roman" w:hAnsi="Times New Roman" w:cs="Times New Roman"/>
                <w:sz w:val="18"/>
                <w:szCs w:val="18"/>
              </w:rPr>
            </w:pPr>
            <w:r w:rsidRPr="00E05A92">
              <w:rPr>
                <w:rFonts w:ascii="Times New Roman" w:hAnsi="Times New Roman" w:cs="Times New Roman"/>
                <w:sz w:val="18"/>
                <w:szCs w:val="18"/>
              </w:rPr>
              <w:t>67</w:t>
            </w:r>
          </w:p>
        </w:tc>
        <w:tc>
          <w:tcPr>
            <w:tcW w:w="686" w:type="dxa"/>
            <w:tcBorders>
              <w:top w:val="single" w:sz="4" w:space="0" w:color="auto"/>
              <w:left w:val="single" w:sz="4" w:space="0" w:color="auto"/>
              <w:bottom w:val="single" w:sz="4" w:space="0" w:color="auto"/>
              <w:right w:val="single" w:sz="4" w:space="0" w:color="auto"/>
            </w:tcBorders>
          </w:tcPr>
          <w:p w:rsidR="00EF50F3" w:rsidRPr="00E05A92" w:rsidRDefault="00EF50F3" w:rsidP="00B2606F">
            <w:pPr>
              <w:autoSpaceDE w:val="0"/>
              <w:autoSpaceDN w:val="0"/>
              <w:adjustRightInd w:val="0"/>
              <w:jc w:val="center"/>
              <w:rPr>
                <w:rFonts w:ascii="Times New Roman" w:hAnsi="Times New Roman" w:cs="Times New Roman"/>
                <w:sz w:val="18"/>
                <w:szCs w:val="18"/>
              </w:rPr>
            </w:pPr>
            <w:r w:rsidRPr="00E05A92">
              <w:rPr>
                <w:rFonts w:ascii="Times New Roman" w:hAnsi="Times New Roman" w:cs="Times New Roman"/>
                <w:sz w:val="18"/>
                <w:szCs w:val="18"/>
              </w:rPr>
              <w:t>67</w:t>
            </w:r>
          </w:p>
        </w:tc>
        <w:tc>
          <w:tcPr>
            <w:tcW w:w="686" w:type="dxa"/>
            <w:tcBorders>
              <w:top w:val="single" w:sz="4" w:space="0" w:color="auto"/>
              <w:left w:val="single" w:sz="4" w:space="0" w:color="auto"/>
              <w:bottom w:val="single" w:sz="4" w:space="0" w:color="auto"/>
              <w:right w:val="single" w:sz="4" w:space="0" w:color="auto"/>
            </w:tcBorders>
          </w:tcPr>
          <w:p w:rsidR="00EF50F3" w:rsidRPr="00E05A92" w:rsidRDefault="00EF50F3" w:rsidP="00B2606F">
            <w:pPr>
              <w:autoSpaceDE w:val="0"/>
              <w:autoSpaceDN w:val="0"/>
              <w:adjustRightInd w:val="0"/>
              <w:jc w:val="center"/>
              <w:rPr>
                <w:rFonts w:ascii="Times New Roman" w:hAnsi="Times New Roman" w:cs="Times New Roman"/>
                <w:sz w:val="18"/>
                <w:szCs w:val="18"/>
              </w:rPr>
            </w:pPr>
            <w:r w:rsidRPr="00E05A92">
              <w:rPr>
                <w:rFonts w:ascii="Times New Roman" w:hAnsi="Times New Roman" w:cs="Times New Roman"/>
                <w:sz w:val="18"/>
                <w:szCs w:val="18"/>
              </w:rPr>
              <w:t>67</w:t>
            </w:r>
          </w:p>
        </w:tc>
      </w:tr>
      <w:tr w:rsidR="00EF50F3" w:rsidRPr="00E05A92" w:rsidTr="00E05A92">
        <w:tc>
          <w:tcPr>
            <w:tcW w:w="346" w:type="dxa"/>
            <w:tcBorders>
              <w:top w:val="single" w:sz="4" w:space="0" w:color="auto"/>
              <w:left w:val="single" w:sz="4" w:space="0" w:color="auto"/>
              <w:bottom w:val="single" w:sz="4" w:space="0" w:color="auto"/>
              <w:right w:val="single" w:sz="4" w:space="0" w:color="auto"/>
            </w:tcBorders>
          </w:tcPr>
          <w:p w:rsidR="00EF50F3" w:rsidRPr="00E05A92" w:rsidRDefault="00EF50F3" w:rsidP="0022697D">
            <w:pPr>
              <w:autoSpaceDE w:val="0"/>
              <w:autoSpaceDN w:val="0"/>
              <w:adjustRightInd w:val="0"/>
              <w:rPr>
                <w:rFonts w:ascii="Times New Roman" w:hAnsi="Times New Roman" w:cs="Times New Roman"/>
                <w:sz w:val="18"/>
                <w:szCs w:val="18"/>
              </w:rPr>
            </w:pPr>
            <w:r w:rsidRPr="00E05A92">
              <w:rPr>
                <w:rFonts w:ascii="Times New Roman" w:hAnsi="Times New Roman" w:cs="Times New Roman"/>
                <w:sz w:val="18"/>
                <w:szCs w:val="18"/>
              </w:rPr>
              <w:t>8</w:t>
            </w:r>
          </w:p>
        </w:tc>
        <w:tc>
          <w:tcPr>
            <w:tcW w:w="1912" w:type="dxa"/>
            <w:tcBorders>
              <w:top w:val="single" w:sz="4" w:space="0" w:color="auto"/>
              <w:left w:val="single" w:sz="4" w:space="0" w:color="auto"/>
              <w:bottom w:val="single" w:sz="4" w:space="0" w:color="auto"/>
              <w:right w:val="single" w:sz="4" w:space="0" w:color="auto"/>
            </w:tcBorders>
          </w:tcPr>
          <w:p w:rsidR="00EF50F3" w:rsidRPr="00E05A92" w:rsidRDefault="00EF50F3" w:rsidP="0022697D">
            <w:pPr>
              <w:autoSpaceDE w:val="0"/>
              <w:autoSpaceDN w:val="0"/>
              <w:adjustRightInd w:val="0"/>
              <w:jc w:val="both"/>
              <w:rPr>
                <w:rFonts w:ascii="Times New Roman" w:hAnsi="Times New Roman" w:cs="Times New Roman"/>
                <w:sz w:val="18"/>
                <w:szCs w:val="18"/>
              </w:rPr>
            </w:pPr>
            <w:r w:rsidRPr="00E05A92">
              <w:rPr>
                <w:rFonts w:ascii="Times New Roman" w:hAnsi="Times New Roman" w:cs="Times New Roman"/>
                <w:sz w:val="18"/>
                <w:szCs w:val="18"/>
              </w:rPr>
              <w:t xml:space="preserve">Количество универсальных специалистов в МКУ МФЦ в городе </w:t>
            </w:r>
            <w:r w:rsidRPr="00E05A92">
              <w:rPr>
                <w:rFonts w:ascii="Times New Roman" w:hAnsi="Times New Roman" w:cs="Times New Roman"/>
                <w:sz w:val="18"/>
                <w:szCs w:val="18"/>
              </w:rPr>
              <w:lastRenderedPageBreak/>
              <w:t>Иванове</w:t>
            </w:r>
          </w:p>
        </w:tc>
        <w:tc>
          <w:tcPr>
            <w:tcW w:w="703" w:type="dxa"/>
            <w:tcBorders>
              <w:top w:val="single" w:sz="4" w:space="0" w:color="auto"/>
              <w:left w:val="single" w:sz="4" w:space="0" w:color="auto"/>
              <w:bottom w:val="single" w:sz="4" w:space="0" w:color="auto"/>
              <w:right w:val="single" w:sz="4" w:space="0" w:color="auto"/>
            </w:tcBorders>
          </w:tcPr>
          <w:p w:rsidR="00EF50F3" w:rsidRPr="00E05A92" w:rsidRDefault="00EF50F3" w:rsidP="0022697D">
            <w:pPr>
              <w:autoSpaceDE w:val="0"/>
              <w:autoSpaceDN w:val="0"/>
              <w:adjustRightInd w:val="0"/>
              <w:jc w:val="both"/>
              <w:rPr>
                <w:rFonts w:ascii="Times New Roman" w:hAnsi="Times New Roman" w:cs="Times New Roman"/>
                <w:sz w:val="18"/>
                <w:szCs w:val="18"/>
              </w:rPr>
            </w:pPr>
            <w:r w:rsidRPr="00E05A92">
              <w:rPr>
                <w:rFonts w:ascii="Times New Roman" w:hAnsi="Times New Roman" w:cs="Times New Roman"/>
                <w:sz w:val="18"/>
                <w:szCs w:val="18"/>
              </w:rPr>
              <w:lastRenderedPageBreak/>
              <w:t>ед.</w:t>
            </w:r>
          </w:p>
        </w:tc>
        <w:tc>
          <w:tcPr>
            <w:tcW w:w="708" w:type="dxa"/>
            <w:tcBorders>
              <w:top w:val="single" w:sz="4" w:space="0" w:color="auto"/>
              <w:left w:val="single" w:sz="4" w:space="0" w:color="auto"/>
              <w:bottom w:val="single" w:sz="4" w:space="0" w:color="auto"/>
              <w:right w:val="single" w:sz="4" w:space="0" w:color="auto"/>
            </w:tcBorders>
          </w:tcPr>
          <w:p w:rsidR="00EF50F3" w:rsidRPr="00E05A92" w:rsidRDefault="00EF50F3" w:rsidP="0022697D">
            <w:pPr>
              <w:autoSpaceDE w:val="0"/>
              <w:autoSpaceDN w:val="0"/>
              <w:adjustRightInd w:val="0"/>
              <w:jc w:val="center"/>
              <w:rPr>
                <w:rFonts w:ascii="Times New Roman" w:hAnsi="Times New Roman" w:cs="Times New Roman"/>
                <w:sz w:val="18"/>
                <w:szCs w:val="18"/>
              </w:rPr>
            </w:pPr>
            <w:r w:rsidRPr="00E05A92">
              <w:rPr>
                <w:rFonts w:ascii="Times New Roman" w:hAnsi="Times New Roman" w:cs="Times New Roman"/>
                <w:sz w:val="18"/>
                <w:szCs w:val="18"/>
              </w:rPr>
              <w:t>75</w:t>
            </w:r>
          </w:p>
        </w:tc>
        <w:tc>
          <w:tcPr>
            <w:tcW w:w="665" w:type="dxa"/>
            <w:tcBorders>
              <w:top w:val="single" w:sz="4" w:space="0" w:color="auto"/>
              <w:left w:val="single" w:sz="4" w:space="0" w:color="auto"/>
              <w:bottom w:val="single" w:sz="4" w:space="0" w:color="auto"/>
              <w:right w:val="single" w:sz="4" w:space="0" w:color="auto"/>
            </w:tcBorders>
          </w:tcPr>
          <w:p w:rsidR="00EF50F3" w:rsidRPr="00E05A92" w:rsidRDefault="00EF50F3" w:rsidP="0022697D">
            <w:pPr>
              <w:autoSpaceDE w:val="0"/>
              <w:autoSpaceDN w:val="0"/>
              <w:adjustRightInd w:val="0"/>
              <w:jc w:val="center"/>
              <w:rPr>
                <w:rFonts w:ascii="Times New Roman" w:hAnsi="Times New Roman" w:cs="Times New Roman"/>
                <w:sz w:val="18"/>
                <w:szCs w:val="18"/>
              </w:rPr>
            </w:pPr>
            <w:r w:rsidRPr="00E05A92">
              <w:rPr>
                <w:rFonts w:ascii="Times New Roman" w:hAnsi="Times New Roman" w:cs="Times New Roman"/>
                <w:sz w:val="18"/>
                <w:szCs w:val="18"/>
              </w:rPr>
              <w:t>75</w:t>
            </w:r>
          </w:p>
        </w:tc>
        <w:tc>
          <w:tcPr>
            <w:tcW w:w="672" w:type="dxa"/>
            <w:tcBorders>
              <w:top w:val="single" w:sz="4" w:space="0" w:color="auto"/>
              <w:left w:val="single" w:sz="4" w:space="0" w:color="auto"/>
              <w:bottom w:val="single" w:sz="4" w:space="0" w:color="auto"/>
              <w:right w:val="single" w:sz="4" w:space="0" w:color="auto"/>
            </w:tcBorders>
          </w:tcPr>
          <w:p w:rsidR="00EF50F3" w:rsidRPr="00E05A92" w:rsidRDefault="00EF50F3" w:rsidP="0022697D">
            <w:pPr>
              <w:autoSpaceDE w:val="0"/>
              <w:autoSpaceDN w:val="0"/>
              <w:adjustRightInd w:val="0"/>
              <w:jc w:val="center"/>
              <w:rPr>
                <w:rFonts w:ascii="Times New Roman" w:hAnsi="Times New Roman" w:cs="Times New Roman"/>
                <w:sz w:val="18"/>
                <w:szCs w:val="18"/>
              </w:rPr>
            </w:pPr>
            <w:r w:rsidRPr="00E05A92">
              <w:rPr>
                <w:rFonts w:ascii="Times New Roman" w:hAnsi="Times New Roman" w:cs="Times New Roman"/>
                <w:sz w:val="18"/>
                <w:szCs w:val="18"/>
              </w:rPr>
              <w:t>75</w:t>
            </w:r>
          </w:p>
        </w:tc>
        <w:tc>
          <w:tcPr>
            <w:tcW w:w="727" w:type="dxa"/>
            <w:tcBorders>
              <w:top w:val="single" w:sz="4" w:space="0" w:color="auto"/>
              <w:left w:val="single" w:sz="4" w:space="0" w:color="auto"/>
              <w:bottom w:val="single" w:sz="4" w:space="0" w:color="auto"/>
              <w:right w:val="single" w:sz="4" w:space="0" w:color="auto"/>
            </w:tcBorders>
          </w:tcPr>
          <w:p w:rsidR="00EF50F3" w:rsidRPr="00E05A92" w:rsidRDefault="00EF50F3" w:rsidP="0022697D">
            <w:pPr>
              <w:autoSpaceDE w:val="0"/>
              <w:autoSpaceDN w:val="0"/>
              <w:adjustRightInd w:val="0"/>
              <w:jc w:val="center"/>
              <w:rPr>
                <w:rFonts w:ascii="Times New Roman" w:hAnsi="Times New Roman" w:cs="Times New Roman"/>
                <w:sz w:val="18"/>
                <w:szCs w:val="18"/>
              </w:rPr>
            </w:pPr>
            <w:r w:rsidRPr="00E05A92">
              <w:rPr>
                <w:rFonts w:ascii="Times New Roman" w:hAnsi="Times New Roman" w:cs="Times New Roman"/>
                <w:sz w:val="18"/>
                <w:szCs w:val="18"/>
              </w:rPr>
              <w:t>75</w:t>
            </w:r>
          </w:p>
        </w:tc>
        <w:tc>
          <w:tcPr>
            <w:tcW w:w="700" w:type="dxa"/>
            <w:tcBorders>
              <w:top w:val="single" w:sz="4" w:space="0" w:color="auto"/>
              <w:left w:val="single" w:sz="4" w:space="0" w:color="auto"/>
              <w:bottom w:val="single" w:sz="4" w:space="0" w:color="auto"/>
              <w:right w:val="single" w:sz="4" w:space="0" w:color="auto"/>
            </w:tcBorders>
          </w:tcPr>
          <w:p w:rsidR="00EF50F3" w:rsidRPr="00E05A92" w:rsidRDefault="00EF50F3" w:rsidP="0022697D">
            <w:pPr>
              <w:autoSpaceDE w:val="0"/>
              <w:autoSpaceDN w:val="0"/>
              <w:adjustRightInd w:val="0"/>
              <w:jc w:val="center"/>
              <w:rPr>
                <w:rFonts w:ascii="Times New Roman" w:hAnsi="Times New Roman" w:cs="Times New Roman"/>
                <w:sz w:val="18"/>
                <w:szCs w:val="18"/>
              </w:rPr>
            </w:pPr>
            <w:r w:rsidRPr="00E05A92">
              <w:rPr>
                <w:rFonts w:ascii="Times New Roman" w:hAnsi="Times New Roman" w:cs="Times New Roman"/>
                <w:sz w:val="18"/>
                <w:szCs w:val="18"/>
              </w:rPr>
              <w:t>75</w:t>
            </w:r>
          </w:p>
        </w:tc>
        <w:tc>
          <w:tcPr>
            <w:tcW w:w="732" w:type="dxa"/>
            <w:tcBorders>
              <w:top w:val="single" w:sz="4" w:space="0" w:color="auto"/>
              <w:left w:val="single" w:sz="4" w:space="0" w:color="auto"/>
              <w:bottom w:val="single" w:sz="4" w:space="0" w:color="auto"/>
              <w:right w:val="single" w:sz="4" w:space="0" w:color="auto"/>
            </w:tcBorders>
          </w:tcPr>
          <w:p w:rsidR="00EF50F3" w:rsidRPr="00E05A92" w:rsidRDefault="00EF50F3" w:rsidP="0022697D">
            <w:pPr>
              <w:autoSpaceDE w:val="0"/>
              <w:autoSpaceDN w:val="0"/>
              <w:adjustRightInd w:val="0"/>
              <w:jc w:val="center"/>
              <w:rPr>
                <w:rFonts w:ascii="Times New Roman" w:hAnsi="Times New Roman" w:cs="Times New Roman"/>
                <w:sz w:val="18"/>
                <w:szCs w:val="18"/>
              </w:rPr>
            </w:pPr>
            <w:r w:rsidRPr="00E05A92">
              <w:rPr>
                <w:rFonts w:ascii="Times New Roman" w:hAnsi="Times New Roman" w:cs="Times New Roman"/>
                <w:sz w:val="18"/>
                <w:szCs w:val="18"/>
              </w:rPr>
              <w:t>75</w:t>
            </w:r>
          </w:p>
        </w:tc>
        <w:tc>
          <w:tcPr>
            <w:tcW w:w="693" w:type="dxa"/>
            <w:tcBorders>
              <w:top w:val="single" w:sz="4" w:space="0" w:color="auto"/>
              <w:left w:val="single" w:sz="4" w:space="0" w:color="auto"/>
              <w:bottom w:val="single" w:sz="4" w:space="0" w:color="auto"/>
              <w:right w:val="single" w:sz="4" w:space="0" w:color="auto"/>
            </w:tcBorders>
          </w:tcPr>
          <w:p w:rsidR="00EF50F3" w:rsidRPr="00E05A92" w:rsidRDefault="00EF50F3" w:rsidP="0022697D">
            <w:pPr>
              <w:autoSpaceDE w:val="0"/>
              <w:autoSpaceDN w:val="0"/>
              <w:adjustRightInd w:val="0"/>
              <w:jc w:val="center"/>
              <w:rPr>
                <w:rFonts w:ascii="Times New Roman" w:hAnsi="Times New Roman" w:cs="Times New Roman"/>
                <w:sz w:val="18"/>
                <w:szCs w:val="18"/>
              </w:rPr>
            </w:pPr>
            <w:r w:rsidRPr="00E05A92">
              <w:rPr>
                <w:rFonts w:ascii="Times New Roman" w:hAnsi="Times New Roman" w:cs="Times New Roman"/>
                <w:sz w:val="18"/>
                <w:szCs w:val="18"/>
              </w:rPr>
              <w:t>75</w:t>
            </w:r>
          </w:p>
        </w:tc>
        <w:tc>
          <w:tcPr>
            <w:tcW w:w="671" w:type="dxa"/>
            <w:tcBorders>
              <w:top w:val="single" w:sz="4" w:space="0" w:color="auto"/>
              <w:left w:val="single" w:sz="4" w:space="0" w:color="auto"/>
              <w:bottom w:val="single" w:sz="4" w:space="0" w:color="auto"/>
              <w:right w:val="single" w:sz="4" w:space="0" w:color="auto"/>
            </w:tcBorders>
          </w:tcPr>
          <w:p w:rsidR="00EF50F3" w:rsidRPr="00E05A92" w:rsidRDefault="00EF50F3" w:rsidP="0022697D">
            <w:pPr>
              <w:autoSpaceDE w:val="0"/>
              <w:autoSpaceDN w:val="0"/>
              <w:adjustRightInd w:val="0"/>
              <w:jc w:val="center"/>
              <w:rPr>
                <w:rFonts w:ascii="Times New Roman" w:hAnsi="Times New Roman" w:cs="Times New Roman"/>
                <w:sz w:val="18"/>
                <w:szCs w:val="18"/>
              </w:rPr>
            </w:pPr>
            <w:r w:rsidRPr="00E05A92">
              <w:rPr>
                <w:rFonts w:ascii="Times New Roman" w:hAnsi="Times New Roman" w:cs="Times New Roman"/>
                <w:sz w:val="18"/>
                <w:szCs w:val="18"/>
              </w:rPr>
              <w:t>75</w:t>
            </w:r>
          </w:p>
        </w:tc>
        <w:tc>
          <w:tcPr>
            <w:tcW w:w="686" w:type="dxa"/>
            <w:tcBorders>
              <w:top w:val="single" w:sz="4" w:space="0" w:color="auto"/>
              <w:left w:val="single" w:sz="4" w:space="0" w:color="auto"/>
              <w:bottom w:val="single" w:sz="4" w:space="0" w:color="auto"/>
              <w:right w:val="single" w:sz="4" w:space="0" w:color="auto"/>
            </w:tcBorders>
          </w:tcPr>
          <w:p w:rsidR="00EF50F3" w:rsidRPr="00E05A92" w:rsidRDefault="00EF50F3" w:rsidP="00B2606F">
            <w:pPr>
              <w:autoSpaceDE w:val="0"/>
              <w:autoSpaceDN w:val="0"/>
              <w:adjustRightInd w:val="0"/>
              <w:jc w:val="center"/>
              <w:rPr>
                <w:rFonts w:ascii="Times New Roman" w:hAnsi="Times New Roman" w:cs="Times New Roman"/>
                <w:sz w:val="18"/>
                <w:szCs w:val="18"/>
              </w:rPr>
            </w:pPr>
            <w:r w:rsidRPr="00E05A92">
              <w:rPr>
                <w:rFonts w:ascii="Times New Roman" w:hAnsi="Times New Roman" w:cs="Times New Roman"/>
                <w:sz w:val="18"/>
                <w:szCs w:val="18"/>
              </w:rPr>
              <w:t>75</w:t>
            </w:r>
          </w:p>
        </w:tc>
        <w:tc>
          <w:tcPr>
            <w:tcW w:w="686" w:type="dxa"/>
            <w:tcBorders>
              <w:top w:val="single" w:sz="4" w:space="0" w:color="auto"/>
              <w:left w:val="single" w:sz="4" w:space="0" w:color="auto"/>
              <w:bottom w:val="single" w:sz="4" w:space="0" w:color="auto"/>
              <w:right w:val="single" w:sz="4" w:space="0" w:color="auto"/>
            </w:tcBorders>
          </w:tcPr>
          <w:p w:rsidR="00EF50F3" w:rsidRPr="00E05A92" w:rsidRDefault="00EF50F3" w:rsidP="00B2606F">
            <w:pPr>
              <w:autoSpaceDE w:val="0"/>
              <w:autoSpaceDN w:val="0"/>
              <w:adjustRightInd w:val="0"/>
              <w:jc w:val="center"/>
              <w:rPr>
                <w:rFonts w:ascii="Times New Roman" w:hAnsi="Times New Roman" w:cs="Times New Roman"/>
                <w:sz w:val="18"/>
                <w:szCs w:val="18"/>
              </w:rPr>
            </w:pPr>
            <w:r w:rsidRPr="00E05A92">
              <w:rPr>
                <w:rFonts w:ascii="Times New Roman" w:hAnsi="Times New Roman" w:cs="Times New Roman"/>
                <w:sz w:val="18"/>
                <w:szCs w:val="18"/>
              </w:rPr>
              <w:t>75</w:t>
            </w:r>
          </w:p>
        </w:tc>
      </w:tr>
    </w:tbl>
    <w:p w:rsidR="00E05A92" w:rsidRPr="00CC1776" w:rsidRDefault="00E05A92" w:rsidP="00E05A92">
      <w:pPr>
        <w:autoSpaceDE w:val="0"/>
        <w:autoSpaceDN w:val="0"/>
        <w:adjustRightInd w:val="0"/>
        <w:spacing w:after="0" w:line="240" w:lineRule="auto"/>
        <w:ind w:firstLine="709"/>
        <w:jc w:val="both"/>
        <w:rPr>
          <w:rFonts w:ascii="Times New Roman" w:hAnsi="Times New Roman" w:cs="Times New Roman"/>
          <w:sz w:val="28"/>
          <w:szCs w:val="28"/>
        </w:rPr>
      </w:pPr>
      <w:r w:rsidRPr="00CC1776">
        <w:rPr>
          <w:rFonts w:ascii="Times New Roman" w:hAnsi="Times New Roman" w:cs="Times New Roman"/>
          <w:sz w:val="28"/>
          <w:szCs w:val="28"/>
        </w:rPr>
        <w:lastRenderedPageBreak/>
        <w:t xml:space="preserve">* </w:t>
      </w:r>
      <w:r w:rsidRPr="00D451AD">
        <w:rPr>
          <w:rFonts w:ascii="Times New Roman" w:hAnsi="Times New Roman" w:cs="Times New Roman"/>
          <w:sz w:val="28"/>
          <w:szCs w:val="28"/>
        </w:rPr>
        <w:t xml:space="preserve">- </w:t>
      </w:r>
      <w:r w:rsidRPr="00CC1776">
        <w:rPr>
          <w:rFonts w:ascii="Times New Roman" w:hAnsi="Times New Roman" w:cs="Times New Roman"/>
          <w:sz w:val="28"/>
          <w:szCs w:val="28"/>
        </w:rPr>
        <w:t>Значение целевого показателя установлено при условии сохранения финансирования на уровне не ниже уровня финансового обеспечения 202</w:t>
      </w:r>
      <w:r w:rsidRPr="00D451AD">
        <w:rPr>
          <w:rFonts w:ascii="Times New Roman" w:hAnsi="Times New Roman" w:cs="Times New Roman"/>
          <w:sz w:val="28"/>
          <w:szCs w:val="28"/>
        </w:rPr>
        <w:t>5</w:t>
      </w:r>
      <w:r w:rsidRPr="00CC1776">
        <w:rPr>
          <w:rFonts w:ascii="Times New Roman" w:hAnsi="Times New Roman" w:cs="Times New Roman"/>
          <w:sz w:val="28"/>
          <w:szCs w:val="28"/>
        </w:rPr>
        <w:t xml:space="preserve"> года. Подлежит корректировке по мере формирования бюджета города и уточнения программы на соответствующие годы.</w:t>
      </w:r>
    </w:p>
    <w:p w:rsidR="00796AED" w:rsidRPr="00EF50F3" w:rsidRDefault="00E05A92" w:rsidP="00796AED">
      <w:pPr>
        <w:pStyle w:val="ConsPlusNormal"/>
        <w:ind w:firstLine="540"/>
        <w:jc w:val="both"/>
        <w:rPr>
          <w:rFonts w:ascii="Times New Roman" w:hAnsi="Times New Roman" w:cs="Times New Roman"/>
          <w:sz w:val="28"/>
          <w:szCs w:val="28"/>
        </w:rPr>
      </w:pPr>
      <w:r>
        <w:rPr>
          <w:rFonts w:ascii="Times New Roman" w:hAnsi="Times New Roman" w:cs="Times New Roman"/>
          <w:color w:val="000000"/>
          <w:sz w:val="28"/>
          <w:szCs w:val="28"/>
        </w:rPr>
        <w:t>*</w:t>
      </w:r>
      <w:r w:rsidR="0022697D" w:rsidRPr="00EF50F3">
        <w:rPr>
          <w:rFonts w:ascii="Times New Roman" w:hAnsi="Times New Roman" w:cs="Times New Roman"/>
          <w:color w:val="000000"/>
          <w:sz w:val="28"/>
          <w:szCs w:val="28"/>
        </w:rPr>
        <w:t>* - Целевой показатель, желаемой тенденцией развития которого является снижение значений.</w:t>
      </w:r>
      <w:r w:rsidR="00796AED" w:rsidRPr="00EF50F3">
        <w:rPr>
          <w:rFonts w:ascii="Times New Roman" w:hAnsi="Times New Roman" w:cs="Times New Roman"/>
          <w:sz w:val="28"/>
          <w:szCs w:val="28"/>
        </w:rPr>
        <w:t xml:space="preserve"> </w:t>
      </w:r>
    </w:p>
    <w:p w:rsidR="00796AED" w:rsidRDefault="00796AED" w:rsidP="00796AED">
      <w:pPr>
        <w:pStyle w:val="ConsPlusNormal"/>
        <w:ind w:firstLine="540"/>
        <w:jc w:val="both"/>
        <w:rPr>
          <w:rFonts w:ascii="Times New Roman" w:hAnsi="Times New Roman" w:cs="Times New Roman"/>
          <w:sz w:val="28"/>
          <w:szCs w:val="28"/>
        </w:rPr>
      </w:pPr>
    </w:p>
    <w:p w:rsidR="00796AED" w:rsidRPr="00A23581" w:rsidRDefault="00796AED" w:rsidP="00796AED">
      <w:pPr>
        <w:pStyle w:val="ConsPlusNormal"/>
        <w:ind w:firstLine="540"/>
        <w:jc w:val="both"/>
        <w:rPr>
          <w:rFonts w:ascii="Times New Roman" w:hAnsi="Times New Roman" w:cs="Times New Roman"/>
          <w:sz w:val="28"/>
          <w:szCs w:val="28"/>
        </w:rPr>
      </w:pPr>
      <w:r w:rsidRPr="00A23581">
        <w:rPr>
          <w:rFonts w:ascii="Times New Roman" w:hAnsi="Times New Roman" w:cs="Times New Roman"/>
          <w:sz w:val="28"/>
          <w:szCs w:val="28"/>
        </w:rPr>
        <w:t xml:space="preserve">Достижение ожидаемых результатов реализации подпрограммы сопряжено с определенными рисками - </w:t>
      </w:r>
      <w:proofErr w:type="spellStart"/>
      <w:r w:rsidRPr="00A23581">
        <w:rPr>
          <w:rFonts w:ascii="Times New Roman" w:hAnsi="Times New Roman" w:cs="Times New Roman"/>
          <w:sz w:val="28"/>
          <w:szCs w:val="28"/>
        </w:rPr>
        <w:t>невыделение</w:t>
      </w:r>
      <w:proofErr w:type="spellEnd"/>
      <w:r w:rsidRPr="00A23581">
        <w:rPr>
          <w:rFonts w:ascii="Times New Roman" w:hAnsi="Times New Roman" w:cs="Times New Roman"/>
          <w:sz w:val="28"/>
          <w:szCs w:val="28"/>
        </w:rPr>
        <w:t xml:space="preserve"> или выделение финансирования в меньшем объеме, отсутствие кадров.</w:t>
      </w:r>
    </w:p>
    <w:p w:rsidR="00383D59" w:rsidRPr="00284486" w:rsidRDefault="00383D59" w:rsidP="00383D59">
      <w:pPr>
        <w:pStyle w:val="ConsPlusNormal"/>
        <w:jc w:val="center"/>
        <w:outlineLvl w:val="2"/>
        <w:rPr>
          <w:rFonts w:ascii="Times New Roman" w:hAnsi="Times New Roman" w:cs="Times New Roman"/>
          <w:sz w:val="24"/>
          <w:szCs w:val="24"/>
          <w:highlight w:val="yellow"/>
        </w:rPr>
      </w:pPr>
    </w:p>
    <w:p w:rsidR="00383D59" w:rsidRPr="00D306BB" w:rsidRDefault="00383D59" w:rsidP="0074508B">
      <w:pPr>
        <w:pStyle w:val="ConsPlusNormal"/>
        <w:ind w:firstLine="709"/>
        <w:jc w:val="center"/>
        <w:outlineLvl w:val="2"/>
        <w:rPr>
          <w:rFonts w:ascii="Times New Roman" w:hAnsi="Times New Roman" w:cs="Times New Roman"/>
          <w:sz w:val="28"/>
          <w:szCs w:val="28"/>
        </w:rPr>
      </w:pPr>
      <w:r w:rsidRPr="00D306BB">
        <w:rPr>
          <w:rFonts w:ascii="Times New Roman" w:hAnsi="Times New Roman" w:cs="Times New Roman"/>
          <w:sz w:val="28"/>
          <w:szCs w:val="28"/>
        </w:rPr>
        <w:t>2. Мероприятия подпрограммы</w:t>
      </w:r>
    </w:p>
    <w:p w:rsidR="007B33F8" w:rsidRPr="00D306BB" w:rsidRDefault="007B33F8" w:rsidP="0074508B">
      <w:pPr>
        <w:pStyle w:val="ConsPlusNormal"/>
        <w:ind w:firstLine="709"/>
        <w:jc w:val="both"/>
        <w:rPr>
          <w:rFonts w:ascii="Times New Roman" w:hAnsi="Times New Roman" w:cs="Times New Roman"/>
          <w:sz w:val="28"/>
          <w:szCs w:val="28"/>
        </w:rPr>
      </w:pPr>
    </w:p>
    <w:p w:rsidR="00383D59" w:rsidRPr="00D306BB" w:rsidRDefault="00383D59" w:rsidP="0074508B">
      <w:pPr>
        <w:pStyle w:val="ConsPlusNormal"/>
        <w:ind w:firstLine="709"/>
        <w:jc w:val="both"/>
        <w:rPr>
          <w:rFonts w:ascii="Times New Roman" w:hAnsi="Times New Roman" w:cs="Times New Roman"/>
          <w:sz w:val="28"/>
          <w:szCs w:val="28"/>
        </w:rPr>
      </w:pPr>
      <w:r w:rsidRPr="00D306BB">
        <w:rPr>
          <w:rFonts w:ascii="Times New Roman" w:hAnsi="Times New Roman" w:cs="Times New Roman"/>
          <w:sz w:val="28"/>
          <w:szCs w:val="28"/>
        </w:rPr>
        <w:t>Реализация подпрограммы предполагает выполнение следующих мероприятий:</w:t>
      </w:r>
    </w:p>
    <w:p w:rsidR="00EA691E" w:rsidRPr="00D306BB" w:rsidRDefault="00EA691E" w:rsidP="0074508B">
      <w:pPr>
        <w:pStyle w:val="ConsPlusNormal"/>
        <w:numPr>
          <w:ilvl w:val="0"/>
          <w:numId w:val="6"/>
        </w:numPr>
        <w:ind w:left="0" w:firstLine="709"/>
        <w:jc w:val="both"/>
        <w:rPr>
          <w:rFonts w:ascii="Times New Roman" w:hAnsi="Times New Roman" w:cs="Times New Roman"/>
          <w:sz w:val="28"/>
          <w:szCs w:val="28"/>
        </w:rPr>
      </w:pPr>
      <w:r w:rsidRPr="00D306BB">
        <w:rPr>
          <w:rFonts w:ascii="Times New Roman" w:hAnsi="Times New Roman" w:cs="Times New Roman"/>
          <w:sz w:val="28"/>
          <w:szCs w:val="28"/>
        </w:rPr>
        <w:t xml:space="preserve"> Обеспечение деятельности Главы города Иванова</w:t>
      </w:r>
      <w:r w:rsidR="00B87DEC">
        <w:rPr>
          <w:rFonts w:ascii="Times New Roman" w:hAnsi="Times New Roman" w:cs="Times New Roman"/>
          <w:sz w:val="28"/>
          <w:szCs w:val="28"/>
        </w:rPr>
        <w:t xml:space="preserve"> (решение Ивановской городской Думы от 14.10.2005 № 613 «Устав города Иванова»)</w:t>
      </w:r>
      <w:r w:rsidRPr="00D306BB">
        <w:rPr>
          <w:rFonts w:ascii="Times New Roman" w:hAnsi="Times New Roman" w:cs="Times New Roman"/>
          <w:sz w:val="28"/>
          <w:szCs w:val="28"/>
        </w:rPr>
        <w:t>.</w:t>
      </w:r>
    </w:p>
    <w:p w:rsidR="00EA691E" w:rsidRDefault="00EA691E" w:rsidP="0074508B">
      <w:pPr>
        <w:pStyle w:val="ConsPlusNormal"/>
        <w:ind w:firstLine="709"/>
        <w:jc w:val="both"/>
        <w:rPr>
          <w:rFonts w:ascii="Times New Roman" w:hAnsi="Times New Roman" w:cs="Times New Roman"/>
          <w:sz w:val="28"/>
          <w:szCs w:val="28"/>
        </w:rPr>
      </w:pPr>
      <w:r w:rsidRPr="00D306BB">
        <w:rPr>
          <w:rFonts w:ascii="Times New Roman" w:hAnsi="Times New Roman" w:cs="Times New Roman"/>
          <w:sz w:val="28"/>
          <w:szCs w:val="28"/>
        </w:rPr>
        <w:t>Мероприятие предусматривает обеспечение денежного содержания Главы города Иванова.</w:t>
      </w:r>
    </w:p>
    <w:p w:rsidR="00B87DEC" w:rsidRPr="0078710E" w:rsidRDefault="00B87DEC" w:rsidP="00B87DEC">
      <w:pPr>
        <w:pStyle w:val="ConsPlusNormal"/>
        <w:ind w:firstLine="709"/>
        <w:jc w:val="both"/>
        <w:rPr>
          <w:rFonts w:ascii="Times New Roman" w:hAnsi="Times New Roman" w:cs="Times New Roman"/>
          <w:sz w:val="28"/>
          <w:szCs w:val="28"/>
        </w:rPr>
      </w:pPr>
      <w:r w:rsidRPr="0078710E">
        <w:rPr>
          <w:rFonts w:ascii="Times New Roman" w:hAnsi="Times New Roman" w:cs="Times New Roman"/>
          <w:sz w:val="28"/>
          <w:szCs w:val="28"/>
        </w:rPr>
        <w:t xml:space="preserve">Исполнителем мероприятия является </w:t>
      </w:r>
      <w:r w:rsidR="000F3D73" w:rsidRPr="0078710E">
        <w:rPr>
          <w:rFonts w:ascii="Times New Roman" w:hAnsi="Times New Roman" w:cs="Times New Roman"/>
          <w:sz w:val="28"/>
          <w:szCs w:val="28"/>
        </w:rPr>
        <w:t xml:space="preserve">управление бюджетного учета и отчетности </w:t>
      </w:r>
      <w:r w:rsidR="000F3D73">
        <w:rPr>
          <w:rFonts w:ascii="Times New Roman" w:hAnsi="Times New Roman" w:cs="Times New Roman"/>
          <w:sz w:val="28"/>
          <w:szCs w:val="28"/>
        </w:rPr>
        <w:t>Администрация города Иванова</w:t>
      </w:r>
      <w:r w:rsidRPr="0078710E">
        <w:rPr>
          <w:rFonts w:ascii="Times New Roman" w:hAnsi="Times New Roman" w:cs="Times New Roman"/>
          <w:sz w:val="28"/>
          <w:szCs w:val="28"/>
        </w:rPr>
        <w:t>.</w:t>
      </w:r>
    </w:p>
    <w:p w:rsidR="00383D59" w:rsidRPr="00D306BB" w:rsidRDefault="00EA691E" w:rsidP="0074508B">
      <w:pPr>
        <w:pStyle w:val="ConsPlusNormal"/>
        <w:ind w:firstLine="709"/>
        <w:jc w:val="both"/>
        <w:rPr>
          <w:rFonts w:ascii="Times New Roman" w:hAnsi="Times New Roman" w:cs="Times New Roman"/>
          <w:sz w:val="28"/>
          <w:szCs w:val="28"/>
        </w:rPr>
      </w:pPr>
      <w:bookmarkStart w:id="2" w:name="P1034"/>
      <w:bookmarkEnd w:id="2"/>
      <w:r w:rsidRPr="00D306BB">
        <w:rPr>
          <w:rFonts w:ascii="Times New Roman" w:hAnsi="Times New Roman" w:cs="Times New Roman"/>
          <w:sz w:val="28"/>
          <w:szCs w:val="28"/>
        </w:rPr>
        <w:t>2</w:t>
      </w:r>
      <w:r w:rsidR="00383D59" w:rsidRPr="00D306BB">
        <w:rPr>
          <w:rFonts w:ascii="Times New Roman" w:hAnsi="Times New Roman" w:cs="Times New Roman"/>
          <w:sz w:val="28"/>
          <w:szCs w:val="28"/>
        </w:rPr>
        <w:t>. Обеспечение деятельности Администрации города Иванова.</w:t>
      </w:r>
    </w:p>
    <w:p w:rsidR="00383D59" w:rsidRDefault="00383D59" w:rsidP="0074508B">
      <w:pPr>
        <w:pStyle w:val="ConsPlusNormal"/>
        <w:ind w:firstLine="709"/>
        <w:jc w:val="both"/>
        <w:rPr>
          <w:rFonts w:ascii="Times New Roman" w:hAnsi="Times New Roman" w:cs="Times New Roman"/>
          <w:sz w:val="28"/>
          <w:szCs w:val="28"/>
        </w:rPr>
      </w:pPr>
      <w:r w:rsidRPr="00B9462B">
        <w:rPr>
          <w:rFonts w:ascii="Times New Roman" w:hAnsi="Times New Roman" w:cs="Times New Roman"/>
          <w:sz w:val="28"/>
          <w:szCs w:val="28"/>
        </w:rPr>
        <w:t xml:space="preserve">Администрация города Иванова является исполнительно-распорядительным органом местного самоуправления города, наделенным Уставом города Иванова полномочиями по решению вопросов местного значения и полномочиями для осуществления переданных государственных полномочий. Перечень полномочий, осуществляемых Администрацией города Иванова, утвержден решением Ивановской городской Думы от 30.03.2006 № 85 «Об утверждении Положения об </w:t>
      </w:r>
      <w:r w:rsidR="003A5B7A" w:rsidRPr="00B9462B">
        <w:rPr>
          <w:rFonts w:ascii="Times New Roman" w:hAnsi="Times New Roman" w:cs="Times New Roman"/>
          <w:sz w:val="28"/>
          <w:szCs w:val="28"/>
        </w:rPr>
        <w:t>А</w:t>
      </w:r>
      <w:r w:rsidRPr="00B9462B">
        <w:rPr>
          <w:rFonts w:ascii="Times New Roman" w:hAnsi="Times New Roman" w:cs="Times New Roman"/>
          <w:sz w:val="28"/>
          <w:szCs w:val="28"/>
        </w:rPr>
        <w:t>дминистрации города Иванова».</w:t>
      </w:r>
    </w:p>
    <w:p w:rsidR="000F3D73" w:rsidRPr="0078710E" w:rsidRDefault="000F3D73" w:rsidP="000F3D73">
      <w:pPr>
        <w:pStyle w:val="ConsPlusNormal"/>
        <w:ind w:firstLine="709"/>
        <w:jc w:val="both"/>
        <w:rPr>
          <w:rFonts w:ascii="Times New Roman" w:hAnsi="Times New Roman" w:cs="Times New Roman"/>
          <w:sz w:val="28"/>
          <w:szCs w:val="28"/>
        </w:rPr>
      </w:pPr>
      <w:r w:rsidRPr="0078710E">
        <w:rPr>
          <w:rFonts w:ascii="Times New Roman" w:hAnsi="Times New Roman" w:cs="Times New Roman"/>
          <w:sz w:val="28"/>
          <w:szCs w:val="28"/>
        </w:rPr>
        <w:t xml:space="preserve">Исполнителем мероприятия является управление бюджетного учета и отчетности </w:t>
      </w:r>
      <w:r>
        <w:rPr>
          <w:rFonts w:ascii="Times New Roman" w:hAnsi="Times New Roman" w:cs="Times New Roman"/>
          <w:sz w:val="28"/>
          <w:szCs w:val="28"/>
        </w:rPr>
        <w:t>Администрация города Иванова</w:t>
      </w:r>
      <w:r w:rsidRPr="0078710E">
        <w:rPr>
          <w:rFonts w:ascii="Times New Roman" w:hAnsi="Times New Roman" w:cs="Times New Roman"/>
          <w:sz w:val="28"/>
          <w:szCs w:val="28"/>
        </w:rPr>
        <w:t>.</w:t>
      </w:r>
    </w:p>
    <w:p w:rsidR="00EA691E" w:rsidRPr="00B9462B" w:rsidRDefault="00EA691E" w:rsidP="0074508B">
      <w:pPr>
        <w:pStyle w:val="ConsPlusNormal"/>
        <w:ind w:firstLine="709"/>
        <w:jc w:val="both"/>
        <w:rPr>
          <w:rFonts w:ascii="Times New Roman" w:hAnsi="Times New Roman" w:cs="Times New Roman"/>
          <w:sz w:val="28"/>
          <w:szCs w:val="28"/>
        </w:rPr>
      </w:pPr>
      <w:r w:rsidRPr="00B9462B">
        <w:rPr>
          <w:rFonts w:ascii="Times New Roman" w:hAnsi="Times New Roman" w:cs="Times New Roman"/>
          <w:sz w:val="28"/>
          <w:szCs w:val="28"/>
        </w:rPr>
        <w:t>3. Обеспечение деятельности Ивановского городского комитета по управлению имуществом.</w:t>
      </w:r>
    </w:p>
    <w:p w:rsidR="00EA691E" w:rsidRPr="00B9462B" w:rsidRDefault="00EA691E" w:rsidP="0074508B">
      <w:pPr>
        <w:pStyle w:val="ConsPlusNormal"/>
        <w:ind w:firstLine="709"/>
        <w:jc w:val="both"/>
        <w:rPr>
          <w:rFonts w:ascii="Times New Roman" w:hAnsi="Times New Roman" w:cs="Times New Roman"/>
          <w:sz w:val="28"/>
          <w:szCs w:val="28"/>
        </w:rPr>
      </w:pPr>
      <w:r w:rsidRPr="00B9462B">
        <w:rPr>
          <w:rFonts w:ascii="Times New Roman" w:hAnsi="Times New Roman" w:cs="Times New Roman"/>
          <w:sz w:val="28"/>
          <w:szCs w:val="28"/>
        </w:rPr>
        <w:t xml:space="preserve">Ивановский городской комитет по управлению имуществом является функциональным органом Администрации города Иванова. </w:t>
      </w:r>
      <w:proofErr w:type="gramStart"/>
      <w:r w:rsidRPr="00B9462B">
        <w:rPr>
          <w:rFonts w:ascii="Times New Roman" w:hAnsi="Times New Roman" w:cs="Times New Roman"/>
          <w:sz w:val="28"/>
          <w:szCs w:val="28"/>
        </w:rPr>
        <w:t xml:space="preserve">Ивановский городской комитет по управлению имуществом от имени Администрации города Иванова в пределах его компетенции участвует в управлении и распоряжении объектами муниципальной собственности, межотраслевой координации деятельности муниципальных унитарных предприятий и муниципальных учреждений в процессе управления муниципальной собственностью, а также в предоставлении земельных участков, находящихся в государственной собственности до разграничения </w:t>
      </w:r>
      <w:r w:rsidRPr="00B9462B">
        <w:rPr>
          <w:rFonts w:ascii="Times New Roman" w:hAnsi="Times New Roman" w:cs="Times New Roman"/>
          <w:sz w:val="28"/>
          <w:szCs w:val="28"/>
        </w:rPr>
        <w:lastRenderedPageBreak/>
        <w:t>государственной собственности на землю, в порядке и случаях, предусмотренных действующим законодательством</w:t>
      </w:r>
      <w:proofErr w:type="gramEnd"/>
      <w:r w:rsidRPr="00B9462B">
        <w:rPr>
          <w:rFonts w:ascii="Times New Roman" w:hAnsi="Times New Roman" w:cs="Times New Roman"/>
          <w:sz w:val="28"/>
          <w:szCs w:val="28"/>
        </w:rPr>
        <w:t xml:space="preserve"> Российской Федерации.</w:t>
      </w:r>
    </w:p>
    <w:p w:rsidR="00EA691E" w:rsidRDefault="00EA691E" w:rsidP="0074508B">
      <w:pPr>
        <w:pStyle w:val="ConsPlusNormal"/>
        <w:ind w:firstLine="709"/>
        <w:jc w:val="both"/>
        <w:rPr>
          <w:rFonts w:ascii="Times New Roman" w:hAnsi="Times New Roman" w:cs="Times New Roman"/>
          <w:sz w:val="28"/>
          <w:szCs w:val="28"/>
        </w:rPr>
      </w:pPr>
      <w:r w:rsidRPr="00B9462B">
        <w:rPr>
          <w:rFonts w:ascii="Times New Roman" w:hAnsi="Times New Roman" w:cs="Times New Roman"/>
          <w:sz w:val="28"/>
          <w:szCs w:val="28"/>
        </w:rPr>
        <w:t>Положение об Ивановском городском комитете по управлению имуществом утверждено решением Ивановской городской Думы от 26.04.2006 № 132 «Об утверждении Положения об Ивановском городском комитете по управлению имуществом».</w:t>
      </w:r>
    </w:p>
    <w:p w:rsidR="0078710E" w:rsidRPr="0078710E" w:rsidRDefault="0078710E" w:rsidP="0078710E">
      <w:pPr>
        <w:pStyle w:val="ConsPlusNormal"/>
        <w:ind w:firstLine="709"/>
        <w:jc w:val="both"/>
        <w:rPr>
          <w:rFonts w:ascii="Times New Roman" w:hAnsi="Times New Roman" w:cs="Times New Roman"/>
          <w:sz w:val="28"/>
          <w:szCs w:val="28"/>
        </w:rPr>
      </w:pPr>
      <w:r w:rsidRPr="0078710E">
        <w:rPr>
          <w:rFonts w:ascii="Times New Roman" w:hAnsi="Times New Roman" w:cs="Times New Roman"/>
          <w:sz w:val="28"/>
          <w:szCs w:val="28"/>
        </w:rPr>
        <w:t xml:space="preserve">Исполнителем мероприятия является </w:t>
      </w:r>
      <w:r w:rsidRPr="00B9462B">
        <w:rPr>
          <w:rFonts w:ascii="Times New Roman" w:hAnsi="Times New Roman" w:cs="Times New Roman"/>
          <w:sz w:val="28"/>
          <w:szCs w:val="28"/>
        </w:rPr>
        <w:t>Ивановск</w:t>
      </w:r>
      <w:r w:rsidR="00225A63">
        <w:rPr>
          <w:rFonts w:ascii="Times New Roman" w:hAnsi="Times New Roman" w:cs="Times New Roman"/>
          <w:sz w:val="28"/>
          <w:szCs w:val="28"/>
        </w:rPr>
        <w:t>ий</w:t>
      </w:r>
      <w:r w:rsidRPr="00B9462B">
        <w:rPr>
          <w:rFonts w:ascii="Times New Roman" w:hAnsi="Times New Roman" w:cs="Times New Roman"/>
          <w:sz w:val="28"/>
          <w:szCs w:val="28"/>
        </w:rPr>
        <w:t xml:space="preserve"> городско</w:t>
      </w:r>
      <w:r w:rsidR="00225A63">
        <w:rPr>
          <w:rFonts w:ascii="Times New Roman" w:hAnsi="Times New Roman" w:cs="Times New Roman"/>
          <w:sz w:val="28"/>
          <w:szCs w:val="28"/>
        </w:rPr>
        <w:t>й</w:t>
      </w:r>
      <w:r w:rsidRPr="00B9462B">
        <w:rPr>
          <w:rFonts w:ascii="Times New Roman" w:hAnsi="Times New Roman" w:cs="Times New Roman"/>
          <w:sz w:val="28"/>
          <w:szCs w:val="28"/>
        </w:rPr>
        <w:t xml:space="preserve"> комитет по управлению имуществом.</w:t>
      </w:r>
    </w:p>
    <w:p w:rsidR="00EA691E" w:rsidRPr="00FD6802" w:rsidRDefault="00EA691E" w:rsidP="0074508B">
      <w:pPr>
        <w:pStyle w:val="ConsPlusNormal"/>
        <w:ind w:firstLine="709"/>
        <w:jc w:val="both"/>
        <w:rPr>
          <w:rFonts w:ascii="Times New Roman" w:hAnsi="Times New Roman" w:cs="Times New Roman"/>
          <w:sz w:val="28"/>
          <w:szCs w:val="28"/>
        </w:rPr>
      </w:pPr>
      <w:r w:rsidRPr="00FD6802">
        <w:rPr>
          <w:rFonts w:ascii="Times New Roman" w:hAnsi="Times New Roman" w:cs="Times New Roman"/>
          <w:sz w:val="28"/>
          <w:szCs w:val="28"/>
        </w:rPr>
        <w:t>4</w:t>
      </w:r>
      <w:r w:rsidR="00C50D53" w:rsidRPr="00FD6802">
        <w:rPr>
          <w:rFonts w:ascii="Times New Roman" w:hAnsi="Times New Roman" w:cs="Times New Roman"/>
          <w:sz w:val="28"/>
          <w:szCs w:val="28"/>
        </w:rPr>
        <w:t>.</w:t>
      </w:r>
      <w:r w:rsidRPr="00FD6802">
        <w:rPr>
          <w:rFonts w:ascii="Times New Roman" w:hAnsi="Times New Roman" w:cs="Times New Roman"/>
          <w:sz w:val="28"/>
          <w:szCs w:val="28"/>
        </w:rPr>
        <w:t xml:space="preserve"> Обеспечение деятельности комитета по культуре Администрации города Иванова.</w:t>
      </w:r>
    </w:p>
    <w:p w:rsidR="00FD6802" w:rsidRDefault="00EA691E" w:rsidP="0078710E">
      <w:pPr>
        <w:pStyle w:val="ConsPlusNormal"/>
        <w:ind w:firstLine="709"/>
        <w:jc w:val="both"/>
        <w:rPr>
          <w:rFonts w:ascii="Times New Roman" w:hAnsi="Times New Roman" w:cs="Times New Roman"/>
          <w:sz w:val="28"/>
          <w:szCs w:val="28"/>
        </w:rPr>
      </w:pPr>
      <w:r w:rsidRPr="00FD6802">
        <w:rPr>
          <w:rFonts w:ascii="Times New Roman" w:hAnsi="Times New Roman" w:cs="Times New Roman"/>
          <w:sz w:val="28"/>
          <w:szCs w:val="28"/>
        </w:rPr>
        <w:t>Комитет по культуре Администрации города Иванова является отраслевым органом Администрации города Иванова</w:t>
      </w:r>
      <w:r w:rsidR="0078710E">
        <w:rPr>
          <w:rFonts w:ascii="Times New Roman" w:hAnsi="Times New Roman" w:cs="Times New Roman"/>
          <w:sz w:val="28"/>
          <w:szCs w:val="28"/>
        </w:rPr>
        <w:t>, о</w:t>
      </w:r>
      <w:r w:rsidR="00FD6802">
        <w:rPr>
          <w:rFonts w:ascii="Times New Roman" w:hAnsi="Times New Roman" w:cs="Times New Roman"/>
          <w:sz w:val="28"/>
          <w:szCs w:val="28"/>
        </w:rPr>
        <w:t xml:space="preserve">сновными задачами </w:t>
      </w:r>
      <w:r w:rsidR="0078710E">
        <w:rPr>
          <w:rFonts w:ascii="Times New Roman" w:hAnsi="Times New Roman" w:cs="Times New Roman"/>
          <w:sz w:val="28"/>
          <w:szCs w:val="28"/>
        </w:rPr>
        <w:t>которого</w:t>
      </w:r>
      <w:r w:rsidR="00FD6802">
        <w:rPr>
          <w:rFonts w:ascii="Times New Roman" w:hAnsi="Times New Roman" w:cs="Times New Roman"/>
          <w:sz w:val="28"/>
          <w:szCs w:val="28"/>
        </w:rPr>
        <w:t xml:space="preserve"> являются:</w:t>
      </w:r>
    </w:p>
    <w:p w:rsidR="00FD6802" w:rsidRDefault="00FD6802" w:rsidP="0074508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обеспечение конституционного права жителей города Иванова на участие в культурной жизни и пользование учреждениями культуры, на доступ к культурным ценностям;</w:t>
      </w:r>
    </w:p>
    <w:p w:rsidR="00FD6802" w:rsidRDefault="00FD6802" w:rsidP="0074508B">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реализация основных направлений муниципальной политики в сфере культуры, искусства, дополнительного образования детей в области искусства (за исключением дополнительного образования детей в области искусства, финансовое обеспечение которого осуществляется органами государственной власти Ивановской области), туризма, сохранения, использования, популяризации объектов культурного наследия (памятников истории и культуры), находящихся в собственности города Иванова, охраны объектов культурного наследия (памятников истории и культуры) местного (муниципального) значения, расположенных</w:t>
      </w:r>
      <w:proofErr w:type="gramEnd"/>
      <w:r>
        <w:rPr>
          <w:rFonts w:ascii="Times New Roman" w:hAnsi="Times New Roman" w:cs="Times New Roman"/>
          <w:sz w:val="28"/>
          <w:szCs w:val="28"/>
        </w:rPr>
        <w:t xml:space="preserve"> на территории города Иванова.</w:t>
      </w:r>
    </w:p>
    <w:p w:rsidR="00EA691E" w:rsidRDefault="00EA691E" w:rsidP="0074508B">
      <w:pPr>
        <w:pStyle w:val="ConsPlusNormal"/>
        <w:ind w:firstLine="709"/>
        <w:jc w:val="both"/>
        <w:rPr>
          <w:rFonts w:ascii="Times New Roman" w:hAnsi="Times New Roman" w:cs="Times New Roman"/>
          <w:sz w:val="28"/>
          <w:szCs w:val="28"/>
        </w:rPr>
      </w:pPr>
      <w:r w:rsidRPr="00FD6802">
        <w:rPr>
          <w:rFonts w:ascii="Times New Roman" w:hAnsi="Times New Roman" w:cs="Times New Roman"/>
          <w:sz w:val="28"/>
          <w:szCs w:val="28"/>
        </w:rPr>
        <w:t>Положение о комитете по культуре Администрации города Иванова утверждено решением Ивановской городской Думы от 25.02.2015 № 847 «Об утверждении новой редакции Положения о комитете по культуре Администрации города Иванова».</w:t>
      </w:r>
    </w:p>
    <w:p w:rsidR="0078710E" w:rsidRPr="0078710E" w:rsidRDefault="0078710E" w:rsidP="0078710E">
      <w:pPr>
        <w:pStyle w:val="ConsPlusNormal"/>
        <w:ind w:firstLine="709"/>
        <w:jc w:val="both"/>
        <w:rPr>
          <w:rFonts w:ascii="Times New Roman" w:hAnsi="Times New Roman" w:cs="Times New Roman"/>
          <w:sz w:val="28"/>
          <w:szCs w:val="28"/>
        </w:rPr>
      </w:pPr>
      <w:r w:rsidRPr="0078710E">
        <w:rPr>
          <w:rFonts w:ascii="Times New Roman" w:hAnsi="Times New Roman" w:cs="Times New Roman"/>
          <w:sz w:val="28"/>
          <w:szCs w:val="28"/>
        </w:rPr>
        <w:t xml:space="preserve">Исполнителем мероприятия является </w:t>
      </w:r>
      <w:r w:rsidRPr="00FD6802">
        <w:rPr>
          <w:rFonts w:ascii="Times New Roman" w:hAnsi="Times New Roman" w:cs="Times New Roman"/>
          <w:sz w:val="28"/>
          <w:szCs w:val="28"/>
        </w:rPr>
        <w:t>комитет по культуре Администрации города Иванова</w:t>
      </w:r>
      <w:r w:rsidRPr="00B9462B">
        <w:rPr>
          <w:rFonts w:ascii="Times New Roman" w:hAnsi="Times New Roman" w:cs="Times New Roman"/>
          <w:sz w:val="28"/>
          <w:szCs w:val="28"/>
        </w:rPr>
        <w:t>.</w:t>
      </w:r>
    </w:p>
    <w:p w:rsidR="00EA691E" w:rsidRPr="0074508B" w:rsidRDefault="00EA691E" w:rsidP="0074508B">
      <w:pPr>
        <w:pStyle w:val="ConsPlusNormal"/>
        <w:ind w:firstLine="709"/>
        <w:jc w:val="both"/>
        <w:rPr>
          <w:rFonts w:ascii="Times New Roman" w:hAnsi="Times New Roman" w:cs="Times New Roman"/>
          <w:sz w:val="28"/>
          <w:szCs w:val="28"/>
        </w:rPr>
      </w:pPr>
      <w:r w:rsidRPr="0074508B">
        <w:rPr>
          <w:rFonts w:ascii="Times New Roman" w:hAnsi="Times New Roman" w:cs="Times New Roman"/>
          <w:sz w:val="28"/>
          <w:szCs w:val="28"/>
        </w:rPr>
        <w:t>5. Обеспечение деятельности комитета молодежной политики, физической культуры и спорта Администрации города Иванова.</w:t>
      </w:r>
    </w:p>
    <w:p w:rsidR="00990171" w:rsidRDefault="00EA691E" w:rsidP="0074508B">
      <w:pPr>
        <w:pStyle w:val="ConsPlusNormal"/>
        <w:ind w:firstLine="709"/>
        <w:jc w:val="both"/>
        <w:rPr>
          <w:rFonts w:ascii="Times New Roman" w:hAnsi="Times New Roman" w:cs="Times New Roman"/>
          <w:sz w:val="28"/>
          <w:szCs w:val="28"/>
        </w:rPr>
      </w:pPr>
      <w:proofErr w:type="gramStart"/>
      <w:r w:rsidRPr="00990171">
        <w:rPr>
          <w:rFonts w:ascii="Times New Roman" w:hAnsi="Times New Roman" w:cs="Times New Roman"/>
          <w:sz w:val="28"/>
          <w:szCs w:val="28"/>
        </w:rPr>
        <w:t xml:space="preserve">Комитет молодежной политики, физической культуры и спорта Администрации города Иванова является функциональным органом Администрации города Иванова, </w:t>
      </w:r>
      <w:r w:rsidR="00990171" w:rsidRPr="00990171">
        <w:rPr>
          <w:rFonts w:ascii="Times New Roman" w:hAnsi="Times New Roman" w:cs="Times New Roman"/>
          <w:sz w:val="28"/>
          <w:szCs w:val="28"/>
        </w:rPr>
        <w:t>обеспечивающим реализацию полномочий</w:t>
      </w:r>
      <w:r w:rsidR="00990171">
        <w:rPr>
          <w:rFonts w:ascii="Times New Roman" w:hAnsi="Times New Roman" w:cs="Times New Roman"/>
          <w:sz w:val="28"/>
          <w:szCs w:val="28"/>
        </w:rPr>
        <w:t xml:space="preserve"> Администрации города Иванова по вопросам организации и осуществления мероприятий по работе с детьми и молодежью, создания условий для развития на территории городского округа Иваново физической культуры и массового спорта, организации проведения официальных физкультурно-оздоровительных и спортивных мероприятий городского округа Иваново.</w:t>
      </w:r>
      <w:proofErr w:type="gramEnd"/>
    </w:p>
    <w:p w:rsidR="00EA691E" w:rsidRDefault="00EA691E" w:rsidP="0074508B">
      <w:pPr>
        <w:pStyle w:val="ConsPlusNormal"/>
        <w:ind w:firstLine="709"/>
        <w:jc w:val="both"/>
        <w:rPr>
          <w:rFonts w:ascii="Times New Roman" w:hAnsi="Times New Roman" w:cs="Times New Roman"/>
          <w:sz w:val="28"/>
          <w:szCs w:val="28"/>
        </w:rPr>
      </w:pPr>
      <w:r w:rsidRPr="00990171">
        <w:rPr>
          <w:rFonts w:ascii="Times New Roman" w:hAnsi="Times New Roman" w:cs="Times New Roman"/>
          <w:sz w:val="28"/>
          <w:szCs w:val="28"/>
        </w:rPr>
        <w:t xml:space="preserve">Комитет осуществляет свою деятельность на основании Положения, утвержденного </w:t>
      </w:r>
      <w:r w:rsidR="003A5B7A" w:rsidRPr="00990171">
        <w:rPr>
          <w:rFonts w:ascii="Times New Roman" w:hAnsi="Times New Roman" w:cs="Times New Roman"/>
          <w:sz w:val="28"/>
          <w:szCs w:val="28"/>
        </w:rPr>
        <w:t xml:space="preserve">решением </w:t>
      </w:r>
      <w:r w:rsidRPr="00990171">
        <w:rPr>
          <w:rFonts w:ascii="Times New Roman" w:hAnsi="Times New Roman" w:cs="Times New Roman"/>
          <w:sz w:val="28"/>
          <w:szCs w:val="28"/>
        </w:rPr>
        <w:t>Ивановской городской Думой от 02.03.2016 № 169 «Об утверждении Положения о комитете молодежной политики, физической культуры и спорта Администрации города Иванова».</w:t>
      </w:r>
    </w:p>
    <w:p w:rsidR="0078710E" w:rsidRPr="00990171" w:rsidRDefault="0078710E" w:rsidP="0074508B">
      <w:pPr>
        <w:pStyle w:val="ConsPlusNormal"/>
        <w:ind w:firstLine="709"/>
        <w:jc w:val="both"/>
        <w:rPr>
          <w:rFonts w:ascii="Times New Roman" w:hAnsi="Times New Roman" w:cs="Times New Roman"/>
          <w:sz w:val="28"/>
          <w:szCs w:val="28"/>
        </w:rPr>
      </w:pPr>
      <w:r w:rsidRPr="0078710E">
        <w:rPr>
          <w:rFonts w:ascii="Times New Roman" w:hAnsi="Times New Roman" w:cs="Times New Roman"/>
          <w:sz w:val="28"/>
          <w:szCs w:val="28"/>
        </w:rPr>
        <w:lastRenderedPageBreak/>
        <w:t>Исполнителем мероприятия является</w:t>
      </w:r>
      <w:r>
        <w:rPr>
          <w:rFonts w:ascii="Times New Roman" w:hAnsi="Times New Roman" w:cs="Times New Roman"/>
          <w:sz w:val="28"/>
          <w:szCs w:val="28"/>
        </w:rPr>
        <w:t xml:space="preserve"> </w:t>
      </w:r>
      <w:r w:rsidRPr="0074508B">
        <w:rPr>
          <w:rFonts w:ascii="Times New Roman" w:hAnsi="Times New Roman" w:cs="Times New Roman"/>
          <w:sz w:val="28"/>
          <w:szCs w:val="28"/>
        </w:rPr>
        <w:t>комитет молодежной политики, физической культуры и спорта Администрации города Иванова.</w:t>
      </w:r>
    </w:p>
    <w:p w:rsidR="00EA691E" w:rsidRPr="007A6AB2" w:rsidRDefault="00EA691E" w:rsidP="0074508B">
      <w:pPr>
        <w:pStyle w:val="ConsPlusNormal"/>
        <w:ind w:firstLine="709"/>
        <w:jc w:val="both"/>
        <w:rPr>
          <w:rFonts w:ascii="Times New Roman" w:hAnsi="Times New Roman" w:cs="Times New Roman"/>
          <w:sz w:val="28"/>
          <w:szCs w:val="28"/>
        </w:rPr>
      </w:pPr>
      <w:r w:rsidRPr="007A6AB2">
        <w:rPr>
          <w:rFonts w:ascii="Times New Roman" w:hAnsi="Times New Roman" w:cs="Times New Roman"/>
          <w:sz w:val="28"/>
          <w:szCs w:val="28"/>
        </w:rPr>
        <w:t>6. Членские взносы в общероссийские и региональные объединения муниципальных образований.</w:t>
      </w:r>
    </w:p>
    <w:p w:rsidR="00EA691E" w:rsidRDefault="00EA691E" w:rsidP="0074508B">
      <w:pPr>
        <w:pStyle w:val="ConsPlusNormal"/>
        <w:ind w:firstLine="709"/>
        <w:jc w:val="both"/>
        <w:rPr>
          <w:rFonts w:ascii="Times New Roman" w:hAnsi="Times New Roman" w:cs="Times New Roman"/>
          <w:sz w:val="28"/>
          <w:szCs w:val="28"/>
        </w:rPr>
      </w:pPr>
      <w:r w:rsidRPr="007A6AB2">
        <w:rPr>
          <w:rFonts w:ascii="Times New Roman" w:hAnsi="Times New Roman" w:cs="Times New Roman"/>
          <w:sz w:val="28"/>
          <w:szCs w:val="28"/>
        </w:rPr>
        <w:t xml:space="preserve">В рамках данного мероприятия планируется оплата членских взносов, установленных учредительными документами организации межмуниципального сотрудничества. Под межмуниципальным сотрудничеством понимается организация взаимодействия органов местного самоуправления города с органами местного самоуправления иных муниципальных образований. Участие города Иванова в </w:t>
      </w:r>
      <w:proofErr w:type="gramStart"/>
      <w:r w:rsidRPr="007A6AB2">
        <w:rPr>
          <w:rFonts w:ascii="Times New Roman" w:hAnsi="Times New Roman" w:cs="Times New Roman"/>
          <w:sz w:val="28"/>
          <w:szCs w:val="28"/>
        </w:rPr>
        <w:t>организациях</w:t>
      </w:r>
      <w:proofErr w:type="gramEnd"/>
      <w:r w:rsidRPr="007A6AB2">
        <w:rPr>
          <w:rFonts w:ascii="Times New Roman" w:hAnsi="Times New Roman" w:cs="Times New Roman"/>
          <w:sz w:val="28"/>
          <w:szCs w:val="28"/>
        </w:rPr>
        <w:t xml:space="preserve"> межмуниципального сотрудничества осуществляется в соответствии с решением Ивановской городской Думы от 27.09.2006 № 235 «Об утверждении Положения </w:t>
      </w:r>
      <w:r w:rsidR="0078710E">
        <w:rPr>
          <w:rFonts w:ascii="Times New Roman" w:hAnsi="Times New Roman" w:cs="Times New Roman"/>
          <w:sz w:val="28"/>
          <w:szCs w:val="28"/>
        </w:rPr>
        <w:t>«</w:t>
      </w:r>
      <w:r w:rsidRPr="007A6AB2">
        <w:rPr>
          <w:rFonts w:ascii="Times New Roman" w:hAnsi="Times New Roman" w:cs="Times New Roman"/>
          <w:sz w:val="28"/>
          <w:szCs w:val="28"/>
        </w:rPr>
        <w:t>О порядке участия города Иванова в организациях межмуниципального сотрудничества».</w:t>
      </w:r>
    </w:p>
    <w:p w:rsidR="0078710E" w:rsidRPr="0078710E" w:rsidRDefault="0078710E" w:rsidP="0078710E">
      <w:pPr>
        <w:pStyle w:val="ConsPlusNormal"/>
        <w:ind w:firstLine="709"/>
        <w:jc w:val="both"/>
        <w:rPr>
          <w:rFonts w:ascii="Times New Roman" w:hAnsi="Times New Roman" w:cs="Times New Roman"/>
          <w:sz w:val="28"/>
          <w:szCs w:val="28"/>
        </w:rPr>
      </w:pPr>
      <w:r w:rsidRPr="0078710E">
        <w:rPr>
          <w:rFonts w:ascii="Times New Roman" w:hAnsi="Times New Roman" w:cs="Times New Roman"/>
          <w:sz w:val="28"/>
          <w:szCs w:val="28"/>
        </w:rPr>
        <w:t xml:space="preserve">Исполнителем мероприятия является </w:t>
      </w:r>
      <w:r w:rsidR="000F3D73" w:rsidRPr="0078710E">
        <w:rPr>
          <w:rFonts w:ascii="Times New Roman" w:hAnsi="Times New Roman" w:cs="Times New Roman"/>
          <w:sz w:val="28"/>
          <w:szCs w:val="28"/>
        </w:rPr>
        <w:t xml:space="preserve">управление </w:t>
      </w:r>
      <w:r w:rsidR="000F3D73">
        <w:rPr>
          <w:rFonts w:ascii="Times New Roman" w:hAnsi="Times New Roman" w:cs="Times New Roman"/>
          <w:sz w:val="28"/>
          <w:szCs w:val="28"/>
        </w:rPr>
        <w:t>организационной работы</w:t>
      </w:r>
      <w:r w:rsidR="000F3D73" w:rsidRPr="0078710E">
        <w:rPr>
          <w:rFonts w:ascii="Times New Roman" w:hAnsi="Times New Roman" w:cs="Times New Roman"/>
          <w:sz w:val="28"/>
          <w:szCs w:val="28"/>
        </w:rPr>
        <w:t xml:space="preserve"> </w:t>
      </w:r>
      <w:r w:rsidR="000F3D73">
        <w:rPr>
          <w:rFonts w:ascii="Times New Roman" w:hAnsi="Times New Roman" w:cs="Times New Roman"/>
          <w:sz w:val="28"/>
          <w:szCs w:val="28"/>
        </w:rPr>
        <w:t>Администрация города Иванова</w:t>
      </w:r>
      <w:r w:rsidRPr="0078710E">
        <w:rPr>
          <w:rFonts w:ascii="Times New Roman" w:hAnsi="Times New Roman" w:cs="Times New Roman"/>
          <w:sz w:val="28"/>
          <w:szCs w:val="28"/>
        </w:rPr>
        <w:t>.</w:t>
      </w:r>
    </w:p>
    <w:p w:rsidR="00EA691E" w:rsidRPr="00533632" w:rsidRDefault="00EA691E" w:rsidP="0074508B">
      <w:pPr>
        <w:pStyle w:val="ConsPlusNormal"/>
        <w:ind w:firstLine="709"/>
        <w:jc w:val="both"/>
        <w:rPr>
          <w:rFonts w:ascii="Times New Roman" w:hAnsi="Times New Roman" w:cs="Times New Roman"/>
          <w:sz w:val="28"/>
          <w:szCs w:val="28"/>
        </w:rPr>
      </w:pPr>
      <w:r w:rsidRPr="00F07108">
        <w:rPr>
          <w:rFonts w:ascii="Times New Roman" w:hAnsi="Times New Roman" w:cs="Times New Roman"/>
          <w:sz w:val="28"/>
          <w:szCs w:val="28"/>
        </w:rPr>
        <w:t xml:space="preserve">7. Обеспечение </w:t>
      </w:r>
      <w:proofErr w:type="gramStart"/>
      <w:r w:rsidRPr="00F07108">
        <w:rPr>
          <w:rFonts w:ascii="Times New Roman" w:hAnsi="Times New Roman" w:cs="Times New Roman"/>
          <w:sz w:val="28"/>
          <w:szCs w:val="28"/>
        </w:rPr>
        <w:t xml:space="preserve">деятельности управления благоустройства </w:t>
      </w:r>
      <w:r w:rsidR="00F07108" w:rsidRPr="00533632">
        <w:rPr>
          <w:rFonts w:ascii="Times New Roman" w:hAnsi="Times New Roman" w:cs="Times New Roman"/>
          <w:sz w:val="28"/>
          <w:szCs w:val="28"/>
        </w:rPr>
        <w:t>а</w:t>
      </w:r>
      <w:r w:rsidRPr="00533632">
        <w:rPr>
          <w:rFonts w:ascii="Times New Roman" w:hAnsi="Times New Roman" w:cs="Times New Roman"/>
          <w:sz w:val="28"/>
          <w:szCs w:val="28"/>
        </w:rPr>
        <w:t>дминистрации города Иванова</w:t>
      </w:r>
      <w:proofErr w:type="gramEnd"/>
      <w:r w:rsidRPr="00533632">
        <w:rPr>
          <w:rFonts w:ascii="Times New Roman" w:hAnsi="Times New Roman" w:cs="Times New Roman"/>
          <w:sz w:val="28"/>
          <w:szCs w:val="28"/>
        </w:rPr>
        <w:t>.</w:t>
      </w:r>
    </w:p>
    <w:p w:rsidR="00EA691E" w:rsidRPr="00533632" w:rsidRDefault="00EA691E" w:rsidP="0074508B">
      <w:pPr>
        <w:pStyle w:val="ConsPlusNormal"/>
        <w:ind w:firstLine="709"/>
        <w:jc w:val="both"/>
        <w:rPr>
          <w:rFonts w:ascii="Times New Roman" w:hAnsi="Times New Roman" w:cs="Times New Roman"/>
          <w:sz w:val="28"/>
          <w:szCs w:val="28"/>
        </w:rPr>
      </w:pPr>
      <w:r w:rsidRPr="00533632">
        <w:rPr>
          <w:rFonts w:ascii="Times New Roman" w:hAnsi="Times New Roman" w:cs="Times New Roman"/>
          <w:sz w:val="28"/>
          <w:szCs w:val="28"/>
        </w:rPr>
        <w:t xml:space="preserve">Управление благоустройства </w:t>
      </w:r>
      <w:r w:rsidR="00F07108" w:rsidRPr="00533632">
        <w:rPr>
          <w:rFonts w:ascii="Times New Roman" w:hAnsi="Times New Roman" w:cs="Times New Roman"/>
          <w:sz w:val="28"/>
          <w:szCs w:val="28"/>
        </w:rPr>
        <w:t>а</w:t>
      </w:r>
      <w:r w:rsidRPr="00533632">
        <w:rPr>
          <w:rFonts w:ascii="Times New Roman" w:hAnsi="Times New Roman" w:cs="Times New Roman"/>
          <w:sz w:val="28"/>
          <w:szCs w:val="28"/>
        </w:rPr>
        <w:t>дминистрации города Иванова является функциональным органом Администрации города Иванова, осуществляющим управленческие функции в сфере благоустройства.</w:t>
      </w:r>
    </w:p>
    <w:p w:rsidR="00EA691E" w:rsidRDefault="00EA691E" w:rsidP="0074508B">
      <w:pPr>
        <w:pStyle w:val="ConsPlusNormal"/>
        <w:ind w:firstLine="709"/>
        <w:jc w:val="both"/>
        <w:rPr>
          <w:rFonts w:ascii="Times New Roman" w:hAnsi="Times New Roman" w:cs="Times New Roman"/>
          <w:sz w:val="28"/>
          <w:szCs w:val="28"/>
        </w:rPr>
      </w:pPr>
      <w:r w:rsidRPr="00533632">
        <w:rPr>
          <w:rFonts w:ascii="Times New Roman" w:hAnsi="Times New Roman" w:cs="Times New Roman"/>
          <w:sz w:val="28"/>
          <w:szCs w:val="28"/>
        </w:rPr>
        <w:t xml:space="preserve">Управление благоустройства </w:t>
      </w:r>
      <w:r w:rsidR="00F07108" w:rsidRPr="00533632">
        <w:rPr>
          <w:rFonts w:ascii="Times New Roman" w:hAnsi="Times New Roman" w:cs="Times New Roman"/>
          <w:sz w:val="28"/>
          <w:szCs w:val="28"/>
        </w:rPr>
        <w:t>а</w:t>
      </w:r>
      <w:r w:rsidRPr="00533632">
        <w:rPr>
          <w:rFonts w:ascii="Times New Roman" w:hAnsi="Times New Roman" w:cs="Times New Roman"/>
          <w:sz w:val="28"/>
          <w:szCs w:val="28"/>
        </w:rPr>
        <w:t xml:space="preserve">дминистрации города Иванова осуществляет свою деятельность на основании Положения, утвержденного решением Ивановской городской Думы от 31.05.2006 № 150 «Об утверждении Положения об Управлении благоустройства </w:t>
      </w:r>
      <w:r w:rsidR="00F07108" w:rsidRPr="00533632">
        <w:rPr>
          <w:rFonts w:ascii="Times New Roman" w:hAnsi="Times New Roman" w:cs="Times New Roman"/>
          <w:sz w:val="28"/>
          <w:szCs w:val="28"/>
        </w:rPr>
        <w:t>а</w:t>
      </w:r>
      <w:r w:rsidRPr="00533632">
        <w:rPr>
          <w:rFonts w:ascii="Times New Roman" w:hAnsi="Times New Roman" w:cs="Times New Roman"/>
          <w:sz w:val="28"/>
          <w:szCs w:val="28"/>
        </w:rPr>
        <w:t>дминистрации города Иванова».</w:t>
      </w:r>
    </w:p>
    <w:p w:rsidR="0078710E" w:rsidRPr="00F07108" w:rsidRDefault="0078710E" w:rsidP="0074508B">
      <w:pPr>
        <w:pStyle w:val="ConsPlusNormal"/>
        <w:ind w:firstLine="709"/>
        <w:jc w:val="both"/>
        <w:rPr>
          <w:rFonts w:ascii="Times New Roman" w:hAnsi="Times New Roman" w:cs="Times New Roman"/>
          <w:sz w:val="28"/>
          <w:szCs w:val="28"/>
        </w:rPr>
      </w:pPr>
      <w:r w:rsidRPr="0078710E">
        <w:rPr>
          <w:rFonts w:ascii="Times New Roman" w:hAnsi="Times New Roman" w:cs="Times New Roman"/>
          <w:sz w:val="28"/>
          <w:szCs w:val="28"/>
        </w:rPr>
        <w:t>Исполнителем мероприятия является</w:t>
      </w:r>
      <w:r>
        <w:rPr>
          <w:rFonts w:ascii="Times New Roman" w:hAnsi="Times New Roman" w:cs="Times New Roman"/>
          <w:sz w:val="28"/>
          <w:szCs w:val="28"/>
        </w:rPr>
        <w:t xml:space="preserve"> </w:t>
      </w:r>
      <w:r w:rsidR="00410CAA">
        <w:rPr>
          <w:rFonts w:ascii="Times New Roman" w:hAnsi="Times New Roman" w:cs="Times New Roman"/>
          <w:sz w:val="28"/>
          <w:szCs w:val="28"/>
        </w:rPr>
        <w:t>у</w:t>
      </w:r>
      <w:r w:rsidRPr="00533632">
        <w:rPr>
          <w:rFonts w:ascii="Times New Roman" w:hAnsi="Times New Roman" w:cs="Times New Roman"/>
          <w:sz w:val="28"/>
          <w:szCs w:val="28"/>
        </w:rPr>
        <w:t>правление благоустройства администрации города Иванова</w:t>
      </w:r>
      <w:r w:rsidR="005F16AD">
        <w:rPr>
          <w:rFonts w:ascii="Times New Roman" w:hAnsi="Times New Roman" w:cs="Times New Roman"/>
          <w:sz w:val="28"/>
          <w:szCs w:val="28"/>
        </w:rPr>
        <w:t>.</w:t>
      </w:r>
    </w:p>
    <w:p w:rsidR="00EA691E" w:rsidRPr="00F07108" w:rsidRDefault="00EA691E" w:rsidP="0074508B">
      <w:pPr>
        <w:pStyle w:val="ConsPlusNormal"/>
        <w:ind w:firstLine="709"/>
        <w:jc w:val="both"/>
        <w:rPr>
          <w:rFonts w:ascii="Times New Roman" w:hAnsi="Times New Roman" w:cs="Times New Roman"/>
          <w:sz w:val="28"/>
          <w:szCs w:val="28"/>
        </w:rPr>
      </w:pPr>
      <w:r w:rsidRPr="00F07108">
        <w:rPr>
          <w:rFonts w:ascii="Times New Roman" w:hAnsi="Times New Roman" w:cs="Times New Roman"/>
          <w:sz w:val="28"/>
          <w:szCs w:val="28"/>
        </w:rPr>
        <w:t>8. Обеспечение деятельности управления жилищной политики и ипотечного кредитования администрации города Иванова.</w:t>
      </w:r>
    </w:p>
    <w:p w:rsidR="00EA691E" w:rsidRPr="00BA2956" w:rsidRDefault="00EA691E" w:rsidP="0074508B">
      <w:pPr>
        <w:pStyle w:val="ConsPlusNormal"/>
        <w:ind w:firstLine="709"/>
        <w:jc w:val="both"/>
        <w:rPr>
          <w:rFonts w:ascii="Times New Roman" w:hAnsi="Times New Roman" w:cs="Times New Roman"/>
          <w:sz w:val="28"/>
          <w:szCs w:val="28"/>
        </w:rPr>
      </w:pPr>
      <w:r w:rsidRPr="00BA2956">
        <w:rPr>
          <w:rFonts w:ascii="Times New Roman" w:hAnsi="Times New Roman" w:cs="Times New Roman"/>
          <w:sz w:val="28"/>
          <w:szCs w:val="28"/>
        </w:rPr>
        <w:t>Управление жилищной политики и ипотечного кредитования администрации города Иванова является функциональным органом Администрации города Иванова, осуществляющим реализацию социально значимых проектов по обеспечению населения города жильем и создание условий для реализации жителями города Иванова своих жилищных прав.</w:t>
      </w:r>
    </w:p>
    <w:p w:rsidR="00EA691E" w:rsidRDefault="00EA691E" w:rsidP="0074508B">
      <w:pPr>
        <w:pStyle w:val="ConsPlusNormal"/>
        <w:ind w:firstLine="709"/>
        <w:jc w:val="both"/>
        <w:rPr>
          <w:rFonts w:ascii="Times New Roman" w:hAnsi="Times New Roman" w:cs="Times New Roman"/>
          <w:sz w:val="28"/>
          <w:szCs w:val="28"/>
        </w:rPr>
      </w:pPr>
      <w:r w:rsidRPr="00BA2956">
        <w:rPr>
          <w:rFonts w:ascii="Times New Roman" w:hAnsi="Times New Roman" w:cs="Times New Roman"/>
          <w:sz w:val="28"/>
          <w:szCs w:val="28"/>
        </w:rPr>
        <w:t xml:space="preserve">Управление жилищной политики и ипотечного кредитования </w:t>
      </w:r>
      <w:r w:rsidR="00967612" w:rsidRPr="00BA2956">
        <w:rPr>
          <w:rFonts w:ascii="Times New Roman" w:hAnsi="Times New Roman" w:cs="Times New Roman"/>
          <w:sz w:val="28"/>
          <w:szCs w:val="28"/>
        </w:rPr>
        <w:t>а</w:t>
      </w:r>
      <w:r w:rsidRPr="00BA2956">
        <w:rPr>
          <w:rFonts w:ascii="Times New Roman" w:hAnsi="Times New Roman" w:cs="Times New Roman"/>
          <w:sz w:val="28"/>
          <w:szCs w:val="28"/>
        </w:rPr>
        <w:t xml:space="preserve">дминистрации города Иванова осуществляет свою деятельность на основании Положения, утвержденного решением Ивановской городской Думы от 01.11.2006 № 266 «Об утверждении Положения об управлении жилищной политики и ипотечного кредитования </w:t>
      </w:r>
      <w:r w:rsidR="00967612" w:rsidRPr="00BA2956">
        <w:rPr>
          <w:rFonts w:ascii="Times New Roman" w:hAnsi="Times New Roman" w:cs="Times New Roman"/>
          <w:sz w:val="28"/>
          <w:szCs w:val="28"/>
        </w:rPr>
        <w:t>а</w:t>
      </w:r>
      <w:r w:rsidRPr="00BA2956">
        <w:rPr>
          <w:rFonts w:ascii="Times New Roman" w:hAnsi="Times New Roman" w:cs="Times New Roman"/>
          <w:sz w:val="28"/>
          <w:szCs w:val="28"/>
        </w:rPr>
        <w:t>дминистрации города Иванова».</w:t>
      </w:r>
    </w:p>
    <w:p w:rsidR="00410CAA" w:rsidRPr="00BA2956" w:rsidRDefault="00410CAA" w:rsidP="0074508B">
      <w:pPr>
        <w:pStyle w:val="ConsPlusNormal"/>
        <w:ind w:firstLine="709"/>
        <w:jc w:val="both"/>
        <w:rPr>
          <w:rFonts w:ascii="Times New Roman" w:hAnsi="Times New Roman" w:cs="Times New Roman"/>
          <w:sz w:val="28"/>
          <w:szCs w:val="28"/>
        </w:rPr>
      </w:pPr>
      <w:r w:rsidRPr="0078710E">
        <w:rPr>
          <w:rFonts w:ascii="Times New Roman" w:hAnsi="Times New Roman" w:cs="Times New Roman"/>
          <w:sz w:val="28"/>
          <w:szCs w:val="28"/>
        </w:rPr>
        <w:t>Исполнителем мероприятия является</w:t>
      </w:r>
      <w:r>
        <w:rPr>
          <w:rFonts w:ascii="Times New Roman" w:hAnsi="Times New Roman" w:cs="Times New Roman"/>
          <w:sz w:val="28"/>
          <w:szCs w:val="28"/>
        </w:rPr>
        <w:t xml:space="preserve"> </w:t>
      </w:r>
      <w:r w:rsidRPr="00F07108">
        <w:rPr>
          <w:rFonts w:ascii="Times New Roman" w:hAnsi="Times New Roman" w:cs="Times New Roman"/>
          <w:sz w:val="28"/>
          <w:szCs w:val="28"/>
        </w:rPr>
        <w:t>управлени</w:t>
      </w:r>
      <w:r>
        <w:rPr>
          <w:rFonts w:ascii="Times New Roman" w:hAnsi="Times New Roman" w:cs="Times New Roman"/>
          <w:sz w:val="28"/>
          <w:szCs w:val="28"/>
        </w:rPr>
        <w:t>е</w:t>
      </w:r>
      <w:r w:rsidRPr="00F07108">
        <w:rPr>
          <w:rFonts w:ascii="Times New Roman" w:hAnsi="Times New Roman" w:cs="Times New Roman"/>
          <w:sz w:val="28"/>
          <w:szCs w:val="28"/>
        </w:rPr>
        <w:t xml:space="preserve"> жилищной политики и ипотечного кредитования администрации города Иванова.</w:t>
      </w:r>
    </w:p>
    <w:p w:rsidR="00C50D53" w:rsidRPr="00BA2956" w:rsidRDefault="00EA691E" w:rsidP="0074508B">
      <w:pPr>
        <w:pStyle w:val="ConsPlusNormal"/>
        <w:ind w:firstLine="709"/>
        <w:jc w:val="both"/>
        <w:rPr>
          <w:rFonts w:ascii="Times New Roman" w:hAnsi="Times New Roman" w:cs="Times New Roman"/>
          <w:sz w:val="28"/>
          <w:szCs w:val="28"/>
        </w:rPr>
      </w:pPr>
      <w:r w:rsidRPr="00BA2956">
        <w:rPr>
          <w:rFonts w:ascii="Times New Roman" w:hAnsi="Times New Roman" w:cs="Times New Roman"/>
          <w:sz w:val="28"/>
          <w:szCs w:val="28"/>
        </w:rPr>
        <w:t>9.</w:t>
      </w:r>
      <w:r w:rsidR="00C50D53" w:rsidRPr="00BA2956">
        <w:rPr>
          <w:rFonts w:ascii="Times New Roman" w:hAnsi="Times New Roman" w:cs="Times New Roman"/>
          <w:sz w:val="28"/>
          <w:szCs w:val="28"/>
        </w:rPr>
        <w:t xml:space="preserve"> Обеспечение деятельности управления жилищно-коммунального хозяйства Администрации города Иванова.</w:t>
      </w:r>
    </w:p>
    <w:p w:rsidR="00C50D53" w:rsidRPr="00BA2956" w:rsidRDefault="00C50D53" w:rsidP="0074508B">
      <w:pPr>
        <w:pStyle w:val="ConsPlusNormal"/>
        <w:ind w:firstLine="709"/>
        <w:jc w:val="both"/>
        <w:rPr>
          <w:rFonts w:ascii="Times New Roman" w:hAnsi="Times New Roman" w:cs="Times New Roman"/>
          <w:sz w:val="28"/>
          <w:szCs w:val="28"/>
        </w:rPr>
      </w:pPr>
      <w:r w:rsidRPr="00BA2956">
        <w:rPr>
          <w:rFonts w:ascii="Times New Roman" w:hAnsi="Times New Roman" w:cs="Times New Roman"/>
          <w:sz w:val="28"/>
          <w:szCs w:val="28"/>
        </w:rPr>
        <w:lastRenderedPageBreak/>
        <w:t>Управление жилищно-коммунального хозяйства Администрации города Иванова является отраслевым органом Администрации города Иванова, осуществляющим управленческие функции в сфере жилищно-коммунального хозяйства города</w:t>
      </w:r>
      <w:r w:rsidR="00BA2956" w:rsidRPr="00BA2956">
        <w:rPr>
          <w:rFonts w:ascii="Times New Roman" w:hAnsi="Times New Roman" w:cs="Times New Roman"/>
          <w:sz w:val="28"/>
          <w:szCs w:val="28"/>
        </w:rPr>
        <w:t xml:space="preserve"> Иванова</w:t>
      </w:r>
      <w:r w:rsidRPr="00BA2956">
        <w:rPr>
          <w:rFonts w:ascii="Times New Roman" w:hAnsi="Times New Roman" w:cs="Times New Roman"/>
          <w:sz w:val="28"/>
          <w:szCs w:val="28"/>
        </w:rPr>
        <w:t>.</w:t>
      </w:r>
    </w:p>
    <w:p w:rsidR="00C50D53" w:rsidRDefault="00C50D53" w:rsidP="0074508B">
      <w:pPr>
        <w:pStyle w:val="ConsPlusNormal"/>
        <w:ind w:firstLine="709"/>
        <w:jc w:val="both"/>
        <w:rPr>
          <w:rFonts w:ascii="Times New Roman" w:hAnsi="Times New Roman" w:cs="Times New Roman"/>
          <w:sz w:val="28"/>
          <w:szCs w:val="28"/>
        </w:rPr>
      </w:pPr>
      <w:r w:rsidRPr="00BA2956">
        <w:rPr>
          <w:rFonts w:ascii="Times New Roman" w:hAnsi="Times New Roman" w:cs="Times New Roman"/>
          <w:sz w:val="28"/>
          <w:szCs w:val="28"/>
        </w:rPr>
        <w:t>Положение об управлении жилищно-коммунального хозяйства Администрации города Иванова утверждено решением Ивановской городской Думы от 28.03.2007 № 397 «О преобразовании управления жилищно-коммунального хозяйства Администрации города Иванова в отраслевой орган и об утверждении положения об управлении жилищно-коммунального хозяйства Администрации города Иванова».</w:t>
      </w:r>
    </w:p>
    <w:p w:rsidR="00410CAA" w:rsidRPr="00BA2956" w:rsidRDefault="00410CAA" w:rsidP="0074508B">
      <w:pPr>
        <w:pStyle w:val="ConsPlusNormal"/>
        <w:ind w:firstLine="709"/>
        <w:jc w:val="both"/>
        <w:rPr>
          <w:rFonts w:ascii="Times New Roman" w:hAnsi="Times New Roman" w:cs="Times New Roman"/>
          <w:sz w:val="28"/>
          <w:szCs w:val="28"/>
        </w:rPr>
      </w:pPr>
      <w:r w:rsidRPr="0078710E">
        <w:rPr>
          <w:rFonts w:ascii="Times New Roman" w:hAnsi="Times New Roman" w:cs="Times New Roman"/>
          <w:sz w:val="28"/>
          <w:szCs w:val="28"/>
        </w:rPr>
        <w:t>Исполнителем мероприятия является</w:t>
      </w:r>
      <w:r>
        <w:rPr>
          <w:rFonts w:ascii="Times New Roman" w:hAnsi="Times New Roman" w:cs="Times New Roman"/>
          <w:sz w:val="28"/>
          <w:szCs w:val="28"/>
        </w:rPr>
        <w:t xml:space="preserve"> </w:t>
      </w:r>
      <w:r w:rsidRPr="00F07108">
        <w:rPr>
          <w:rFonts w:ascii="Times New Roman" w:hAnsi="Times New Roman" w:cs="Times New Roman"/>
          <w:sz w:val="28"/>
          <w:szCs w:val="28"/>
        </w:rPr>
        <w:t>управлени</w:t>
      </w:r>
      <w:r>
        <w:rPr>
          <w:rFonts w:ascii="Times New Roman" w:hAnsi="Times New Roman" w:cs="Times New Roman"/>
          <w:sz w:val="28"/>
          <w:szCs w:val="28"/>
        </w:rPr>
        <w:t xml:space="preserve">е </w:t>
      </w:r>
      <w:r w:rsidRPr="00BA2956">
        <w:rPr>
          <w:rFonts w:ascii="Times New Roman" w:hAnsi="Times New Roman" w:cs="Times New Roman"/>
          <w:sz w:val="28"/>
          <w:szCs w:val="28"/>
        </w:rPr>
        <w:t>жилищно-коммунального хозяйства Администрации города Иванова.</w:t>
      </w:r>
    </w:p>
    <w:p w:rsidR="00A02369" w:rsidRPr="005F1F7B" w:rsidRDefault="00A02369" w:rsidP="0074508B">
      <w:pPr>
        <w:pStyle w:val="ConsPlusNormal"/>
        <w:ind w:firstLine="709"/>
        <w:jc w:val="both"/>
        <w:rPr>
          <w:rFonts w:ascii="Times New Roman" w:hAnsi="Times New Roman" w:cs="Times New Roman"/>
          <w:sz w:val="28"/>
          <w:szCs w:val="28"/>
        </w:rPr>
      </w:pPr>
      <w:r w:rsidRPr="005F1F7B">
        <w:rPr>
          <w:rFonts w:ascii="Times New Roman" w:hAnsi="Times New Roman" w:cs="Times New Roman"/>
          <w:sz w:val="28"/>
          <w:szCs w:val="28"/>
        </w:rPr>
        <w:t xml:space="preserve">10. Обеспечение </w:t>
      </w:r>
      <w:proofErr w:type="gramStart"/>
      <w:r w:rsidRPr="005F1F7B">
        <w:rPr>
          <w:rFonts w:ascii="Times New Roman" w:hAnsi="Times New Roman" w:cs="Times New Roman"/>
          <w:sz w:val="28"/>
          <w:szCs w:val="28"/>
        </w:rPr>
        <w:t xml:space="preserve">деятельности управления капитального строительства </w:t>
      </w:r>
      <w:r w:rsidR="005F1F7B">
        <w:rPr>
          <w:rFonts w:ascii="Times New Roman" w:hAnsi="Times New Roman" w:cs="Times New Roman"/>
          <w:sz w:val="28"/>
          <w:szCs w:val="28"/>
        </w:rPr>
        <w:t>а</w:t>
      </w:r>
      <w:r w:rsidRPr="005F1F7B">
        <w:rPr>
          <w:rFonts w:ascii="Times New Roman" w:hAnsi="Times New Roman" w:cs="Times New Roman"/>
          <w:sz w:val="28"/>
          <w:szCs w:val="28"/>
        </w:rPr>
        <w:t>дминистрации города Иванова</w:t>
      </w:r>
      <w:proofErr w:type="gramEnd"/>
      <w:r w:rsidRPr="005F1F7B">
        <w:rPr>
          <w:rFonts w:ascii="Times New Roman" w:hAnsi="Times New Roman" w:cs="Times New Roman"/>
          <w:sz w:val="28"/>
          <w:szCs w:val="28"/>
        </w:rPr>
        <w:t>.</w:t>
      </w:r>
    </w:p>
    <w:p w:rsidR="005F1F7B" w:rsidRDefault="00A02369" w:rsidP="005F1F7B">
      <w:pPr>
        <w:autoSpaceDE w:val="0"/>
        <w:autoSpaceDN w:val="0"/>
        <w:adjustRightInd w:val="0"/>
        <w:spacing w:after="0" w:line="240" w:lineRule="auto"/>
        <w:ind w:firstLine="708"/>
        <w:jc w:val="both"/>
        <w:rPr>
          <w:rFonts w:ascii="Times New Roman" w:hAnsi="Times New Roman" w:cs="Times New Roman"/>
          <w:sz w:val="28"/>
          <w:szCs w:val="28"/>
        </w:rPr>
      </w:pPr>
      <w:r w:rsidRPr="005F1F7B">
        <w:rPr>
          <w:rFonts w:ascii="Times New Roman" w:hAnsi="Times New Roman" w:cs="Times New Roman"/>
          <w:sz w:val="28"/>
          <w:szCs w:val="28"/>
        </w:rPr>
        <w:t xml:space="preserve">Управление капитального строительства </w:t>
      </w:r>
      <w:r w:rsidR="005F1F7B" w:rsidRPr="005F1F7B">
        <w:rPr>
          <w:rFonts w:ascii="Times New Roman" w:hAnsi="Times New Roman" w:cs="Times New Roman"/>
          <w:sz w:val="28"/>
          <w:szCs w:val="28"/>
        </w:rPr>
        <w:t>а</w:t>
      </w:r>
      <w:r w:rsidRPr="005F1F7B">
        <w:rPr>
          <w:rFonts w:ascii="Times New Roman" w:hAnsi="Times New Roman" w:cs="Times New Roman"/>
          <w:sz w:val="28"/>
          <w:szCs w:val="28"/>
        </w:rPr>
        <w:t xml:space="preserve">дминистрации города Иванова является функциональным органом Администрации города Иванова, осуществляющим функции Администрации города Иванова по вопросам </w:t>
      </w:r>
      <w:r w:rsidR="004B648F" w:rsidRPr="005F1F7B">
        <w:rPr>
          <w:rFonts w:ascii="Times New Roman" w:hAnsi="Times New Roman" w:cs="Times New Roman"/>
          <w:sz w:val="28"/>
          <w:szCs w:val="28"/>
        </w:rPr>
        <w:t>проектирования</w:t>
      </w:r>
      <w:r w:rsidR="004B648F">
        <w:rPr>
          <w:rFonts w:ascii="Times New Roman" w:hAnsi="Times New Roman" w:cs="Times New Roman"/>
          <w:sz w:val="28"/>
          <w:szCs w:val="28"/>
        </w:rPr>
        <w:t>,</w:t>
      </w:r>
      <w:r w:rsidR="004B648F" w:rsidRPr="005F1F7B">
        <w:rPr>
          <w:rFonts w:ascii="Times New Roman" w:hAnsi="Times New Roman" w:cs="Times New Roman"/>
          <w:sz w:val="28"/>
          <w:szCs w:val="28"/>
        </w:rPr>
        <w:t xml:space="preserve"> </w:t>
      </w:r>
      <w:r w:rsidRPr="005F1F7B">
        <w:rPr>
          <w:rFonts w:ascii="Times New Roman" w:hAnsi="Times New Roman" w:cs="Times New Roman"/>
          <w:sz w:val="28"/>
          <w:szCs w:val="28"/>
        </w:rPr>
        <w:t>строительства, реконструкции</w:t>
      </w:r>
      <w:r w:rsidR="004B648F">
        <w:rPr>
          <w:rFonts w:ascii="Times New Roman" w:hAnsi="Times New Roman" w:cs="Times New Roman"/>
          <w:sz w:val="28"/>
          <w:szCs w:val="28"/>
        </w:rPr>
        <w:t xml:space="preserve"> объектов капитального строительства</w:t>
      </w:r>
      <w:r w:rsidR="005F1F7B" w:rsidRPr="005F1F7B">
        <w:rPr>
          <w:rFonts w:ascii="Times New Roman" w:hAnsi="Times New Roman" w:cs="Times New Roman"/>
          <w:sz w:val="28"/>
          <w:szCs w:val="28"/>
        </w:rPr>
        <w:t>,</w:t>
      </w:r>
      <w:r w:rsidR="004B648F">
        <w:rPr>
          <w:rFonts w:ascii="Times New Roman" w:hAnsi="Times New Roman" w:cs="Times New Roman"/>
          <w:sz w:val="28"/>
          <w:szCs w:val="28"/>
        </w:rPr>
        <w:t xml:space="preserve"> </w:t>
      </w:r>
      <w:r w:rsidR="004B648F" w:rsidRPr="005F1F7B">
        <w:rPr>
          <w:rFonts w:ascii="Times New Roman" w:hAnsi="Times New Roman" w:cs="Times New Roman"/>
          <w:sz w:val="28"/>
          <w:szCs w:val="28"/>
        </w:rPr>
        <w:t>проектирования</w:t>
      </w:r>
      <w:r w:rsidR="005F1F7B" w:rsidRPr="005F1F7B">
        <w:rPr>
          <w:rFonts w:ascii="Times New Roman" w:hAnsi="Times New Roman" w:cs="Times New Roman"/>
          <w:sz w:val="28"/>
          <w:szCs w:val="28"/>
        </w:rPr>
        <w:t xml:space="preserve"> и выполнения</w:t>
      </w:r>
      <w:r w:rsidR="005F1F7B">
        <w:rPr>
          <w:rFonts w:ascii="Times New Roman" w:hAnsi="Times New Roman" w:cs="Times New Roman"/>
          <w:sz w:val="28"/>
          <w:szCs w:val="28"/>
        </w:rPr>
        <w:t xml:space="preserve"> работ по комплексному благоустройству общественных территорий.</w:t>
      </w:r>
    </w:p>
    <w:p w:rsidR="002824B7" w:rsidRDefault="00A02369" w:rsidP="00225A63">
      <w:pPr>
        <w:autoSpaceDE w:val="0"/>
        <w:autoSpaceDN w:val="0"/>
        <w:adjustRightInd w:val="0"/>
        <w:spacing w:after="0" w:line="240" w:lineRule="auto"/>
        <w:ind w:firstLine="708"/>
        <w:jc w:val="both"/>
        <w:rPr>
          <w:rFonts w:ascii="Times New Roman" w:hAnsi="Times New Roman" w:cs="Times New Roman"/>
          <w:sz w:val="28"/>
          <w:szCs w:val="28"/>
        </w:rPr>
      </w:pPr>
      <w:r w:rsidRPr="00533632">
        <w:rPr>
          <w:rFonts w:ascii="Times New Roman" w:hAnsi="Times New Roman" w:cs="Times New Roman"/>
          <w:sz w:val="28"/>
          <w:szCs w:val="28"/>
        </w:rPr>
        <w:t xml:space="preserve">Управление капитального строительства администрации города Иванова обеспечивает проведение единой политики в области строительства и координирует деятельность в этой сфере </w:t>
      </w:r>
      <w:r w:rsidR="002824B7">
        <w:rPr>
          <w:rFonts w:ascii="Times New Roman" w:hAnsi="Times New Roman" w:cs="Times New Roman"/>
          <w:sz w:val="28"/>
          <w:szCs w:val="28"/>
        </w:rPr>
        <w:t>всех заинтересованных структур и органов местного самоуправления.</w:t>
      </w:r>
    </w:p>
    <w:p w:rsidR="00A02369" w:rsidRDefault="00A02369" w:rsidP="0074508B">
      <w:pPr>
        <w:pStyle w:val="ConsPlusNormal"/>
        <w:ind w:firstLine="709"/>
        <w:jc w:val="both"/>
        <w:rPr>
          <w:rFonts w:ascii="Times New Roman" w:hAnsi="Times New Roman" w:cs="Times New Roman"/>
          <w:sz w:val="28"/>
          <w:szCs w:val="28"/>
        </w:rPr>
      </w:pPr>
      <w:r w:rsidRPr="00533632">
        <w:rPr>
          <w:rFonts w:ascii="Times New Roman" w:hAnsi="Times New Roman" w:cs="Times New Roman"/>
          <w:sz w:val="28"/>
          <w:szCs w:val="28"/>
        </w:rPr>
        <w:t>Управление капитального строительства Администрации города Иванова действует на основании Положения, утвержденного Ивановской городской Думой, от 30.03.2006 № 87 «Об утверждении Положения об Управлении капитального строительства администрации города Иванова».</w:t>
      </w:r>
    </w:p>
    <w:p w:rsidR="002824B7" w:rsidRPr="005F1F7B" w:rsidRDefault="002824B7" w:rsidP="002824B7">
      <w:pPr>
        <w:pStyle w:val="ConsPlusNormal"/>
        <w:ind w:firstLine="709"/>
        <w:jc w:val="both"/>
        <w:rPr>
          <w:rFonts w:ascii="Times New Roman" w:hAnsi="Times New Roman" w:cs="Times New Roman"/>
          <w:sz w:val="28"/>
          <w:szCs w:val="28"/>
        </w:rPr>
      </w:pPr>
      <w:r w:rsidRPr="0078710E">
        <w:rPr>
          <w:rFonts w:ascii="Times New Roman" w:hAnsi="Times New Roman" w:cs="Times New Roman"/>
          <w:sz w:val="28"/>
          <w:szCs w:val="28"/>
        </w:rPr>
        <w:t>Исполнителем мероприятия является</w:t>
      </w:r>
      <w:r>
        <w:rPr>
          <w:rFonts w:ascii="Times New Roman" w:hAnsi="Times New Roman" w:cs="Times New Roman"/>
          <w:sz w:val="28"/>
          <w:szCs w:val="28"/>
        </w:rPr>
        <w:t xml:space="preserve"> </w:t>
      </w:r>
      <w:r w:rsidRPr="00F07108">
        <w:rPr>
          <w:rFonts w:ascii="Times New Roman" w:hAnsi="Times New Roman" w:cs="Times New Roman"/>
          <w:sz w:val="28"/>
          <w:szCs w:val="28"/>
        </w:rPr>
        <w:t>управлени</w:t>
      </w:r>
      <w:r>
        <w:rPr>
          <w:rFonts w:ascii="Times New Roman" w:hAnsi="Times New Roman" w:cs="Times New Roman"/>
          <w:sz w:val="28"/>
          <w:szCs w:val="28"/>
        </w:rPr>
        <w:t xml:space="preserve">е </w:t>
      </w:r>
      <w:r w:rsidRPr="005F1F7B">
        <w:rPr>
          <w:rFonts w:ascii="Times New Roman" w:hAnsi="Times New Roman" w:cs="Times New Roman"/>
          <w:sz w:val="28"/>
          <w:szCs w:val="28"/>
        </w:rPr>
        <w:t xml:space="preserve">капитального строительства </w:t>
      </w:r>
      <w:r>
        <w:rPr>
          <w:rFonts w:ascii="Times New Roman" w:hAnsi="Times New Roman" w:cs="Times New Roman"/>
          <w:sz w:val="28"/>
          <w:szCs w:val="28"/>
        </w:rPr>
        <w:t>а</w:t>
      </w:r>
      <w:r w:rsidRPr="005F1F7B">
        <w:rPr>
          <w:rFonts w:ascii="Times New Roman" w:hAnsi="Times New Roman" w:cs="Times New Roman"/>
          <w:sz w:val="28"/>
          <w:szCs w:val="28"/>
        </w:rPr>
        <w:t>дминистрации города Иванова.</w:t>
      </w:r>
    </w:p>
    <w:p w:rsidR="00A02369" w:rsidRPr="00533632" w:rsidRDefault="00A02369" w:rsidP="0074508B">
      <w:pPr>
        <w:pStyle w:val="ConsPlusNormal"/>
        <w:ind w:firstLine="709"/>
        <w:jc w:val="both"/>
        <w:rPr>
          <w:rFonts w:ascii="Times New Roman" w:hAnsi="Times New Roman" w:cs="Times New Roman"/>
          <w:sz w:val="28"/>
          <w:szCs w:val="28"/>
        </w:rPr>
      </w:pPr>
      <w:r w:rsidRPr="00533632">
        <w:rPr>
          <w:rFonts w:ascii="Times New Roman" w:hAnsi="Times New Roman" w:cs="Times New Roman"/>
          <w:sz w:val="28"/>
          <w:szCs w:val="28"/>
        </w:rPr>
        <w:t xml:space="preserve">11. Обеспечение </w:t>
      </w:r>
      <w:proofErr w:type="gramStart"/>
      <w:r w:rsidRPr="00533632">
        <w:rPr>
          <w:rFonts w:ascii="Times New Roman" w:hAnsi="Times New Roman" w:cs="Times New Roman"/>
          <w:sz w:val="28"/>
          <w:szCs w:val="28"/>
        </w:rPr>
        <w:t>деятельности управления образования Администрации города Иванова</w:t>
      </w:r>
      <w:proofErr w:type="gramEnd"/>
      <w:r w:rsidRPr="00533632">
        <w:rPr>
          <w:rFonts w:ascii="Times New Roman" w:hAnsi="Times New Roman" w:cs="Times New Roman"/>
          <w:sz w:val="28"/>
          <w:szCs w:val="28"/>
        </w:rPr>
        <w:t>.</w:t>
      </w:r>
    </w:p>
    <w:p w:rsidR="00A02369" w:rsidRPr="00533632" w:rsidRDefault="00A02369" w:rsidP="0074508B">
      <w:pPr>
        <w:pStyle w:val="ConsPlusNormal"/>
        <w:ind w:firstLine="709"/>
        <w:jc w:val="both"/>
        <w:rPr>
          <w:rFonts w:ascii="Times New Roman" w:hAnsi="Times New Roman" w:cs="Times New Roman"/>
          <w:sz w:val="28"/>
          <w:szCs w:val="28"/>
        </w:rPr>
      </w:pPr>
      <w:r w:rsidRPr="00533632">
        <w:rPr>
          <w:rFonts w:ascii="Times New Roman" w:hAnsi="Times New Roman" w:cs="Times New Roman"/>
          <w:sz w:val="28"/>
          <w:szCs w:val="28"/>
        </w:rPr>
        <w:t>Управление образования Администрации города Иванова является отраслевым органом Администрации города Иванова, осуществляющим управленческие функции в сфере образования.</w:t>
      </w:r>
    </w:p>
    <w:p w:rsidR="00A02369" w:rsidRDefault="00A02369" w:rsidP="0074508B">
      <w:pPr>
        <w:pStyle w:val="ConsPlusNormal"/>
        <w:ind w:firstLine="709"/>
        <w:jc w:val="both"/>
        <w:rPr>
          <w:rFonts w:ascii="Times New Roman" w:hAnsi="Times New Roman" w:cs="Times New Roman"/>
          <w:sz w:val="28"/>
          <w:szCs w:val="28"/>
        </w:rPr>
      </w:pPr>
      <w:r w:rsidRPr="00533632">
        <w:rPr>
          <w:rFonts w:ascii="Times New Roman" w:hAnsi="Times New Roman" w:cs="Times New Roman"/>
          <w:sz w:val="28"/>
          <w:szCs w:val="28"/>
        </w:rPr>
        <w:t>Управление образования Администрации города Иванова осуществляет свою деятельность на основании Положения, утвержденного решением Ивановской городской Думы от 01.11.2006 № 265 «Об утверждении Положения об управлении образования Администрации города Иванова».</w:t>
      </w:r>
    </w:p>
    <w:p w:rsidR="002824B7" w:rsidRPr="00533632" w:rsidRDefault="002824B7" w:rsidP="002824B7">
      <w:pPr>
        <w:pStyle w:val="ConsPlusNormal"/>
        <w:ind w:firstLine="709"/>
        <w:jc w:val="both"/>
        <w:rPr>
          <w:rFonts w:ascii="Times New Roman" w:hAnsi="Times New Roman" w:cs="Times New Roman"/>
          <w:sz w:val="28"/>
          <w:szCs w:val="28"/>
        </w:rPr>
      </w:pPr>
      <w:r w:rsidRPr="0078710E">
        <w:rPr>
          <w:rFonts w:ascii="Times New Roman" w:hAnsi="Times New Roman" w:cs="Times New Roman"/>
          <w:sz w:val="28"/>
          <w:szCs w:val="28"/>
        </w:rPr>
        <w:t>Исполнителем мероприятия является</w:t>
      </w:r>
      <w:r>
        <w:rPr>
          <w:rFonts w:ascii="Times New Roman" w:hAnsi="Times New Roman" w:cs="Times New Roman"/>
          <w:sz w:val="28"/>
          <w:szCs w:val="28"/>
        </w:rPr>
        <w:t xml:space="preserve"> </w:t>
      </w:r>
      <w:r w:rsidRPr="00533632">
        <w:rPr>
          <w:rFonts w:ascii="Times New Roman" w:hAnsi="Times New Roman" w:cs="Times New Roman"/>
          <w:sz w:val="28"/>
          <w:szCs w:val="28"/>
        </w:rPr>
        <w:t>управления образования Администрации города Иванова.</w:t>
      </w:r>
    </w:p>
    <w:p w:rsidR="00A02369" w:rsidRPr="00B55616" w:rsidRDefault="00A02369" w:rsidP="002824B7">
      <w:pPr>
        <w:pStyle w:val="ConsPlusNormal"/>
        <w:ind w:firstLine="709"/>
        <w:jc w:val="both"/>
        <w:rPr>
          <w:rFonts w:ascii="Times New Roman" w:hAnsi="Times New Roman" w:cs="Times New Roman"/>
          <w:sz w:val="28"/>
          <w:szCs w:val="28"/>
        </w:rPr>
      </w:pPr>
      <w:r w:rsidRPr="00B55616">
        <w:rPr>
          <w:rFonts w:ascii="Times New Roman" w:hAnsi="Times New Roman" w:cs="Times New Roman"/>
          <w:sz w:val="28"/>
          <w:szCs w:val="28"/>
        </w:rPr>
        <w:t>12. Обеспечение деятельности муниципального казенного учреждения «Управление муниципальными закупками»</w:t>
      </w:r>
      <w:r w:rsidR="00C96C33" w:rsidRPr="00B55616">
        <w:rPr>
          <w:rFonts w:ascii="Times New Roman" w:hAnsi="Times New Roman" w:cs="Times New Roman"/>
          <w:sz w:val="28"/>
          <w:szCs w:val="28"/>
        </w:rPr>
        <w:t>.</w:t>
      </w:r>
    </w:p>
    <w:p w:rsidR="00A02369" w:rsidRDefault="00A02369" w:rsidP="002824B7">
      <w:pPr>
        <w:pStyle w:val="ConsPlusNormal"/>
        <w:ind w:firstLine="709"/>
        <w:jc w:val="both"/>
        <w:rPr>
          <w:rFonts w:ascii="Times New Roman" w:hAnsi="Times New Roman" w:cs="Times New Roman"/>
          <w:sz w:val="28"/>
          <w:szCs w:val="28"/>
        </w:rPr>
      </w:pPr>
      <w:r w:rsidRPr="00B55616">
        <w:rPr>
          <w:rFonts w:ascii="Times New Roman" w:hAnsi="Times New Roman" w:cs="Times New Roman"/>
          <w:sz w:val="28"/>
          <w:szCs w:val="28"/>
        </w:rPr>
        <w:t xml:space="preserve">Предметом деятельности </w:t>
      </w:r>
      <w:r w:rsidR="002824B7" w:rsidRPr="00B55616">
        <w:rPr>
          <w:rFonts w:ascii="Times New Roman" w:hAnsi="Times New Roman" w:cs="Times New Roman"/>
          <w:sz w:val="28"/>
          <w:szCs w:val="28"/>
        </w:rPr>
        <w:t>муниципального казенного учреждения «Управление муниципальными закупками»</w:t>
      </w:r>
      <w:r w:rsidRPr="00B55616">
        <w:rPr>
          <w:rFonts w:ascii="Times New Roman" w:hAnsi="Times New Roman" w:cs="Times New Roman"/>
          <w:sz w:val="28"/>
          <w:szCs w:val="28"/>
        </w:rPr>
        <w:t xml:space="preserve"> явля</w:t>
      </w:r>
      <w:r w:rsidR="00CE7140">
        <w:rPr>
          <w:rFonts w:ascii="Times New Roman" w:hAnsi="Times New Roman" w:cs="Times New Roman"/>
          <w:sz w:val="28"/>
          <w:szCs w:val="28"/>
        </w:rPr>
        <w:t>е</w:t>
      </w:r>
      <w:r w:rsidRPr="00B55616">
        <w:rPr>
          <w:rFonts w:ascii="Times New Roman" w:hAnsi="Times New Roman" w:cs="Times New Roman"/>
          <w:sz w:val="28"/>
          <w:szCs w:val="28"/>
        </w:rPr>
        <w:t xml:space="preserve">тся определение </w:t>
      </w:r>
      <w:r w:rsidRPr="00B55616">
        <w:rPr>
          <w:rFonts w:ascii="Times New Roman" w:hAnsi="Times New Roman" w:cs="Times New Roman"/>
          <w:sz w:val="28"/>
          <w:szCs w:val="28"/>
        </w:rPr>
        <w:lastRenderedPageBreak/>
        <w:t>поставщиков (подрядчиков, исполнителей) для заказчиков города Иванова, проведение торгов в случаях, установленных нормативными правовыми актами городского округа Иваново, правовое, методическое и информационное обеспечение осуществления процедур закупок.</w:t>
      </w:r>
    </w:p>
    <w:p w:rsidR="002824B7" w:rsidRDefault="002824B7" w:rsidP="002824B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w:t>
      </w:r>
      <w:r w:rsidRPr="00B55616">
        <w:rPr>
          <w:rFonts w:ascii="Times New Roman" w:hAnsi="Times New Roman" w:cs="Times New Roman"/>
          <w:sz w:val="28"/>
          <w:szCs w:val="28"/>
        </w:rPr>
        <w:t>униципально</w:t>
      </w:r>
      <w:r>
        <w:rPr>
          <w:rFonts w:ascii="Times New Roman" w:hAnsi="Times New Roman" w:cs="Times New Roman"/>
          <w:sz w:val="28"/>
          <w:szCs w:val="28"/>
        </w:rPr>
        <w:t>е</w:t>
      </w:r>
      <w:r w:rsidRPr="00B55616">
        <w:rPr>
          <w:rFonts w:ascii="Times New Roman" w:hAnsi="Times New Roman" w:cs="Times New Roman"/>
          <w:sz w:val="28"/>
          <w:szCs w:val="28"/>
        </w:rPr>
        <w:t xml:space="preserve"> казенно</w:t>
      </w:r>
      <w:r>
        <w:rPr>
          <w:rFonts w:ascii="Times New Roman" w:hAnsi="Times New Roman" w:cs="Times New Roman"/>
          <w:sz w:val="28"/>
          <w:szCs w:val="28"/>
        </w:rPr>
        <w:t>е</w:t>
      </w:r>
      <w:r w:rsidRPr="00B55616">
        <w:rPr>
          <w:rFonts w:ascii="Times New Roman" w:hAnsi="Times New Roman" w:cs="Times New Roman"/>
          <w:sz w:val="28"/>
          <w:szCs w:val="28"/>
        </w:rPr>
        <w:t xml:space="preserve"> учреждения «Управление муниципальными закупками» </w:t>
      </w:r>
      <w:r w:rsidRPr="00533632">
        <w:rPr>
          <w:rFonts w:ascii="Times New Roman" w:hAnsi="Times New Roman" w:cs="Times New Roman"/>
          <w:sz w:val="28"/>
          <w:szCs w:val="28"/>
        </w:rPr>
        <w:t>осуществляет свою деятельность на основании</w:t>
      </w:r>
      <w:r w:rsidRPr="00E84CE8">
        <w:rPr>
          <w:rFonts w:ascii="Times New Roman" w:hAnsi="Times New Roman" w:cs="Times New Roman"/>
          <w:sz w:val="28"/>
          <w:szCs w:val="28"/>
        </w:rPr>
        <w:t xml:space="preserve"> </w:t>
      </w:r>
      <w:r>
        <w:rPr>
          <w:rFonts w:ascii="Times New Roman" w:hAnsi="Times New Roman" w:cs="Times New Roman"/>
          <w:sz w:val="28"/>
          <w:szCs w:val="28"/>
        </w:rPr>
        <w:t>п</w:t>
      </w:r>
      <w:r w:rsidRPr="00E84CE8">
        <w:rPr>
          <w:rFonts w:ascii="Times New Roman" w:hAnsi="Times New Roman" w:cs="Times New Roman"/>
          <w:sz w:val="28"/>
          <w:szCs w:val="28"/>
        </w:rPr>
        <w:t>остановлени</w:t>
      </w:r>
      <w:r>
        <w:rPr>
          <w:rFonts w:ascii="Times New Roman" w:hAnsi="Times New Roman" w:cs="Times New Roman"/>
          <w:sz w:val="28"/>
          <w:szCs w:val="28"/>
        </w:rPr>
        <w:t>я</w:t>
      </w:r>
      <w:r w:rsidRPr="00E84CE8">
        <w:rPr>
          <w:rFonts w:ascii="Times New Roman" w:hAnsi="Times New Roman" w:cs="Times New Roman"/>
          <w:sz w:val="28"/>
          <w:szCs w:val="28"/>
        </w:rPr>
        <w:t xml:space="preserve"> Администрации города Иванова</w:t>
      </w:r>
      <w:r>
        <w:rPr>
          <w:rFonts w:ascii="Times New Roman" w:hAnsi="Times New Roman" w:cs="Times New Roman"/>
          <w:sz w:val="28"/>
          <w:szCs w:val="28"/>
        </w:rPr>
        <w:t xml:space="preserve"> от 02.08.2017 № 1077 «О создании муниципального казенного учреждения «Управление муниципальными закупками».</w:t>
      </w:r>
    </w:p>
    <w:p w:rsidR="002824B7" w:rsidRPr="00B55616" w:rsidRDefault="000F3D73" w:rsidP="0074508B">
      <w:pPr>
        <w:pStyle w:val="ConsPlusNormal"/>
        <w:ind w:firstLine="709"/>
        <w:jc w:val="both"/>
        <w:rPr>
          <w:rFonts w:ascii="Times New Roman" w:hAnsi="Times New Roman" w:cs="Times New Roman"/>
          <w:sz w:val="28"/>
          <w:szCs w:val="28"/>
        </w:rPr>
      </w:pPr>
      <w:r w:rsidRPr="0078710E">
        <w:rPr>
          <w:rFonts w:ascii="Times New Roman" w:hAnsi="Times New Roman" w:cs="Times New Roman"/>
          <w:sz w:val="28"/>
          <w:szCs w:val="28"/>
        </w:rPr>
        <w:t>Исполнителем мероприятия является</w:t>
      </w:r>
      <w:r>
        <w:rPr>
          <w:rFonts w:ascii="Times New Roman" w:hAnsi="Times New Roman" w:cs="Times New Roman"/>
          <w:sz w:val="28"/>
          <w:szCs w:val="28"/>
        </w:rPr>
        <w:t xml:space="preserve"> м</w:t>
      </w:r>
      <w:r w:rsidRPr="00B55616">
        <w:rPr>
          <w:rFonts w:ascii="Times New Roman" w:hAnsi="Times New Roman" w:cs="Times New Roman"/>
          <w:sz w:val="28"/>
          <w:szCs w:val="28"/>
        </w:rPr>
        <w:t>униципально</w:t>
      </w:r>
      <w:r>
        <w:rPr>
          <w:rFonts w:ascii="Times New Roman" w:hAnsi="Times New Roman" w:cs="Times New Roman"/>
          <w:sz w:val="28"/>
          <w:szCs w:val="28"/>
        </w:rPr>
        <w:t>е</w:t>
      </w:r>
      <w:r w:rsidRPr="00B55616">
        <w:rPr>
          <w:rFonts w:ascii="Times New Roman" w:hAnsi="Times New Roman" w:cs="Times New Roman"/>
          <w:sz w:val="28"/>
          <w:szCs w:val="28"/>
        </w:rPr>
        <w:t xml:space="preserve"> казенно</w:t>
      </w:r>
      <w:r>
        <w:rPr>
          <w:rFonts w:ascii="Times New Roman" w:hAnsi="Times New Roman" w:cs="Times New Roman"/>
          <w:sz w:val="28"/>
          <w:szCs w:val="28"/>
        </w:rPr>
        <w:t>е</w:t>
      </w:r>
      <w:r w:rsidRPr="00B55616">
        <w:rPr>
          <w:rFonts w:ascii="Times New Roman" w:hAnsi="Times New Roman" w:cs="Times New Roman"/>
          <w:sz w:val="28"/>
          <w:szCs w:val="28"/>
        </w:rPr>
        <w:t xml:space="preserve"> учреждения «Управление муниципальными закупками»</w:t>
      </w:r>
      <w:r>
        <w:rPr>
          <w:rFonts w:ascii="Times New Roman" w:hAnsi="Times New Roman" w:cs="Times New Roman"/>
          <w:sz w:val="28"/>
          <w:szCs w:val="28"/>
        </w:rPr>
        <w:t>.</w:t>
      </w:r>
    </w:p>
    <w:p w:rsidR="00C50D53" w:rsidRPr="00E51F7D" w:rsidRDefault="00A02369" w:rsidP="0074508B">
      <w:pPr>
        <w:pStyle w:val="ConsPlusNormal"/>
        <w:ind w:firstLine="709"/>
        <w:jc w:val="both"/>
        <w:rPr>
          <w:rFonts w:ascii="Times New Roman" w:hAnsi="Times New Roman" w:cs="Times New Roman"/>
          <w:sz w:val="28"/>
          <w:szCs w:val="28"/>
        </w:rPr>
      </w:pPr>
      <w:r w:rsidRPr="00E51F7D">
        <w:rPr>
          <w:rFonts w:ascii="Times New Roman" w:hAnsi="Times New Roman" w:cs="Times New Roman"/>
          <w:sz w:val="28"/>
          <w:szCs w:val="28"/>
        </w:rPr>
        <w:t>13</w:t>
      </w:r>
      <w:r w:rsidR="00C50D53" w:rsidRPr="00E51F7D">
        <w:rPr>
          <w:rFonts w:ascii="Times New Roman" w:hAnsi="Times New Roman" w:cs="Times New Roman"/>
          <w:sz w:val="28"/>
          <w:szCs w:val="28"/>
        </w:rPr>
        <w:t xml:space="preserve">. Обеспечение </w:t>
      </w:r>
      <w:proofErr w:type="gramStart"/>
      <w:r w:rsidR="00C50D53" w:rsidRPr="00E51F7D">
        <w:rPr>
          <w:rFonts w:ascii="Times New Roman" w:hAnsi="Times New Roman" w:cs="Times New Roman"/>
          <w:sz w:val="28"/>
          <w:szCs w:val="28"/>
        </w:rPr>
        <w:t xml:space="preserve">деятельности управления социальной защиты населения </w:t>
      </w:r>
      <w:r w:rsidR="00967612" w:rsidRPr="00E51F7D">
        <w:rPr>
          <w:rFonts w:ascii="Times New Roman" w:hAnsi="Times New Roman" w:cs="Times New Roman"/>
          <w:sz w:val="28"/>
          <w:szCs w:val="28"/>
        </w:rPr>
        <w:t>а</w:t>
      </w:r>
      <w:r w:rsidR="00C50D53" w:rsidRPr="00E51F7D">
        <w:rPr>
          <w:rFonts w:ascii="Times New Roman" w:hAnsi="Times New Roman" w:cs="Times New Roman"/>
          <w:sz w:val="28"/>
          <w:szCs w:val="28"/>
        </w:rPr>
        <w:t>дминистрации города Иванова</w:t>
      </w:r>
      <w:proofErr w:type="gramEnd"/>
      <w:r w:rsidR="00C50D53" w:rsidRPr="00E51F7D">
        <w:rPr>
          <w:rFonts w:ascii="Times New Roman" w:hAnsi="Times New Roman" w:cs="Times New Roman"/>
          <w:sz w:val="28"/>
          <w:szCs w:val="28"/>
        </w:rPr>
        <w:t>.</w:t>
      </w:r>
    </w:p>
    <w:p w:rsidR="00E51F7D" w:rsidRDefault="00C50D53" w:rsidP="00E51F7D">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E51F7D">
        <w:rPr>
          <w:rFonts w:ascii="Times New Roman" w:hAnsi="Times New Roman" w:cs="Times New Roman"/>
          <w:sz w:val="28"/>
          <w:szCs w:val="28"/>
        </w:rPr>
        <w:t xml:space="preserve">Управление социальной защиты населения </w:t>
      </w:r>
      <w:r w:rsidR="00967612" w:rsidRPr="00E51F7D">
        <w:rPr>
          <w:rFonts w:ascii="Times New Roman" w:hAnsi="Times New Roman" w:cs="Times New Roman"/>
          <w:sz w:val="28"/>
          <w:szCs w:val="28"/>
        </w:rPr>
        <w:t>а</w:t>
      </w:r>
      <w:r w:rsidRPr="00E51F7D">
        <w:rPr>
          <w:rFonts w:ascii="Times New Roman" w:hAnsi="Times New Roman" w:cs="Times New Roman"/>
          <w:sz w:val="28"/>
          <w:szCs w:val="28"/>
        </w:rPr>
        <w:t xml:space="preserve">дминистрации города Иванова является отраслевым органом Администрации города Иванова, созданным в целях выработки </w:t>
      </w:r>
      <w:r w:rsidR="00E51F7D" w:rsidRPr="00E51F7D">
        <w:rPr>
          <w:rFonts w:ascii="Times New Roman" w:hAnsi="Times New Roman" w:cs="Times New Roman"/>
          <w:sz w:val="28"/>
          <w:szCs w:val="28"/>
        </w:rPr>
        <w:t>единой перспективной политики социальной защиты населения города Иванова и координации деятельности общественных организаций и объединений, занимающихся вопросами социальной поддержки населения.</w:t>
      </w:r>
      <w:proofErr w:type="gramEnd"/>
    </w:p>
    <w:p w:rsidR="00C50D53" w:rsidRDefault="00C50D53" w:rsidP="0074508B">
      <w:pPr>
        <w:pStyle w:val="ConsPlusNormal"/>
        <w:ind w:firstLine="709"/>
        <w:jc w:val="both"/>
        <w:rPr>
          <w:rFonts w:ascii="Times New Roman" w:hAnsi="Times New Roman" w:cs="Times New Roman"/>
          <w:sz w:val="28"/>
          <w:szCs w:val="28"/>
        </w:rPr>
      </w:pPr>
      <w:r w:rsidRPr="00E51F7D">
        <w:rPr>
          <w:rFonts w:ascii="Times New Roman" w:hAnsi="Times New Roman" w:cs="Times New Roman"/>
          <w:sz w:val="28"/>
          <w:szCs w:val="28"/>
        </w:rPr>
        <w:t xml:space="preserve">Положение об управлении социальной защиты населения </w:t>
      </w:r>
      <w:r w:rsidR="003A5B7A" w:rsidRPr="00E51F7D">
        <w:rPr>
          <w:rFonts w:ascii="Times New Roman" w:hAnsi="Times New Roman" w:cs="Times New Roman"/>
          <w:sz w:val="28"/>
          <w:szCs w:val="28"/>
        </w:rPr>
        <w:t>а</w:t>
      </w:r>
      <w:r w:rsidRPr="00E51F7D">
        <w:rPr>
          <w:rFonts w:ascii="Times New Roman" w:hAnsi="Times New Roman" w:cs="Times New Roman"/>
          <w:sz w:val="28"/>
          <w:szCs w:val="28"/>
        </w:rPr>
        <w:t xml:space="preserve">дминистрации города Иванова утверждено решением Ивановской городской Думы от 28.03.2007 № 398 «Об утверждении положения об управлении социальной защиты населения </w:t>
      </w:r>
      <w:r w:rsidR="00967612" w:rsidRPr="00E51F7D">
        <w:rPr>
          <w:rFonts w:ascii="Times New Roman" w:hAnsi="Times New Roman" w:cs="Times New Roman"/>
          <w:sz w:val="28"/>
          <w:szCs w:val="28"/>
        </w:rPr>
        <w:t>а</w:t>
      </w:r>
      <w:r w:rsidRPr="00E51F7D">
        <w:rPr>
          <w:rFonts w:ascii="Times New Roman" w:hAnsi="Times New Roman" w:cs="Times New Roman"/>
          <w:sz w:val="28"/>
          <w:szCs w:val="28"/>
        </w:rPr>
        <w:t>дминистрации города Иванова».</w:t>
      </w:r>
    </w:p>
    <w:p w:rsidR="000120ED" w:rsidRPr="00E51F7D" w:rsidRDefault="000120ED" w:rsidP="0074508B">
      <w:pPr>
        <w:pStyle w:val="ConsPlusNormal"/>
        <w:ind w:firstLine="709"/>
        <w:jc w:val="both"/>
        <w:rPr>
          <w:rFonts w:ascii="Times New Roman" w:hAnsi="Times New Roman" w:cs="Times New Roman"/>
          <w:sz w:val="28"/>
          <w:szCs w:val="28"/>
        </w:rPr>
      </w:pPr>
      <w:r w:rsidRPr="0078710E">
        <w:rPr>
          <w:rFonts w:ascii="Times New Roman" w:hAnsi="Times New Roman" w:cs="Times New Roman"/>
          <w:sz w:val="28"/>
          <w:szCs w:val="28"/>
        </w:rPr>
        <w:t>Исполнителем мероприятия является</w:t>
      </w:r>
      <w:r>
        <w:rPr>
          <w:rFonts w:ascii="Times New Roman" w:hAnsi="Times New Roman" w:cs="Times New Roman"/>
          <w:sz w:val="28"/>
          <w:szCs w:val="28"/>
        </w:rPr>
        <w:t xml:space="preserve"> </w:t>
      </w:r>
      <w:r w:rsidRPr="00E51F7D">
        <w:rPr>
          <w:rFonts w:ascii="Times New Roman" w:hAnsi="Times New Roman" w:cs="Times New Roman"/>
          <w:sz w:val="28"/>
          <w:szCs w:val="28"/>
        </w:rPr>
        <w:t>управлени</w:t>
      </w:r>
      <w:r>
        <w:rPr>
          <w:rFonts w:ascii="Times New Roman" w:hAnsi="Times New Roman" w:cs="Times New Roman"/>
          <w:sz w:val="28"/>
          <w:szCs w:val="28"/>
        </w:rPr>
        <w:t>е</w:t>
      </w:r>
      <w:r w:rsidRPr="00E51F7D">
        <w:rPr>
          <w:rFonts w:ascii="Times New Roman" w:hAnsi="Times New Roman" w:cs="Times New Roman"/>
          <w:sz w:val="28"/>
          <w:szCs w:val="28"/>
        </w:rPr>
        <w:t xml:space="preserve"> социальной защиты населения администрации города Иванова.</w:t>
      </w:r>
    </w:p>
    <w:p w:rsidR="00A02369" w:rsidRPr="00B134ED" w:rsidRDefault="00A02369" w:rsidP="0074508B">
      <w:pPr>
        <w:pStyle w:val="ConsPlusNormal"/>
        <w:ind w:firstLine="709"/>
        <w:jc w:val="both"/>
        <w:rPr>
          <w:rFonts w:ascii="Times New Roman" w:hAnsi="Times New Roman" w:cs="Times New Roman"/>
          <w:sz w:val="28"/>
          <w:szCs w:val="28"/>
        </w:rPr>
      </w:pPr>
      <w:r w:rsidRPr="00B134ED">
        <w:rPr>
          <w:rFonts w:ascii="Times New Roman" w:hAnsi="Times New Roman" w:cs="Times New Roman"/>
          <w:sz w:val="28"/>
          <w:szCs w:val="28"/>
        </w:rPr>
        <w:t xml:space="preserve">14. Обеспечение деятельности </w:t>
      </w:r>
      <w:r w:rsidR="000120ED">
        <w:rPr>
          <w:rFonts w:ascii="Times New Roman" w:hAnsi="Times New Roman" w:cs="Times New Roman"/>
          <w:sz w:val="28"/>
          <w:szCs w:val="28"/>
        </w:rPr>
        <w:t>Ф</w:t>
      </w:r>
      <w:r w:rsidRPr="00B134ED">
        <w:rPr>
          <w:rFonts w:ascii="Times New Roman" w:hAnsi="Times New Roman" w:cs="Times New Roman"/>
          <w:sz w:val="28"/>
          <w:szCs w:val="28"/>
        </w:rPr>
        <w:t>инансово-казначейского управления Администрации города Иванова.</w:t>
      </w:r>
    </w:p>
    <w:p w:rsidR="000120ED" w:rsidRPr="00B134ED" w:rsidRDefault="00A02369" w:rsidP="000120ED">
      <w:pPr>
        <w:pStyle w:val="ConsPlusNormal"/>
        <w:ind w:firstLine="709"/>
        <w:jc w:val="both"/>
        <w:rPr>
          <w:rFonts w:ascii="Times New Roman" w:hAnsi="Times New Roman" w:cs="Times New Roman"/>
          <w:sz w:val="28"/>
          <w:szCs w:val="28"/>
        </w:rPr>
      </w:pPr>
      <w:r w:rsidRPr="00B134ED">
        <w:rPr>
          <w:rFonts w:ascii="Times New Roman" w:hAnsi="Times New Roman" w:cs="Times New Roman"/>
          <w:sz w:val="28"/>
          <w:szCs w:val="28"/>
        </w:rPr>
        <w:t xml:space="preserve">Финансово-казначейское управление Администрации города Иванова является функциональным органом Администрации города Иванова, обеспечивающим проведение единой бюджетной, финансовой и налоговой </w:t>
      </w:r>
      <w:r w:rsidRPr="000120ED">
        <w:rPr>
          <w:rFonts w:ascii="Times New Roman" w:hAnsi="Times New Roman" w:cs="Times New Roman"/>
          <w:sz w:val="28"/>
          <w:szCs w:val="28"/>
        </w:rPr>
        <w:t xml:space="preserve">политики на территории города Иванова, осуществляющим </w:t>
      </w:r>
      <w:r w:rsidR="000120ED" w:rsidRPr="000120ED">
        <w:rPr>
          <w:rFonts w:ascii="Times New Roman" w:hAnsi="Times New Roman" w:cs="Times New Roman"/>
          <w:sz w:val="28"/>
          <w:szCs w:val="28"/>
        </w:rPr>
        <w:t>составление проекта бюджета города Иванова, организацию его исполнения, внутренний муниципальный финансовый контроль, составление бюджетной отчетности, подготовку годового отчета об исполнении бюджета города Иванова.</w:t>
      </w:r>
      <w:r w:rsidR="000120ED">
        <w:rPr>
          <w:rFonts w:ascii="Times New Roman" w:hAnsi="Times New Roman" w:cs="Times New Roman"/>
          <w:sz w:val="28"/>
          <w:szCs w:val="28"/>
        </w:rPr>
        <w:t xml:space="preserve"> </w:t>
      </w:r>
    </w:p>
    <w:p w:rsidR="00A02369" w:rsidRDefault="00A02369" w:rsidP="0074508B">
      <w:pPr>
        <w:pStyle w:val="ConsPlusNormal"/>
        <w:ind w:firstLine="709"/>
        <w:jc w:val="both"/>
        <w:rPr>
          <w:rFonts w:ascii="Times New Roman" w:hAnsi="Times New Roman" w:cs="Times New Roman"/>
          <w:sz w:val="28"/>
          <w:szCs w:val="28"/>
        </w:rPr>
      </w:pPr>
      <w:r w:rsidRPr="00B134ED">
        <w:rPr>
          <w:rFonts w:ascii="Times New Roman" w:hAnsi="Times New Roman" w:cs="Times New Roman"/>
          <w:sz w:val="28"/>
          <w:szCs w:val="28"/>
        </w:rPr>
        <w:t xml:space="preserve">Финансово-казначейское управление Администрации города Иванова осуществляет свою деятельность на основании решения Ивановской городской Думы от 30.03.2006 № 86 «Об утверждении Положения о </w:t>
      </w:r>
      <w:r w:rsidR="000120ED">
        <w:rPr>
          <w:rFonts w:ascii="Times New Roman" w:hAnsi="Times New Roman" w:cs="Times New Roman"/>
          <w:sz w:val="28"/>
          <w:szCs w:val="28"/>
        </w:rPr>
        <w:t>Ф</w:t>
      </w:r>
      <w:r w:rsidRPr="00B134ED">
        <w:rPr>
          <w:rFonts w:ascii="Times New Roman" w:hAnsi="Times New Roman" w:cs="Times New Roman"/>
          <w:sz w:val="28"/>
          <w:szCs w:val="28"/>
        </w:rPr>
        <w:t>инансово-казначейском управлении Администрации города Иванова».</w:t>
      </w:r>
    </w:p>
    <w:p w:rsidR="000120ED" w:rsidRPr="00B134ED" w:rsidRDefault="000120ED" w:rsidP="000120ED">
      <w:pPr>
        <w:pStyle w:val="ConsPlusNormal"/>
        <w:ind w:firstLine="709"/>
        <w:jc w:val="both"/>
        <w:rPr>
          <w:rFonts w:ascii="Times New Roman" w:hAnsi="Times New Roman" w:cs="Times New Roman"/>
          <w:sz w:val="28"/>
          <w:szCs w:val="28"/>
        </w:rPr>
      </w:pPr>
      <w:r w:rsidRPr="0078710E">
        <w:rPr>
          <w:rFonts w:ascii="Times New Roman" w:hAnsi="Times New Roman" w:cs="Times New Roman"/>
          <w:sz w:val="28"/>
          <w:szCs w:val="28"/>
        </w:rPr>
        <w:t>Исполнителем мероприятия является</w:t>
      </w:r>
      <w:r>
        <w:rPr>
          <w:rFonts w:ascii="Times New Roman" w:hAnsi="Times New Roman" w:cs="Times New Roman"/>
          <w:sz w:val="28"/>
          <w:szCs w:val="28"/>
        </w:rPr>
        <w:t xml:space="preserve"> Ф</w:t>
      </w:r>
      <w:r w:rsidRPr="00B134ED">
        <w:rPr>
          <w:rFonts w:ascii="Times New Roman" w:hAnsi="Times New Roman" w:cs="Times New Roman"/>
          <w:sz w:val="28"/>
          <w:szCs w:val="28"/>
        </w:rPr>
        <w:t>инансово-казначейско</w:t>
      </w:r>
      <w:r w:rsidR="00CE7140">
        <w:rPr>
          <w:rFonts w:ascii="Times New Roman" w:hAnsi="Times New Roman" w:cs="Times New Roman"/>
          <w:sz w:val="28"/>
          <w:szCs w:val="28"/>
        </w:rPr>
        <w:t>е</w:t>
      </w:r>
      <w:r w:rsidRPr="00B134ED">
        <w:rPr>
          <w:rFonts w:ascii="Times New Roman" w:hAnsi="Times New Roman" w:cs="Times New Roman"/>
          <w:sz w:val="28"/>
          <w:szCs w:val="28"/>
        </w:rPr>
        <w:t xml:space="preserve"> управлени</w:t>
      </w:r>
      <w:r>
        <w:rPr>
          <w:rFonts w:ascii="Times New Roman" w:hAnsi="Times New Roman" w:cs="Times New Roman"/>
          <w:sz w:val="28"/>
          <w:szCs w:val="28"/>
        </w:rPr>
        <w:t>е</w:t>
      </w:r>
      <w:r w:rsidRPr="00B134ED">
        <w:rPr>
          <w:rFonts w:ascii="Times New Roman" w:hAnsi="Times New Roman" w:cs="Times New Roman"/>
          <w:sz w:val="28"/>
          <w:szCs w:val="28"/>
        </w:rPr>
        <w:t xml:space="preserve"> Администрации города Иванова.</w:t>
      </w:r>
    </w:p>
    <w:p w:rsidR="00A02369" w:rsidRPr="00B134ED" w:rsidRDefault="00A02369" w:rsidP="0074508B">
      <w:pPr>
        <w:pStyle w:val="ConsPlusNormal"/>
        <w:ind w:firstLine="709"/>
        <w:jc w:val="both"/>
        <w:rPr>
          <w:rFonts w:ascii="Times New Roman" w:hAnsi="Times New Roman" w:cs="Times New Roman"/>
          <w:sz w:val="28"/>
          <w:szCs w:val="28"/>
        </w:rPr>
      </w:pPr>
      <w:r w:rsidRPr="00B134ED">
        <w:rPr>
          <w:rFonts w:ascii="Times New Roman" w:hAnsi="Times New Roman" w:cs="Times New Roman"/>
          <w:sz w:val="28"/>
          <w:szCs w:val="28"/>
        </w:rPr>
        <w:t>15. Обеспечение выполнения функций муниципального казенного учреждения «Управление делами Администрации города Иванова».</w:t>
      </w:r>
    </w:p>
    <w:p w:rsidR="00A02369" w:rsidRDefault="00A02369" w:rsidP="0074508B">
      <w:pPr>
        <w:pStyle w:val="ConsPlusNormal"/>
        <w:ind w:firstLine="709"/>
        <w:jc w:val="both"/>
        <w:rPr>
          <w:rFonts w:ascii="Times New Roman" w:hAnsi="Times New Roman" w:cs="Times New Roman"/>
          <w:sz w:val="28"/>
          <w:szCs w:val="28"/>
        </w:rPr>
      </w:pPr>
      <w:r w:rsidRPr="00B134ED">
        <w:rPr>
          <w:rFonts w:ascii="Times New Roman" w:hAnsi="Times New Roman" w:cs="Times New Roman"/>
          <w:sz w:val="28"/>
          <w:szCs w:val="28"/>
        </w:rPr>
        <w:t xml:space="preserve">Муниципальное казенное учреждение «Управление делами Администрации города Иванова» осуществляет техническое обеспечение деятельности Администрации города Иванова (содержание зданий и </w:t>
      </w:r>
      <w:r w:rsidRPr="00B134ED">
        <w:rPr>
          <w:rFonts w:ascii="Times New Roman" w:hAnsi="Times New Roman" w:cs="Times New Roman"/>
          <w:sz w:val="28"/>
          <w:szCs w:val="28"/>
        </w:rPr>
        <w:lastRenderedPageBreak/>
        <w:t>помещений, обеспечение предоставления коммунальных услуг, транспортных услуг, услуг связи и др.).</w:t>
      </w:r>
    </w:p>
    <w:p w:rsidR="000120ED" w:rsidRDefault="000120ED" w:rsidP="000120ED">
      <w:pPr>
        <w:spacing w:after="0" w:line="240" w:lineRule="auto"/>
        <w:ind w:firstLine="709"/>
        <w:jc w:val="both"/>
        <w:rPr>
          <w:rFonts w:ascii="Times New Roman" w:hAnsi="Times New Roman" w:cs="Times New Roman"/>
          <w:sz w:val="28"/>
          <w:szCs w:val="28"/>
        </w:rPr>
      </w:pPr>
      <w:r w:rsidRPr="00B134ED">
        <w:rPr>
          <w:rFonts w:ascii="Times New Roman" w:hAnsi="Times New Roman" w:cs="Times New Roman"/>
          <w:sz w:val="28"/>
          <w:szCs w:val="28"/>
        </w:rPr>
        <w:t xml:space="preserve">Муниципальное казенное учреждение «Управление делами Администрации города Иванова» </w:t>
      </w:r>
      <w:r w:rsidR="00B66F0B">
        <w:rPr>
          <w:rFonts w:ascii="Times New Roman" w:hAnsi="Times New Roman" w:cs="Times New Roman"/>
          <w:sz w:val="28"/>
          <w:szCs w:val="28"/>
        </w:rPr>
        <w:t>выполняет</w:t>
      </w:r>
      <w:r>
        <w:rPr>
          <w:rFonts w:ascii="Times New Roman" w:hAnsi="Times New Roman" w:cs="Times New Roman"/>
          <w:sz w:val="28"/>
          <w:szCs w:val="28"/>
        </w:rPr>
        <w:t xml:space="preserve"> </w:t>
      </w:r>
      <w:r w:rsidRPr="00B134ED">
        <w:rPr>
          <w:rFonts w:ascii="Times New Roman" w:hAnsi="Times New Roman" w:cs="Times New Roman"/>
          <w:sz w:val="28"/>
          <w:szCs w:val="28"/>
        </w:rPr>
        <w:t>сво</w:t>
      </w:r>
      <w:r w:rsidR="00B66F0B">
        <w:rPr>
          <w:rFonts w:ascii="Times New Roman" w:hAnsi="Times New Roman" w:cs="Times New Roman"/>
          <w:sz w:val="28"/>
          <w:szCs w:val="28"/>
        </w:rPr>
        <w:t>и</w:t>
      </w:r>
      <w:r w:rsidRPr="00B134ED">
        <w:rPr>
          <w:rFonts w:ascii="Times New Roman" w:hAnsi="Times New Roman" w:cs="Times New Roman"/>
          <w:sz w:val="28"/>
          <w:szCs w:val="28"/>
        </w:rPr>
        <w:t xml:space="preserve"> </w:t>
      </w:r>
      <w:r w:rsidR="00B66F0B">
        <w:rPr>
          <w:rFonts w:ascii="Times New Roman" w:hAnsi="Times New Roman" w:cs="Times New Roman"/>
          <w:sz w:val="28"/>
          <w:szCs w:val="28"/>
        </w:rPr>
        <w:t>функции</w:t>
      </w:r>
      <w:r>
        <w:rPr>
          <w:rFonts w:ascii="Times New Roman" w:hAnsi="Times New Roman" w:cs="Times New Roman"/>
          <w:sz w:val="28"/>
          <w:szCs w:val="28"/>
        </w:rPr>
        <w:t xml:space="preserve"> на основании постановления Администрации города Иванова от 15.12.2011 № 2908 «Об изменении типа и наименования существующего муниципального учреждения «Управление делами Администрации города Иванова» в целях создания муниципального казенного учреждения «Управление делами Администрации города Иванова»</w:t>
      </w:r>
      <w:r w:rsidR="0037527C">
        <w:rPr>
          <w:rFonts w:ascii="Times New Roman" w:hAnsi="Times New Roman" w:cs="Times New Roman"/>
          <w:sz w:val="28"/>
          <w:szCs w:val="28"/>
        </w:rPr>
        <w:t>.</w:t>
      </w:r>
    </w:p>
    <w:p w:rsidR="000120ED" w:rsidRPr="00B134ED" w:rsidRDefault="0037527C" w:rsidP="0074508B">
      <w:pPr>
        <w:pStyle w:val="ConsPlusNormal"/>
        <w:ind w:firstLine="709"/>
        <w:jc w:val="both"/>
        <w:rPr>
          <w:rFonts w:ascii="Times New Roman" w:hAnsi="Times New Roman" w:cs="Times New Roman"/>
          <w:sz w:val="28"/>
          <w:szCs w:val="28"/>
        </w:rPr>
      </w:pPr>
      <w:r w:rsidRPr="0078710E">
        <w:rPr>
          <w:rFonts w:ascii="Times New Roman" w:hAnsi="Times New Roman" w:cs="Times New Roman"/>
          <w:sz w:val="28"/>
          <w:szCs w:val="28"/>
        </w:rPr>
        <w:t>Исполнителем мероприятия является</w:t>
      </w:r>
      <w:r>
        <w:rPr>
          <w:rFonts w:ascii="Times New Roman" w:hAnsi="Times New Roman" w:cs="Times New Roman"/>
          <w:sz w:val="28"/>
          <w:szCs w:val="28"/>
        </w:rPr>
        <w:t xml:space="preserve"> </w:t>
      </w:r>
      <w:r w:rsidRPr="00B134ED">
        <w:rPr>
          <w:rFonts w:ascii="Times New Roman" w:hAnsi="Times New Roman" w:cs="Times New Roman"/>
          <w:sz w:val="28"/>
          <w:szCs w:val="28"/>
        </w:rPr>
        <w:t>муниципально</w:t>
      </w:r>
      <w:r>
        <w:rPr>
          <w:rFonts w:ascii="Times New Roman" w:hAnsi="Times New Roman" w:cs="Times New Roman"/>
          <w:sz w:val="28"/>
          <w:szCs w:val="28"/>
        </w:rPr>
        <w:t>е</w:t>
      </w:r>
      <w:r w:rsidRPr="00B134ED">
        <w:rPr>
          <w:rFonts w:ascii="Times New Roman" w:hAnsi="Times New Roman" w:cs="Times New Roman"/>
          <w:sz w:val="28"/>
          <w:szCs w:val="28"/>
        </w:rPr>
        <w:t xml:space="preserve"> казенно</w:t>
      </w:r>
      <w:r>
        <w:rPr>
          <w:rFonts w:ascii="Times New Roman" w:hAnsi="Times New Roman" w:cs="Times New Roman"/>
          <w:sz w:val="28"/>
          <w:szCs w:val="28"/>
        </w:rPr>
        <w:t>е</w:t>
      </w:r>
      <w:r w:rsidRPr="00B134ED">
        <w:rPr>
          <w:rFonts w:ascii="Times New Roman" w:hAnsi="Times New Roman" w:cs="Times New Roman"/>
          <w:sz w:val="28"/>
          <w:szCs w:val="28"/>
        </w:rPr>
        <w:t xml:space="preserve"> учреждени</w:t>
      </w:r>
      <w:r>
        <w:rPr>
          <w:rFonts w:ascii="Times New Roman" w:hAnsi="Times New Roman" w:cs="Times New Roman"/>
          <w:sz w:val="28"/>
          <w:szCs w:val="28"/>
        </w:rPr>
        <w:t>е</w:t>
      </w:r>
      <w:r w:rsidRPr="00B134ED">
        <w:rPr>
          <w:rFonts w:ascii="Times New Roman" w:hAnsi="Times New Roman" w:cs="Times New Roman"/>
          <w:sz w:val="28"/>
          <w:szCs w:val="28"/>
        </w:rPr>
        <w:t xml:space="preserve"> «Управление делами Администрации города Иванова».</w:t>
      </w:r>
    </w:p>
    <w:p w:rsidR="00A02369" w:rsidRPr="00EF50F3" w:rsidRDefault="00A02369" w:rsidP="0037527C">
      <w:pPr>
        <w:pStyle w:val="ConsPlusNormal"/>
        <w:ind w:firstLine="709"/>
        <w:jc w:val="both"/>
        <w:rPr>
          <w:rFonts w:ascii="Times New Roman" w:hAnsi="Times New Roman" w:cs="Times New Roman"/>
          <w:sz w:val="28"/>
          <w:szCs w:val="28"/>
        </w:rPr>
      </w:pPr>
      <w:r w:rsidRPr="00EF50F3">
        <w:rPr>
          <w:rFonts w:ascii="Times New Roman" w:hAnsi="Times New Roman" w:cs="Times New Roman"/>
          <w:sz w:val="28"/>
          <w:szCs w:val="28"/>
        </w:rPr>
        <w:t xml:space="preserve">16. Обеспечение деятельности </w:t>
      </w:r>
      <w:r w:rsidR="00B66F0B">
        <w:rPr>
          <w:rFonts w:ascii="Times New Roman" w:hAnsi="Times New Roman" w:cs="Times New Roman"/>
          <w:sz w:val="28"/>
          <w:szCs w:val="28"/>
        </w:rPr>
        <w:t>м</w:t>
      </w:r>
      <w:r w:rsidR="00B66F0B" w:rsidRPr="00EF50F3">
        <w:rPr>
          <w:rFonts w:ascii="Times New Roman" w:hAnsi="Times New Roman" w:cs="Times New Roman"/>
          <w:sz w:val="28"/>
          <w:szCs w:val="28"/>
        </w:rPr>
        <w:t>униципально</w:t>
      </w:r>
      <w:r w:rsidR="00B66F0B">
        <w:rPr>
          <w:rFonts w:ascii="Times New Roman" w:hAnsi="Times New Roman" w:cs="Times New Roman"/>
          <w:sz w:val="28"/>
          <w:szCs w:val="28"/>
        </w:rPr>
        <w:t>го</w:t>
      </w:r>
      <w:r w:rsidR="00B66F0B" w:rsidRPr="00EF50F3">
        <w:rPr>
          <w:rFonts w:ascii="Times New Roman" w:hAnsi="Times New Roman" w:cs="Times New Roman"/>
          <w:sz w:val="28"/>
          <w:szCs w:val="28"/>
        </w:rPr>
        <w:t xml:space="preserve"> казенно</w:t>
      </w:r>
      <w:r w:rsidR="00B66F0B">
        <w:rPr>
          <w:rFonts w:ascii="Times New Roman" w:hAnsi="Times New Roman" w:cs="Times New Roman"/>
          <w:sz w:val="28"/>
          <w:szCs w:val="28"/>
        </w:rPr>
        <w:t>го</w:t>
      </w:r>
      <w:r w:rsidR="00B66F0B" w:rsidRPr="00EF50F3">
        <w:rPr>
          <w:rFonts w:ascii="Times New Roman" w:hAnsi="Times New Roman" w:cs="Times New Roman"/>
          <w:sz w:val="28"/>
          <w:szCs w:val="28"/>
        </w:rPr>
        <w:t xml:space="preserve"> учреждени</w:t>
      </w:r>
      <w:r w:rsidR="00C078AA">
        <w:rPr>
          <w:rFonts w:ascii="Times New Roman" w:hAnsi="Times New Roman" w:cs="Times New Roman"/>
          <w:sz w:val="28"/>
          <w:szCs w:val="28"/>
        </w:rPr>
        <w:t>я</w:t>
      </w:r>
      <w:r w:rsidR="00B66F0B" w:rsidRPr="00EF50F3">
        <w:rPr>
          <w:rFonts w:ascii="Times New Roman" w:hAnsi="Times New Roman" w:cs="Times New Roman"/>
          <w:sz w:val="28"/>
          <w:szCs w:val="28"/>
        </w:rPr>
        <w:t xml:space="preserve"> «Многофункциональный центр предоставления государственных и муниципальных услуг в городе Иванове»</w:t>
      </w:r>
      <w:r w:rsidR="00C96C33" w:rsidRPr="00EF50F3">
        <w:rPr>
          <w:rFonts w:ascii="Times New Roman" w:hAnsi="Times New Roman" w:cs="Times New Roman"/>
          <w:sz w:val="28"/>
          <w:szCs w:val="28"/>
        </w:rPr>
        <w:t>.</w:t>
      </w:r>
    </w:p>
    <w:p w:rsidR="00A02369" w:rsidRPr="00EF50F3" w:rsidRDefault="00A02369" w:rsidP="0037527C">
      <w:pPr>
        <w:pStyle w:val="ConsPlusNormal"/>
        <w:ind w:firstLine="709"/>
        <w:jc w:val="both"/>
        <w:rPr>
          <w:rFonts w:ascii="Times New Roman" w:hAnsi="Times New Roman" w:cs="Times New Roman"/>
          <w:sz w:val="28"/>
          <w:szCs w:val="28"/>
        </w:rPr>
      </w:pPr>
      <w:proofErr w:type="gramStart"/>
      <w:r w:rsidRPr="00EF50F3">
        <w:rPr>
          <w:rFonts w:ascii="Times New Roman" w:hAnsi="Times New Roman" w:cs="Times New Roman"/>
          <w:sz w:val="28"/>
          <w:szCs w:val="28"/>
        </w:rPr>
        <w:t>Муниципальное казенное учреждение «Многофункциональный центр предоставления государственных и муниципальных услуг в городе Иванове»</w:t>
      </w:r>
      <w:r w:rsidR="003F3C5D">
        <w:rPr>
          <w:rFonts w:ascii="Times New Roman" w:hAnsi="Times New Roman" w:cs="Times New Roman"/>
          <w:sz w:val="28"/>
          <w:szCs w:val="28"/>
        </w:rPr>
        <w:t>,</w:t>
      </w:r>
      <w:r w:rsidR="00B66F0B">
        <w:rPr>
          <w:rFonts w:ascii="Times New Roman" w:hAnsi="Times New Roman" w:cs="Times New Roman"/>
          <w:sz w:val="28"/>
          <w:szCs w:val="28"/>
        </w:rPr>
        <w:t xml:space="preserve"> </w:t>
      </w:r>
      <w:r w:rsidR="00B66F0B" w:rsidRPr="00B134ED">
        <w:rPr>
          <w:rFonts w:ascii="Times New Roman" w:hAnsi="Times New Roman" w:cs="Times New Roman"/>
          <w:sz w:val="28"/>
          <w:szCs w:val="28"/>
        </w:rPr>
        <w:t>осуществляет</w:t>
      </w:r>
      <w:r w:rsidR="00B66F0B">
        <w:rPr>
          <w:rFonts w:ascii="Times New Roman" w:hAnsi="Times New Roman" w:cs="Times New Roman"/>
          <w:sz w:val="28"/>
          <w:szCs w:val="28"/>
        </w:rPr>
        <w:t xml:space="preserve"> </w:t>
      </w:r>
      <w:r w:rsidR="00B66F0B" w:rsidRPr="00B134ED">
        <w:rPr>
          <w:rFonts w:ascii="Times New Roman" w:hAnsi="Times New Roman" w:cs="Times New Roman"/>
          <w:sz w:val="28"/>
          <w:szCs w:val="28"/>
        </w:rPr>
        <w:t>свою деятельность</w:t>
      </w:r>
      <w:r w:rsidR="00B66F0B">
        <w:rPr>
          <w:rFonts w:ascii="Times New Roman" w:hAnsi="Times New Roman" w:cs="Times New Roman"/>
          <w:sz w:val="28"/>
          <w:szCs w:val="28"/>
        </w:rPr>
        <w:t xml:space="preserve"> на основании</w:t>
      </w:r>
      <w:r w:rsidRPr="00EF50F3">
        <w:rPr>
          <w:rFonts w:ascii="Times New Roman" w:hAnsi="Times New Roman" w:cs="Times New Roman"/>
          <w:sz w:val="28"/>
          <w:szCs w:val="28"/>
        </w:rPr>
        <w:t xml:space="preserve"> </w:t>
      </w:r>
      <w:r w:rsidR="00B66F0B">
        <w:rPr>
          <w:rFonts w:ascii="Times New Roman" w:hAnsi="Times New Roman" w:cs="Times New Roman"/>
          <w:sz w:val="28"/>
          <w:szCs w:val="28"/>
        </w:rPr>
        <w:t>постановления Администрации города Иванова от 23.11.2011 № 2656 «Об изменении типа и наименования существующего муниципального учреждения «Многофункциональный центр предоставления муниципальных услуг в городе Иванове» в целях создания муниципального казенного учреждения «Многофункциональный центр предоставления государственных и муниципальных услуг в городе Иванове»</w:t>
      </w:r>
      <w:r w:rsidR="003F3C5D">
        <w:rPr>
          <w:rFonts w:ascii="Times New Roman" w:hAnsi="Times New Roman" w:cs="Times New Roman"/>
          <w:sz w:val="28"/>
          <w:szCs w:val="28"/>
        </w:rPr>
        <w:t>.</w:t>
      </w:r>
      <w:proofErr w:type="gramEnd"/>
      <w:r w:rsidR="003F3C5D">
        <w:rPr>
          <w:rFonts w:ascii="Times New Roman" w:hAnsi="Times New Roman" w:cs="Times New Roman"/>
          <w:sz w:val="28"/>
          <w:szCs w:val="28"/>
        </w:rPr>
        <w:t xml:space="preserve"> МКУ МФЦ в городе Иванове</w:t>
      </w:r>
      <w:r w:rsidR="00B66F0B">
        <w:rPr>
          <w:rFonts w:ascii="Times New Roman" w:hAnsi="Times New Roman" w:cs="Times New Roman"/>
          <w:sz w:val="28"/>
          <w:szCs w:val="28"/>
        </w:rPr>
        <w:t xml:space="preserve"> </w:t>
      </w:r>
      <w:r w:rsidRPr="00EF50F3">
        <w:rPr>
          <w:rFonts w:ascii="Times New Roman" w:hAnsi="Times New Roman" w:cs="Times New Roman"/>
          <w:sz w:val="28"/>
          <w:szCs w:val="28"/>
        </w:rPr>
        <w:t xml:space="preserve">осуществляет взаимодействие с населением и организациями по вопросам предоставления государственных и муниципальных услуг в </w:t>
      </w:r>
      <w:proofErr w:type="gramStart"/>
      <w:r w:rsidRPr="00EF50F3">
        <w:rPr>
          <w:rFonts w:ascii="Times New Roman" w:hAnsi="Times New Roman" w:cs="Times New Roman"/>
          <w:sz w:val="28"/>
          <w:szCs w:val="28"/>
        </w:rPr>
        <w:t>режиме</w:t>
      </w:r>
      <w:proofErr w:type="gramEnd"/>
      <w:r w:rsidRPr="00EF50F3">
        <w:rPr>
          <w:rFonts w:ascii="Times New Roman" w:hAnsi="Times New Roman" w:cs="Times New Roman"/>
          <w:sz w:val="28"/>
          <w:szCs w:val="28"/>
        </w:rPr>
        <w:t xml:space="preserve"> «одного окна». Деятельность учреждения позволяет повысить доступность и качество предоставляемых услуг, сократить контакт заявителей с должностными лицами, тем самым снижая возможность для коррупционных проявлений.</w:t>
      </w:r>
    </w:p>
    <w:p w:rsidR="00A02369" w:rsidRPr="00AF276F" w:rsidRDefault="00A02369" w:rsidP="0037527C">
      <w:pPr>
        <w:pStyle w:val="ConsPlusNormal"/>
        <w:ind w:firstLine="709"/>
        <w:jc w:val="both"/>
        <w:rPr>
          <w:rFonts w:ascii="Times New Roman" w:hAnsi="Times New Roman" w:cs="Times New Roman"/>
          <w:sz w:val="28"/>
          <w:szCs w:val="28"/>
        </w:rPr>
      </w:pPr>
      <w:r w:rsidRPr="00EF50F3">
        <w:rPr>
          <w:rFonts w:ascii="Times New Roman" w:hAnsi="Times New Roman" w:cs="Times New Roman"/>
          <w:sz w:val="28"/>
          <w:szCs w:val="28"/>
        </w:rPr>
        <w:t xml:space="preserve">В результате реализации данного мероприятия, </w:t>
      </w:r>
      <w:r w:rsidR="00651FC0" w:rsidRPr="00EF50F3">
        <w:rPr>
          <w:rFonts w:ascii="Times New Roman" w:hAnsi="Times New Roman" w:cs="Times New Roman"/>
          <w:sz w:val="28"/>
          <w:szCs w:val="28"/>
        </w:rPr>
        <w:t>количество</w:t>
      </w:r>
      <w:r w:rsidRPr="00EF50F3">
        <w:rPr>
          <w:rFonts w:ascii="Times New Roman" w:hAnsi="Times New Roman" w:cs="Times New Roman"/>
          <w:sz w:val="28"/>
          <w:szCs w:val="28"/>
        </w:rPr>
        <w:t xml:space="preserve"> граждан, имеющих доступ к получению государственных и муниципальных услуг по </w:t>
      </w:r>
      <w:r w:rsidRPr="00AF276F">
        <w:rPr>
          <w:rFonts w:ascii="Times New Roman" w:hAnsi="Times New Roman" w:cs="Times New Roman"/>
          <w:sz w:val="28"/>
          <w:szCs w:val="28"/>
        </w:rPr>
        <w:t>принципу «одного окна» по месту пребывания в городе Иванове</w:t>
      </w:r>
      <w:r w:rsidR="004934CB" w:rsidRPr="00AF276F">
        <w:rPr>
          <w:rFonts w:ascii="Times New Roman" w:hAnsi="Times New Roman" w:cs="Times New Roman"/>
          <w:sz w:val="28"/>
          <w:szCs w:val="28"/>
        </w:rPr>
        <w:t xml:space="preserve">, </w:t>
      </w:r>
      <w:r w:rsidR="001433D6" w:rsidRPr="00AF276F">
        <w:rPr>
          <w:rFonts w:ascii="Times New Roman" w:hAnsi="Times New Roman" w:cs="Times New Roman"/>
          <w:sz w:val="28"/>
          <w:szCs w:val="28"/>
          <w:highlight w:val="yellow"/>
        </w:rPr>
        <w:t>составляет</w:t>
      </w:r>
      <w:r w:rsidR="004934CB" w:rsidRPr="00AF276F">
        <w:rPr>
          <w:rFonts w:ascii="Times New Roman" w:hAnsi="Times New Roman" w:cs="Times New Roman"/>
          <w:sz w:val="28"/>
          <w:szCs w:val="28"/>
        </w:rPr>
        <w:t xml:space="preserve"> </w:t>
      </w:r>
      <w:r w:rsidR="00651FC0" w:rsidRPr="00AF276F">
        <w:rPr>
          <w:rFonts w:ascii="Times New Roman" w:hAnsi="Times New Roman" w:cs="Times New Roman"/>
          <w:sz w:val="28"/>
          <w:szCs w:val="28"/>
        </w:rPr>
        <w:t>335000 человек</w:t>
      </w:r>
      <w:r w:rsidRPr="00AF276F">
        <w:rPr>
          <w:rFonts w:ascii="Times New Roman" w:hAnsi="Times New Roman" w:cs="Times New Roman"/>
          <w:sz w:val="28"/>
          <w:szCs w:val="28"/>
        </w:rPr>
        <w:t>.</w:t>
      </w:r>
    </w:p>
    <w:p w:rsidR="00A02369" w:rsidRPr="00EF50F3" w:rsidRDefault="00A02369" w:rsidP="0037527C">
      <w:pPr>
        <w:autoSpaceDE w:val="0"/>
        <w:autoSpaceDN w:val="0"/>
        <w:adjustRightInd w:val="0"/>
        <w:spacing w:after="0" w:line="240" w:lineRule="auto"/>
        <w:ind w:firstLine="709"/>
        <w:jc w:val="both"/>
        <w:rPr>
          <w:rFonts w:ascii="Times New Roman" w:hAnsi="Times New Roman" w:cs="Times New Roman"/>
          <w:sz w:val="28"/>
          <w:szCs w:val="28"/>
        </w:rPr>
      </w:pPr>
      <w:r w:rsidRPr="00EF50F3">
        <w:rPr>
          <w:rFonts w:ascii="Times New Roman" w:hAnsi="Times New Roman" w:cs="Times New Roman"/>
          <w:sz w:val="28"/>
          <w:szCs w:val="28"/>
        </w:rPr>
        <w:t>Финансовое обеспечение мероприятия осуществляется за счет:</w:t>
      </w:r>
    </w:p>
    <w:p w:rsidR="00A02369" w:rsidRPr="00EF50F3" w:rsidRDefault="00A02369" w:rsidP="0037527C">
      <w:pPr>
        <w:autoSpaceDE w:val="0"/>
        <w:autoSpaceDN w:val="0"/>
        <w:adjustRightInd w:val="0"/>
        <w:spacing w:after="0" w:line="240" w:lineRule="auto"/>
        <w:ind w:firstLine="709"/>
        <w:jc w:val="both"/>
        <w:rPr>
          <w:rFonts w:ascii="Times New Roman" w:hAnsi="Times New Roman" w:cs="Times New Roman"/>
          <w:sz w:val="28"/>
          <w:szCs w:val="28"/>
        </w:rPr>
      </w:pPr>
      <w:r w:rsidRPr="00EF50F3">
        <w:rPr>
          <w:rFonts w:ascii="Times New Roman" w:hAnsi="Times New Roman" w:cs="Times New Roman"/>
          <w:sz w:val="28"/>
          <w:szCs w:val="28"/>
        </w:rPr>
        <w:t>- бюджетных ассигнований городского бюджета;</w:t>
      </w:r>
    </w:p>
    <w:p w:rsidR="00DB13A2" w:rsidRDefault="00DB13A2" w:rsidP="0037527C">
      <w:pPr>
        <w:pStyle w:val="ConsPlusNormal"/>
        <w:tabs>
          <w:tab w:val="left" w:pos="993"/>
        </w:tabs>
        <w:ind w:firstLine="709"/>
        <w:jc w:val="both"/>
        <w:rPr>
          <w:rFonts w:ascii="Times New Roman" w:hAnsi="Times New Roman" w:cs="Times New Roman"/>
          <w:sz w:val="28"/>
          <w:szCs w:val="28"/>
        </w:rPr>
      </w:pPr>
      <w:proofErr w:type="gramStart"/>
      <w:r w:rsidRPr="00EF50F3">
        <w:rPr>
          <w:rFonts w:ascii="Times New Roman" w:hAnsi="Times New Roman" w:cs="Times New Roman"/>
          <w:sz w:val="28"/>
          <w:szCs w:val="28"/>
        </w:rPr>
        <w:t xml:space="preserve">- субсидии областного бюджета, предоставленной бюджету города Иванова на </w:t>
      </w:r>
      <w:proofErr w:type="spellStart"/>
      <w:r w:rsidRPr="00EF50F3">
        <w:rPr>
          <w:rFonts w:ascii="Times New Roman" w:hAnsi="Times New Roman" w:cs="Times New Roman"/>
          <w:sz w:val="28"/>
          <w:szCs w:val="28"/>
        </w:rPr>
        <w:t>софинансирование</w:t>
      </w:r>
      <w:proofErr w:type="spellEnd"/>
      <w:r w:rsidRPr="00EF50F3">
        <w:rPr>
          <w:rFonts w:ascii="Times New Roman" w:hAnsi="Times New Roman" w:cs="Times New Roman"/>
          <w:sz w:val="28"/>
          <w:szCs w:val="28"/>
        </w:rPr>
        <w:t xml:space="preserve"> расходов по обеспечению функционирования многофункциональных центров предоставления государственных и муниципальных услуг, порядок расходования которой регламентирован постановлением Администрации города Иванова от 14.04.2017 № 525 «Об утверждении Порядка расходования субсидии, предоставляемой из областного бюджета бюджету городского округа Иваново на </w:t>
      </w:r>
      <w:proofErr w:type="spellStart"/>
      <w:r w:rsidRPr="00EF50F3">
        <w:rPr>
          <w:rFonts w:ascii="Times New Roman" w:hAnsi="Times New Roman" w:cs="Times New Roman"/>
          <w:sz w:val="28"/>
          <w:szCs w:val="28"/>
        </w:rPr>
        <w:t>софинансирование</w:t>
      </w:r>
      <w:proofErr w:type="spellEnd"/>
      <w:r w:rsidRPr="00EF50F3">
        <w:rPr>
          <w:rFonts w:ascii="Times New Roman" w:hAnsi="Times New Roman" w:cs="Times New Roman"/>
          <w:sz w:val="28"/>
          <w:szCs w:val="28"/>
        </w:rPr>
        <w:t xml:space="preserve"> расходов по обеспечению функционирования многофункциональных центров предоставления государственных и муниципальных услуг».</w:t>
      </w:r>
      <w:proofErr w:type="gramEnd"/>
    </w:p>
    <w:p w:rsidR="0037527C" w:rsidRDefault="00B66F0B" w:rsidP="0037527C">
      <w:pPr>
        <w:spacing w:after="0" w:line="240" w:lineRule="auto"/>
        <w:ind w:firstLine="709"/>
        <w:jc w:val="both"/>
        <w:rPr>
          <w:rFonts w:ascii="Times New Roman" w:hAnsi="Times New Roman" w:cs="Times New Roman"/>
          <w:sz w:val="28"/>
          <w:szCs w:val="28"/>
        </w:rPr>
      </w:pPr>
      <w:r w:rsidRPr="0078710E">
        <w:rPr>
          <w:rFonts w:ascii="Times New Roman" w:hAnsi="Times New Roman" w:cs="Times New Roman"/>
          <w:sz w:val="28"/>
          <w:szCs w:val="28"/>
        </w:rPr>
        <w:t>Исполнителем мероприятия является</w:t>
      </w:r>
      <w:r>
        <w:rPr>
          <w:rFonts w:ascii="Times New Roman" w:hAnsi="Times New Roman" w:cs="Times New Roman"/>
          <w:sz w:val="28"/>
          <w:szCs w:val="28"/>
        </w:rPr>
        <w:t xml:space="preserve"> </w:t>
      </w:r>
      <w:r w:rsidRPr="00EF50F3">
        <w:rPr>
          <w:rFonts w:ascii="Times New Roman" w:hAnsi="Times New Roman" w:cs="Times New Roman"/>
          <w:sz w:val="28"/>
          <w:szCs w:val="28"/>
        </w:rPr>
        <w:t>МКУ МФЦ в городе Иванове</w:t>
      </w:r>
      <w:r w:rsidRPr="00B134ED">
        <w:rPr>
          <w:rFonts w:ascii="Times New Roman" w:hAnsi="Times New Roman" w:cs="Times New Roman"/>
          <w:sz w:val="28"/>
          <w:szCs w:val="28"/>
        </w:rPr>
        <w:t>.</w:t>
      </w:r>
    </w:p>
    <w:p w:rsidR="00A02369" w:rsidRPr="00B134ED" w:rsidRDefault="00A02369" w:rsidP="0074508B">
      <w:pPr>
        <w:pStyle w:val="ConsPlusNormal"/>
        <w:ind w:firstLine="709"/>
        <w:jc w:val="both"/>
        <w:rPr>
          <w:rFonts w:ascii="Times New Roman" w:hAnsi="Times New Roman" w:cs="Times New Roman"/>
          <w:sz w:val="28"/>
          <w:szCs w:val="28"/>
        </w:rPr>
      </w:pPr>
      <w:r w:rsidRPr="00B134ED">
        <w:rPr>
          <w:rFonts w:ascii="Times New Roman" w:hAnsi="Times New Roman" w:cs="Times New Roman"/>
          <w:sz w:val="28"/>
          <w:szCs w:val="28"/>
        </w:rPr>
        <w:lastRenderedPageBreak/>
        <w:t xml:space="preserve">17. Обеспечение выполнения функций муниципального казенного учреждения по проектно-документационному сопровождению и техническому </w:t>
      </w:r>
      <w:proofErr w:type="gramStart"/>
      <w:r w:rsidRPr="00B134ED">
        <w:rPr>
          <w:rFonts w:ascii="Times New Roman" w:hAnsi="Times New Roman" w:cs="Times New Roman"/>
          <w:sz w:val="28"/>
          <w:szCs w:val="28"/>
        </w:rPr>
        <w:t>контролю за</w:t>
      </w:r>
      <w:proofErr w:type="gramEnd"/>
      <w:r w:rsidRPr="00B134ED">
        <w:rPr>
          <w:rFonts w:ascii="Times New Roman" w:hAnsi="Times New Roman" w:cs="Times New Roman"/>
          <w:sz w:val="28"/>
          <w:szCs w:val="28"/>
        </w:rPr>
        <w:t xml:space="preserve"> ремонтом объектов муниципальной собственности.</w:t>
      </w:r>
    </w:p>
    <w:p w:rsidR="00A02369" w:rsidRDefault="00A02369" w:rsidP="0074508B">
      <w:pPr>
        <w:pStyle w:val="ConsPlusNormal"/>
        <w:ind w:firstLine="709"/>
        <w:jc w:val="both"/>
        <w:rPr>
          <w:rFonts w:ascii="Times New Roman" w:hAnsi="Times New Roman" w:cs="Times New Roman"/>
          <w:sz w:val="28"/>
          <w:szCs w:val="28"/>
        </w:rPr>
      </w:pPr>
      <w:r w:rsidRPr="00B134ED">
        <w:rPr>
          <w:rFonts w:ascii="Times New Roman" w:hAnsi="Times New Roman" w:cs="Times New Roman"/>
          <w:sz w:val="28"/>
          <w:szCs w:val="28"/>
        </w:rPr>
        <w:t xml:space="preserve">Муниципальное казенное учреждение по проектно-документационному сопровождению и техническому </w:t>
      </w:r>
      <w:proofErr w:type="gramStart"/>
      <w:r w:rsidRPr="00B134ED">
        <w:rPr>
          <w:rFonts w:ascii="Times New Roman" w:hAnsi="Times New Roman" w:cs="Times New Roman"/>
          <w:sz w:val="28"/>
          <w:szCs w:val="28"/>
        </w:rPr>
        <w:t>контролю за</w:t>
      </w:r>
      <w:proofErr w:type="gramEnd"/>
      <w:r w:rsidRPr="00B134ED">
        <w:rPr>
          <w:rFonts w:ascii="Times New Roman" w:hAnsi="Times New Roman" w:cs="Times New Roman"/>
          <w:sz w:val="28"/>
          <w:szCs w:val="28"/>
        </w:rPr>
        <w:t xml:space="preserve"> ремонтом объектов муниципальной собственности осуществляет контроль и технический надзор за производством строительства, реконструкции, технического перевооружения, капитального и текущего ремонта объектов, являющихся муниципальной собственностью, финансируемых за счет средств бюджета города Иванова.</w:t>
      </w:r>
    </w:p>
    <w:p w:rsidR="00B66F0B" w:rsidRDefault="00B66F0B" w:rsidP="00B66F0B">
      <w:pPr>
        <w:spacing w:after="0" w:line="240" w:lineRule="auto"/>
        <w:ind w:firstLine="709"/>
        <w:jc w:val="both"/>
        <w:rPr>
          <w:rFonts w:ascii="Times New Roman" w:hAnsi="Times New Roman" w:cs="Times New Roman"/>
          <w:sz w:val="28"/>
          <w:szCs w:val="28"/>
        </w:rPr>
      </w:pPr>
      <w:proofErr w:type="gramStart"/>
      <w:r w:rsidRPr="00B134ED">
        <w:rPr>
          <w:rFonts w:ascii="Times New Roman" w:hAnsi="Times New Roman" w:cs="Times New Roman"/>
          <w:sz w:val="28"/>
          <w:szCs w:val="28"/>
        </w:rPr>
        <w:t xml:space="preserve">Муниципальное казенное учреждение по проектно-документационному сопровождению и техническому контролю за ремонтом объектов муниципальной собственности </w:t>
      </w:r>
      <w:r>
        <w:rPr>
          <w:rFonts w:ascii="Times New Roman" w:hAnsi="Times New Roman" w:cs="Times New Roman"/>
          <w:sz w:val="28"/>
          <w:szCs w:val="28"/>
        </w:rPr>
        <w:t xml:space="preserve">выполняет </w:t>
      </w:r>
      <w:r w:rsidRPr="00B134ED">
        <w:rPr>
          <w:rFonts w:ascii="Times New Roman" w:hAnsi="Times New Roman" w:cs="Times New Roman"/>
          <w:sz w:val="28"/>
          <w:szCs w:val="28"/>
        </w:rPr>
        <w:t>сво</w:t>
      </w:r>
      <w:r>
        <w:rPr>
          <w:rFonts w:ascii="Times New Roman" w:hAnsi="Times New Roman" w:cs="Times New Roman"/>
          <w:sz w:val="28"/>
          <w:szCs w:val="28"/>
        </w:rPr>
        <w:t>и</w:t>
      </w:r>
      <w:r w:rsidRPr="00B134ED">
        <w:rPr>
          <w:rFonts w:ascii="Times New Roman" w:hAnsi="Times New Roman" w:cs="Times New Roman"/>
          <w:sz w:val="28"/>
          <w:szCs w:val="28"/>
        </w:rPr>
        <w:t xml:space="preserve"> </w:t>
      </w:r>
      <w:r>
        <w:rPr>
          <w:rFonts w:ascii="Times New Roman" w:hAnsi="Times New Roman" w:cs="Times New Roman"/>
          <w:sz w:val="28"/>
          <w:szCs w:val="28"/>
        </w:rPr>
        <w:t>функции на основании  постановления Администрации города Иванова от 06.12.2011 № 2825 «Об изменении типа и наименования существующего муниципального учреждения по проектно-документационному сопровождению и техническому контролю за ремонтом объектов муниципальной собственности в целях создания муниципального казенного учреждения по проектно-документационному сопровождению и техническому контролю за ремонтом объектов</w:t>
      </w:r>
      <w:proofErr w:type="gramEnd"/>
      <w:r>
        <w:rPr>
          <w:rFonts w:ascii="Times New Roman" w:hAnsi="Times New Roman" w:cs="Times New Roman"/>
          <w:sz w:val="28"/>
          <w:szCs w:val="28"/>
        </w:rPr>
        <w:t xml:space="preserve"> муниципальной собственности».</w:t>
      </w:r>
    </w:p>
    <w:p w:rsidR="00A02369" w:rsidRDefault="00A02369" w:rsidP="0074508B">
      <w:pPr>
        <w:pStyle w:val="ConsPlusNormal"/>
        <w:ind w:firstLine="709"/>
        <w:jc w:val="both"/>
        <w:rPr>
          <w:rFonts w:ascii="Times New Roman" w:hAnsi="Times New Roman" w:cs="Times New Roman"/>
          <w:sz w:val="28"/>
          <w:szCs w:val="28"/>
        </w:rPr>
      </w:pPr>
      <w:r w:rsidRPr="00B134ED">
        <w:rPr>
          <w:rFonts w:ascii="Times New Roman" w:hAnsi="Times New Roman" w:cs="Times New Roman"/>
          <w:sz w:val="28"/>
          <w:szCs w:val="28"/>
        </w:rPr>
        <w:t>В своей деятельности учреждение подведомственно управлению капитального строительства Администрации города Иванова.</w:t>
      </w:r>
    </w:p>
    <w:p w:rsidR="00E80756" w:rsidRPr="00E80756" w:rsidRDefault="00B66F0B" w:rsidP="00E80756">
      <w:pPr>
        <w:pStyle w:val="ConsPlusNormal"/>
        <w:ind w:firstLine="708"/>
        <w:jc w:val="both"/>
        <w:rPr>
          <w:rFonts w:ascii="Times New Roman" w:hAnsi="Times New Roman" w:cs="Times New Roman"/>
          <w:sz w:val="28"/>
          <w:szCs w:val="28"/>
        </w:rPr>
      </w:pPr>
      <w:r w:rsidRPr="00E80756">
        <w:rPr>
          <w:rFonts w:ascii="Times New Roman" w:hAnsi="Times New Roman" w:cs="Times New Roman"/>
          <w:sz w:val="28"/>
          <w:szCs w:val="28"/>
        </w:rPr>
        <w:t xml:space="preserve">Исполнителем мероприятия является </w:t>
      </w:r>
      <w:r w:rsidR="00E80756" w:rsidRPr="00E80756">
        <w:rPr>
          <w:rFonts w:ascii="Times New Roman" w:hAnsi="Times New Roman" w:cs="Times New Roman"/>
          <w:sz w:val="28"/>
          <w:szCs w:val="28"/>
        </w:rPr>
        <w:t xml:space="preserve">управление капитального строительства Администрации города Иванова (муниципальное казенное учреждение по проектно-документационному сопровождению и техническому </w:t>
      </w:r>
      <w:proofErr w:type="gramStart"/>
      <w:r w:rsidR="00E80756" w:rsidRPr="00E80756">
        <w:rPr>
          <w:rFonts w:ascii="Times New Roman" w:hAnsi="Times New Roman" w:cs="Times New Roman"/>
          <w:sz w:val="28"/>
          <w:szCs w:val="28"/>
        </w:rPr>
        <w:t>контролю за</w:t>
      </w:r>
      <w:proofErr w:type="gramEnd"/>
      <w:r w:rsidR="00E80756" w:rsidRPr="00E80756">
        <w:rPr>
          <w:rFonts w:ascii="Times New Roman" w:hAnsi="Times New Roman" w:cs="Times New Roman"/>
          <w:sz w:val="28"/>
          <w:szCs w:val="28"/>
        </w:rPr>
        <w:t xml:space="preserve"> ремонтом объектов муниципальной собственности)</w:t>
      </w:r>
      <w:r w:rsidR="00E80756">
        <w:rPr>
          <w:rFonts w:ascii="Times New Roman" w:hAnsi="Times New Roman" w:cs="Times New Roman"/>
          <w:sz w:val="28"/>
          <w:szCs w:val="28"/>
        </w:rPr>
        <w:t>.</w:t>
      </w:r>
    </w:p>
    <w:p w:rsidR="00C50D53" w:rsidRPr="00114878" w:rsidRDefault="00A02369" w:rsidP="0074508B">
      <w:pPr>
        <w:pStyle w:val="ConsPlusNormal"/>
        <w:ind w:firstLine="709"/>
        <w:jc w:val="both"/>
        <w:rPr>
          <w:rFonts w:ascii="Times New Roman" w:hAnsi="Times New Roman" w:cs="Times New Roman"/>
          <w:sz w:val="28"/>
          <w:szCs w:val="28"/>
        </w:rPr>
      </w:pPr>
      <w:r w:rsidRPr="00114878">
        <w:rPr>
          <w:rFonts w:ascii="Times New Roman" w:hAnsi="Times New Roman" w:cs="Times New Roman"/>
          <w:sz w:val="28"/>
          <w:szCs w:val="28"/>
        </w:rPr>
        <w:t>18</w:t>
      </w:r>
      <w:r w:rsidR="00C50D53" w:rsidRPr="00114878">
        <w:rPr>
          <w:rFonts w:ascii="Times New Roman" w:hAnsi="Times New Roman" w:cs="Times New Roman"/>
          <w:sz w:val="28"/>
          <w:szCs w:val="28"/>
        </w:rPr>
        <w:t>. Пенсионное обеспечение лиц, замещавших выборные муниципальные должности на постоянной основе, муниципальные должности муниципальной службы города Иванова, должности членов Избирательной комиссии города Иванова на постоянной (штатной) основе.</w:t>
      </w:r>
    </w:p>
    <w:p w:rsidR="00C50D53" w:rsidRPr="00114878" w:rsidRDefault="00C50D53" w:rsidP="0074508B">
      <w:pPr>
        <w:pStyle w:val="ConsPlusNormal"/>
        <w:ind w:firstLine="709"/>
        <w:jc w:val="both"/>
        <w:rPr>
          <w:rFonts w:ascii="Times New Roman" w:hAnsi="Times New Roman" w:cs="Times New Roman"/>
          <w:sz w:val="28"/>
          <w:szCs w:val="28"/>
        </w:rPr>
      </w:pPr>
      <w:r w:rsidRPr="00114878">
        <w:rPr>
          <w:rFonts w:ascii="Times New Roman" w:hAnsi="Times New Roman" w:cs="Times New Roman"/>
          <w:sz w:val="28"/>
          <w:szCs w:val="28"/>
        </w:rPr>
        <w:t>Мероприятие предусматривает осуществление выплаты пенсии за выслугу лет лицам, ранее замещавшим выборные муниципальные должности на постоянной основе, муниципальные должности муниципальной службы города Иванова, должности членов Избирательной комиссии города Иванова на постоянной (штатной) основе, как одного из видов социальных гарантий.</w:t>
      </w:r>
    </w:p>
    <w:p w:rsidR="00C50D53" w:rsidRDefault="00C50D53" w:rsidP="0074508B">
      <w:pPr>
        <w:pStyle w:val="ConsPlusNormal"/>
        <w:ind w:firstLine="709"/>
        <w:jc w:val="both"/>
        <w:rPr>
          <w:rFonts w:ascii="Times New Roman" w:hAnsi="Times New Roman" w:cs="Times New Roman"/>
          <w:sz w:val="28"/>
          <w:szCs w:val="28"/>
        </w:rPr>
      </w:pPr>
      <w:proofErr w:type="gramStart"/>
      <w:r w:rsidRPr="00114878">
        <w:rPr>
          <w:rFonts w:ascii="Times New Roman" w:hAnsi="Times New Roman" w:cs="Times New Roman"/>
          <w:sz w:val="28"/>
          <w:szCs w:val="28"/>
        </w:rPr>
        <w:t>Назначение пенсии за выслугу лет осуществляется в соответствии с Положением о пенсионном обеспечении лиц, замещавших выборные муниципальные должности на постоянной основе, муниципальные должности муниципальной службы города Иванова, должности членов избирательной комиссии города Иванова на постоянной (штатной) основе, утвержденным</w:t>
      </w:r>
      <w:r w:rsidR="00DB13A2" w:rsidRPr="00114878">
        <w:rPr>
          <w:rFonts w:ascii="Times New Roman" w:hAnsi="Times New Roman" w:cs="Times New Roman"/>
          <w:sz w:val="28"/>
          <w:szCs w:val="28"/>
        </w:rPr>
        <w:t>и</w:t>
      </w:r>
      <w:r w:rsidRPr="00114878">
        <w:rPr>
          <w:rFonts w:ascii="Times New Roman" w:hAnsi="Times New Roman" w:cs="Times New Roman"/>
          <w:sz w:val="28"/>
          <w:szCs w:val="28"/>
        </w:rPr>
        <w:t xml:space="preserve"> решени</w:t>
      </w:r>
      <w:r w:rsidR="00DB13A2" w:rsidRPr="00114878">
        <w:rPr>
          <w:rFonts w:ascii="Times New Roman" w:hAnsi="Times New Roman" w:cs="Times New Roman"/>
          <w:sz w:val="28"/>
          <w:szCs w:val="28"/>
        </w:rPr>
        <w:t>я</w:t>
      </w:r>
      <w:r w:rsidRPr="00114878">
        <w:rPr>
          <w:rFonts w:ascii="Times New Roman" w:hAnsi="Times New Roman" w:cs="Times New Roman"/>
          <w:sz w:val="28"/>
          <w:szCs w:val="28"/>
        </w:rPr>
        <w:t>м</w:t>
      </w:r>
      <w:r w:rsidR="00DB13A2" w:rsidRPr="00114878">
        <w:rPr>
          <w:rFonts w:ascii="Times New Roman" w:hAnsi="Times New Roman" w:cs="Times New Roman"/>
          <w:sz w:val="28"/>
          <w:szCs w:val="28"/>
        </w:rPr>
        <w:t>и</w:t>
      </w:r>
      <w:r w:rsidRPr="00114878">
        <w:rPr>
          <w:rFonts w:ascii="Times New Roman" w:hAnsi="Times New Roman" w:cs="Times New Roman"/>
          <w:sz w:val="28"/>
          <w:szCs w:val="28"/>
        </w:rPr>
        <w:t xml:space="preserve"> Ивановской городской Думы от 28.05.2008 № 802</w:t>
      </w:r>
      <w:r w:rsidR="00A30179" w:rsidRPr="00114878">
        <w:rPr>
          <w:rFonts w:ascii="Times New Roman" w:hAnsi="Times New Roman" w:cs="Times New Roman"/>
          <w:sz w:val="28"/>
          <w:szCs w:val="28"/>
        </w:rPr>
        <w:t xml:space="preserve"> «Об утверждении Положения о пенсионном обеспечении лиц, замещавших выборные муниципальные должности на постоянной основе, </w:t>
      </w:r>
      <w:r w:rsidR="00A30179" w:rsidRPr="00114878">
        <w:rPr>
          <w:rFonts w:ascii="Times New Roman" w:hAnsi="Times New Roman" w:cs="Times New Roman"/>
          <w:sz w:val="28"/>
          <w:szCs w:val="28"/>
        </w:rPr>
        <w:lastRenderedPageBreak/>
        <w:t>муниципальные</w:t>
      </w:r>
      <w:proofErr w:type="gramEnd"/>
      <w:r w:rsidR="00A30179" w:rsidRPr="00114878">
        <w:rPr>
          <w:rFonts w:ascii="Times New Roman" w:hAnsi="Times New Roman" w:cs="Times New Roman"/>
          <w:sz w:val="28"/>
          <w:szCs w:val="28"/>
        </w:rPr>
        <w:t xml:space="preserve"> должности муниципальной службы города Иванова, должности членов избирательной комиссии города Иванова на постоянной (штатной) основе»</w:t>
      </w:r>
      <w:r w:rsidR="00DB13A2" w:rsidRPr="00114878">
        <w:rPr>
          <w:rFonts w:ascii="Times New Roman" w:hAnsi="Times New Roman" w:cs="Times New Roman"/>
          <w:sz w:val="28"/>
          <w:szCs w:val="28"/>
        </w:rPr>
        <w:t>, от 28.12.2016 № 317 «</w:t>
      </w:r>
      <w:r w:rsidR="00A30179" w:rsidRPr="00114878">
        <w:rPr>
          <w:rFonts w:ascii="Times New Roman" w:hAnsi="Times New Roman" w:cs="Times New Roman"/>
          <w:sz w:val="28"/>
          <w:szCs w:val="28"/>
        </w:rPr>
        <w:t>О пенсионном обеспечении лиц, замещавших муниципальные должности на постоянной основе, должности муниципальной службы в городском округе Иваново»</w:t>
      </w:r>
      <w:r w:rsidRPr="00114878">
        <w:rPr>
          <w:rFonts w:ascii="Times New Roman" w:hAnsi="Times New Roman" w:cs="Times New Roman"/>
          <w:sz w:val="28"/>
          <w:szCs w:val="28"/>
        </w:rPr>
        <w:t>.</w:t>
      </w:r>
    </w:p>
    <w:p w:rsidR="00E80756" w:rsidRPr="00E51F7D" w:rsidRDefault="00E80756" w:rsidP="00E80756">
      <w:pPr>
        <w:pStyle w:val="ConsPlusNormal"/>
        <w:ind w:firstLine="709"/>
        <w:jc w:val="both"/>
        <w:rPr>
          <w:rFonts w:ascii="Times New Roman" w:hAnsi="Times New Roman" w:cs="Times New Roman"/>
          <w:sz w:val="28"/>
          <w:szCs w:val="28"/>
        </w:rPr>
      </w:pPr>
      <w:r w:rsidRPr="0078710E">
        <w:rPr>
          <w:rFonts w:ascii="Times New Roman" w:hAnsi="Times New Roman" w:cs="Times New Roman"/>
          <w:sz w:val="28"/>
          <w:szCs w:val="28"/>
        </w:rPr>
        <w:t>Исполнителем мероприятия является</w:t>
      </w:r>
      <w:r>
        <w:rPr>
          <w:rFonts w:ascii="Times New Roman" w:hAnsi="Times New Roman" w:cs="Times New Roman"/>
          <w:sz w:val="28"/>
          <w:szCs w:val="28"/>
        </w:rPr>
        <w:t xml:space="preserve"> </w:t>
      </w:r>
      <w:r w:rsidRPr="00E51F7D">
        <w:rPr>
          <w:rFonts w:ascii="Times New Roman" w:hAnsi="Times New Roman" w:cs="Times New Roman"/>
          <w:sz w:val="28"/>
          <w:szCs w:val="28"/>
        </w:rPr>
        <w:t>управлени</w:t>
      </w:r>
      <w:r>
        <w:rPr>
          <w:rFonts w:ascii="Times New Roman" w:hAnsi="Times New Roman" w:cs="Times New Roman"/>
          <w:sz w:val="28"/>
          <w:szCs w:val="28"/>
        </w:rPr>
        <w:t>е</w:t>
      </w:r>
      <w:r w:rsidRPr="00E51F7D">
        <w:rPr>
          <w:rFonts w:ascii="Times New Roman" w:hAnsi="Times New Roman" w:cs="Times New Roman"/>
          <w:sz w:val="28"/>
          <w:szCs w:val="28"/>
        </w:rPr>
        <w:t xml:space="preserve"> социальной защиты населения администрации города Иванова.</w:t>
      </w:r>
    </w:p>
    <w:p w:rsidR="00383D59" w:rsidRPr="00114878" w:rsidRDefault="003907A2" w:rsidP="0074508B">
      <w:pPr>
        <w:pStyle w:val="ConsPlusNormal"/>
        <w:ind w:firstLine="709"/>
        <w:jc w:val="both"/>
        <w:rPr>
          <w:rFonts w:ascii="Times New Roman" w:hAnsi="Times New Roman" w:cs="Times New Roman"/>
          <w:sz w:val="28"/>
          <w:szCs w:val="28"/>
        </w:rPr>
      </w:pPr>
      <w:r w:rsidRPr="00114878">
        <w:rPr>
          <w:rFonts w:ascii="Times New Roman" w:hAnsi="Times New Roman" w:cs="Times New Roman"/>
          <w:sz w:val="28"/>
          <w:szCs w:val="28"/>
        </w:rPr>
        <w:t>1</w:t>
      </w:r>
      <w:r w:rsidR="00A02369" w:rsidRPr="00114878">
        <w:rPr>
          <w:rFonts w:ascii="Times New Roman" w:hAnsi="Times New Roman" w:cs="Times New Roman"/>
          <w:sz w:val="28"/>
          <w:szCs w:val="28"/>
        </w:rPr>
        <w:t>9</w:t>
      </w:r>
      <w:r w:rsidR="00383D59" w:rsidRPr="00114878">
        <w:rPr>
          <w:rFonts w:ascii="Times New Roman" w:hAnsi="Times New Roman" w:cs="Times New Roman"/>
          <w:sz w:val="28"/>
          <w:szCs w:val="28"/>
        </w:rPr>
        <w:t>. Обеспечение выполнения функций муниципального казенного учреждения по управлению жилищным фондом.</w:t>
      </w:r>
    </w:p>
    <w:p w:rsidR="00383D59" w:rsidRDefault="00383D59" w:rsidP="0074508B">
      <w:pPr>
        <w:pStyle w:val="ConsPlusNormal"/>
        <w:ind w:firstLine="709"/>
        <w:jc w:val="both"/>
        <w:rPr>
          <w:rFonts w:ascii="Times New Roman" w:hAnsi="Times New Roman" w:cs="Times New Roman"/>
          <w:sz w:val="28"/>
          <w:szCs w:val="28"/>
        </w:rPr>
      </w:pPr>
      <w:r w:rsidRPr="00114878">
        <w:rPr>
          <w:rFonts w:ascii="Times New Roman" w:hAnsi="Times New Roman" w:cs="Times New Roman"/>
          <w:sz w:val="28"/>
          <w:szCs w:val="28"/>
        </w:rPr>
        <w:t xml:space="preserve">Предметом деятельности муниципального казенного учреждения по управлению жилищным фондом является организация осуществления функций </w:t>
      </w:r>
      <w:proofErr w:type="spellStart"/>
      <w:r w:rsidRPr="00114878">
        <w:rPr>
          <w:rFonts w:ascii="Times New Roman" w:hAnsi="Times New Roman" w:cs="Times New Roman"/>
          <w:sz w:val="28"/>
          <w:szCs w:val="28"/>
        </w:rPr>
        <w:t>наймодателя</w:t>
      </w:r>
      <w:proofErr w:type="spellEnd"/>
      <w:r w:rsidRPr="00114878">
        <w:rPr>
          <w:rFonts w:ascii="Times New Roman" w:hAnsi="Times New Roman" w:cs="Times New Roman"/>
          <w:sz w:val="28"/>
          <w:szCs w:val="28"/>
        </w:rPr>
        <w:t xml:space="preserve"> муниципального жилищного фонда, организация осуществления деятельности по переселению граждан из аварийного жилищного фонда, организация осуществления капитального ремонта муниципального жилищного фонда, организация осуществления деятельности по управлению многоквартирными жилыми домами на территории города Иванова.</w:t>
      </w:r>
    </w:p>
    <w:p w:rsidR="00E80756" w:rsidRDefault="00E80756" w:rsidP="00E80756">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М</w:t>
      </w:r>
      <w:r w:rsidRPr="00114878">
        <w:rPr>
          <w:rFonts w:ascii="Times New Roman" w:hAnsi="Times New Roman" w:cs="Times New Roman"/>
          <w:sz w:val="28"/>
          <w:szCs w:val="28"/>
        </w:rPr>
        <w:t>униципально</w:t>
      </w:r>
      <w:r>
        <w:rPr>
          <w:rFonts w:ascii="Times New Roman" w:hAnsi="Times New Roman" w:cs="Times New Roman"/>
          <w:sz w:val="28"/>
          <w:szCs w:val="28"/>
        </w:rPr>
        <w:t>е</w:t>
      </w:r>
      <w:r w:rsidRPr="00114878">
        <w:rPr>
          <w:rFonts w:ascii="Times New Roman" w:hAnsi="Times New Roman" w:cs="Times New Roman"/>
          <w:sz w:val="28"/>
          <w:szCs w:val="28"/>
        </w:rPr>
        <w:t xml:space="preserve"> казенно</w:t>
      </w:r>
      <w:r>
        <w:rPr>
          <w:rFonts w:ascii="Times New Roman" w:hAnsi="Times New Roman" w:cs="Times New Roman"/>
          <w:sz w:val="28"/>
          <w:szCs w:val="28"/>
        </w:rPr>
        <w:t>е</w:t>
      </w:r>
      <w:r w:rsidRPr="00114878">
        <w:rPr>
          <w:rFonts w:ascii="Times New Roman" w:hAnsi="Times New Roman" w:cs="Times New Roman"/>
          <w:sz w:val="28"/>
          <w:szCs w:val="28"/>
        </w:rPr>
        <w:t xml:space="preserve"> учреждени</w:t>
      </w:r>
      <w:r>
        <w:rPr>
          <w:rFonts w:ascii="Times New Roman" w:hAnsi="Times New Roman" w:cs="Times New Roman"/>
          <w:sz w:val="28"/>
          <w:szCs w:val="28"/>
        </w:rPr>
        <w:t>е</w:t>
      </w:r>
      <w:r w:rsidRPr="00114878">
        <w:rPr>
          <w:rFonts w:ascii="Times New Roman" w:hAnsi="Times New Roman" w:cs="Times New Roman"/>
          <w:sz w:val="28"/>
          <w:szCs w:val="28"/>
        </w:rPr>
        <w:t xml:space="preserve"> по управлению жилищным фондом</w:t>
      </w:r>
      <w:r>
        <w:rPr>
          <w:rFonts w:ascii="Times New Roman" w:hAnsi="Times New Roman" w:cs="Times New Roman"/>
          <w:sz w:val="28"/>
          <w:szCs w:val="28"/>
        </w:rPr>
        <w:t xml:space="preserve"> выполняет свои функции на основании постановления Администрации города Иванова от 01.04.2014 № 698 «Об отмене постановления Администрации города Иванова от 27.05.2013 № 1186 «О ликвидации муниципального учреждения «Фонд развития капитального строительства и ипотечного кредитования», изменения типа и наименования существующего муниципального учреждения «Фонд развития капитального строительства и ипотечного кредитования» в целях создания муниципального казенного учреждения по</w:t>
      </w:r>
      <w:proofErr w:type="gramEnd"/>
      <w:r>
        <w:rPr>
          <w:rFonts w:ascii="Times New Roman" w:hAnsi="Times New Roman" w:cs="Times New Roman"/>
          <w:sz w:val="28"/>
          <w:szCs w:val="28"/>
        </w:rPr>
        <w:t xml:space="preserve"> управлению жилищным фондом».</w:t>
      </w:r>
    </w:p>
    <w:p w:rsidR="00383D59" w:rsidRDefault="00383D59" w:rsidP="0074508B">
      <w:pPr>
        <w:pStyle w:val="ConsPlusNormal"/>
        <w:ind w:firstLine="709"/>
        <w:jc w:val="both"/>
        <w:rPr>
          <w:rFonts w:ascii="Times New Roman" w:hAnsi="Times New Roman" w:cs="Times New Roman"/>
          <w:sz w:val="28"/>
          <w:szCs w:val="28"/>
        </w:rPr>
      </w:pPr>
      <w:r w:rsidRPr="00114878">
        <w:rPr>
          <w:rFonts w:ascii="Times New Roman" w:hAnsi="Times New Roman" w:cs="Times New Roman"/>
          <w:sz w:val="28"/>
          <w:szCs w:val="28"/>
        </w:rPr>
        <w:t>В своей деятельности учреждение подведомственно управлению жилищно-коммунального хозяйства Администрации города Иванова.</w:t>
      </w:r>
    </w:p>
    <w:p w:rsidR="00E80756" w:rsidRPr="00E80756" w:rsidRDefault="00E80756" w:rsidP="00E80756">
      <w:pPr>
        <w:pStyle w:val="ConsPlusNormal"/>
        <w:ind w:firstLine="708"/>
        <w:jc w:val="both"/>
        <w:rPr>
          <w:rFonts w:ascii="Times New Roman" w:hAnsi="Times New Roman" w:cs="Times New Roman"/>
          <w:sz w:val="28"/>
          <w:szCs w:val="28"/>
        </w:rPr>
      </w:pPr>
      <w:r w:rsidRPr="00E80756">
        <w:rPr>
          <w:rFonts w:ascii="Times New Roman" w:hAnsi="Times New Roman" w:cs="Times New Roman"/>
          <w:sz w:val="28"/>
          <w:szCs w:val="28"/>
        </w:rPr>
        <w:t>Исполнителем мероприятия является управление жилищно-коммунального хозяйства Администрации города Иванова (муниципальное казенное учреждение по управлению жилищным фондом).</w:t>
      </w:r>
    </w:p>
    <w:p w:rsidR="00FF7DB6" w:rsidRPr="00114878" w:rsidRDefault="00FF7DB6" w:rsidP="0074508B">
      <w:pPr>
        <w:spacing w:after="0" w:line="240" w:lineRule="auto"/>
        <w:ind w:firstLine="709"/>
        <w:jc w:val="both"/>
        <w:rPr>
          <w:rFonts w:ascii="Times New Roman" w:hAnsi="Times New Roman" w:cs="Times New Roman"/>
          <w:sz w:val="28"/>
          <w:szCs w:val="28"/>
        </w:rPr>
      </w:pPr>
      <w:r w:rsidRPr="00114878">
        <w:rPr>
          <w:rFonts w:ascii="Times New Roman" w:hAnsi="Times New Roman" w:cs="Times New Roman"/>
          <w:sz w:val="28"/>
          <w:szCs w:val="28"/>
        </w:rPr>
        <w:t xml:space="preserve">20. </w:t>
      </w:r>
      <w:r w:rsidRPr="00114878">
        <w:rPr>
          <w:rFonts w:ascii="Times New Roman" w:hAnsi="Times New Roman" w:cs="Times New Roman"/>
          <w:color w:val="000000"/>
          <w:sz w:val="28"/>
          <w:szCs w:val="28"/>
        </w:rPr>
        <w:t>Обеспечение деятельности комитета по экологии Администрации города Иванова.</w:t>
      </w:r>
    </w:p>
    <w:p w:rsidR="00FF7DB6" w:rsidRPr="00114878" w:rsidRDefault="00FF7DB6" w:rsidP="0074508B">
      <w:pPr>
        <w:spacing w:after="0" w:line="240" w:lineRule="auto"/>
        <w:ind w:firstLine="709"/>
        <w:jc w:val="both"/>
        <w:rPr>
          <w:rFonts w:ascii="Times New Roman" w:hAnsi="Times New Roman" w:cs="Times New Roman"/>
          <w:sz w:val="28"/>
          <w:szCs w:val="28"/>
        </w:rPr>
      </w:pPr>
      <w:r w:rsidRPr="00114878">
        <w:rPr>
          <w:rFonts w:ascii="Times New Roman" w:hAnsi="Times New Roman" w:cs="Times New Roman"/>
          <w:color w:val="000000"/>
          <w:sz w:val="28"/>
          <w:szCs w:val="28"/>
        </w:rPr>
        <w:t>Комитет по экологии является функциональным органом Администрации города Иванова, обеспечивающим проведение единой политики в сфере охраны окружающей среды на территории города Иванова.</w:t>
      </w:r>
    </w:p>
    <w:p w:rsidR="00FF7DB6" w:rsidRDefault="00FF7DB6" w:rsidP="0074508B">
      <w:pPr>
        <w:pStyle w:val="ConsPlusNormal"/>
        <w:ind w:firstLine="709"/>
        <w:jc w:val="both"/>
        <w:rPr>
          <w:rFonts w:ascii="Times New Roman" w:hAnsi="Times New Roman" w:cs="Times New Roman"/>
          <w:color w:val="000000"/>
          <w:sz w:val="28"/>
          <w:szCs w:val="28"/>
        </w:rPr>
      </w:pPr>
      <w:r w:rsidRPr="00114878">
        <w:rPr>
          <w:rFonts w:ascii="Times New Roman" w:hAnsi="Times New Roman" w:cs="Times New Roman"/>
          <w:color w:val="000000"/>
          <w:sz w:val="28"/>
          <w:szCs w:val="28"/>
        </w:rPr>
        <w:t>Положение о комитете по экологии Администрации города Иванова утверждено решением Ивановской городской Думы от 19.06.2019 № 756 «Об учреждении Комитета по экологии Администрации города Иванова и утверждении положения о нем</w:t>
      </w:r>
      <w:r w:rsidR="00730B8B" w:rsidRPr="00114878">
        <w:rPr>
          <w:rFonts w:ascii="Times New Roman" w:hAnsi="Times New Roman" w:cs="Times New Roman"/>
          <w:color w:val="000000"/>
          <w:sz w:val="28"/>
          <w:szCs w:val="28"/>
        </w:rPr>
        <w:t>».</w:t>
      </w:r>
    </w:p>
    <w:p w:rsidR="00E80756" w:rsidRPr="00114878" w:rsidRDefault="00E80756" w:rsidP="00E80756">
      <w:pPr>
        <w:spacing w:after="0" w:line="240" w:lineRule="auto"/>
        <w:ind w:firstLine="709"/>
        <w:jc w:val="both"/>
        <w:rPr>
          <w:rFonts w:ascii="Times New Roman" w:hAnsi="Times New Roman" w:cs="Times New Roman"/>
          <w:sz w:val="28"/>
          <w:szCs w:val="28"/>
        </w:rPr>
      </w:pPr>
      <w:r w:rsidRPr="00E80756">
        <w:rPr>
          <w:rFonts w:ascii="Times New Roman" w:hAnsi="Times New Roman" w:cs="Times New Roman"/>
          <w:sz w:val="28"/>
          <w:szCs w:val="28"/>
        </w:rPr>
        <w:t>Исполнителем мероприятия является</w:t>
      </w:r>
      <w:r>
        <w:rPr>
          <w:rFonts w:ascii="Times New Roman" w:hAnsi="Times New Roman" w:cs="Times New Roman"/>
          <w:sz w:val="28"/>
          <w:szCs w:val="28"/>
        </w:rPr>
        <w:t xml:space="preserve"> </w:t>
      </w:r>
      <w:r w:rsidRPr="00114878">
        <w:rPr>
          <w:rFonts w:ascii="Times New Roman" w:hAnsi="Times New Roman" w:cs="Times New Roman"/>
          <w:color w:val="000000"/>
          <w:sz w:val="28"/>
          <w:szCs w:val="28"/>
        </w:rPr>
        <w:t>комитет по экологии Администрации города Иванова.</w:t>
      </w:r>
    </w:p>
    <w:p w:rsidR="00730B8B" w:rsidRDefault="00730B8B" w:rsidP="0074508B">
      <w:pPr>
        <w:spacing w:after="0" w:line="240" w:lineRule="auto"/>
        <w:ind w:firstLine="709"/>
        <w:jc w:val="both"/>
        <w:rPr>
          <w:rFonts w:ascii="Times New Roman" w:hAnsi="Times New Roman" w:cs="Times New Roman"/>
          <w:sz w:val="28"/>
          <w:szCs w:val="28"/>
        </w:rPr>
      </w:pPr>
      <w:r w:rsidRPr="00114878">
        <w:rPr>
          <w:rFonts w:ascii="Times New Roman" w:hAnsi="Times New Roman" w:cs="Times New Roman"/>
          <w:sz w:val="28"/>
          <w:szCs w:val="28"/>
        </w:rPr>
        <w:t>21. Формирование органами местного самоуправления форм статистического наблюдения.</w:t>
      </w:r>
    </w:p>
    <w:p w:rsidR="00730B8B" w:rsidRPr="00114878" w:rsidRDefault="00730B8B" w:rsidP="0074508B">
      <w:pPr>
        <w:autoSpaceDE w:val="0"/>
        <w:autoSpaceDN w:val="0"/>
        <w:adjustRightInd w:val="0"/>
        <w:spacing w:after="0" w:line="240" w:lineRule="auto"/>
        <w:ind w:firstLine="709"/>
        <w:jc w:val="both"/>
        <w:rPr>
          <w:rFonts w:ascii="Times New Roman" w:hAnsi="Times New Roman" w:cs="Times New Roman"/>
          <w:sz w:val="28"/>
          <w:szCs w:val="28"/>
        </w:rPr>
      </w:pPr>
      <w:r w:rsidRPr="00E80756">
        <w:rPr>
          <w:rFonts w:ascii="Times New Roman" w:hAnsi="Times New Roman" w:cs="Times New Roman"/>
          <w:sz w:val="28"/>
          <w:szCs w:val="28"/>
        </w:rPr>
        <w:lastRenderedPageBreak/>
        <w:t>В рамках данного мероприятия выполняются работы по получению</w:t>
      </w:r>
      <w:r w:rsidRPr="00114878">
        <w:rPr>
          <w:rFonts w:ascii="Times New Roman" w:hAnsi="Times New Roman" w:cs="Times New Roman"/>
          <w:sz w:val="28"/>
          <w:szCs w:val="28"/>
        </w:rPr>
        <w:t xml:space="preserve"> информации о наличии, оборудовании и движении жилищного фонда городского округа Иваново, в том числе ее корректировки или детализации.</w:t>
      </w:r>
    </w:p>
    <w:p w:rsidR="00730B8B" w:rsidRPr="00114878" w:rsidRDefault="00730B8B" w:rsidP="0074508B">
      <w:pPr>
        <w:autoSpaceDE w:val="0"/>
        <w:autoSpaceDN w:val="0"/>
        <w:adjustRightInd w:val="0"/>
        <w:spacing w:after="0" w:line="240" w:lineRule="auto"/>
        <w:ind w:firstLine="709"/>
        <w:jc w:val="both"/>
        <w:rPr>
          <w:rFonts w:ascii="Times New Roman" w:hAnsi="Times New Roman" w:cs="Times New Roman"/>
          <w:sz w:val="28"/>
          <w:szCs w:val="28"/>
        </w:rPr>
      </w:pPr>
      <w:r w:rsidRPr="00114878">
        <w:rPr>
          <w:rFonts w:ascii="Times New Roman" w:hAnsi="Times New Roman" w:cs="Times New Roman"/>
          <w:sz w:val="28"/>
          <w:szCs w:val="28"/>
        </w:rPr>
        <w:t>Мероприятие подпрограммы реализуются посредством осуществления закупок на проведение соответствующих работ и заключения муниципального контракта.</w:t>
      </w:r>
    </w:p>
    <w:p w:rsidR="00730B8B" w:rsidRPr="00114878" w:rsidRDefault="00730B8B" w:rsidP="0074508B">
      <w:pPr>
        <w:autoSpaceDE w:val="0"/>
        <w:autoSpaceDN w:val="0"/>
        <w:adjustRightInd w:val="0"/>
        <w:spacing w:after="0" w:line="240" w:lineRule="auto"/>
        <w:ind w:firstLine="709"/>
        <w:jc w:val="both"/>
        <w:rPr>
          <w:rFonts w:ascii="Times New Roman" w:hAnsi="Times New Roman" w:cs="Times New Roman"/>
          <w:sz w:val="28"/>
          <w:szCs w:val="28"/>
        </w:rPr>
      </w:pPr>
      <w:r w:rsidRPr="00114878">
        <w:rPr>
          <w:rFonts w:ascii="Times New Roman" w:hAnsi="Times New Roman" w:cs="Times New Roman"/>
          <w:sz w:val="28"/>
          <w:szCs w:val="28"/>
        </w:rPr>
        <w:t>Финансовое обеспечение мероприятия осуществляется за счет средств городского бюджета города Иванова</w:t>
      </w:r>
      <w:r w:rsidR="001B377C">
        <w:rPr>
          <w:rFonts w:ascii="Times New Roman" w:hAnsi="Times New Roman" w:cs="Times New Roman"/>
          <w:sz w:val="28"/>
          <w:szCs w:val="28"/>
        </w:rPr>
        <w:t xml:space="preserve"> в соответствии с порядком расходования средств, утвержденным</w:t>
      </w:r>
      <w:r w:rsidR="001B377C" w:rsidRPr="001B377C">
        <w:rPr>
          <w:rFonts w:ascii="Times New Roman" w:hAnsi="Times New Roman" w:cs="Times New Roman"/>
          <w:color w:val="000000"/>
          <w:sz w:val="28"/>
          <w:szCs w:val="28"/>
        </w:rPr>
        <w:t xml:space="preserve"> </w:t>
      </w:r>
      <w:r w:rsidR="001B377C" w:rsidRPr="00E80756">
        <w:rPr>
          <w:rFonts w:ascii="Times New Roman" w:hAnsi="Times New Roman" w:cs="Times New Roman"/>
          <w:color w:val="000000"/>
          <w:sz w:val="28"/>
          <w:szCs w:val="28"/>
        </w:rPr>
        <w:t>постановление</w:t>
      </w:r>
      <w:r w:rsidR="001B377C">
        <w:rPr>
          <w:rFonts w:ascii="Times New Roman" w:hAnsi="Times New Roman" w:cs="Times New Roman"/>
          <w:color w:val="000000"/>
          <w:sz w:val="28"/>
          <w:szCs w:val="28"/>
        </w:rPr>
        <w:t>м</w:t>
      </w:r>
      <w:r w:rsidR="001B377C" w:rsidRPr="00E80756">
        <w:rPr>
          <w:rFonts w:ascii="Times New Roman" w:hAnsi="Times New Roman" w:cs="Times New Roman"/>
          <w:color w:val="000000"/>
          <w:sz w:val="28"/>
          <w:szCs w:val="28"/>
        </w:rPr>
        <w:t xml:space="preserve"> Администрации города Иванова от 03.10.2022 № 1481 </w:t>
      </w:r>
      <w:r w:rsidR="001B377C">
        <w:rPr>
          <w:rFonts w:ascii="Times New Roman" w:hAnsi="Times New Roman" w:cs="Times New Roman"/>
          <w:color w:val="000000"/>
          <w:sz w:val="28"/>
          <w:szCs w:val="28"/>
        </w:rPr>
        <w:t>«</w:t>
      </w:r>
      <w:r w:rsidR="001B377C" w:rsidRPr="00E80756">
        <w:rPr>
          <w:rFonts w:ascii="Times New Roman" w:hAnsi="Times New Roman" w:cs="Times New Roman"/>
          <w:color w:val="000000"/>
          <w:sz w:val="28"/>
          <w:szCs w:val="28"/>
        </w:rPr>
        <w:t>Об утверждении Порядка расходования средств на формирование органами местного самоуправления форм статистического наблюдения</w:t>
      </w:r>
      <w:r w:rsidR="001B377C">
        <w:rPr>
          <w:rFonts w:ascii="Times New Roman" w:hAnsi="Times New Roman" w:cs="Times New Roman"/>
          <w:color w:val="000000"/>
          <w:sz w:val="28"/>
          <w:szCs w:val="28"/>
        </w:rPr>
        <w:t>».</w:t>
      </w:r>
    </w:p>
    <w:p w:rsidR="00730B8B" w:rsidRPr="00114878" w:rsidRDefault="00730B8B" w:rsidP="0074508B">
      <w:pPr>
        <w:pStyle w:val="ConsPlusNormal"/>
        <w:ind w:firstLine="709"/>
        <w:jc w:val="both"/>
        <w:rPr>
          <w:rFonts w:ascii="Times New Roman" w:hAnsi="Times New Roman" w:cs="Times New Roman"/>
          <w:sz w:val="28"/>
          <w:szCs w:val="28"/>
        </w:rPr>
      </w:pPr>
      <w:r w:rsidRPr="00114878">
        <w:rPr>
          <w:rFonts w:ascii="Times New Roman" w:hAnsi="Times New Roman" w:cs="Times New Roman"/>
          <w:sz w:val="28"/>
          <w:szCs w:val="28"/>
        </w:rPr>
        <w:t>Исполнителем является управление жилищно-коммунального хозяйства Администрации города Иванова.</w:t>
      </w:r>
    </w:p>
    <w:p w:rsidR="003F3C5D" w:rsidRDefault="00383D59" w:rsidP="0074508B">
      <w:pPr>
        <w:pStyle w:val="ConsPlusNormal"/>
        <w:ind w:firstLine="709"/>
        <w:jc w:val="both"/>
        <w:rPr>
          <w:rFonts w:ascii="Times New Roman" w:hAnsi="Times New Roman" w:cs="Times New Roman"/>
          <w:sz w:val="28"/>
          <w:szCs w:val="28"/>
        </w:rPr>
      </w:pPr>
      <w:bookmarkStart w:id="3" w:name="P1105"/>
      <w:bookmarkEnd w:id="3"/>
      <w:r w:rsidRPr="00114878">
        <w:rPr>
          <w:rFonts w:ascii="Times New Roman" w:hAnsi="Times New Roman" w:cs="Times New Roman"/>
          <w:sz w:val="28"/>
          <w:szCs w:val="28"/>
        </w:rPr>
        <w:t xml:space="preserve">Мероприятия подпрограммы, указанные в </w:t>
      </w:r>
      <w:proofErr w:type="gramStart"/>
      <w:r w:rsidRPr="00114878">
        <w:rPr>
          <w:rFonts w:ascii="Times New Roman" w:hAnsi="Times New Roman" w:cs="Times New Roman"/>
          <w:sz w:val="28"/>
          <w:szCs w:val="28"/>
        </w:rPr>
        <w:t>пунктах</w:t>
      </w:r>
      <w:proofErr w:type="gramEnd"/>
      <w:r w:rsidRPr="00114878">
        <w:rPr>
          <w:rFonts w:ascii="Times New Roman" w:hAnsi="Times New Roman" w:cs="Times New Roman"/>
          <w:sz w:val="28"/>
          <w:szCs w:val="28"/>
        </w:rPr>
        <w:t xml:space="preserve"> 1 - </w:t>
      </w:r>
      <w:hyperlink w:anchor="P1105" w:history="1">
        <w:r w:rsidR="00FF7DB6" w:rsidRPr="00114878">
          <w:rPr>
            <w:rFonts w:ascii="Times New Roman" w:hAnsi="Times New Roman" w:cs="Times New Roman"/>
            <w:sz w:val="28"/>
            <w:szCs w:val="28"/>
          </w:rPr>
          <w:t>2</w:t>
        </w:r>
        <w:r w:rsidR="00730B8B" w:rsidRPr="00114878">
          <w:rPr>
            <w:rFonts w:ascii="Times New Roman" w:hAnsi="Times New Roman" w:cs="Times New Roman"/>
            <w:sz w:val="28"/>
            <w:szCs w:val="28"/>
          </w:rPr>
          <w:t>1</w:t>
        </w:r>
      </w:hyperlink>
      <w:r w:rsidRPr="00114878">
        <w:rPr>
          <w:rFonts w:ascii="Times New Roman" w:hAnsi="Times New Roman" w:cs="Times New Roman"/>
          <w:sz w:val="28"/>
          <w:szCs w:val="28"/>
        </w:rPr>
        <w:t xml:space="preserve"> настоящего раздела, выполняются на регулярной основе, в течение всего срока реализации подпрограммы.</w:t>
      </w:r>
    </w:p>
    <w:p w:rsidR="00383D59" w:rsidRPr="00114878" w:rsidRDefault="005341C7" w:rsidP="0074508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Срок исполнения мероприятий - </w:t>
      </w:r>
      <w:r w:rsidRPr="00166CF9">
        <w:rPr>
          <w:rFonts w:ascii="Times New Roman" w:hAnsi="Times New Roman" w:cs="Times New Roman"/>
          <w:sz w:val="28"/>
          <w:szCs w:val="28"/>
        </w:rPr>
        <w:t>2023 - 2030 гг.</w:t>
      </w:r>
    </w:p>
    <w:p w:rsidR="00383D59" w:rsidRPr="00284486" w:rsidRDefault="00383D59" w:rsidP="00383D59">
      <w:pPr>
        <w:pStyle w:val="ConsPlusNormal"/>
        <w:ind w:firstLine="709"/>
        <w:jc w:val="both"/>
        <w:rPr>
          <w:rFonts w:ascii="Times New Roman" w:hAnsi="Times New Roman" w:cs="Times New Roman"/>
          <w:sz w:val="24"/>
          <w:szCs w:val="24"/>
          <w:highlight w:val="yellow"/>
        </w:rPr>
      </w:pPr>
    </w:p>
    <w:p w:rsidR="00383D59" w:rsidRPr="00796AED" w:rsidRDefault="006F21BD" w:rsidP="00386286">
      <w:pPr>
        <w:spacing w:after="1"/>
        <w:jc w:val="both"/>
        <w:rPr>
          <w:rFonts w:ascii="Times New Roman" w:hAnsi="Times New Roman" w:cs="Times New Roman"/>
          <w:sz w:val="28"/>
          <w:szCs w:val="28"/>
        </w:rPr>
      </w:pPr>
      <w:r w:rsidRPr="00796AED">
        <w:rPr>
          <w:rFonts w:ascii="Times New Roman" w:hAnsi="Times New Roman" w:cs="Times New Roman"/>
          <w:sz w:val="28"/>
          <w:szCs w:val="28"/>
        </w:rPr>
        <w:t>Таблица 2. Бюджетные ассигнования на выполнение мероприятий подпрограммы</w:t>
      </w:r>
      <w:r w:rsidR="00FF7DB6" w:rsidRPr="00796AED">
        <w:rPr>
          <w:rFonts w:ascii="Times New Roman" w:hAnsi="Times New Roman" w:cs="Times New Roman"/>
          <w:sz w:val="28"/>
          <w:szCs w:val="28"/>
        </w:rPr>
        <w:t xml:space="preserve"> </w:t>
      </w:r>
      <w:r w:rsidRPr="00796AED">
        <w:rPr>
          <w:rFonts w:ascii="Times New Roman" w:hAnsi="Times New Roman" w:cs="Times New Roman"/>
          <w:sz w:val="28"/>
          <w:szCs w:val="28"/>
        </w:rPr>
        <w:t>(руб.)</w:t>
      </w:r>
    </w:p>
    <w:tbl>
      <w:tblPr>
        <w:tblW w:w="984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0"/>
        <w:gridCol w:w="2699"/>
        <w:gridCol w:w="1485"/>
        <w:gridCol w:w="1417"/>
        <w:gridCol w:w="1417"/>
        <w:gridCol w:w="1418"/>
        <w:gridCol w:w="992"/>
      </w:tblGrid>
      <w:tr w:rsidR="00386286" w:rsidRPr="00C951ED" w:rsidTr="00386286">
        <w:tc>
          <w:tcPr>
            <w:tcW w:w="420" w:type="dxa"/>
          </w:tcPr>
          <w:p w:rsidR="00386286" w:rsidRPr="00C951ED" w:rsidRDefault="00386286" w:rsidP="00284486">
            <w:pPr>
              <w:pStyle w:val="ConsPlusNormal"/>
              <w:jc w:val="center"/>
              <w:rPr>
                <w:rFonts w:ascii="Times New Roman" w:hAnsi="Times New Roman" w:cs="Times New Roman"/>
                <w:sz w:val="20"/>
              </w:rPr>
            </w:pPr>
            <w:r w:rsidRPr="00C951ED">
              <w:rPr>
                <w:rFonts w:ascii="Times New Roman" w:hAnsi="Times New Roman" w:cs="Times New Roman"/>
                <w:sz w:val="20"/>
              </w:rPr>
              <w:t xml:space="preserve">№ </w:t>
            </w:r>
            <w:proofErr w:type="gramStart"/>
            <w:r w:rsidRPr="00C951ED">
              <w:rPr>
                <w:rFonts w:ascii="Times New Roman" w:hAnsi="Times New Roman" w:cs="Times New Roman"/>
                <w:sz w:val="20"/>
              </w:rPr>
              <w:t>п</w:t>
            </w:r>
            <w:proofErr w:type="gramEnd"/>
            <w:r w:rsidRPr="00C951ED">
              <w:rPr>
                <w:rFonts w:ascii="Times New Roman" w:hAnsi="Times New Roman" w:cs="Times New Roman"/>
                <w:sz w:val="20"/>
              </w:rPr>
              <w:t>/п</w:t>
            </w:r>
          </w:p>
        </w:tc>
        <w:tc>
          <w:tcPr>
            <w:tcW w:w="2699" w:type="dxa"/>
          </w:tcPr>
          <w:p w:rsidR="00386286" w:rsidRPr="00C951ED" w:rsidRDefault="00386286" w:rsidP="00284486">
            <w:pPr>
              <w:pStyle w:val="ConsPlusNormal"/>
              <w:jc w:val="center"/>
              <w:rPr>
                <w:rFonts w:ascii="Times New Roman" w:hAnsi="Times New Roman" w:cs="Times New Roman"/>
                <w:sz w:val="20"/>
              </w:rPr>
            </w:pPr>
            <w:r w:rsidRPr="00C951ED">
              <w:rPr>
                <w:rFonts w:ascii="Times New Roman" w:hAnsi="Times New Roman" w:cs="Times New Roman"/>
                <w:sz w:val="20"/>
              </w:rPr>
              <w:t>Наименование мероприятия</w:t>
            </w:r>
          </w:p>
        </w:tc>
        <w:tc>
          <w:tcPr>
            <w:tcW w:w="1485" w:type="dxa"/>
          </w:tcPr>
          <w:p w:rsidR="00386286" w:rsidRPr="00C951ED" w:rsidRDefault="00386286" w:rsidP="00284486">
            <w:pPr>
              <w:pStyle w:val="ConsPlusNormal"/>
              <w:jc w:val="center"/>
              <w:rPr>
                <w:rFonts w:ascii="Times New Roman" w:hAnsi="Times New Roman" w:cs="Times New Roman"/>
                <w:sz w:val="20"/>
              </w:rPr>
            </w:pPr>
            <w:r w:rsidRPr="00C951ED">
              <w:rPr>
                <w:rFonts w:ascii="Times New Roman" w:hAnsi="Times New Roman" w:cs="Times New Roman"/>
                <w:sz w:val="20"/>
              </w:rPr>
              <w:t>Исполнитель</w:t>
            </w:r>
          </w:p>
        </w:tc>
        <w:tc>
          <w:tcPr>
            <w:tcW w:w="1417" w:type="dxa"/>
          </w:tcPr>
          <w:p w:rsidR="00386286" w:rsidRPr="00C951ED" w:rsidRDefault="00386286" w:rsidP="00284486">
            <w:pPr>
              <w:pStyle w:val="ConsPlusNormal"/>
              <w:jc w:val="center"/>
              <w:rPr>
                <w:rFonts w:ascii="Times New Roman" w:hAnsi="Times New Roman" w:cs="Times New Roman"/>
                <w:sz w:val="20"/>
              </w:rPr>
            </w:pPr>
            <w:r w:rsidRPr="00C951ED">
              <w:rPr>
                <w:rFonts w:ascii="Times New Roman" w:hAnsi="Times New Roman" w:cs="Times New Roman"/>
                <w:sz w:val="20"/>
              </w:rPr>
              <w:t>2023 год</w:t>
            </w:r>
          </w:p>
        </w:tc>
        <w:tc>
          <w:tcPr>
            <w:tcW w:w="1417" w:type="dxa"/>
          </w:tcPr>
          <w:p w:rsidR="00386286" w:rsidRPr="00C951ED" w:rsidRDefault="00386286" w:rsidP="00284486">
            <w:pPr>
              <w:pStyle w:val="ConsPlusNormal"/>
              <w:jc w:val="center"/>
              <w:rPr>
                <w:rFonts w:ascii="Times New Roman" w:hAnsi="Times New Roman" w:cs="Times New Roman"/>
                <w:sz w:val="20"/>
              </w:rPr>
            </w:pPr>
            <w:r w:rsidRPr="00C951ED">
              <w:rPr>
                <w:rFonts w:ascii="Times New Roman" w:hAnsi="Times New Roman" w:cs="Times New Roman"/>
                <w:sz w:val="20"/>
              </w:rPr>
              <w:t>2024 год</w:t>
            </w:r>
          </w:p>
        </w:tc>
        <w:tc>
          <w:tcPr>
            <w:tcW w:w="1418" w:type="dxa"/>
          </w:tcPr>
          <w:p w:rsidR="00386286" w:rsidRPr="00C951ED" w:rsidRDefault="00386286" w:rsidP="00284486">
            <w:pPr>
              <w:pStyle w:val="ConsPlusNormal"/>
              <w:jc w:val="center"/>
              <w:rPr>
                <w:rFonts w:ascii="Times New Roman" w:hAnsi="Times New Roman" w:cs="Times New Roman"/>
                <w:sz w:val="20"/>
              </w:rPr>
            </w:pPr>
            <w:r w:rsidRPr="00C951ED">
              <w:rPr>
                <w:rFonts w:ascii="Times New Roman" w:hAnsi="Times New Roman" w:cs="Times New Roman"/>
                <w:sz w:val="20"/>
              </w:rPr>
              <w:t>2025 год</w:t>
            </w:r>
          </w:p>
        </w:tc>
        <w:tc>
          <w:tcPr>
            <w:tcW w:w="992" w:type="dxa"/>
          </w:tcPr>
          <w:p w:rsidR="00386286" w:rsidRPr="00C951ED" w:rsidRDefault="00386286" w:rsidP="003F3C5D">
            <w:pPr>
              <w:pStyle w:val="ConsPlusNormal"/>
              <w:jc w:val="center"/>
              <w:rPr>
                <w:rFonts w:ascii="Times New Roman" w:hAnsi="Times New Roman" w:cs="Times New Roman"/>
                <w:sz w:val="20"/>
                <w:lang w:val="en-US"/>
              </w:rPr>
            </w:pPr>
            <w:r w:rsidRPr="00C951ED">
              <w:rPr>
                <w:rFonts w:ascii="Times New Roman" w:hAnsi="Times New Roman" w:cs="Times New Roman"/>
                <w:sz w:val="20"/>
              </w:rPr>
              <w:t xml:space="preserve">2026 </w:t>
            </w:r>
            <w:r>
              <w:rPr>
                <w:rFonts w:ascii="Times New Roman" w:hAnsi="Times New Roman" w:cs="Times New Roman"/>
                <w:sz w:val="20"/>
              </w:rPr>
              <w:t xml:space="preserve">-2030 годы </w:t>
            </w:r>
            <w:r w:rsidRPr="00C951ED">
              <w:rPr>
                <w:rFonts w:ascii="Times New Roman" w:hAnsi="Times New Roman" w:cs="Times New Roman"/>
                <w:sz w:val="20"/>
                <w:lang w:val="en-US"/>
              </w:rPr>
              <w:t>*</w:t>
            </w:r>
          </w:p>
        </w:tc>
      </w:tr>
      <w:tr w:rsidR="00386286" w:rsidRPr="00C951ED" w:rsidTr="00386286">
        <w:tc>
          <w:tcPr>
            <w:tcW w:w="420" w:type="dxa"/>
          </w:tcPr>
          <w:p w:rsidR="00386286" w:rsidRPr="00C951ED" w:rsidRDefault="00386286" w:rsidP="00284486">
            <w:pPr>
              <w:pStyle w:val="ConsPlusNormal"/>
              <w:rPr>
                <w:rFonts w:ascii="Times New Roman" w:hAnsi="Times New Roman" w:cs="Times New Roman"/>
                <w:sz w:val="20"/>
              </w:rPr>
            </w:pPr>
          </w:p>
        </w:tc>
        <w:tc>
          <w:tcPr>
            <w:tcW w:w="2699" w:type="dxa"/>
          </w:tcPr>
          <w:p w:rsidR="00386286" w:rsidRPr="00C951ED" w:rsidRDefault="00386286" w:rsidP="00284486">
            <w:pPr>
              <w:pStyle w:val="ConsPlusNormal"/>
              <w:jc w:val="both"/>
              <w:rPr>
                <w:rFonts w:ascii="Times New Roman" w:hAnsi="Times New Roman" w:cs="Times New Roman"/>
                <w:sz w:val="20"/>
              </w:rPr>
            </w:pPr>
            <w:r w:rsidRPr="00C951ED">
              <w:rPr>
                <w:rFonts w:ascii="Times New Roman" w:hAnsi="Times New Roman" w:cs="Times New Roman"/>
                <w:sz w:val="20"/>
              </w:rPr>
              <w:t>Подпрограмма, всего:</w:t>
            </w:r>
          </w:p>
        </w:tc>
        <w:tc>
          <w:tcPr>
            <w:tcW w:w="1485" w:type="dxa"/>
          </w:tcPr>
          <w:p w:rsidR="00386286" w:rsidRPr="00C951ED" w:rsidRDefault="00386286" w:rsidP="00284486">
            <w:pPr>
              <w:pStyle w:val="ConsPlusNormal"/>
              <w:jc w:val="both"/>
              <w:rPr>
                <w:rFonts w:ascii="Times New Roman" w:hAnsi="Times New Roman" w:cs="Times New Roman"/>
                <w:sz w:val="20"/>
              </w:rPr>
            </w:pPr>
          </w:p>
        </w:tc>
        <w:tc>
          <w:tcPr>
            <w:tcW w:w="1417" w:type="dxa"/>
          </w:tcPr>
          <w:p w:rsidR="00386286" w:rsidRPr="00C951ED" w:rsidRDefault="00386286" w:rsidP="00284486">
            <w:pPr>
              <w:jc w:val="center"/>
              <w:rPr>
                <w:rFonts w:ascii="Times New Roman" w:hAnsi="Times New Roman" w:cs="Times New Roman"/>
                <w:sz w:val="20"/>
                <w:szCs w:val="20"/>
              </w:rPr>
            </w:pPr>
            <w:r w:rsidRPr="00C951ED">
              <w:rPr>
                <w:rFonts w:ascii="Times New Roman" w:hAnsi="Times New Roman" w:cs="Times New Roman"/>
                <w:sz w:val="20"/>
                <w:szCs w:val="20"/>
              </w:rPr>
              <w:t>744 438 310,60</w:t>
            </w:r>
          </w:p>
        </w:tc>
        <w:tc>
          <w:tcPr>
            <w:tcW w:w="1417" w:type="dxa"/>
          </w:tcPr>
          <w:p w:rsidR="00386286" w:rsidRPr="00C951ED" w:rsidRDefault="00386286" w:rsidP="00284486">
            <w:pPr>
              <w:jc w:val="center"/>
              <w:rPr>
                <w:rFonts w:ascii="Times New Roman" w:hAnsi="Times New Roman" w:cs="Times New Roman"/>
                <w:sz w:val="20"/>
                <w:szCs w:val="20"/>
              </w:rPr>
            </w:pPr>
            <w:r w:rsidRPr="00C951ED">
              <w:rPr>
                <w:rFonts w:ascii="Times New Roman" w:hAnsi="Times New Roman" w:cs="Times New Roman"/>
                <w:sz w:val="20"/>
                <w:szCs w:val="20"/>
              </w:rPr>
              <w:t>745 077 978,60</w:t>
            </w:r>
          </w:p>
        </w:tc>
        <w:tc>
          <w:tcPr>
            <w:tcW w:w="1418" w:type="dxa"/>
          </w:tcPr>
          <w:p w:rsidR="00386286" w:rsidRPr="00C951ED" w:rsidRDefault="00386286" w:rsidP="00284486">
            <w:pPr>
              <w:jc w:val="center"/>
              <w:rPr>
                <w:rFonts w:ascii="Times New Roman" w:hAnsi="Times New Roman" w:cs="Times New Roman"/>
                <w:sz w:val="20"/>
                <w:szCs w:val="20"/>
              </w:rPr>
            </w:pPr>
            <w:r w:rsidRPr="00C951ED">
              <w:rPr>
                <w:rFonts w:ascii="Times New Roman" w:hAnsi="Times New Roman" w:cs="Times New Roman"/>
                <w:sz w:val="20"/>
                <w:szCs w:val="20"/>
              </w:rPr>
              <w:t>745 786 333,60</w:t>
            </w:r>
          </w:p>
        </w:tc>
        <w:tc>
          <w:tcPr>
            <w:tcW w:w="992" w:type="dxa"/>
          </w:tcPr>
          <w:p w:rsidR="00386286" w:rsidRPr="00C951ED" w:rsidRDefault="00386286" w:rsidP="00284486">
            <w:pPr>
              <w:jc w:val="center"/>
              <w:rPr>
                <w:rFonts w:ascii="Times New Roman" w:hAnsi="Times New Roman" w:cs="Times New Roman"/>
                <w:sz w:val="20"/>
                <w:szCs w:val="20"/>
              </w:rPr>
            </w:pPr>
            <w:r>
              <w:rPr>
                <w:rFonts w:ascii="Times New Roman" w:hAnsi="Times New Roman" w:cs="Times New Roman"/>
                <w:sz w:val="20"/>
                <w:szCs w:val="20"/>
              </w:rPr>
              <w:t>-</w:t>
            </w:r>
          </w:p>
        </w:tc>
      </w:tr>
      <w:tr w:rsidR="00386286" w:rsidRPr="00C951ED" w:rsidTr="00386286">
        <w:tc>
          <w:tcPr>
            <w:tcW w:w="420" w:type="dxa"/>
          </w:tcPr>
          <w:p w:rsidR="00386286" w:rsidRPr="00C951ED" w:rsidRDefault="00386286" w:rsidP="00284486">
            <w:pPr>
              <w:pStyle w:val="ConsPlusNormal"/>
              <w:rPr>
                <w:rFonts w:ascii="Times New Roman" w:hAnsi="Times New Roman" w:cs="Times New Roman"/>
                <w:sz w:val="20"/>
              </w:rPr>
            </w:pPr>
          </w:p>
        </w:tc>
        <w:tc>
          <w:tcPr>
            <w:tcW w:w="2699" w:type="dxa"/>
          </w:tcPr>
          <w:p w:rsidR="00386286" w:rsidRPr="00C951ED" w:rsidRDefault="00386286" w:rsidP="00284486">
            <w:pPr>
              <w:pStyle w:val="ConsPlusNormal"/>
              <w:jc w:val="both"/>
              <w:rPr>
                <w:rFonts w:ascii="Times New Roman" w:hAnsi="Times New Roman" w:cs="Times New Roman"/>
                <w:sz w:val="20"/>
              </w:rPr>
            </w:pPr>
            <w:r w:rsidRPr="00C951ED">
              <w:rPr>
                <w:rFonts w:ascii="Times New Roman" w:hAnsi="Times New Roman" w:cs="Times New Roman"/>
                <w:sz w:val="20"/>
              </w:rPr>
              <w:t>- бюджет города</w:t>
            </w:r>
          </w:p>
        </w:tc>
        <w:tc>
          <w:tcPr>
            <w:tcW w:w="1485" w:type="dxa"/>
          </w:tcPr>
          <w:p w:rsidR="00386286" w:rsidRPr="00C951ED" w:rsidRDefault="00386286" w:rsidP="00284486">
            <w:pPr>
              <w:pStyle w:val="ConsPlusNormal"/>
              <w:jc w:val="both"/>
              <w:rPr>
                <w:rFonts w:ascii="Times New Roman" w:hAnsi="Times New Roman" w:cs="Times New Roman"/>
                <w:sz w:val="20"/>
              </w:rPr>
            </w:pPr>
          </w:p>
        </w:tc>
        <w:tc>
          <w:tcPr>
            <w:tcW w:w="1417" w:type="dxa"/>
          </w:tcPr>
          <w:p w:rsidR="00386286" w:rsidRPr="00C951ED" w:rsidRDefault="00386286" w:rsidP="00FB3AD6">
            <w:pPr>
              <w:jc w:val="center"/>
              <w:rPr>
                <w:rFonts w:ascii="Times New Roman" w:hAnsi="Times New Roman" w:cs="Times New Roman"/>
                <w:sz w:val="20"/>
                <w:szCs w:val="20"/>
              </w:rPr>
            </w:pPr>
            <w:r w:rsidRPr="00C951ED">
              <w:rPr>
                <w:rFonts w:ascii="Times New Roman" w:hAnsi="Times New Roman" w:cs="Times New Roman"/>
                <w:sz w:val="20"/>
                <w:szCs w:val="20"/>
              </w:rPr>
              <w:t>744 438 310,60</w:t>
            </w:r>
          </w:p>
        </w:tc>
        <w:tc>
          <w:tcPr>
            <w:tcW w:w="1417" w:type="dxa"/>
          </w:tcPr>
          <w:p w:rsidR="00386286" w:rsidRPr="00C951ED" w:rsidRDefault="00386286" w:rsidP="00FB3AD6">
            <w:pPr>
              <w:jc w:val="center"/>
              <w:rPr>
                <w:rFonts w:ascii="Times New Roman" w:hAnsi="Times New Roman" w:cs="Times New Roman"/>
                <w:sz w:val="20"/>
                <w:szCs w:val="20"/>
              </w:rPr>
            </w:pPr>
            <w:r w:rsidRPr="00C951ED">
              <w:rPr>
                <w:rFonts w:ascii="Times New Roman" w:hAnsi="Times New Roman" w:cs="Times New Roman"/>
                <w:sz w:val="20"/>
                <w:szCs w:val="20"/>
              </w:rPr>
              <w:t>745 077 978,60</w:t>
            </w:r>
          </w:p>
        </w:tc>
        <w:tc>
          <w:tcPr>
            <w:tcW w:w="1418" w:type="dxa"/>
          </w:tcPr>
          <w:p w:rsidR="00386286" w:rsidRPr="00C951ED" w:rsidRDefault="00386286" w:rsidP="00FB3AD6">
            <w:pPr>
              <w:jc w:val="center"/>
              <w:rPr>
                <w:rFonts w:ascii="Times New Roman" w:hAnsi="Times New Roman" w:cs="Times New Roman"/>
                <w:sz w:val="20"/>
                <w:szCs w:val="20"/>
              </w:rPr>
            </w:pPr>
            <w:r w:rsidRPr="00C951ED">
              <w:rPr>
                <w:rFonts w:ascii="Times New Roman" w:hAnsi="Times New Roman" w:cs="Times New Roman"/>
                <w:sz w:val="20"/>
                <w:szCs w:val="20"/>
              </w:rPr>
              <w:t>745 786 333,60</w:t>
            </w:r>
          </w:p>
        </w:tc>
        <w:tc>
          <w:tcPr>
            <w:tcW w:w="992" w:type="dxa"/>
          </w:tcPr>
          <w:p w:rsidR="00386286" w:rsidRPr="00C951ED" w:rsidRDefault="00386286" w:rsidP="00284486">
            <w:pPr>
              <w:jc w:val="center"/>
              <w:rPr>
                <w:rFonts w:ascii="Times New Roman" w:hAnsi="Times New Roman" w:cs="Times New Roman"/>
                <w:sz w:val="20"/>
                <w:szCs w:val="20"/>
              </w:rPr>
            </w:pPr>
            <w:r>
              <w:rPr>
                <w:rFonts w:ascii="Times New Roman" w:hAnsi="Times New Roman" w:cs="Times New Roman"/>
                <w:sz w:val="20"/>
                <w:szCs w:val="20"/>
              </w:rPr>
              <w:t>-</w:t>
            </w:r>
          </w:p>
        </w:tc>
      </w:tr>
      <w:tr w:rsidR="00386286" w:rsidRPr="00C951ED" w:rsidTr="00386286">
        <w:tc>
          <w:tcPr>
            <w:tcW w:w="420" w:type="dxa"/>
          </w:tcPr>
          <w:p w:rsidR="00386286" w:rsidRPr="00C951ED" w:rsidRDefault="00386286" w:rsidP="00284486">
            <w:pPr>
              <w:pStyle w:val="ConsPlusNormal"/>
              <w:rPr>
                <w:rFonts w:ascii="Times New Roman" w:hAnsi="Times New Roman" w:cs="Times New Roman"/>
                <w:sz w:val="20"/>
              </w:rPr>
            </w:pPr>
          </w:p>
        </w:tc>
        <w:tc>
          <w:tcPr>
            <w:tcW w:w="2699" w:type="dxa"/>
          </w:tcPr>
          <w:p w:rsidR="00386286" w:rsidRPr="00C951ED" w:rsidRDefault="00386286" w:rsidP="00284486">
            <w:pPr>
              <w:pStyle w:val="ConsPlusNormal"/>
              <w:jc w:val="both"/>
              <w:rPr>
                <w:rFonts w:ascii="Times New Roman" w:hAnsi="Times New Roman" w:cs="Times New Roman"/>
                <w:sz w:val="20"/>
              </w:rPr>
            </w:pPr>
            <w:r w:rsidRPr="00C951ED">
              <w:rPr>
                <w:rFonts w:ascii="Times New Roman" w:hAnsi="Times New Roman" w:cs="Times New Roman"/>
                <w:sz w:val="20"/>
              </w:rPr>
              <w:t>- областной бюджет</w:t>
            </w:r>
          </w:p>
        </w:tc>
        <w:tc>
          <w:tcPr>
            <w:tcW w:w="1485" w:type="dxa"/>
          </w:tcPr>
          <w:p w:rsidR="00386286" w:rsidRPr="00C951ED" w:rsidRDefault="00386286" w:rsidP="00284486">
            <w:pPr>
              <w:pStyle w:val="ConsPlusNormal"/>
              <w:jc w:val="both"/>
              <w:rPr>
                <w:rFonts w:ascii="Times New Roman" w:hAnsi="Times New Roman" w:cs="Times New Roman"/>
                <w:sz w:val="20"/>
              </w:rPr>
            </w:pPr>
          </w:p>
        </w:tc>
        <w:tc>
          <w:tcPr>
            <w:tcW w:w="1417" w:type="dxa"/>
          </w:tcPr>
          <w:p w:rsidR="00386286" w:rsidRPr="00C951ED" w:rsidRDefault="00386286" w:rsidP="00284486">
            <w:pPr>
              <w:pStyle w:val="ConsPlusNormal"/>
              <w:jc w:val="center"/>
              <w:rPr>
                <w:rFonts w:ascii="Times New Roman" w:hAnsi="Times New Roman" w:cs="Times New Roman"/>
                <w:sz w:val="20"/>
              </w:rPr>
            </w:pPr>
            <w:r w:rsidRPr="00C951ED">
              <w:rPr>
                <w:rFonts w:ascii="Times New Roman" w:hAnsi="Times New Roman" w:cs="Times New Roman"/>
                <w:sz w:val="20"/>
              </w:rPr>
              <w:t>0,00</w:t>
            </w:r>
          </w:p>
        </w:tc>
        <w:tc>
          <w:tcPr>
            <w:tcW w:w="1417" w:type="dxa"/>
          </w:tcPr>
          <w:p w:rsidR="00386286" w:rsidRPr="00C951ED" w:rsidRDefault="00386286" w:rsidP="00284486">
            <w:pPr>
              <w:pStyle w:val="ConsPlusNormal"/>
              <w:jc w:val="center"/>
              <w:rPr>
                <w:rFonts w:ascii="Times New Roman" w:hAnsi="Times New Roman" w:cs="Times New Roman"/>
                <w:sz w:val="20"/>
              </w:rPr>
            </w:pPr>
            <w:r w:rsidRPr="00C951ED">
              <w:rPr>
                <w:rFonts w:ascii="Times New Roman" w:hAnsi="Times New Roman" w:cs="Times New Roman"/>
                <w:sz w:val="20"/>
              </w:rPr>
              <w:t>0,00</w:t>
            </w:r>
          </w:p>
        </w:tc>
        <w:tc>
          <w:tcPr>
            <w:tcW w:w="1418" w:type="dxa"/>
          </w:tcPr>
          <w:p w:rsidR="00386286" w:rsidRPr="00C951ED" w:rsidRDefault="00386286" w:rsidP="00284486">
            <w:pPr>
              <w:pStyle w:val="ConsPlusNormal"/>
              <w:jc w:val="center"/>
              <w:rPr>
                <w:rFonts w:ascii="Times New Roman" w:hAnsi="Times New Roman" w:cs="Times New Roman"/>
                <w:sz w:val="20"/>
              </w:rPr>
            </w:pPr>
            <w:r w:rsidRPr="00C951ED">
              <w:rPr>
                <w:rFonts w:ascii="Times New Roman" w:hAnsi="Times New Roman" w:cs="Times New Roman"/>
                <w:sz w:val="20"/>
              </w:rPr>
              <w:t>0,00</w:t>
            </w:r>
          </w:p>
        </w:tc>
        <w:tc>
          <w:tcPr>
            <w:tcW w:w="992" w:type="dxa"/>
          </w:tcPr>
          <w:p w:rsidR="00386286" w:rsidRPr="00C951ED" w:rsidRDefault="00386286" w:rsidP="00284486">
            <w:pPr>
              <w:pStyle w:val="ConsPlusNormal"/>
              <w:jc w:val="center"/>
              <w:rPr>
                <w:rFonts w:ascii="Times New Roman" w:hAnsi="Times New Roman" w:cs="Times New Roman"/>
                <w:sz w:val="20"/>
              </w:rPr>
            </w:pPr>
            <w:r>
              <w:rPr>
                <w:rFonts w:ascii="Times New Roman" w:hAnsi="Times New Roman" w:cs="Times New Roman"/>
                <w:sz w:val="20"/>
              </w:rPr>
              <w:t>-</w:t>
            </w:r>
          </w:p>
        </w:tc>
      </w:tr>
      <w:tr w:rsidR="00386286" w:rsidRPr="00C951ED" w:rsidTr="00386286">
        <w:tc>
          <w:tcPr>
            <w:tcW w:w="420" w:type="dxa"/>
          </w:tcPr>
          <w:p w:rsidR="00386286" w:rsidRPr="00C951ED" w:rsidRDefault="00386286" w:rsidP="00284486">
            <w:pPr>
              <w:pStyle w:val="ConsPlusNormal"/>
              <w:rPr>
                <w:rFonts w:ascii="Times New Roman" w:hAnsi="Times New Roman" w:cs="Times New Roman"/>
                <w:sz w:val="20"/>
              </w:rPr>
            </w:pPr>
          </w:p>
        </w:tc>
        <w:tc>
          <w:tcPr>
            <w:tcW w:w="2699" w:type="dxa"/>
          </w:tcPr>
          <w:p w:rsidR="00386286" w:rsidRPr="00C951ED" w:rsidRDefault="00386286" w:rsidP="00284486">
            <w:pPr>
              <w:pStyle w:val="ConsPlusNormal"/>
              <w:jc w:val="both"/>
              <w:rPr>
                <w:rFonts w:ascii="Times New Roman" w:hAnsi="Times New Roman" w:cs="Times New Roman"/>
                <w:sz w:val="20"/>
              </w:rPr>
            </w:pPr>
            <w:r w:rsidRPr="00C951ED">
              <w:rPr>
                <w:rFonts w:ascii="Times New Roman" w:hAnsi="Times New Roman" w:cs="Times New Roman"/>
                <w:sz w:val="20"/>
              </w:rPr>
              <w:t>- федеральный бюджет</w:t>
            </w:r>
          </w:p>
        </w:tc>
        <w:tc>
          <w:tcPr>
            <w:tcW w:w="1485" w:type="dxa"/>
          </w:tcPr>
          <w:p w:rsidR="00386286" w:rsidRPr="00C951ED" w:rsidRDefault="00386286" w:rsidP="00284486">
            <w:pPr>
              <w:pStyle w:val="ConsPlusNormal"/>
              <w:jc w:val="both"/>
              <w:rPr>
                <w:rFonts w:ascii="Times New Roman" w:hAnsi="Times New Roman" w:cs="Times New Roman"/>
                <w:sz w:val="20"/>
              </w:rPr>
            </w:pPr>
          </w:p>
        </w:tc>
        <w:tc>
          <w:tcPr>
            <w:tcW w:w="1417" w:type="dxa"/>
          </w:tcPr>
          <w:p w:rsidR="00386286" w:rsidRPr="00C951ED" w:rsidRDefault="00386286" w:rsidP="00284486">
            <w:pPr>
              <w:pStyle w:val="ConsPlusNormal"/>
              <w:jc w:val="center"/>
              <w:rPr>
                <w:rFonts w:ascii="Times New Roman" w:hAnsi="Times New Roman" w:cs="Times New Roman"/>
                <w:sz w:val="20"/>
              </w:rPr>
            </w:pPr>
            <w:r w:rsidRPr="00C951ED">
              <w:rPr>
                <w:rFonts w:ascii="Times New Roman" w:hAnsi="Times New Roman" w:cs="Times New Roman"/>
                <w:sz w:val="20"/>
              </w:rPr>
              <w:t>0,00</w:t>
            </w:r>
          </w:p>
        </w:tc>
        <w:tc>
          <w:tcPr>
            <w:tcW w:w="1417" w:type="dxa"/>
          </w:tcPr>
          <w:p w:rsidR="00386286" w:rsidRPr="00C951ED" w:rsidRDefault="00386286" w:rsidP="00284486">
            <w:pPr>
              <w:pStyle w:val="ConsPlusNormal"/>
              <w:jc w:val="center"/>
              <w:rPr>
                <w:rFonts w:ascii="Times New Roman" w:hAnsi="Times New Roman" w:cs="Times New Roman"/>
                <w:sz w:val="20"/>
              </w:rPr>
            </w:pPr>
            <w:r w:rsidRPr="00C951ED">
              <w:rPr>
                <w:rFonts w:ascii="Times New Roman" w:hAnsi="Times New Roman" w:cs="Times New Roman"/>
                <w:sz w:val="20"/>
              </w:rPr>
              <w:t>0,00</w:t>
            </w:r>
          </w:p>
        </w:tc>
        <w:tc>
          <w:tcPr>
            <w:tcW w:w="1418" w:type="dxa"/>
          </w:tcPr>
          <w:p w:rsidR="00386286" w:rsidRPr="00C951ED" w:rsidRDefault="00386286" w:rsidP="00284486">
            <w:pPr>
              <w:pStyle w:val="ConsPlusNormal"/>
              <w:jc w:val="center"/>
              <w:rPr>
                <w:rFonts w:ascii="Times New Roman" w:hAnsi="Times New Roman" w:cs="Times New Roman"/>
                <w:sz w:val="20"/>
              </w:rPr>
            </w:pPr>
            <w:r w:rsidRPr="00C951ED">
              <w:rPr>
                <w:rFonts w:ascii="Times New Roman" w:hAnsi="Times New Roman" w:cs="Times New Roman"/>
                <w:sz w:val="20"/>
              </w:rPr>
              <w:t>0,00</w:t>
            </w:r>
          </w:p>
        </w:tc>
        <w:tc>
          <w:tcPr>
            <w:tcW w:w="992" w:type="dxa"/>
          </w:tcPr>
          <w:p w:rsidR="00386286" w:rsidRPr="00C951ED" w:rsidRDefault="00386286" w:rsidP="00284486">
            <w:pPr>
              <w:pStyle w:val="ConsPlusNormal"/>
              <w:jc w:val="center"/>
              <w:rPr>
                <w:rFonts w:ascii="Times New Roman" w:hAnsi="Times New Roman" w:cs="Times New Roman"/>
                <w:sz w:val="20"/>
              </w:rPr>
            </w:pPr>
            <w:r>
              <w:rPr>
                <w:rFonts w:ascii="Times New Roman" w:hAnsi="Times New Roman" w:cs="Times New Roman"/>
                <w:sz w:val="20"/>
              </w:rPr>
              <w:t>-</w:t>
            </w:r>
          </w:p>
        </w:tc>
      </w:tr>
      <w:tr w:rsidR="00386286" w:rsidRPr="00C951ED" w:rsidTr="00386286">
        <w:tc>
          <w:tcPr>
            <w:tcW w:w="420" w:type="dxa"/>
          </w:tcPr>
          <w:p w:rsidR="00386286" w:rsidRPr="00C951ED" w:rsidRDefault="00386286" w:rsidP="00284486">
            <w:pPr>
              <w:pStyle w:val="ConsPlusNormal"/>
              <w:rPr>
                <w:rFonts w:ascii="Times New Roman" w:hAnsi="Times New Roman" w:cs="Times New Roman"/>
                <w:sz w:val="20"/>
              </w:rPr>
            </w:pPr>
            <w:r w:rsidRPr="00C951ED">
              <w:rPr>
                <w:rFonts w:ascii="Times New Roman" w:hAnsi="Times New Roman" w:cs="Times New Roman"/>
                <w:sz w:val="20"/>
              </w:rPr>
              <w:t>1</w:t>
            </w:r>
          </w:p>
        </w:tc>
        <w:tc>
          <w:tcPr>
            <w:tcW w:w="2699" w:type="dxa"/>
          </w:tcPr>
          <w:p w:rsidR="00386286" w:rsidRPr="00C951ED" w:rsidRDefault="00386286" w:rsidP="00284486">
            <w:pPr>
              <w:pStyle w:val="ConsPlusNormal"/>
              <w:jc w:val="both"/>
              <w:rPr>
                <w:rFonts w:ascii="Times New Roman" w:hAnsi="Times New Roman" w:cs="Times New Roman"/>
                <w:sz w:val="20"/>
              </w:rPr>
            </w:pPr>
            <w:r w:rsidRPr="00C951ED">
              <w:rPr>
                <w:rFonts w:ascii="Times New Roman" w:hAnsi="Times New Roman" w:cs="Times New Roman"/>
                <w:sz w:val="20"/>
              </w:rPr>
              <w:t>Обеспечение деятельности Главы города Иванова</w:t>
            </w:r>
          </w:p>
        </w:tc>
        <w:tc>
          <w:tcPr>
            <w:tcW w:w="1485" w:type="dxa"/>
          </w:tcPr>
          <w:p w:rsidR="00386286" w:rsidRPr="00C951ED" w:rsidRDefault="00386286" w:rsidP="00284486">
            <w:pPr>
              <w:pStyle w:val="ConsPlusNormal"/>
              <w:jc w:val="both"/>
              <w:rPr>
                <w:rFonts w:ascii="Times New Roman" w:hAnsi="Times New Roman" w:cs="Times New Roman"/>
                <w:sz w:val="20"/>
              </w:rPr>
            </w:pPr>
            <w:r w:rsidRPr="00C951ED">
              <w:rPr>
                <w:rFonts w:ascii="Times New Roman" w:hAnsi="Times New Roman" w:cs="Times New Roman"/>
                <w:sz w:val="20"/>
              </w:rPr>
              <w:t>Администрация города Иванова (управление бюджетного учета и отчетности)</w:t>
            </w:r>
          </w:p>
        </w:tc>
        <w:tc>
          <w:tcPr>
            <w:tcW w:w="1417" w:type="dxa"/>
          </w:tcPr>
          <w:p w:rsidR="00386286" w:rsidRPr="00C951ED" w:rsidRDefault="00386286" w:rsidP="00284486">
            <w:pPr>
              <w:pStyle w:val="ConsPlusNormal"/>
              <w:jc w:val="center"/>
              <w:rPr>
                <w:rFonts w:ascii="Times New Roman" w:hAnsi="Times New Roman" w:cs="Times New Roman"/>
                <w:sz w:val="20"/>
              </w:rPr>
            </w:pPr>
            <w:r w:rsidRPr="00C951ED">
              <w:rPr>
                <w:rFonts w:ascii="Times New Roman" w:hAnsi="Times New Roman" w:cs="Times New Roman"/>
                <w:sz w:val="20"/>
              </w:rPr>
              <w:t>2 597 271,00</w:t>
            </w:r>
          </w:p>
        </w:tc>
        <w:tc>
          <w:tcPr>
            <w:tcW w:w="1417" w:type="dxa"/>
          </w:tcPr>
          <w:p w:rsidR="00386286" w:rsidRPr="00C951ED" w:rsidRDefault="00386286" w:rsidP="00FB3AD6">
            <w:pPr>
              <w:pStyle w:val="ConsPlusNormal"/>
              <w:jc w:val="center"/>
              <w:rPr>
                <w:rFonts w:ascii="Times New Roman" w:hAnsi="Times New Roman" w:cs="Times New Roman"/>
                <w:sz w:val="20"/>
              </w:rPr>
            </w:pPr>
            <w:r w:rsidRPr="00C951ED">
              <w:rPr>
                <w:rFonts w:ascii="Times New Roman" w:hAnsi="Times New Roman" w:cs="Times New Roman"/>
                <w:sz w:val="20"/>
              </w:rPr>
              <w:t>2 597 271,00</w:t>
            </w:r>
          </w:p>
        </w:tc>
        <w:tc>
          <w:tcPr>
            <w:tcW w:w="1418" w:type="dxa"/>
          </w:tcPr>
          <w:p w:rsidR="00386286" w:rsidRPr="00C951ED" w:rsidRDefault="00386286" w:rsidP="00FB3AD6">
            <w:pPr>
              <w:pStyle w:val="ConsPlusNormal"/>
              <w:jc w:val="center"/>
              <w:rPr>
                <w:rFonts w:ascii="Times New Roman" w:hAnsi="Times New Roman" w:cs="Times New Roman"/>
                <w:sz w:val="20"/>
              </w:rPr>
            </w:pPr>
            <w:r w:rsidRPr="00C951ED">
              <w:rPr>
                <w:rFonts w:ascii="Times New Roman" w:hAnsi="Times New Roman" w:cs="Times New Roman"/>
                <w:sz w:val="20"/>
              </w:rPr>
              <w:t>2 597 271,00</w:t>
            </w:r>
          </w:p>
        </w:tc>
        <w:tc>
          <w:tcPr>
            <w:tcW w:w="992" w:type="dxa"/>
          </w:tcPr>
          <w:p w:rsidR="00386286" w:rsidRPr="00C951ED" w:rsidRDefault="00386286" w:rsidP="00284486">
            <w:pPr>
              <w:pStyle w:val="ConsPlusNormal"/>
              <w:jc w:val="center"/>
              <w:rPr>
                <w:rFonts w:ascii="Times New Roman" w:hAnsi="Times New Roman" w:cs="Times New Roman"/>
                <w:sz w:val="20"/>
              </w:rPr>
            </w:pPr>
            <w:r>
              <w:rPr>
                <w:rFonts w:ascii="Times New Roman" w:hAnsi="Times New Roman" w:cs="Times New Roman"/>
                <w:sz w:val="20"/>
              </w:rPr>
              <w:t>-</w:t>
            </w:r>
          </w:p>
        </w:tc>
      </w:tr>
      <w:tr w:rsidR="00386286" w:rsidRPr="00C951ED" w:rsidTr="00386286">
        <w:tc>
          <w:tcPr>
            <w:tcW w:w="420" w:type="dxa"/>
          </w:tcPr>
          <w:p w:rsidR="00386286" w:rsidRPr="00C951ED" w:rsidRDefault="00386286" w:rsidP="00284486">
            <w:pPr>
              <w:pStyle w:val="ConsPlusNormal"/>
              <w:rPr>
                <w:rFonts w:ascii="Times New Roman" w:hAnsi="Times New Roman" w:cs="Times New Roman"/>
                <w:sz w:val="20"/>
              </w:rPr>
            </w:pPr>
            <w:r w:rsidRPr="00C951ED">
              <w:rPr>
                <w:rFonts w:ascii="Times New Roman" w:hAnsi="Times New Roman" w:cs="Times New Roman"/>
                <w:sz w:val="20"/>
              </w:rPr>
              <w:t>2</w:t>
            </w:r>
          </w:p>
        </w:tc>
        <w:tc>
          <w:tcPr>
            <w:tcW w:w="2699" w:type="dxa"/>
          </w:tcPr>
          <w:p w:rsidR="00386286" w:rsidRPr="00C951ED" w:rsidRDefault="00386286" w:rsidP="00284486">
            <w:pPr>
              <w:pStyle w:val="ConsPlusNormal"/>
              <w:jc w:val="both"/>
              <w:rPr>
                <w:rFonts w:ascii="Times New Roman" w:hAnsi="Times New Roman" w:cs="Times New Roman"/>
                <w:sz w:val="20"/>
              </w:rPr>
            </w:pPr>
            <w:r w:rsidRPr="00C951ED">
              <w:rPr>
                <w:rFonts w:ascii="Times New Roman" w:hAnsi="Times New Roman" w:cs="Times New Roman"/>
                <w:sz w:val="20"/>
              </w:rPr>
              <w:t>Обеспечение деятельности Администрации города Иванова</w:t>
            </w:r>
          </w:p>
        </w:tc>
        <w:tc>
          <w:tcPr>
            <w:tcW w:w="1485" w:type="dxa"/>
          </w:tcPr>
          <w:p w:rsidR="00386286" w:rsidRPr="00C951ED" w:rsidRDefault="00386286" w:rsidP="00284486">
            <w:pPr>
              <w:rPr>
                <w:rFonts w:ascii="Times New Roman" w:hAnsi="Times New Roman" w:cs="Times New Roman"/>
                <w:sz w:val="20"/>
                <w:szCs w:val="20"/>
              </w:rPr>
            </w:pPr>
            <w:r w:rsidRPr="00C951ED">
              <w:rPr>
                <w:rFonts w:ascii="Times New Roman" w:hAnsi="Times New Roman" w:cs="Times New Roman"/>
                <w:sz w:val="20"/>
                <w:szCs w:val="20"/>
              </w:rPr>
              <w:t>Администрация города Иванова (управление бюджетного учета и отчетности)</w:t>
            </w:r>
          </w:p>
        </w:tc>
        <w:tc>
          <w:tcPr>
            <w:tcW w:w="1417" w:type="dxa"/>
          </w:tcPr>
          <w:p w:rsidR="00386286" w:rsidRPr="00C951ED" w:rsidRDefault="00386286" w:rsidP="00284486">
            <w:pPr>
              <w:pStyle w:val="ConsPlusNormal"/>
              <w:jc w:val="center"/>
              <w:rPr>
                <w:rFonts w:ascii="Times New Roman" w:hAnsi="Times New Roman" w:cs="Times New Roman"/>
                <w:sz w:val="20"/>
              </w:rPr>
            </w:pPr>
            <w:r w:rsidRPr="00C951ED">
              <w:rPr>
                <w:rFonts w:ascii="Times New Roman" w:hAnsi="Times New Roman" w:cs="Times New Roman"/>
                <w:sz w:val="20"/>
              </w:rPr>
              <w:t>192 003 610,00</w:t>
            </w:r>
          </w:p>
        </w:tc>
        <w:tc>
          <w:tcPr>
            <w:tcW w:w="1417" w:type="dxa"/>
          </w:tcPr>
          <w:p w:rsidR="00386286" w:rsidRPr="00C951ED" w:rsidRDefault="00386286" w:rsidP="00FB3AD6">
            <w:pPr>
              <w:pStyle w:val="ConsPlusNormal"/>
              <w:jc w:val="center"/>
              <w:rPr>
                <w:rFonts w:ascii="Times New Roman" w:hAnsi="Times New Roman" w:cs="Times New Roman"/>
                <w:sz w:val="20"/>
              </w:rPr>
            </w:pPr>
            <w:r w:rsidRPr="00C951ED">
              <w:rPr>
                <w:rFonts w:ascii="Times New Roman" w:hAnsi="Times New Roman" w:cs="Times New Roman"/>
                <w:sz w:val="20"/>
              </w:rPr>
              <w:t>192 003 610,00</w:t>
            </w:r>
          </w:p>
        </w:tc>
        <w:tc>
          <w:tcPr>
            <w:tcW w:w="1418" w:type="dxa"/>
          </w:tcPr>
          <w:p w:rsidR="00386286" w:rsidRPr="00C951ED" w:rsidRDefault="00386286" w:rsidP="00FB3AD6">
            <w:pPr>
              <w:pStyle w:val="ConsPlusNormal"/>
              <w:jc w:val="center"/>
              <w:rPr>
                <w:rFonts w:ascii="Times New Roman" w:hAnsi="Times New Roman" w:cs="Times New Roman"/>
                <w:sz w:val="20"/>
              </w:rPr>
            </w:pPr>
            <w:r w:rsidRPr="00C951ED">
              <w:rPr>
                <w:rFonts w:ascii="Times New Roman" w:hAnsi="Times New Roman" w:cs="Times New Roman"/>
                <w:sz w:val="20"/>
              </w:rPr>
              <w:t>192 003 610,00</w:t>
            </w:r>
          </w:p>
        </w:tc>
        <w:tc>
          <w:tcPr>
            <w:tcW w:w="992" w:type="dxa"/>
          </w:tcPr>
          <w:p w:rsidR="00386286" w:rsidRPr="00C951ED" w:rsidRDefault="00386286" w:rsidP="00284486">
            <w:pPr>
              <w:pStyle w:val="ConsPlusNormal"/>
              <w:jc w:val="center"/>
              <w:rPr>
                <w:rFonts w:ascii="Times New Roman" w:hAnsi="Times New Roman" w:cs="Times New Roman"/>
                <w:sz w:val="20"/>
              </w:rPr>
            </w:pPr>
            <w:r>
              <w:rPr>
                <w:rFonts w:ascii="Times New Roman" w:hAnsi="Times New Roman" w:cs="Times New Roman"/>
                <w:sz w:val="20"/>
              </w:rPr>
              <w:t>-</w:t>
            </w:r>
          </w:p>
        </w:tc>
      </w:tr>
      <w:tr w:rsidR="00386286" w:rsidRPr="00C951ED" w:rsidTr="00386286">
        <w:tc>
          <w:tcPr>
            <w:tcW w:w="420" w:type="dxa"/>
          </w:tcPr>
          <w:p w:rsidR="00386286" w:rsidRPr="00C951ED" w:rsidRDefault="00386286" w:rsidP="00284486">
            <w:pPr>
              <w:pStyle w:val="ConsPlusNormal"/>
              <w:rPr>
                <w:rFonts w:ascii="Times New Roman" w:hAnsi="Times New Roman" w:cs="Times New Roman"/>
                <w:sz w:val="20"/>
              </w:rPr>
            </w:pPr>
            <w:r w:rsidRPr="00C951ED">
              <w:rPr>
                <w:rFonts w:ascii="Times New Roman" w:hAnsi="Times New Roman" w:cs="Times New Roman"/>
                <w:sz w:val="20"/>
              </w:rPr>
              <w:t>3</w:t>
            </w:r>
          </w:p>
        </w:tc>
        <w:tc>
          <w:tcPr>
            <w:tcW w:w="2699" w:type="dxa"/>
          </w:tcPr>
          <w:p w:rsidR="00386286" w:rsidRPr="00C951ED" w:rsidRDefault="00386286" w:rsidP="00284486">
            <w:pPr>
              <w:pStyle w:val="ConsPlusNormal"/>
              <w:jc w:val="both"/>
              <w:rPr>
                <w:rFonts w:ascii="Times New Roman" w:hAnsi="Times New Roman" w:cs="Times New Roman"/>
                <w:sz w:val="20"/>
              </w:rPr>
            </w:pPr>
            <w:r w:rsidRPr="00C951ED">
              <w:rPr>
                <w:rFonts w:ascii="Times New Roman" w:hAnsi="Times New Roman" w:cs="Times New Roman"/>
                <w:sz w:val="20"/>
              </w:rPr>
              <w:t xml:space="preserve">Обеспечение деятельности </w:t>
            </w:r>
            <w:r w:rsidRPr="00C951ED">
              <w:rPr>
                <w:rFonts w:ascii="Times New Roman" w:hAnsi="Times New Roman" w:cs="Times New Roman"/>
                <w:sz w:val="20"/>
              </w:rPr>
              <w:lastRenderedPageBreak/>
              <w:t>Ивановского городского комитета по управлению имуществом</w:t>
            </w:r>
          </w:p>
        </w:tc>
        <w:tc>
          <w:tcPr>
            <w:tcW w:w="1485" w:type="dxa"/>
          </w:tcPr>
          <w:p w:rsidR="00386286" w:rsidRPr="00C951ED" w:rsidRDefault="00386286" w:rsidP="00284486">
            <w:pPr>
              <w:pStyle w:val="ConsPlusNormal"/>
              <w:jc w:val="both"/>
              <w:rPr>
                <w:rFonts w:ascii="Times New Roman" w:hAnsi="Times New Roman" w:cs="Times New Roman"/>
                <w:sz w:val="20"/>
              </w:rPr>
            </w:pPr>
            <w:r w:rsidRPr="00C951ED">
              <w:rPr>
                <w:rFonts w:ascii="Times New Roman" w:hAnsi="Times New Roman" w:cs="Times New Roman"/>
                <w:sz w:val="20"/>
              </w:rPr>
              <w:lastRenderedPageBreak/>
              <w:t xml:space="preserve">Ивановский </w:t>
            </w:r>
            <w:r w:rsidRPr="00C951ED">
              <w:rPr>
                <w:rFonts w:ascii="Times New Roman" w:hAnsi="Times New Roman" w:cs="Times New Roman"/>
                <w:sz w:val="20"/>
              </w:rPr>
              <w:lastRenderedPageBreak/>
              <w:t>городской комитет по управлению имуществом</w:t>
            </w:r>
          </w:p>
        </w:tc>
        <w:tc>
          <w:tcPr>
            <w:tcW w:w="1417" w:type="dxa"/>
          </w:tcPr>
          <w:p w:rsidR="00386286" w:rsidRPr="00C951ED" w:rsidRDefault="00386286" w:rsidP="00284486">
            <w:pPr>
              <w:pStyle w:val="ConsPlusNormal"/>
              <w:jc w:val="center"/>
              <w:rPr>
                <w:rFonts w:ascii="Times New Roman" w:hAnsi="Times New Roman" w:cs="Times New Roman"/>
                <w:sz w:val="20"/>
              </w:rPr>
            </w:pPr>
            <w:r w:rsidRPr="00C951ED">
              <w:rPr>
                <w:rFonts w:ascii="Times New Roman" w:hAnsi="Times New Roman" w:cs="Times New Roman"/>
                <w:sz w:val="20"/>
              </w:rPr>
              <w:lastRenderedPageBreak/>
              <w:t>57 772 821,00</w:t>
            </w:r>
          </w:p>
        </w:tc>
        <w:tc>
          <w:tcPr>
            <w:tcW w:w="1417" w:type="dxa"/>
          </w:tcPr>
          <w:p w:rsidR="00386286" w:rsidRPr="00C951ED" w:rsidRDefault="00386286" w:rsidP="00FB3AD6">
            <w:pPr>
              <w:pStyle w:val="ConsPlusNormal"/>
              <w:jc w:val="center"/>
              <w:rPr>
                <w:rFonts w:ascii="Times New Roman" w:hAnsi="Times New Roman" w:cs="Times New Roman"/>
                <w:sz w:val="20"/>
              </w:rPr>
            </w:pPr>
            <w:r w:rsidRPr="00C951ED">
              <w:rPr>
                <w:rFonts w:ascii="Times New Roman" w:hAnsi="Times New Roman" w:cs="Times New Roman"/>
                <w:sz w:val="20"/>
              </w:rPr>
              <w:t>57 772 821,00</w:t>
            </w:r>
          </w:p>
        </w:tc>
        <w:tc>
          <w:tcPr>
            <w:tcW w:w="1418" w:type="dxa"/>
          </w:tcPr>
          <w:p w:rsidR="00386286" w:rsidRPr="00C951ED" w:rsidRDefault="00386286" w:rsidP="00FB3AD6">
            <w:pPr>
              <w:pStyle w:val="ConsPlusNormal"/>
              <w:jc w:val="center"/>
              <w:rPr>
                <w:rFonts w:ascii="Times New Roman" w:hAnsi="Times New Roman" w:cs="Times New Roman"/>
                <w:sz w:val="20"/>
              </w:rPr>
            </w:pPr>
            <w:r w:rsidRPr="00C951ED">
              <w:rPr>
                <w:rFonts w:ascii="Times New Roman" w:hAnsi="Times New Roman" w:cs="Times New Roman"/>
                <w:sz w:val="20"/>
              </w:rPr>
              <w:t>57 772 821,00</w:t>
            </w:r>
          </w:p>
        </w:tc>
        <w:tc>
          <w:tcPr>
            <w:tcW w:w="992" w:type="dxa"/>
          </w:tcPr>
          <w:p w:rsidR="00386286" w:rsidRPr="00C951ED" w:rsidRDefault="00386286" w:rsidP="00284486">
            <w:pPr>
              <w:pStyle w:val="ConsPlusNormal"/>
              <w:jc w:val="center"/>
              <w:rPr>
                <w:rFonts w:ascii="Times New Roman" w:hAnsi="Times New Roman" w:cs="Times New Roman"/>
                <w:sz w:val="20"/>
              </w:rPr>
            </w:pPr>
            <w:r>
              <w:rPr>
                <w:rFonts w:ascii="Times New Roman" w:hAnsi="Times New Roman" w:cs="Times New Roman"/>
                <w:sz w:val="20"/>
              </w:rPr>
              <w:t>-</w:t>
            </w:r>
          </w:p>
        </w:tc>
      </w:tr>
      <w:tr w:rsidR="00386286" w:rsidRPr="00C951ED" w:rsidTr="00386286">
        <w:tc>
          <w:tcPr>
            <w:tcW w:w="420" w:type="dxa"/>
          </w:tcPr>
          <w:p w:rsidR="00386286" w:rsidRPr="00C951ED" w:rsidRDefault="00386286" w:rsidP="00284486">
            <w:pPr>
              <w:pStyle w:val="ConsPlusNormal"/>
              <w:rPr>
                <w:rFonts w:ascii="Times New Roman" w:hAnsi="Times New Roman" w:cs="Times New Roman"/>
                <w:sz w:val="20"/>
              </w:rPr>
            </w:pPr>
            <w:r w:rsidRPr="00C951ED">
              <w:rPr>
                <w:rFonts w:ascii="Times New Roman" w:hAnsi="Times New Roman" w:cs="Times New Roman"/>
                <w:sz w:val="20"/>
              </w:rPr>
              <w:lastRenderedPageBreak/>
              <w:t>4</w:t>
            </w:r>
          </w:p>
        </w:tc>
        <w:tc>
          <w:tcPr>
            <w:tcW w:w="2699" w:type="dxa"/>
          </w:tcPr>
          <w:p w:rsidR="00386286" w:rsidRPr="00C951ED" w:rsidRDefault="00386286" w:rsidP="00284486">
            <w:pPr>
              <w:pStyle w:val="ConsPlusNormal"/>
              <w:jc w:val="both"/>
              <w:rPr>
                <w:rFonts w:ascii="Times New Roman" w:hAnsi="Times New Roman" w:cs="Times New Roman"/>
                <w:sz w:val="20"/>
              </w:rPr>
            </w:pPr>
            <w:r w:rsidRPr="00C951ED">
              <w:rPr>
                <w:rFonts w:ascii="Times New Roman" w:hAnsi="Times New Roman" w:cs="Times New Roman"/>
                <w:sz w:val="20"/>
              </w:rPr>
              <w:t>Обеспечение деятельности комитета по культуре Администрации города Иванова</w:t>
            </w:r>
          </w:p>
        </w:tc>
        <w:tc>
          <w:tcPr>
            <w:tcW w:w="1485" w:type="dxa"/>
          </w:tcPr>
          <w:p w:rsidR="00386286" w:rsidRPr="00C951ED" w:rsidRDefault="00386286" w:rsidP="00284486">
            <w:pPr>
              <w:pStyle w:val="ConsPlusNormal"/>
              <w:jc w:val="both"/>
              <w:rPr>
                <w:rFonts w:ascii="Times New Roman" w:hAnsi="Times New Roman" w:cs="Times New Roman"/>
                <w:sz w:val="20"/>
              </w:rPr>
            </w:pPr>
            <w:r w:rsidRPr="00C951ED">
              <w:rPr>
                <w:rFonts w:ascii="Times New Roman" w:hAnsi="Times New Roman" w:cs="Times New Roman"/>
                <w:sz w:val="20"/>
              </w:rPr>
              <w:t>Комитет по культуре Администрации города Иванова</w:t>
            </w:r>
          </w:p>
        </w:tc>
        <w:tc>
          <w:tcPr>
            <w:tcW w:w="1417" w:type="dxa"/>
          </w:tcPr>
          <w:p w:rsidR="00386286" w:rsidRPr="00C951ED" w:rsidRDefault="00386286" w:rsidP="00284486">
            <w:pPr>
              <w:pStyle w:val="ConsPlusNormal"/>
              <w:jc w:val="center"/>
              <w:rPr>
                <w:rFonts w:ascii="Times New Roman" w:hAnsi="Times New Roman" w:cs="Times New Roman"/>
                <w:sz w:val="20"/>
              </w:rPr>
            </w:pPr>
            <w:r w:rsidRPr="00C951ED">
              <w:rPr>
                <w:rFonts w:ascii="Times New Roman" w:hAnsi="Times New Roman" w:cs="Times New Roman"/>
                <w:sz w:val="20"/>
              </w:rPr>
              <w:t>7 302 503,00</w:t>
            </w:r>
          </w:p>
        </w:tc>
        <w:tc>
          <w:tcPr>
            <w:tcW w:w="1417" w:type="dxa"/>
          </w:tcPr>
          <w:p w:rsidR="00386286" w:rsidRPr="00C951ED" w:rsidRDefault="00386286" w:rsidP="00FB3AD6">
            <w:pPr>
              <w:pStyle w:val="ConsPlusNormal"/>
              <w:jc w:val="center"/>
              <w:rPr>
                <w:rFonts w:ascii="Times New Roman" w:hAnsi="Times New Roman" w:cs="Times New Roman"/>
                <w:sz w:val="20"/>
              </w:rPr>
            </w:pPr>
            <w:r w:rsidRPr="00C951ED">
              <w:rPr>
                <w:rFonts w:ascii="Times New Roman" w:hAnsi="Times New Roman" w:cs="Times New Roman"/>
                <w:sz w:val="20"/>
              </w:rPr>
              <w:t>7 302 503,00</w:t>
            </w:r>
          </w:p>
        </w:tc>
        <w:tc>
          <w:tcPr>
            <w:tcW w:w="1418" w:type="dxa"/>
          </w:tcPr>
          <w:p w:rsidR="00386286" w:rsidRPr="00C951ED" w:rsidRDefault="00386286" w:rsidP="00FB3AD6">
            <w:pPr>
              <w:pStyle w:val="ConsPlusNormal"/>
              <w:jc w:val="center"/>
              <w:rPr>
                <w:rFonts w:ascii="Times New Roman" w:hAnsi="Times New Roman" w:cs="Times New Roman"/>
                <w:sz w:val="20"/>
              </w:rPr>
            </w:pPr>
            <w:r w:rsidRPr="00C951ED">
              <w:rPr>
                <w:rFonts w:ascii="Times New Roman" w:hAnsi="Times New Roman" w:cs="Times New Roman"/>
                <w:sz w:val="20"/>
              </w:rPr>
              <w:t>7 302 503,00</w:t>
            </w:r>
          </w:p>
        </w:tc>
        <w:tc>
          <w:tcPr>
            <w:tcW w:w="992" w:type="dxa"/>
          </w:tcPr>
          <w:p w:rsidR="00386286" w:rsidRPr="00C951ED" w:rsidRDefault="00386286" w:rsidP="00284486">
            <w:pPr>
              <w:pStyle w:val="ConsPlusNormal"/>
              <w:jc w:val="center"/>
              <w:rPr>
                <w:rFonts w:ascii="Times New Roman" w:hAnsi="Times New Roman" w:cs="Times New Roman"/>
                <w:sz w:val="20"/>
              </w:rPr>
            </w:pPr>
            <w:r>
              <w:rPr>
                <w:rFonts w:ascii="Times New Roman" w:hAnsi="Times New Roman" w:cs="Times New Roman"/>
                <w:sz w:val="20"/>
              </w:rPr>
              <w:t>-</w:t>
            </w:r>
          </w:p>
        </w:tc>
      </w:tr>
      <w:tr w:rsidR="00386286" w:rsidRPr="00C951ED" w:rsidTr="00386286">
        <w:tc>
          <w:tcPr>
            <w:tcW w:w="420" w:type="dxa"/>
          </w:tcPr>
          <w:p w:rsidR="00386286" w:rsidRPr="00C951ED" w:rsidRDefault="00386286" w:rsidP="00284486">
            <w:pPr>
              <w:pStyle w:val="ConsPlusNormal"/>
              <w:rPr>
                <w:rFonts w:ascii="Times New Roman" w:hAnsi="Times New Roman" w:cs="Times New Roman"/>
                <w:sz w:val="20"/>
              </w:rPr>
            </w:pPr>
            <w:r w:rsidRPr="00C951ED">
              <w:rPr>
                <w:rFonts w:ascii="Times New Roman" w:hAnsi="Times New Roman" w:cs="Times New Roman"/>
                <w:sz w:val="20"/>
              </w:rPr>
              <w:t>5</w:t>
            </w:r>
          </w:p>
        </w:tc>
        <w:tc>
          <w:tcPr>
            <w:tcW w:w="2699" w:type="dxa"/>
          </w:tcPr>
          <w:p w:rsidR="00386286" w:rsidRPr="00C951ED" w:rsidRDefault="00386286" w:rsidP="00284486">
            <w:pPr>
              <w:pStyle w:val="ConsPlusNormal"/>
              <w:jc w:val="both"/>
              <w:rPr>
                <w:rFonts w:ascii="Times New Roman" w:hAnsi="Times New Roman" w:cs="Times New Roman"/>
                <w:sz w:val="20"/>
              </w:rPr>
            </w:pPr>
            <w:r w:rsidRPr="00C951ED">
              <w:rPr>
                <w:rFonts w:ascii="Times New Roman" w:hAnsi="Times New Roman" w:cs="Times New Roman"/>
                <w:sz w:val="20"/>
              </w:rPr>
              <w:t>Обеспечение деятельности комитета молодежной политики, физической культуры и спорта Администрации города Иванова</w:t>
            </w:r>
          </w:p>
        </w:tc>
        <w:tc>
          <w:tcPr>
            <w:tcW w:w="1485" w:type="dxa"/>
          </w:tcPr>
          <w:p w:rsidR="00386286" w:rsidRPr="00C951ED" w:rsidRDefault="00386286" w:rsidP="00284486">
            <w:pPr>
              <w:pStyle w:val="ConsPlusNormal"/>
              <w:jc w:val="both"/>
              <w:rPr>
                <w:rFonts w:ascii="Times New Roman" w:hAnsi="Times New Roman" w:cs="Times New Roman"/>
                <w:sz w:val="20"/>
              </w:rPr>
            </w:pPr>
            <w:r w:rsidRPr="00C951ED">
              <w:rPr>
                <w:rFonts w:ascii="Times New Roman" w:hAnsi="Times New Roman" w:cs="Times New Roman"/>
                <w:sz w:val="20"/>
              </w:rPr>
              <w:t>Комитет молодежной политики, физической культуры и спорта Администрации города Иванова</w:t>
            </w:r>
          </w:p>
        </w:tc>
        <w:tc>
          <w:tcPr>
            <w:tcW w:w="1417" w:type="dxa"/>
          </w:tcPr>
          <w:p w:rsidR="00386286" w:rsidRPr="00C951ED" w:rsidRDefault="00386286" w:rsidP="00284486">
            <w:pPr>
              <w:jc w:val="center"/>
              <w:rPr>
                <w:rFonts w:ascii="Times New Roman" w:hAnsi="Times New Roman" w:cs="Times New Roman"/>
                <w:sz w:val="20"/>
                <w:szCs w:val="20"/>
              </w:rPr>
            </w:pPr>
            <w:r w:rsidRPr="00C951ED">
              <w:rPr>
                <w:rFonts w:ascii="Times New Roman" w:hAnsi="Times New Roman" w:cs="Times New Roman"/>
                <w:sz w:val="20"/>
                <w:szCs w:val="20"/>
              </w:rPr>
              <w:t>11 781 175,00</w:t>
            </w:r>
          </w:p>
        </w:tc>
        <w:tc>
          <w:tcPr>
            <w:tcW w:w="1417" w:type="dxa"/>
          </w:tcPr>
          <w:p w:rsidR="00386286" w:rsidRPr="00C951ED" w:rsidRDefault="00386286" w:rsidP="00284486">
            <w:pPr>
              <w:jc w:val="center"/>
              <w:rPr>
                <w:rFonts w:ascii="Times New Roman" w:hAnsi="Times New Roman" w:cs="Times New Roman"/>
                <w:sz w:val="20"/>
                <w:szCs w:val="20"/>
              </w:rPr>
            </w:pPr>
            <w:r w:rsidRPr="00C951ED">
              <w:rPr>
                <w:rFonts w:ascii="Times New Roman" w:hAnsi="Times New Roman" w:cs="Times New Roman"/>
                <w:sz w:val="20"/>
                <w:szCs w:val="20"/>
              </w:rPr>
              <w:t>11 781 135,00</w:t>
            </w:r>
          </w:p>
        </w:tc>
        <w:tc>
          <w:tcPr>
            <w:tcW w:w="1418" w:type="dxa"/>
          </w:tcPr>
          <w:p w:rsidR="00386286" w:rsidRPr="00C951ED" w:rsidRDefault="00386286" w:rsidP="00284486">
            <w:pPr>
              <w:jc w:val="center"/>
              <w:rPr>
                <w:rFonts w:ascii="Times New Roman" w:hAnsi="Times New Roman" w:cs="Times New Roman"/>
                <w:sz w:val="20"/>
                <w:szCs w:val="20"/>
              </w:rPr>
            </w:pPr>
            <w:r w:rsidRPr="00C951ED">
              <w:rPr>
                <w:rFonts w:ascii="Times New Roman" w:hAnsi="Times New Roman" w:cs="Times New Roman"/>
                <w:sz w:val="20"/>
                <w:szCs w:val="20"/>
              </w:rPr>
              <w:t>11 781 095,00</w:t>
            </w:r>
          </w:p>
        </w:tc>
        <w:tc>
          <w:tcPr>
            <w:tcW w:w="992" w:type="dxa"/>
          </w:tcPr>
          <w:p w:rsidR="00386286" w:rsidRPr="00C951ED" w:rsidRDefault="00386286" w:rsidP="00284486">
            <w:pPr>
              <w:jc w:val="center"/>
              <w:rPr>
                <w:rFonts w:ascii="Times New Roman" w:hAnsi="Times New Roman" w:cs="Times New Roman"/>
                <w:sz w:val="20"/>
                <w:szCs w:val="20"/>
              </w:rPr>
            </w:pPr>
            <w:r>
              <w:rPr>
                <w:rFonts w:ascii="Times New Roman" w:hAnsi="Times New Roman" w:cs="Times New Roman"/>
                <w:sz w:val="20"/>
                <w:szCs w:val="20"/>
              </w:rPr>
              <w:t>-</w:t>
            </w:r>
          </w:p>
        </w:tc>
      </w:tr>
      <w:tr w:rsidR="00386286" w:rsidRPr="00C951ED" w:rsidTr="00386286">
        <w:tc>
          <w:tcPr>
            <w:tcW w:w="420" w:type="dxa"/>
          </w:tcPr>
          <w:p w:rsidR="00386286" w:rsidRPr="00C951ED" w:rsidRDefault="00386286" w:rsidP="00284486">
            <w:pPr>
              <w:pStyle w:val="ConsPlusNormal"/>
              <w:rPr>
                <w:rFonts w:ascii="Times New Roman" w:hAnsi="Times New Roman" w:cs="Times New Roman"/>
                <w:sz w:val="20"/>
              </w:rPr>
            </w:pPr>
            <w:r w:rsidRPr="00C951ED">
              <w:rPr>
                <w:rFonts w:ascii="Times New Roman" w:hAnsi="Times New Roman" w:cs="Times New Roman"/>
                <w:sz w:val="20"/>
              </w:rPr>
              <w:t>6</w:t>
            </w:r>
          </w:p>
        </w:tc>
        <w:tc>
          <w:tcPr>
            <w:tcW w:w="2699" w:type="dxa"/>
          </w:tcPr>
          <w:p w:rsidR="00386286" w:rsidRPr="00C951ED" w:rsidRDefault="00386286" w:rsidP="00284486">
            <w:pPr>
              <w:pStyle w:val="ConsPlusNormal"/>
              <w:jc w:val="both"/>
              <w:rPr>
                <w:rFonts w:ascii="Times New Roman" w:hAnsi="Times New Roman" w:cs="Times New Roman"/>
                <w:sz w:val="20"/>
              </w:rPr>
            </w:pPr>
            <w:r w:rsidRPr="00C951ED">
              <w:rPr>
                <w:rFonts w:ascii="Times New Roman" w:hAnsi="Times New Roman" w:cs="Times New Roman"/>
                <w:sz w:val="20"/>
              </w:rPr>
              <w:t>Членские взносы в общероссийские и региональные объединения муниципальных образований</w:t>
            </w:r>
          </w:p>
        </w:tc>
        <w:tc>
          <w:tcPr>
            <w:tcW w:w="1485" w:type="dxa"/>
          </w:tcPr>
          <w:p w:rsidR="00386286" w:rsidRPr="00C951ED" w:rsidRDefault="00386286" w:rsidP="00284486">
            <w:pPr>
              <w:pStyle w:val="ConsPlusNormal"/>
              <w:jc w:val="both"/>
              <w:rPr>
                <w:rFonts w:ascii="Times New Roman" w:hAnsi="Times New Roman" w:cs="Times New Roman"/>
                <w:sz w:val="20"/>
              </w:rPr>
            </w:pPr>
            <w:r w:rsidRPr="00C951ED">
              <w:rPr>
                <w:rFonts w:ascii="Times New Roman" w:hAnsi="Times New Roman" w:cs="Times New Roman"/>
                <w:sz w:val="20"/>
              </w:rPr>
              <w:t>Администрация города Иванова (управление организационной работы)</w:t>
            </w:r>
          </w:p>
        </w:tc>
        <w:tc>
          <w:tcPr>
            <w:tcW w:w="1417" w:type="dxa"/>
          </w:tcPr>
          <w:p w:rsidR="00386286" w:rsidRPr="00C951ED" w:rsidRDefault="00386286" w:rsidP="00284486">
            <w:pPr>
              <w:pStyle w:val="ConsPlusNormal"/>
              <w:jc w:val="center"/>
              <w:rPr>
                <w:rFonts w:ascii="Times New Roman" w:hAnsi="Times New Roman" w:cs="Times New Roman"/>
                <w:sz w:val="20"/>
              </w:rPr>
            </w:pPr>
            <w:r w:rsidRPr="00C951ED">
              <w:rPr>
                <w:rFonts w:ascii="Times New Roman" w:hAnsi="Times New Roman" w:cs="Times New Roman"/>
                <w:sz w:val="20"/>
              </w:rPr>
              <w:t>2 493 077,00</w:t>
            </w:r>
          </w:p>
        </w:tc>
        <w:tc>
          <w:tcPr>
            <w:tcW w:w="1417" w:type="dxa"/>
          </w:tcPr>
          <w:p w:rsidR="00386286" w:rsidRPr="00C951ED" w:rsidRDefault="00386286" w:rsidP="00FB3AD6">
            <w:pPr>
              <w:pStyle w:val="ConsPlusNormal"/>
              <w:jc w:val="center"/>
              <w:rPr>
                <w:rFonts w:ascii="Times New Roman" w:hAnsi="Times New Roman" w:cs="Times New Roman"/>
                <w:sz w:val="20"/>
              </w:rPr>
            </w:pPr>
            <w:r w:rsidRPr="00C951ED">
              <w:rPr>
                <w:rFonts w:ascii="Times New Roman" w:hAnsi="Times New Roman" w:cs="Times New Roman"/>
                <w:sz w:val="20"/>
              </w:rPr>
              <w:t>2 493 077,00</w:t>
            </w:r>
          </w:p>
        </w:tc>
        <w:tc>
          <w:tcPr>
            <w:tcW w:w="1418" w:type="dxa"/>
          </w:tcPr>
          <w:p w:rsidR="00386286" w:rsidRPr="00C951ED" w:rsidRDefault="00386286" w:rsidP="00FB3AD6">
            <w:pPr>
              <w:pStyle w:val="ConsPlusNormal"/>
              <w:jc w:val="center"/>
              <w:rPr>
                <w:rFonts w:ascii="Times New Roman" w:hAnsi="Times New Roman" w:cs="Times New Roman"/>
                <w:sz w:val="20"/>
              </w:rPr>
            </w:pPr>
            <w:r w:rsidRPr="00C951ED">
              <w:rPr>
                <w:rFonts w:ascii="Times New Roman" w:hAnsi="Times New Roman" w:cs="Times New Roman"/>
                <w:sz w:val="20"/>
              </w:rPr>
              <w:t>2 493 077,00</w:t>
            </w:r>
          </w:p>
        </w:tc>
        <w:tc>
          <w:tcPr>
            <w:tcW w:w="992" w:type="dxa"/>
          </w:tcPr>
          <w:p w:rsidR="00386286" w:rsidRPr="00C951ED" w:rsidRDefault="00386286" w:rsidP="00284486">
            <w:pPr>
              <w:pStyle w:val="ConsPlusNormal"/>
              <w:jc w:val="center"/>
              <w:rPr>
                <w:rFonts w:ascii="Times New Roman" w:hAnsi="Times New Roman" w:cs="Times New Roman"/>
                <w:sz w:val="20"/>
              </w:rPr>
            </w:pPr>
            <w:r>
              <w:rPr>
                <w:rFonts w:ascii="Times New Roman" w:hAnsi="Times New Roman" w:cs="Times New Roman"/>
                <w:sz w:val="20"/>
              </w:rPr>
              <w:t>-</w:t>
            </w:r>
          </w:p>
        </w:tc>
      </w:tr>
      <w:tr w:rsidR="00386286" w:rsidRPr="00C951ED" w:rsidTr="00386286">
        <w:tc>
          <w:tcPr>
            <w:tcW w:w="420" w:type="dxa"/>
          </w:tcPr>
          <w:p w:rsidR="00386286" w:rsidRPr="00C951ED" w:rsidRDefault="00386286" w:rsidP="00284486">
            <w:pPr>
              <w:pStyle w:val="ConsPlusNormal"/>
              <w:rPr>
                <w:rFonts w:ascii="Times New Roman" w:hAnsi="Times New Roman" w:cs="Times New Roman"/>
                <w:sz w:val="20"/>
              </w:rPr>
            </w:pPr>
            <w:r w:rsidRPr="00C951ED">
              <w:rPr>
                <w:rFonts w:ascii="Times New Roman" w:hAnsi="Times New Roman" w:cs="Times New Roman"/>
                <w:sz w:val="20"/>
              </w:rPr>
              <w:t>7</w:t>
            </w:r>
          </w:p>
        </w:tc>
        <w:tc>
          <w:tcPr>
            <w:tcW w:w="2699" w:type="dxa"/>
          </w:tcPr>
          <w:p w:rsidR="00386286" w:rsidRPr="00C951ED" w:rsidRDefault="00386286" w:rsidP="009E40EA">
            <w:pPr>
              <w:pStyle w:val="ConsPlusNormal"/>
              <w:jc w:val="both"/>
              <w:rPr>
                <w:rFonts w:ascii="Times New Roman" w:hAnsi="Times New Roman" w:cs="Times New Roman"/>
                <w:sz w:val="20"/>
              </w:rPr>
            </w:pPr>
            <w:r w:rsidRPr="00C951ED">
              <w:rPr>
                <w:rFonts w:ascii="Times New Roman" w:hAnsi="Times New Roman" w:cs="Times New Roman"/>
                <w:sz w:val="20"/>
              </w:rPr>
              <w:t xml:space="preserve">Обеспечение </w:t>
            </w:r>
            <w:proofErr w:type="gramStart"/>
            <w:r w:rsidRPr="00C951ED">
              <w:rPr>
                <w:rFonts w:ascii="Times New Roman" w:hAnsi="Times New Roman" w:cs="Times New Roman"/>
                <w:sz w:val="20"/>
              </w:rPr>
              <w:t>деятельности управления благоустройства администрации города Иванова</w:t>
            </w:r>
            <w:proofErr w:type="gramEnd"/>
          </w:p>
        </w:tc>
        <w:tc>
          <w:tcPr>
            <w:tcW w:w="1485" w:type="dxa"/>
          </w:tcPr>
          <w:p w:rsidR="00386286" w:rsidRPr="00C951ED" w:rsidRDefault="00386286" w:rsidP="009E40EA">
            <w:pPr>
              <w:pStyle w:val="ConsPlusNormal"/>
              <w:jc w:val="both"/>
              <w:rPr>
                <w:rFonts w:ascii="Times New Roman" w:hAnsi="Times New Roman" w:cs="Times New Roman"/>
                <w:sz w:val="20"/>
              </w:rPr>
            </w:pPr>
            <w:r w:rsidRPr="00C951ED">
              <w:rPr>
                <w:rFonts w:ascii="Times New Roman" w:hAnsi="Times New Roman" w:cs="Times New Roman"/>
                <w:sz w:val="20"/>
              </w:rPr>
              <w:t>Управление благоустройства администрации города Иванова</w:t>
            </w:r>
          </w:p>
        </w:tc>
        <w:tc>
          <w:tcPr>
            <w:tcW w:w="1417" w:type="dxa"/>
          </w:tcPr>
          <w:p w:rsidR="00386286" w:rsidRPr="00C951ED" w:rsidRDefault="00386286" w:rsidP="00284486">
            <w:pPr>
              <w:pStyle w:val="ConsPlusNormal"/>
              <w:jc w:val="center"/>
              <w:rPr>
                <w:rFonts w:ascii="Times New Roman" w:hAnsi="Times New Roman" w:cs="Times New Roman"/>
                <w:sz w:val="20"/>
              </w:rPr>
            </w:pPr>
            <w:r w:rsidRPr="00C951ED">
              <w:rPr>
                <w:rFonts w:ascii="Times New Roman" w:hAnsi="Times New Roman" w:cs="Times New Roman"/>
                <w:sz w:val="20"/>
              </w:rPr>
              <w:t>25 272 912,00</w:t>
            </w:r>
          </w:p>
        </w:tc>
        <w:tc>
          <w:tcPr>
            <w:tcW w:w="1417" w:type="dxa"/>
          </w:tcPr>
          <w:p w:rsidR="00386286" w:rsidRPr="00C951ED" w:rsidRDefault="00386286" w:rsidP="00FB3AD6">
            <w:pPr>
              <w:pStyle w:val="ConsPlusNormal"/>
              <w:jc w:val="center"/>
              <w:rPr>
                <w:rFonts w:ascii="Times New Roman" w:hAnsi="Times New Roman" w:cs="Times New Roman"/>
                <w:sz w:val="20"/>
              </w:rPr>
            </w:pPr>
            <w:r w:rsidRPr="00C951ED">
              <w:rPr>
                <w:rFonts w:ascii="Times New Roman" w:hAnsi="Times New Roman" w:cs="Times New Roman"/>
                <w:sz w:val="20"/>
              </w:rPr>
              <w:t>25 272 912,00</w:t>
            </w:r>
          </w:p>
        </w:tc>
        <w:tc>
          <w:tcPr>
            <w:tcW w:w="1418" w:type="dxa"/>
          </w:tcPr>
          <w:p w:rsidR="00386286" w:rsidRPr="00C951ED" w:rsidRDefault="00386286" w:rsidP="00FB3AD6">
            <w:pPr>
              <w:pStyle w:val="ConsPlusNormal"/>
              <w:jc w:val="center"/>
              <w:rPr>
                <w:rFonts w:ascii="Times New Roman" w:hAnsi="Times New Roman" w:cs="Times New Roman"/>
                <w:sz w:val="20"/>
              </w:rPr>
            </w:pPr>
            <w:r w:rsidRPr="00C951ED">
              <w:rPr>
                <w:rFonts w:ascii="Times New Roman" w:hAnsi="Times New Roman" w:cs="Times New Roman"/>
                <w:sz w:val="20"/>
              </w:rPr>
              <w:t>25 272 912,00</w:t>
            </w:r>
          </w:p>
        </w:tc>
        <w:tc>
          <w:tcPr>
            <w:tcW w:w="992" w:type="dxa"/>
          </w:tcPr>
          <w:p w:rsidR="00386286" w:rsidRPr="00C951ED" w:rsidRDefault="00386286" w:rsidP="00284486">
            <w:pPr>
              <w:pStyle w:val="ConsPlusNormal"/>
              <w:jc w:val="center"/>
              <w:rPr>
                <w:rFonts w:ascii="Times New Roman" w:hAnsi="Times New Roman" w:cs="Times New Roman"/>
                <w:sz w:val="20"/>
              </w:rPr>
            </w:pPr>
            <w:r>
              <w:rPr>
                <w:rFonts w:ascii="Times New Roman" w:hAnsi="Times New Roman" w:cs="Times New Roman"/>
                <w:sz w:val="20"/>
              </w:rPr>
              <w:t>-</w:t>
            </w:r>
          </w:p>
        </w:tc>
      </w:tr>
      <w:tr w:rsidR="00386286" w:rsidRPr="00C951ED" w:rsidTr="00386286">
        <w:tc>
          <w:tcPr>
            <w:tcW w:w="420" w:type="dxa"/>
          </w:tcPr>
          <w:p w:rsidR="00386286" w:rsidRPr="00C951ED" w:rsidRDefault="00386286" w:rsidP="00284486">
            <w:pPr>
              <w:pStyle w:val="ConsPlusNormal"/>
              <w:rPr>
                <w:rFonts w:ascii="Times New Roman" w:hAnsi="Times New Roman" w:cs="Times New Roman"/>
                <w:sz w:val="20"/>
              </w:rPr>
            </w:pPr>
            <w:r w:rsidRPr="00C951ED">
              <w:rPr>
                <w:rFonts w:ascii="Times New Roman" w:hAnsi="Times New Roman" w:cs="Times New Roman"/>
                <w:sz w:val="20"/>
              </w:rPr>
              <w:t>8</w:t>
            </w:r>
          </w:p>
        </w:tc>
        <w:tc>
          <w:tcPr>
            <w:tcW w:w="2699" w:type="dxa"/>
          </w:tcPr>
          <w:p w:rsidR="00386286" w:rsidRPr="00C951ED" w:rsidRDefault="00386286" w:rsidP="00284486">
            <w:pPr>
              <w:pStyle w:val="ConsPlusNormal"/>
              <w:jc w:val="both"/>
              <w:rPr>
                <w:rFonts w:ascii="Times New Roman" w:hAnsi="Times New Roman" w:cs="Times New Roman"/>
                <w:sz w:val="20"/>
              </w:rPr>
            </w:pPr>
            <w:r w:rsidRPr="00C951ED">
              <w:rPr>
                <w:rFonts w:ascii="Times New Roman" w:hAnsi="Times New Roman" w:cs="Times New Roman"/>
                <w:sz w:val="20"/>
              </w:rPr>
              <w:t>Обеспечение деятельности управления жилищной политики и ипотечного кредитования администрации города Иванова</w:t>
            </w:r>
          </w:p>
        </w:tc>
        <w:tc>
          <w:tcPr>
            <w:tcW w:w="1485" w:type="dxa"/>
          </w:tcPr>
          <w:p w:rsidR="00386286" w:rsidRPr="00C951ED" w:rsidRDefault="00386286" w:rsidP="00284486">
            <w:pPr>
              <w:pStyle w:val="ConsPlusNormal"/>
              <w:jc w:val="both"/>
              <w:rPr>
                <w:rFonts w:ascii="Times New Roman" w:hAnsi="Times New Roman" w:cs="Times New Roman"/>
                <w:sz w:val="20"/>
              </w:rPr>
            </w:pPr>
            <w:r w:rsidRPr="00C951ED">
              <w:rPr>
                <w:rFonts w:ascii="Times New Roman" w:hAnsi="Times New Roman" w:cs="Times New Roman"/>
                <w:sz w:val="20"/>
              </w:rPr>
              <w:t>Управление жилищной политики и ипотечного кредитования администрации города Иванова</w:t>
            </w:r>
          </w:p>
        </w:tc>
        <w:tc>
          <w:tcPr>
            <w:tcW w:w="1417" w:type="dxa"/>
          </w:tcPr>
          <w:p w:rsidR="00386286" w:rsidRPr="00C951ED" w:rsidRDefault="00386286" w:rsidP="00284486">
            <w:pPr>
              <w:pStyle w:val="ConsPlusNormal"/>
              <w:jc w:val="center"/>
              <w:rPr>
                <w:rFonts w:ascii="Times New Roman" w:hAnsi="Times New Roman" w:cs="Times New Roman"/>
                <w:sz w:val="20"/>
              </w:rPr>
            </w:pPr>
            <w:r w:rsidRPr="00C951ED">
              <w:rPr>
                <w:rFonts w:ascii="Times New Roman" w:hAnsi="Times New Roman" w:cs="Times New Roman"/>
                <w:sz w:val="20"/>
              </w:rPr>
              <w:t>15 750 100,00</w:t>
            </w:r>
          </w:p>
        </w:tc>
        <w:tc>
          <w:tcPr>
            <w:tcW w:w="1417" w:type="dxa"/>
          </w:tcPr>
          <w:p w:rsidR="00386286" w:rsidRPr="00C951ED" w:rsidRDefault="00386286" w:rsidP="00FB3AD6">
            <w:pPr>
              <w:pStyle w:val="ConsPlusNormal"/>
              <w:jc w:val="center"/>
              <w:rPr>
                <w:rFonts w:ascii="Times New Roman" w:hAnsi="Times New Roman" w:cs="Times New Roman"/>
                <w:sz w:val="20"/>
              </w:rPr>
            </w:pPr>
            <w:r w:rsidRPr="00C951ED">
              <w:rPr>
                <w:rFonts w:ascii="Times New Roman" w:hAnsi="Times New Roman" w:cs="Times New Roman"/>
                <w:sz w:val="20"/>
              </w:rPr>
              <w:t>15 750 100,00</w:t>
            </w:r>
          </w:p>
        </w:tc>
        <w:tc>
          <w:tcPr>
            <w:tcW w:w="1418" w:type="dxa"/>
          </w:tcPr>
          <w:p w:rsidR="00386286" w:rsidRPr="00C951ED" w:rsidRDefault="00386286" w:rsidP="00FB3AD6">
            <w:pPr>
              <w:pStyle w:val="ConsPlusNormal"/>
              <w:jc w:val="center"/>
              <w:rPr>
                <w:rFonts w:ascii="Times New Roman" w:hAnsi="Times New Roman" w:cs="Times New Roman"/>
                <w:sz w:val="20"/>
              </w:rPr>
            </w:pPr>
            <w:r w:rsidRPr="00C951ED">
              <w:rPr>
                <w:rFonts w:ascii="Times New Roman" w:hAnsi="Times New Roman" w:cs="Times New Roman"/>
                <w:sz w:val="20"/>
              </w:rPr>
              <w:t>15 750 100,00</w:t>
            </w:r>
          </w:p>
        </w:tc>
        <w:tc>
          <w:tcPr>
            <w:tcW w:w="992" w:type="dxa"/>
          </w:tcPr>
          <w:p w:rsidR="00386286" w:rsidRPr="00C951ED" w:rsidRDefault="00386286" w:rsidP="00284486">
            <w:pPr>
              <w:pStyle w:val="ConsPlusNormal"/>
              <w:jc w:val="center"/>
              <w:rPr>
                <w:rFonts w:ascii="Times New Roman" w:hAnsi="Times New Roman" w:cs="Times New Roman"/>
                <w:sz w:val="20"/>
              </w:rPr>
            </w:pPr>
            <w:r>
              <w:rPr>
                <w:rFonts w:ascii="Times New Roman" w:hAnsi="Times New Roman" w:cs="Times New Roman"/>
                <w:sz w:val="20"/>
              </w:rPr>
              <w:t>-</w:t>
            </w:r>
          </w:p>
        </w:tc>
      </w:tr>
      <w:tr w:rsidR="00386286" w:rsidRPr="00C951ED" w:rsidTr="00386286">
        <w:tc>
          <w:tcPr>
            <w:tcW w:w="420" w:type="dxa"/>
          </w:tcPr>
          <w:p w:rsidR="00386286" w:rsidRPr="00C951ED" w:rsidRDefault="00386286" w:rsidP="00284486">
            <w:pPr>
              <w:pStyle w:val="ConsPlusNormal"/>
              <w:rPr>
                <w:rFonts w:ascii="Times New Roman" w:hAnsi="Times New Roman" w:cs="Times New Roman"/>
                <w:sz w:val="20"/>
              </w:rPr>
            </w:pPr>
            <w:r w:rsidRPr="00C951ED">
              <w:rPr>
                <w:rFonts w:ascii="Times New Roman" w:hAnsi="Times New Roman" w:cs="Times New Roman"/>
                <w:sz w:val="20"/>
              </w:rPr>
              <w:t>9</w:t>
            </w:r>
          </w:p>
        </w:tc>
        <w:tc>
          <w:tcPr>
            <w:tcW w:w="2699" w:type="dxa"/>
          </w:tcPr>
          <w:p w:rsidR="00386286" w:rsidRPr="00C951ED" w:rsidRDefault="00386286" w:rsidP="00284486">
            <w:pPr>
              <w:pStyle w:val="ConsPlusNormal"/>
              <w:jc w:val="both"/>
              <w:rPr>
                <w:rFonts w:ascii="Times New Roman" w:hAnsi="Times New Roman" w:cs="Times New Roman"/>
                <w:sz w:val="20"/>
              </w:rPr>
            </w:pPr>
            <w:r w:rsidRPr="00C951ED">
              <w:rPr>
                <w:rFonts w:ascii="Times New Roman" w:hAnsi="Times New Roman" w:cs="Times New Roman"/>
                <w:sz w:val="20"/>
              </w:rPr>
              <w:t>Обеспечение деятельности управления жилищно-коммунального хозяйства Администрации города Иванова</w:t>
            </w:r>
          </w:p>
        </w:tc>
        <w:tc>
          <w:tcPr>
            <w:tcW w:w="1485" w:type="dxa"/>
          </w:tcPr>
          <w:p w:rsidR="00386286" w:rsidRPr="00C951ED" w:rsidRDefault="00386286" w:rsidP="00284486">
            <w:pPr>
              <w:pStyle w:val="ConsPlusNormal"/>
              <w:jc w:val="both"/>
              <w:rPr>
                <w:rFonts w:ascii="Times New Roman" w:hAnsi="Times New Roman" w:cs="Times New Roman"/>
                <w:sz w:val="20"/>
              </w:rPr>
            </w:pPr>
            <w:r w:rsidRPr="00C951ED">
              <w:rPr>
                <w:rFonts w:ascii="Times New Roman" w:hAnsi="Times New Roman" w:cs="Times New Roman"/>
                <w:sz w:val="20"/>
              </w:rPr>
              <w:t>Управление жилищно-коммунального хозяйства Администрации города Иванова</w:t>
            </w:r>
          </w:p>
        </w:tc>
        <w:tc>
          <w:tcPr>
            <w:tcW w:w="1417" w:type="dxa"/>
          </w:tcPr>
          <w:p w:rsidR="00386286" w:rsidRPr="00C951ED" w:rsidRDefault="00386286" w:rsidP="00284486">
            <w:pPr>
              <w:pStyle w:val="ConsPlusNormal"/>
              <w:jc w:val="center"/>
              <w:rPr>
                <w:rFonts w:ascii="Times New Roman" w:hAnsi="Times New Roman" w:cs="Times New Roman"/>
                <w:sz w:val="20"/>
              </w:rPr>
            </w:pPr>
            <w:r w:rsidRPr="00C951ED">
              <w:rPr>
                <w:rFonts w:ascii="Times New Roman" w:hAnsi="Times New Roman" w:cs="Times New Roman"/>
                <w:sz w:val="20"/>
              </w:rPr>
              <w:t>27 682 945,00</w:t>
            </w:r>
          </w:p>
        </w:tc>
        <w:tc>
          <w:tcPr>
            <w:tcW w:w="1417" w:type="dxa"/>
          </w:tcPr>
          <w:p w:rsidR="00386286" w:rsidRPr="00C951ED" w:rsidRDefault="00386286" w:rsidP="00FB3AD6">
            <w:pPr>
              <w:pStyle w:val="ConsPlusNormal"/>
              <w:jc w:val="center"/>
              <w:rPr>
                <w:rFonts w:ascii="Times New Roman" w:hAnsi="Times New Roman" w:cs="Times New Roman"/>
                <w:sz w:val="20"/>
              </w:rPr>
            </w:pPr>
            <w:r w:rsidRPr="00C951ED">
              <w:rPr>
                <w:rFonts w:ascii="Times New Roman" w:hAnsi="Times New Roman" w:cs="Times New Roman"/>
                <w:sz w:val="20"/>
              </w:rPr>
              <w:t>27 682 945,00</w:t>
            </w:r>
          </w:p>
        </w:tc>
        <w:tc>
          <w:tcPr>
            <w:tcW w:w="1418" w:type="dxa"/>
          </w:tcPr>
          <w:p w:rsidR="00386286" w:rsidRPr="00C951ED" w:rsidRDefault="00386286" w:rsidP="00FB3AD6">
            <w:pPr>
              <w:pStyle w:val="ConsPlusNormal"/>
              <w:jc w:val="center"/>
              <w:rPr>
                <w:rFonts w:ascii="Times New Roman" w:hAnsi="Times New Roman" w:cs="Times New Roman"/>
                <w:sz w:val="20"/>
              </w:rPr>
            </w:pPr>
            <w:r w:rsidRPr="00C951ED">
              <w:rPr>
                <w:rFonts w:ascii="Times New Roman" w:hAnsi="Times New Roman" w:cs="Times New Roman"/>
                <w:sz w:val="20"/>
              </w:rPr>
              <w:t>27 682 945,00</w:t>
            </w:r>
          </w:p>
        </w:tc>
        <w:tc>
          <w:tcPr>
            <w:tcW w:w="992" w:type="dxa"/>
          </w:tcPr>
          <w:p w:rsidR="00386286" w:rsidRPr="00C951ED" w:rsidRDefault="00386286" w:rsidP="00284486">
            <w:pPr>
              <w:pStyle w:val="ConsPlusNormal"/>
              <w:jc w:val="center"/>
              <w:rPr>
                <w:rFonts w:ascii="Times New Roman" w:hAnsi="Times New Roman" w:cs="Times New Roman"/>
                <w:sz w:val="20"/>
              </w:rPr>
            </w:pPr>
            <w:r>
              <w:rPr>
                <w:rFonts w:ascii="Times New Roman" w:hAnsi="Times New Roman" w:cs="Times New Roman"/>
                <w:sz w:val="20"/>
              </w:rPr>
              <w:t>-</w:t>
            </w:r>
          </w:p>
        </w:tc>
      </w:tr>
      <w:tr w:rsidR="00386286" w:rsidRPr="00C951ED" w:rsidTr="00386286">
        <w:tc>
          <w:tcPr>
            <w:tcW w:w="420" w:type="dxa"/>
          </w:tcPr>
          <w:p w:rsidR="00386286" w:rsidRPr="00C951ED" w:rsidRDefault="00386286" w:rsidP="00284486">
            <w:pPr>
              <w:pStyle w:val="ConsPlusNormal"/>
              <w:rPr>
                <w:rFonts w:ascii="Times New Roman" w:hAnsi="Times New Roman" w:cs="Times New Roman"/>
                <w:sz w:val="20"/>
              </w:rPr>
            </w:pPr>
            <w:r w:rsidRPr="00C951ED">
              <w:rPr>
                <w:rFonts w:ascii="Times New Roman" w:hAnsi="Times New Roman" w:cs="Times New Roman"/>
                <w:sz w:val="20"/>
              </w:rPr>
              <w:t>10</w:t>
            </w:r>
          </w:p>
        </w:tc>
        <w:tc>
          <w:tcPr>
            <w:tcW w:w="2699" w:type="dxa"/>
          </w:tcPr>
          <w:p w:rsidR="00386286" w:rsidRPr="00C951ED" w:rsidRDefault="00386286" w:rsidP="00C951ED">
            <w:pPr>
              <w:pStyle w:val="ConsPlusNormal"/>
              <w:jc w:val="both"/>
              <w:rPr>
                <w:rFonts w:ascii="Times New Roman" w:hAnsi="Times New Roman" w:cs="Times New Roman"/>
                <w:sz w:val="20"/>
              </w:rPr>
            </w:pPr>
            <w:r w:rsidRPr="00C951ED">
              <w:rPr>
                <w:rFonts w:ascii="Times New Roman" w:hAnsi="Times New Roman" w:cs="Times New Roman"/>
                <w:sz w:val="20"/>
              </w:rPr>
              <w:t xml:space="preserve">Обеспечение </w:t>
            </w:r>
            <w:proofErr w:type="gramStart"/>
            <w:r w:rsidRPr="00C951ED">
              <w:rPr>
                <w:rFonts w:ascii="Times New Roman" w:hAnsi="Times New Roman" w:cs="Times New Roman"/>
                <w:sz w:val="20"/>
              </w:rPr>
              <w:t>деятельности управления капитального строительства администрации города Иванова</w:t>
            </w:r>
            <w:proofErr w:type="gramEnd"/>
          </w:p>
        </w:tc>
        <w:tc>
          <w:tcPr>
            <w:tcW w:w="1485" w:type="dxa"/>
          </w:tcPr>
          <w:p w:rsidR="00386286" w:rsidRPr="00C951ED" w:rsidRDefault="00386286" w:rsidP="00C951ED">
            <w:pPr>
              <w:pStyle w:val="ConsPlusNormal"/>
              <w:jc w:val="both"/>
              <w:rPr>
                <w:rFonts w:ascii="Times New Roman" w:hAnsi="Times New Roman" w:cs="Times New Roman"/>
                <w:sz w:val="20"/>
              </w:rPr>
            </w:pPr>
            <w:r w:rsidRPr="00C951ED">
              <w:rPr>
                <w:rFonts w:ascii="Times New Roman" w:hAnsi="Times New Roman" w:cs="Times New Roman"/>
                <w:sz w:val="20"/>
              </w:rPr>
              <w:t>Управление капитального строительства администрации города Иванова</w:t>
            </w:r>
          </w:p>
        </w:tc>
        <w:tc>
          <w:tcPr>
            <w:tcW w:w="1417" w:type="dxa"/>
          </w:tcPr>
          <w:p w:rsidR="00386286" w:rsidRPr="00C951ED" w:rsidRDefault="00386286" w:rsidP="00284486">
            <w:pPr>
              <w:pStyle w:val="ConsPlusNormal"/>
              <w:jc w:val="center"/>
              <w:rPr>
                <w:rFonts w:ascii="Times New Roman" w:hAnsi="Times New Roman" w:cs="Times New Roman"/>
                <w:sz w:val="20"/>
              </w:rPr>
            </w:pPr>
            <w:r w:rsidRPr="00C951ED">
              <w:rPr>
                <w:rFonts w:ascii="Times New Roman" w:hAnsi="Times New Roman" w:cs="Times New Roman"/>
                <w:sz w:val="20"/>
              </w:rPr>
              <w:t>10 427 511,00</w:t>
            </w:r>
          </w:p>
        </w:tc>
        <w:tc>
          <w:tcPr>
            <w:tcW w:w="1417" w:type="dxa"/>
          </w:tcPr>
          <w:p w:rsidR="00386286" w:rsidRPr="00C951ED" w:rsidRDefault="00386286" w:rsidP="00FB3AD6">
            <w:pPr>
              <w:pStyle w:val="ConsPlusNormal"/>
              <w:jc w:val="center"/>
              <w:rPr>
                <w:rFonts w:ascii="Times New Roman" w:hAnsi="Times New Roman" w:cs="Times New Roman"/>
                <w:sz w:val="20"/>
              </w:rPr>
            </w:pPr>
            <w:r w:rsidRPr="00C951ED">
              <w:rPr>
                <w:rFonts w:ascii="Times New Roman" w:hAnsi="Times New Roman" w:cs="Times New Roman"/>
                <w:sz w:val="20"/>
              </w:rPr>
              <w:t>10 427 511,00</w:t>
            </w:r>
          </w:p>
        </w:tc>
        <w:tc>
          <w:tcPr>
            <w:tcW w:w="1418" w:type="dxa"/>
          </w:tcPr>
          <w:p w:rsidR="00386286" w:rsidRPr="00C951ED" w:rsidRDefault="00386286" w:rsidP="00FB3AD6">
            <w:pPr>
              <w:pStyle w:val="ConsPlusNormal"/>
              <w:jc w:val="center"/>
              <w:rPr>
                <w:rFonts w:ascii="Times New Roman" w:hAnsi="Times New Roman" w:cs="Times New Roman"/>
                <w:sz w:val="20"/>
              </w:rPr>
            </w:pPr>
            <w:r w:rsidRPr="00C951ED">
              <w:rPr>
                <w:rFonts w:ascii="Times New Roman" w:hAnsi="Times New Roman" w:cs="Times New Roman"/>
                <w:sz w:val="20"/>
              </w:rPr>
              <w:t>10 427 511,00</w:t>
            </w:r>
          </w:p>
        </w:tc>
        <w:tc>
          <w:tcPr>
            <w:tcW w:w="992" w:type="dxa"/>
          </w:tcPr>
          <w:p w:rsidR="00386286" w:rsidRPr="00C951ED" w:rsidRDefault="00386286" w:rsidP="00284486">
            <w:pPr>
              <w:pStyle w:val="ConsPlusNormal"/>
              <w:jc w:val="center"/>
              <w:rPr>
                <w:rFonts w:ascii="Times New Roman" w:hAnsi="Times New Roman" w:cs="Times New Roman"/>
                <w:sz w:val="20"/>
              </w:rPr>
            </w:pPr>
            <w:r>
              <w:rPr>
                <w:rFonts w:ascii="Times New Roman" w:hAnsi="Times New Roman" w:cs="Times New Roman"/>
                <w:sz w:val="20"/>
              </w:rPr>
              <w:t>-</w:t>
            </w:r>
          </w:p>
        </w:tc>
      </w:tr>
      <w:tr w:rsidR="00386286" w:rsidRPr="00C951ED" w:rsidTr="00386286">
        <w:tc>
          <w:tcPr>
            <w:tcW w:w="420" w:type="dxa"/>
          </w:tcPr>
          <w:p w:rsidR="00386286" w:rsidRPr="00C951ED" w:rsidRDefault="00386286" w:rsidP="00284486">
            <w:pPr>
              <w:pStyle w:val="ConsPlusNormal"/>
              <w:rPr>
                <w:rFonts w:ascii="Times New Roman" w:hAnsi="Times New Roman" w:cs="Times New Roman"/>
                <w:sz w:val="20"/>
              </w:rPr>
            </w:pPr>
            <w:r w:rsidRPr="00C951ED">
              <w:rPr>
                <w:rFonts w:ascii="Times New Roman" w:hAnsi="Times New Roman" w:cs="Times New Roman"/>
                <w:sz w:val="20"/>
              </w:rPr>
              <w:t>11</w:t>
            </w:r>
          </w:p>
        </w:tc>
        <w:tc>
          <w:tcPr>
            <w:tcW w:w="2699" w:type="dxa"/>
          </w:tcPr>
          <w:p w:rsidR="00386286" w:rsidRPr="00C951ED" w:rsidRDefault="00386286" w:rsidP="00284486">
            <w:pPr>
              <w:pStyle w:val="ConsPlusNormal"/>
              <w:jc w:val="both"/>
              <w:rPr>
                <w:rFonts w:ascii="Times New Roman" w:hAnsi="Times New Roman" w:cs="Times New Roman"/>
                <w:sz w:val="20"/>
              </w:rPr>
            </w:pPr>
            <w:r w:rsidRPr="00C951ED">
              <w:rPr>
                <w:rFonts w:ascii="Times New Roman" w:hAnsi="Times New Roman" w:cs="Times New Roman"/>
                <w:sz w:val="20"/>
              </w:rPr>
              <w:t xml:space="preserve">Обеспечение </w:t>
            </w:r>
            <w:proofErr w:type="gramStart"/>
            <w:r w:rsidRPr="00C951ED">
              <w:rPr>
                <w:rFonts w:ascii="Times New Roman" w:hAnsi="Times New Roman" w:cs="Times New Roman"/>
                <w:sz w:val="20"/>
              </w:rPr>
              <w:t>деятельности управления образования Администрации города Иванова</w:t>
            </w:r>
            <w:proofErr w:type="gramEnd"/>
          </w:p>
        </w:tc>
        <w:tc>
          <w:tcPr>
            <w:tcW w:w="1485" w:type="dxa"/>
          </w:tcPr>
          <w:p w:rsidR="00386286" w:rsidRPr="00C951ED" w:rsidRDefault="00386286" w:rsidP="00284486">
            <w:pPr>
              <w:pStyle w:val="ConsPlusNormal"/>
              <w:jc w:val="both"/>
              <w:rPr>
                <w:rFonts w:ascii="Times New Roman" w:hAnsi="Times New Roman" w:cs="Times New Roman"/>
                <w:sz w:val="20"/>
              </w:rPr>
            </w:pPr>
            <w:r w:rsidRPr="00C951ED">
              <w:rPr>
                <w:rFonts w:ascii="Times New Roman" w:hAnsi="Times New Roman" w:cs="Times New Roman"/>
                <w:sz w:val="20"/>
              </w:rPr>
              <w:t>Управление образования Администрации города Иванова</w:t>
            </w:r>
          </w:p>
        </w:tc>
        <w:tc>
          <w:tcPr>
            <w:tcW w:w="1417" w:type="dxa"/>
          </w:tcPr>
          <w:p w:rsidR="00386286" w:rsidRPr="00C951ED" w:rsidRDefault="00386286" w:rsidP="00284486">
            <w:pPr>
              <w:pStyle w:val="ConsPlusNormal"/>
              <w:jc w:val="center"/>
              <w:rPr>
                <w:rFonts w:ascii="Times New Roman" w:hAnsi="Times New Roman" w:cs="Times New Roman"/>
                <w:sz w:val="20"/>
              </w:rPr>
            </w:pPr>
            <w:r w:rsidRPr="00C951ED">
              <w:rPr>
                <w:rFonts w:ascii="Times New Roman" w:hAnsi="Times New Roman" w:cs="Times New Roman"/>
                <w:sz w:val="20"/>
              </w:rPr>
              <w:t>30 564 719,00</w:t>
            </w:r>
          </w:p>
        </w:tc>
        <w:tc>
          <w:tcPr>
            <w:tcW w:w="1417" w:type="dxa"/>
          </w:tcPr>
          <w:p w:rsidR="00386286" w:rsidRPr="00C951ED" w:rsidRDefault="00386286" w:rsidP="00FB3AD6">
            <w:pPr>
              <w:pStyle w:val="ConsPlusNormal"/>
              <w:jc w:val="center"/>
              <w:rPr>
                <w:rFonts w:ascii="Times New Roman" w:hAnsi="Times New Roman" w:cs="Times New Roman"/>
                <w:sz w:val="20"/>
              </w:rPr>
            </w:pPr>
            <w:r w:rsidRPr="00C951ED">
              <w:rPr>
                <w:rFonts w:ascii="Times New Roman" w:hAnsi="Times New Roman" w:cs="Times New Roman"/>
                <w:sz w:val="20"/>
              </w:rPr>
              <w:t>30 564 719,00</w:t>
            </w:r>
          </w:p>
        </w:tc>
        <w:tc>
          <w:tcPr>
            <w:tcW w:w="1418" w:type="dxa"/>
          </w:tcPr>
          <w:p w:rsidR="00386286" w:rsidRPr="00C951ED" w:rsidRDefault="00386286" w:rsidP="00FB3AD6">
            <w:pPr>
              <w:pStyle w:val="ConsPlusNormal"/>
              <w:jc w:val="center"/>
              <w:rPr>
                <w:rFonts w:ascii="Times New Roman" w:hAnsi="Times New Roman" w:cs="Times New Roman"/>
                <w:sz w:val="20"/>
              </w:rPr>
            </w:pPr>
            <w:r w:rsidRPr="00C951ED">
              <w:rPr>
                <w:rFonts w:ascii="Times New Roman" w:hAnsi="Times New Roman" w:cs="Times New Roman"/>
                <w:sz w:val="20"/>
              </w:rPr>
              <w:t>30 564 719,00</w:t>
            </w:r>
          </w:p>
        </w:tc>
        <w:tc>
          <w:tcPr>
            <w:tcW w:w="992" w:type="dxa"/>
          </w:tcPr>
          <w:p w:rsidR="00386286" w:rsidRPr="00C951ED" w:rsidRDefault="00386286" w:rsidP="00284486">
            <w:pPr>
              <w:pStyle w:val="ConsPlusNormal"/>
              <w:jc w:val="center"/>
              <w:rPr>
                <w:rFonts w:ascii="Times New Roman" w:hAnsi="Times New Roman" w:cs="Times New Roman"/>
                <w:sz w:val="20"/>
              </w:rPr>
            </w:pPr>
            <w:r>
              <w:rPr>
                <w:rFonts w:ascii="Times New Roman" w:hAnsi="Times New Roman" w:cs="Times New Roman"/>
                <w:sz w:val="20"/>
              </w:rPr>
              <w:t>-</w:t>
            </w:r>
          </w:p>
        </w:tc>
      </w:tr>
      <w:tr w:rsidR="00386286" w:rsidRPr="00C951ED" w:rsidTr="00386286">
        <w:tc>
          <w:tcPr>
            <w:tcW w:w="420" w:type="dxa"/>
          </w:tcPr>
          <w:p w:rsidR="00386286" w:rsidRPr="00C951ED" w:rsidRDefault="00386286" w:rsidP="00284486">
            <w:pPr>
              <w:pStyle w:val="ConsPlusNormal"/>
              <w:rPr>
                <w:rFonts w:ascii="Times New Roman" w:hAnsi="Times New Roman" w:cs="Times New Roman"/>
                <w:sz w:val="20"/>
              </w:rPr>
            </w:pPr>
            <w:r w:rsidRPr="00C951ED">
              <w:rPr>
                <w:rFonts w:ascii="Times New Roman" w:hAnsi="Times New Roman" w:cs="Times New Roman"/>
                <w:sz w:val="20"/>
              </w:rPr>
              <w:t>12</w:t>
            </w:r>
          </w:p>
        </w:tc>
        <w:tc>
          <w:tcPr>
            <w:tcW w:w="2699" w:type="dxa"/>
          </w:tcPr>
          <w:p w:rsidR="00386286" w:rsidRPr="00C951ED" w:rsidRDefault="00386286" w:rsidP="00284486">
            <w:pPr>
              <w:pStyle w:val="ConsPlusNormal"/>
              <w:jc w:val="both"/>
              <w:rPr>
                <w:rFonts w:ascii="Times New Roman" w:hAnsi="Times New Roman" w:cs="Times New Roman"/>
                <w:sz w:val="20"/>
              </w:rPr>
            </w:pPr>
            <w:r w:rsidRPr="00C951ED">
              <w:rPr>
                <w:rFonts w:ascii="Times New Roman" w:hAnsi="Times New Roman" w:cs="Times New Roman"/>
                <w:sz w:val="20"/>
              </w:rPr>
              <w:t xml:space="preserve">Обеспечение деятельности </w:t>
            </w:r>
            <w:r w:rsidRPr="00C951ED">
              <w:rPr>
                <w:rFonts w:ascii="Times New Roman" w:hAnsi="Times New Roman" w:cs="Times New Roman"/>
                <w:sz w:val="20"/>
              </w:rPr>
              <w:lastRenderedPageBreak/>
              <w:t>муниципального казенного учреждения «Управление муниципальными закупками»</w:t>
            </w:r>
          </w:p>
        </w:tc>
        <w:tc>
          <w:tcPr>
            <w:tcW w:w="1485" w:type="dxa"/>
          </w:tcPr>
          <w:p w:rsidR="00386286" w:rsidRPr="00C951ED" w:rsidRDefault="00386286" w:rsidP="00284486">
            <w:pPr>
              <w:pStyle w:val="ConsPlusNormal"/>
              <w:jc w:val="both"/>
              <w:rPr>
                <w:rFonts w:ascii="Times New Roman" w:hAnsi="Times New Roman" w:cs="Times New Roman"/>
                <w:sz w:val="20"/>
              </w:rPr>
            </w:pPr>
            <w:r w:rsidRPr="00C951ED">
              <w:rPr>
                <w:rFonts w:ascii="Times New Roman" w:hAnsi="Times New Roman" w:cs="Times New Roman"/>
                <w:sz w:val="20"/>
              </w:rPr>
              <w:lastRenderedPageBreak/>
              <w:t>Администраци</w:t>
            </w:r>
            <w:r w:rsidRPr="00C951ED">
              <w:rPr>
                <w:rFonts w:ascii="Times New Roman" w:hAnsi="Times New Roman" w:cs="Times New Roman"/>
                <w:sz w:val="20"/>
              </w:rPr>
              <w:lastRenderedPageBreak/>
              <w:t>я города Иванова (муниципальное казенное учреждение «Управление муниципальными закупками»)</w:t>
            </w:r>
          </w:p>
        </w:tc>
        <w:tc>
          <w:tcPr>
            <w:tcW w:w="1417" w:type="dxa"/>
          </w:tcPr>
          <w:p w:rsidR="00386286" w:rsidRPr="00C951ED" w:rsidRDefault="00386286" w:rsidP="00284486">
            <w:pPr>
              <w:pStyle w:val="ConsPlusNormal"/>
              <w:jc w:val="center"/>
              <w:rPr>
                <w:rFonts w:ascii="Times New Roman" w:hAnsi="Times New Roman" w:cs="Times New Roman"/>
                <w:sz w:val="20"/>
              </w:rPr>
            </w:pPr>
            <w:r w:rsidRPr="00C951ED">
              <w:rPr>
                <w:rFonts w:ascii="Times New Roman" w:hAnsi="Times New Roman" w:cs="Times New Roman"/>
                <w:sz w:val="20"/>
              </w:rPr>
              <w:lastRenderedPageBreak/>
              <w:t>15 786 088,00</w:t>
            </w:r>
          </w:p>
        </w:tc>
        <w:tc>
          <w:tcPr>
            <w:tcW w:w="1417" w:type="dxa"/>
          </w:tcPr>
          <w:p w:rsidR="00386286" w:rsidRPr="00C951ED" w:rsidRDefault="00386286" w:rsidP="00FB3AD6">
            <w:pPr>
              <w:pStyle w:val="ConsPlusNormal"/>
              <w:jc w:val="center"/>
              <w:rPr>
                <w:rFonts w:ascii="Times New Roman" w:hAnsi="Times New Roman" w:cs="Times New Roman"/>
                <w:sz w:val="20"/>
              </w:rPr>
            </w:pPr>
            <w:r w:rsidRPr="00C951ED">
              <w:rPr>
                <w:rFonts w:ascii="Times New Roman" w:hAnsi="Times New Roman" w:cs="Times New Roman"/>
                <w:sz w:val="20"/>
              </w:rPr>
              <w:t>15 786 088,00</w:t>
            </w:r>
          </w:p>
        </w:tc>
        <w:tc>
          <w:tcPr>
            <w:tcW w:w="1418" w:type="dxa"/>
          </w:tcPr>
          <w:p w:rsidR="00386286" w:rsidRPr="00C951ED" w:rsidRDefault="00386286" w:rsidP="00FB3AD6">
            <w:pPr>
              <w:pStyle w:val="ConsPlusNormal"/>
              <w:jc w:val="center"/>
              <w:rPr>
                <w:rFonts w:ascii="Times New Roman" w:hAnsi="Times New Roman" w:cs="Times New Roman"/>
                <w:sz w:val="20"/>
              </w:rPr>
            </w:pPr>
            <w:r w:rsidRPr="00C951ED">
              <w:rPr>
                <w:rFonts w:ascii="Times New Roman" w:hAnsi="Times New Roman" w:cs="Times New Roman"/>
                <w:sz w:val="20"/>
              </w:rPr>
              <w:t>15 786 088,00</w:t>
            </w:r>
          </w:p>
        </w:tc>
        <w:tc>
          <w:tcPr>
            <w:tcW w:w="992" w:type="dxa"/>
          </w:tcPr>
          <w:p w:rsidR="00386286" w:rsidRPr="00C951ED" w:rsidRDefault="00386286" w:rsidP="00284486">
            <w:pPr>
              <w:pStyle w:val="ConsPlusNormal"/>
              <w:jc w:val="center"/>
              <w:rPr>
                <w:rFonts w:ascii="Times New Roman" w:hAnsi="Times New Roman" w:cs="Times New Roman"/>
                <w:sz w:val="20"/>
              </w:rPr>
            </w:pPr>
            <w:r>
              <w:rPr>
                <w:rFonts w:ascii="Times New Roman" w:hAnsi="Times New Roman" w:cs="Times New Roman"/>
                <w:sz w:val="20"/>
              </w:rPr>
              <w:t>-</w:t>
            </w:r>
          </w:p>
        </w:tc>
      </w:tr>
      <w:tr w:rsidR="00386286" w:rsidRPr="00C951ED" w:rsidTr="00386286">
        <w:tc>
          <w:tcPr>
            <w:tcW w:w="420" w:type="dxa"/>
          </w:tcPr>
          <w:p w:rsidR="00386286" w:rsidRPr="00C951ED" w:rsidRDefault="00386286" w:rsidP="00284486">
            <w:pPr>
              <w:pStyle w:val="ConsPlusNormal"/>
              <w:rPr>
                <w:rFonts w:ascii="Times New Roman" w:hAnsi="Times New Roman" w:cs="Times New Roman"/>
                <w:sz w:val="20"/>
              </w:rPr>
            </w:pPr>
            <w:r w:rsidRPr="00C951ED">
              <w:rPr>
                <w:rFonts w:ascii="Times New Roman" w:hAnsi="Times New Roman" w:cs="Times New Roman"/>
                <w:sz w:val="20"/>
              </w:rPr>
              <w:lastRenderedPageBreak/>
              <w:t>13</w:t>
            </w:r>
          </w:p>
        </w:tc>
        <w:tc>
          <w:tcPr>
            <w:tcW w:w="2699" w:type="dxa"/>
          </w:tcPr>
          <w:p w:rsidR="00386286" w:rsidRPr="00C951ED" w:rsidRDefault="00386286" w:rsidP="00284486">
            <w:pPr>
              <w:pStyle w:val="ConsPlusNormal"/>
              <w:jc w:val="both"/>
              <w:rPr>
                <w:rFonts w:ascii="Times New Roman" w:hAnsi="Times New Roman" w:cs="Times New Roman"/>
                <w:sz w:val="20"/>
              </w:rPr>
            </w:pPr>
            <w:r w:rsidRPr="00C951ED">
              <w:rPr>
                <w:rFonts w:ascii="Times New Roman" w:hAnsi="Times New Roman" w:cs="Times New Roman"/>
                <w:sz w:val="20"/>
              </w:rPr>
              <w:t xml:space="preserve">Обеспечение </w:t>
            </w:r>
            <w:proofErr w:type="gramStart"/>
            <w:r w:rsidRPr="00C951ED">
              <w:rPr>
                <w:rFonts w:ascii="Times New Roman" w:hAnsi="Times New Roman" w:cs="Times New Roman"/>
                <w:sz w:val="20"/>
              </w:rPr>
              <w:t>деятельности управления социальной защиты населения администрации города Иванова</w:t>
            </w:r>
            <w:proofErr w:type="gramEnd"/>
          </w:p>
        </w:tc>
        <w:tc>
          <w:tcPr>
            <w:tcW w:w="1485" w:type="dxa"/>
          </w:tcPr>
          <w:p w:rsidR="00386286" w:rsidRPr="00C951ED" w:rsidRDefault="00386286" w:rsidP="00284486">
            <w:pPr>
              <w:pStyle w:val="ConsPlusNormal"/>
              <w:jc w:val="both"/>
              <w:rPr>
                <w:rFonts w:ascii="Times New Roman" w:hAnsi="Times New Roman" w:cs="Times New Roman"/>
                <w:sz w:val="20"/>
              </w:rPr>
            </w:pPr>
            <w:r w:rsidRPr="00C951ED">
              <w:rPr>
                <w:rFonts w:ascii="Times New Roman" w:hAnsi="Times New Roman" w:cs="Times New Roman"/>
                <w:sz w:val="20"/>
              </w:rPr>
              <w:t>Управление социальной защиты населения администрации города Иванова</w:t>
            </w:r>
          </w:p>
        </w:tc>
        <w:tc>
          <w:tcPr>
            <w:tcW w:w="1417" w:type="dxa"/>
          </w:tcPr>
          <w:p w:rsidR="00386286" w:rsidRPr="00C951ED" w:rsidRDefault="00386286" w:rsidP="00284486">
            <w:pPr>
              <w:pStyle w:val="ConsPlusNormal"/>
              <w:jc w:val="center"/>
              <w:rPr>
                <w:rFonts w:ascii="Times New Roman" w:hAnsi="Times New Roman" w:cs="Times New Roman"/>
                <w:sz w:val="20"/>
              </w:rPr>
            </w:pPr>
            <w:r>
              <w:rPr>
                <w:rFonts w:ascii="Times New Roman" w:hAnsi="Times New Roman" w:cs="Times New Roman"/>
                <w:sz w:val="20"/>
              </w:rPr>
              <w:t>6 661 359,00</w:t>
            </w:r>
          </w:p>
        </w:tc>
        <w:tc>
          <w:tcPr>
            <w:tcW w:w="1417" w:type="dxa"/>
          </w:tcPr>
          <w:p w:rsidR="00386286" w:rsidRPr="00C951ED" w:rsidRDefault="00386286" w:rsidP="00FB3AD6">
            <w:pPr>
              <w:pStyle w:val="ConsPlusNormal"/>
              <w:jc w:val="center"/>
              <w:rPr>
                <w:rFonts w:ascii="Times New Roman" w:hAnsi="Times New Roman" w:cs="Times New Roman"/>
                <w:sz w:val="20"/>
              </w:rPr>
            </w:pPr>
            <w:r>
              <w:rPr>
                <w:rFonts w:ascii="Times New Roman" w:hAnsi="Times New Roman" w:cs="Times New Roman"/>
                <w:sz w:val="20"/>
              </w:rPr>
              <w:t>6 661 359,00</w:t>
            </w:r>
          </w:p>
        </w:tc>
        <w:tc>
          <w:tcPr>
            <w:tcW w:w="1418" w:type="dxa"/>
          </w:tcPr>
          <w:p w:rsidR="00386286" w:rsidRPr="00C951ED" w:rsidRDefault="00386286" w:rsidP="00FB3AD6">
            <w:pPr>
              <w:pStyle w:val="ConsPlusNormal"/>
              <w:jc w:val="center"/>
              <w:rPr>
                <w:rFonts w:ascii="Times New Roman" w:hAnsi="Times New Roman" w:cs="Times New Roman"/>
                <w:sz w:val="20"/>
              </w:rPr>
            </w:pPr>
            <w:r>
              <w:rPr>
                <w:rFonts w:ascii="Times New Roman" w:hAnsi="Times New Roman" w:cs="Times New Roman"/>
                <w:sz w:val="20"/>
              </w:rPr>
              <w:t>6 661 359,00</w:t>
            </w:r>
          </w:p>
        </w:tc>
        <w:tc>
          <w:tcPr>
            <w:tcW w:w="992" w:type="dxa"/>
          </w:tcPr>
          <w:p w:rsidR="00386286" w:rsidRPr="00C951ED" w:rsidRDefault="00386286" w:rsidP="00284486">
            <w:pPr>
              <w:pStyle w:val="ConsPlusNormal"/>
              <w:jc w:val="center"/>
              <w:rPr>
                <w:rFonts w:ascii="Times New Roman" w:hAnsi="Times New Roman" w:cs="Times New Roman"/>
                <w:sz w:val="20"/>
              </w:rPr>
            </w:pPr>
            <w:r>
              <w:rPr>
                <w:rFonts w:ascii="Times New Roman" w:hAnsi="Times New Roman" w:cs="Times New Roman"/>
                <w:sz w:val="20"/>
              </w:rPr>
              <w:t>-</w:t>
            </w:r>
          </w:p>
        </w:tc>
      </w:tr>
      <w:tr w:rsidR="00386286" w:rsidRPr="00C951ED" w:rsidTr="00386286">
        <w:tc>
          <w:tcPr>
            <w:tcW w:w="420" w:type="dxa"/>
          </w:tcPr>
          <w:p w:rsidR="00386286" w:rsidRPr="00C951ED" w:rsidRDefault="00386286" w:rsidP="00284486">
            <w:pPr>
              <w:pStyle w:val="ConsPlusNormal"/>
              <w:rPr>
                <w:rFonts w:ascii="Times New Roman" w:hAnsi="Times New Roman" w:cs="Times New Roman"/>
                <w:sz w:val="20"/>
              </w:rPr>
            </w:pPr>
            <w:r w:rsidRPr="00C951ED">
              <w:rPr>
                <w:rFonts w:ascii="Times New Roman" w:hAnsi="Times New Roman" w:cs="Times New Roman"/>
                <w:sz w:val="20"/>
              </w:rPr>
              <w:t>14</w:t>
            </w:r>
          </w:p>
        </w:tc>
        <w:tc>
          <w:tcPr>
            <w:tcW w:w="2699" w:type="dxa"/>
          </w:tcPr>
          <w:p w:rsidR="00386286" w:rsidRPr="00C951ED" w:rsidRDefault="00386286" w:rsidP="00284486">
            <w:pPr>
              <w:pStyle w:val="ConsPlusNormal"/>
              <w:jc w:val="both"/>
              <w:rPr>
                <w:rFonts w:ascii="Times New Roman" w:hAnsi="Times New Roman" w:cs="Times New Roman"/>
                <w:sz w:val="20"/>
              </w:rPr>
            </w:pPr>
            <w:r w:rsidRPr="00C951ED">
              <w:rPr>
                <w:rFonts w:ascii="Times New Roman" w:hAnsi="Times New Roman" w:cs="Times New Roman"/>
                <w:sz w:val="20"/>
              </w:rPr>
              <w:t>Обеспечение деятельности финансово-казначейского управления Администрации города Иванова</w:t>
            </w:r>
          </w:p>
        </w:tc>
        <w:tc>
          <w:tcPr>
            <w:tcW w:w="1485" w:type="dxa"/>
          </w:tcPr>
          <w:p w:rsidR="00386286" w:rsidRPr="00C951ED" w:rsidRDefault="00386286" w:rsidP="00284486">
            <w:pPr>
              <w:pStyle w:val="ConsPlusNormal"/>
              <w:jc w:val="both"/>
              <w:rPr>
                <w:rFonts w:ascii="Times New Roman" w:hAnsi="Times New Roman" w:cs="Times New Roman"/>
                <w:sz w:val="20"/>
              </w:rPr>
            </w:pPr>
            <w:r w:rsidRPr="00C951ED">
              <w:rPr>
                <w:rFonts w:ascii="Times New Roman" w:hAnsi="Times New Roman" w:cs="Times New Roman"/>
                <w:sz w:val="20"/>
              </w:rPr>
              <w:t>Финансово-казначейское управление Администрации города Иванова</w:t>
            </w:r>
          </w:p>
        </w:tc>
        <w:tc>
          <w:tcPr>
            <w:tcW w:w="1417" w:type="dxa"/>
          </w:tcPr>
          <w:p w:rsidR="00386286" w:rsidRPr="00C951ED" w:rsidRDefault="00386286" w:rsidP="00284486">
            <w:pPr>
              <w:pStyle w:val="ConsPlusNormal"/>
              <w:jc w:val="center"/>
              <w:rPr>
                <w:rFonts w:ascii="Times New Roman" w:hAnsi="Times New Roman" w:cs="Times New Roman"/>
                <w:sz w:val="20"/>
              </w:rPr>
            </w:pPr>
            <w:r>
              <w:rPr>
                <w:rFonts w:ascii="Times New Roman" w:hAnsi="Times New Roman" w:cs="Times New Roman"/>
                <w:sz w:val="20"/>
              </w:rPr>
              <w:t>64 901 405,00</w:t>
            </w:r>
          </w:p>
        </w:tc>
        <w:tc>
          <w:tcPr>
            <w:tcW w:w="1417" w:type="dxa"/>
          </w:tcPr>
          <w:p w:rsidR="00386286" w:rsidRPr="00C951ED" w:rsidRDefault="00386286" w:rsidP="00FB3AD6">
            <w:pPr>
              <w:pStyle w:val="ConsPlusNormal"/>
              <w:jc w:val="center"/>
              <w:rPr>
                <w:rFonts w:ascii="Times New Roman" w:hAnsi="Times New Roman" w:cs="Times New Roman"/>
                <w:sz w:val="20"/>
              </w:rPr>
            </w:pPr>
            <w:r>
              <w:rPr>
                <w:rFonts w:ascii="Times New Roman" w:hAnsi="Times New Roman" w:cs="Times New Roman"/>
                <w:sz w:val="20"/>
              </w:rPr>
              <w:t>64 901 405,00</w:t>
            </w:r>
          </w:p>
        </w:tc>
        <w:tc>
          <w:tcPr>
            <w:tcW w:w="1418" w:type="dxa"/>
          </w:tcPr>
          <w:p w:rsidR="00386286" w:rsidRPr="00C951ED" w:rsidRDefault="00386286" w:rsidP="00FB3AD6">
            <w:pPr>
              <w:pStyle w:val="ConsPlusNormal"/>
              <w:jc w:val="center"/>
              <w:rPr>
                <w:rFonts w:ascii="Times New Roman" w:hAnsi="Times New Roman" w:cs="Times New Roman"/>
                <w:sz w:val="20"/>
              </w:rPr>
            </w:pPr>
            <w:r>
              <w:rPr>
                <w:rFonts w:ascii="Times New Roman" w:hAnsi="Times New Roman" w:cs="Times New Roman"/>
                <w:sz w:val="20"/>
              </w:rPr>
              <w:t>64 901 405,00</w:t>
            </w:r>
          </w:p>
        </w:tc>
        <w:tc>
          <w:tcPr>
            <w:tcW w:w="992" w:type="dxa"/>
          </w:tcPr>
          <w:p w:rsidR="00386286" w:rsidRPr="00C951ED" w:rsidRDefault="00386286" w:rsidP="00284486">
            <w:pPr>
              <w:pStyle w:val="ConsPlusNormal"/>
              <w:jc w:val="center"/>
              <w:rPr>
                <w:rFonts w:ascii="Times New Roman" w:hAnsi="Times New Roman" w:cs="Times New Roman"/>
                <w:sz w:val="20"/>
              </w:rPr>
            </w:pPr>
            <w:r>
              <w:rPr>
                <w:rFonts w:ascii="Times New Roman" w:hAnsi="Times New Roman" w:cs="Times New Roman"/>
                <w:sz w:val="20"/>
              </w:rPr>
              <w:t>-</w:t>
            </w:r>
          </w:p>
        </w:tc>
      </w:tr>
      <w:tr w:rsidR="00386286" w:rsidRPr="00C951ED" w:rsidTr="00386286">
        <w:tc>
          <w:tcPr>
            <w:tcW w:w="420" w:type="dxa"/>
          </w:tcPr>
          <w:p w:rsidR="00386286" w:rsidRPr="00C951ED" w:rsidRDefault="00386286" w:rsidP="00284486">
            <w:pPr>
              <w:pStyle w:val="ConsPlusNormal"/>
              <w:rPr>
                <w:rFonts w:ascii="Times New Roman" w:hAnsi="Times New Roman" w:cs="Times New Roman"/>
                <w:sz w:val="20"/>
              </w:rPr>
            </w:pPr>
            <w:r w:rsidRPr="00C951ED">
              <w:rPr>
                <w:rFonts w:ascii="Times New Roman" w:hAnsi="Times New Roman" w:cs="Times New Roman"/>
                <w:sz w:val="20"/>
              </w:rPr>
              <w:t>15</w:t>
            </w:r>
          </w:p>
        </w:tc>
        <w:tc>
          <w:tcPr>
            <w:tcW w:w="2699" w:type="dxa"/>
          </w:tcPr>
          <w:p w:rsidR="00386286" w:rsidRPr="00C951ED" w:rsidRDefault="00386286" w:rsidP="00284486">
            <w:pPr>
              <w:pStyle w:val="ConsPlusNormal"/>
              <w:jc w:val="both"/>
              <w:rPr>
                <w:rFonts w:ascii="Times New Roman" w:hAnsi="Times New Roman" w:cs="Times New Roman"/>
                <w:sz w:val="20"/>
              </w:rPr>
            </w:pPr>
            <w:r w:rsidRPr="00C951ED">
              <w:rPr>
                <w:rFonts w:ascii="Times New Roman" w:hAnsi="Times New Roman" w:cs="Times New Roman"/>
                <w:sz w:val="20"/>
              </w:rPr>
              <w:t>Обеспечение выполнения функций муниципального казенного учреждения «Управление делами Администрации города Иванова»</w:t>
            </w:r>
          </w:p>
        </w:tc>
        <w:tc>
          <w:tcPr>
            <w:tcW w:w="1485" w:type="dxa"/>
          </w:tcPr>
          <w:p w:rsidR="00386286" w:rsidRPr="00C951ED" w:rsidRDefault="00386286" w:rsidP="00284486">
            <w:pPr>
              <w:pStyle w:val="ConsPlusNormal"/>
              <w:jc w:val="both"/>
              <w:rPr>
                <w:rFonts w:ascii="Times New Roman" w:hAnsi="Times New Roman" w:cs="Times New Roman"/>
                <w:sz w:val="20"/>
              </w:rPr>
            </w:pPr>
            <w:r w:rsidRPr="00C951ED">
              <w:rPr>
                <w:rFonts w:ascii="Times New Roman" w:hAnsi="Times New Roman" w:cs="Times New Roman"/>
                <w:sz w:val="20"/>
              </w:rPr>
              <w:t>Администрация города Иванова (муниципальное казенное учреждение «Управление делами Администрации города Иванова»)</w:t>
            </w:r>
          </w:p>
        </w:tc>
        <w:tc>
          <w:tcPr>
            <w:tcW w:w="1417" w:type="dxa"/>
          </w:tcPr>
          <w:p w:rsidR="00386286" w:rsidRPr="00C951ED" w:rsidRDefault="00386286" w:rsidP="00284486">
            <w:pPr>
              <w:jc w:val="center"/>
              <w:rPr>
                <w:rFonts w:ascii="Times New Roman" w:hAnsi="Times New Roman" w:cs="Times New Roman"/>
                <w:sz w:val="20"/>
                <w:szCs w:val="20"/>
              </w:rPr>
            </w:pPr>
            <w:r>
              <w:rPr>
                <w:rFonts w:ascii="Times New Roman" w:hAnsi="Times New Roman" w:cs="Times New Roman"/>
                <w:sz w:val="20"/>
                <w:szCs w:val="20"/>
              </w:rPr>
              <w:t>136 870 124,00</w:t>
            </w:r>
          </w:p>
        </w:tc>
        <w:tc>
          <w:tcPr>
            <w:tcW w:w="1417" w:type="dxa"/>
          </w:tcPr>
          <w:p w:rsidR="00386286" w:rsidRPr="00C951ED" w:rsidRDefault="00386286" w:rsidP="00284486">
            <w:pPr>
              <w:jc w:val="center"/>
              <w:rPr>
                <w:rFonts w:ascii="Times New Roman" w:hAnsi="Times New Roman" w:cs="Times New Roman"/>
                <w:sz w:val="20"/>
                <w:szCs w:val="20"/>
              </w:rPr>
            </w:pPr>
            <w:r>
              <w:rPr>
                <w:rFonts w:ascii="Times New Roman" w:hAnsi="Times New Roman" w:cs="Times New Roman"/>
                <w:sz w:val="20"/>
                <w:szCs w:val="20"/>
              </w:rPr>
              <w:t>137 451 749,00</w:t>
            </w:r>
          </w:p>
        </w:tc>
        <w:tc>
          <w:tcPr>
            <w:tcW w:w="1418" w:type="dxa"/>
          </w:tcPr>
          <w:p w:rsidR="00386286" w:rsidRPr="00C951ED" w:rsidRDefault="00386286" w:rsidP="00284486">
            <w:pPr>
              <w:jc w:val="center"/>
              <w:rPr>
                <w:rFonts w:ascii="Times New Roman" w:hAnsi="Times New Roman" w:cs="Times New Roman"/>
                <w:sz w:val="20"/>
                <w:szCs w:val="20"/>
              </w:rPr>
            </w:pPr>
            <w:r>
              <w:rPr>
                <w:rFonts w:ascii="Times New Roman" w:hAnsi="Times New Roman" w:cs="Times New Roman"/>
                <w:sz w:val="20"/>
                <w:szCs w:val="20"/>
              </w:rPr>
              <w:t>138 099 728,00</w:t>
            </w:r>
          </w:p>
        </w:tc>
        <w:tc>
          <w:tcPr>
            <w:tcW w:w="992" w:type="dxa"/>
          </w:tcPr>
          <w:p w:rsidR="00386286" w:rsidRPr="00C951ED" w:rsidRDefault="00386286" w:rsidP="00284486">
            <w:pPr>
              <w:jc w:val="center"/>
              <w:rPr>
                <w:rFonts w:ascii="Times New Roman" w:hAnsi="Times New Roman" w:cs="Times New Roman"/>
                <w:sz w:val="20"/>
                <w:szCs w:val="20"/>
              </w:rPr>
            </w:pPr>
            <w:r>
              <w:rPr>
                <w:rFonts w:ascii="Times New Roman" w:hAnsi="Times New Roman" w:cs="Times New Roman"/>
                <w:sz w:val="20"/>
                <w:szCs w:val="20"/>
              </w:rPr>
              <w:t>-</w:t>
            </w:r>
          </w:p>
        </w:tc>
      </w:tr>
      <w:tr w:rsidR="00386286" w:rsidRPr="00C951ED" w:rsidTr="00386286">
        <w:tc>
          <w:tcPr>
            <w:tcW w:w="420" w:type="dxa"/>
          </w:tcPr>
          <w:p w:rsidR="00386286" w:rsidRPr="00C951ED" w:rsidRDefault="00386286" w:rsidP="00284486">
            <w:pPr>
              <w:pStyle w:val="ConsPlusNormal"/>
              <w:rPr>
                <w:rFonts w:ascii="Times New Roman" w:hAnsi="Times New Roman" w:cs="Times New Roman"/>
                <w:sz w:val="20"/>
              </w:rPr>
            </w:pPr>
            <w:r w:rsidRPr="00C951ED">
              <w:rPr>
                <w:rFonts w:ascii="Times New Roman" w:hAnsi="Times New Roman" w:cs="Times New Roman"/>
                <w:sz w:val="20"/>
              </w:rPr>
              <w:t>16</w:t>
            </w:r>
          </w:p>
        </w:tc>
        <w:tc>
          <w:tcPr>
            <w:tcW w:w="2699" w:type="dxa"/>
          </w:tcPr>
          <w:p w:rsidR="00386286" w:rsidRPr="00C951ED" w:rsidRDefault="00386286" w:rsidP="00284486">
            <w:pPr>
              <w:pStyle w:val="ConsPlusNormal"/>
              <w:jc w:val="both"/>
              <w:rPr>
                <w:rFonts w:ascii="Times New Roman" w:hAnsi="Times New Roman" w:cs="Times New Roman"/>
                <w:sz w:val="20"/>
              </w:rPr>
            </w:pPr>
            <w:r w:rsidRPr="00C951ED">
              <w:rPr>
                <w:rFonts w:ascii="Times New Roman" w:hAnsi="Times New Roman" w:cs="Times New Roman"/>
                <w:sz w:val="20"/>
              </w:rPr>
              <w:t>Обеспечение деятельности муниципального казенного учреждения «Многофункциональный центр предоставления государственных и муниципальных услуг в городе Иванове»</w:t>
            </w:r>
          </w:p>
        </w:tc>
        <w:tc>
          <w:tcPr>
            <w:tcW w:w="1485" w:type="dxa"/>
          </w:tcPr>
          <w:p w:rsidR="00386286" w:rsidRPr="00C951ED" w:rsidRDefault="00386286" w:rsidP="00284486">
            <w:pPr>
              <w:pStyle w:val="ConsPlusNormal"/>
              <w:jc w:val="both"/>
              <w:rPr>
                <w:rFonts w:ascii="Times New Roman" w:hAnsi="Times New Roman" w:cs="Times New Roman"/>
                <w:sz w:val="20"/>
              </w:rPr>
            </w:pPr>
            <w:r w:rsidRPr="00C951ED">
              <w:rPr>
                <w:rFonts w:ascii="Times New Roman" w:hAnsi="Times New Roman" w:cs="Times New Roman"/>
                <w:sz w:val="20"/>
              </w:rPr>
              <w:t>Администрация города Иванова (муниципальное казенное учреждение «Многофункциональный центр предоставления государственных и муниципальных услуг в городе Иванове»)</w:t>
            </w:r>
          </w:p>
        </w:tc>
        <w:tc>
          <w:tcPr>
            <w:tcW w:w="1417" w:type="dxa"/>
          </w:tcPr>
          <w:p w:rsidR="00386286" w:rsidRPr="00C951ED" w:rsidRDefault="00386286" w:rsidP="00284486">
            <w:pPr>
              <w:jc w:val="center"/>
              <w:rPr>
                <w:rFonts w:ascii="Times New Roman" w:hAnsi="Times New Roman" w:cs="Times New Roman"/>
                <w:sz w:val="20"/>
                <w:szCs w:val="20"/>
              </w:rPr>
            </w:pPr>
            <w:r>
              <w:rPr>
                <w:rFonts w:ascii="Times New Roman" w:hAnsi="Times New Roman" w:cs="Times New Roman"/>
                <w:sz w:val="20"/>
                <w:szCs w:val="20"/>
              </w:rPr>
              <w:t>71 287 156,00</w:t>
            </w:r>
          </w:p>
        </w:tc>
        <w:tc>
          <w:tcPr>
            <w:tcW w:w="1417" w:type="dxa"/>
          </w:tcPr>
          <w:p w:rsidR="00386286" w:rsidRPr="00C951ED" w:rsidRDefault="00386286" w:rsidP="00284486">
            <w:pPr>
              <w:jc w:val="center"/>
              <w:rPr>
                <w:rFonts w:ascii="Times New Roman" w:hAnsi="Times New Roman" w:cs="Times New Roman"/>
                <w:sz w:val="20"/>
                <w:szCs w:val="20"/>
              </w:rPr>
            </w:pPr>
            <w:r>
              <w:rPr>
                <w:rFonts w:ascii="Times New Roman" w:hAnsi="Times New Roman" w:cs="Times New Roman"/>
                <w:sz w:val="20"/>
                <w:szCs w:val="20"/>
              </w:rPr>
              <w:t>71 340 830,00</w:t>
            </w:r>
          </w:p>
        </w:tc>
        <w:tc>
          <w:tcPr>
            <w:tcW w:w="1418" w:type="dxa"/>
          </w:tcPr>
          <w:p w:rsidR="00386286" w:rsidRPr="00C951ED" w:rsidRDefault="00386286" w:rsidP="00284486">
            <w:pPr>
              <w:jc w:val="center"/>
              <w:rPr>
                <w:rFonts w:ascii="Times New Roman" w:hAnsi="Times New Roman" w:cs="Times New Roman"/>
                <w:sz w:val="20"/>
                <w:szCs w:val="20"/>
              </w:rPr>
            </w:pPr>
            <w:r>
              <w:rPr>
                <w:rFonts w:ascii="Times New Roman" w:hAnsi="Times New Roman" w:cs="Times New Roman"/>
                <w:sz w:val="20"/>
                <w:szCs w:val="20"/>
              </w:rPr>
              <w:t>71 396 683,00</w:t>
            </w:r>
          </w:p>
        </w:tc>
        <w:tc>
          <w:tcPr>
            <w:tcW w:w="992" w:type="dxa"/>
          </w:tcPr>
          <w:p w:rsidR="00386286" w:rsidRPr="00C951ED" w:rsidRDefault="00386286" w:rsidP="00284486">
            <w:pPr>
              <w:jc w:val="center"/>
              <w:rPr>
                <w:rFonts w:ascii="Times New Roman" w:hAnsi="Times New Roman" w:cs="Times New Roman"/>
                <w:sz w:val="20"/>
                <w:szCs w:val="20"/>
              </w:rPr>
            </w:pPr>
            <w:r>
              <w:rPr>
                <w:rFonts w:ascii="Times New Roman" w:hAnsi="Times New Roman" w:cs="Times New Roman"/>
                <w:sz w:val="20"/>
                <w:szCs w:val="20"/>
              </w:rPr>
              <w:t>-</w:t>
            </w:r>
          </w:p>
        </w:tc>
      </w:tr>
      <w:tr w:rsidR="00386286" w:rsidRPr="00C951ED" w:rsidTr="00386286">
        <w:tc>
          <w:tcPr>
            <w:tcW w:w="420" w:type="dxa"/>
          </w:tcPr>
          <w:p w:rsidR="00386286" w:rsidRPr="00C951ED" w:rsidRDefault="00386286" w:rsidP="00284486">
            <w:pPr>
              <w:pStyle w:val="ConsPlusNormal"/>
              <w:rPr>
                <w:rFonts w:ascii="Times New Roman" w:hAnsi="Times New Roman" w:cs="Times New Roman"/>
                <w:sz w:val="20"/>
              </w:rPr>
            </w:pPr>
          </w:p>
        </w:tc>
        <w:tc>
          <w:tcPr>
            <w:tcW w:w="2699" w:type="dxa"/>
          </w:tcPr>
          <w:p w:rsidR="00386286" w:rsidRPr="00C951ED" w:rsidRDefault="00386286" w:rsidP="00284486">
            <w:pPr>
              <w:pStyle w:val="ConsPlusNormal"/>
              <w:jc w:val="both"/>
              <w:rPr>
                <w:rFonts w:ascii="Times New Roman" w:hAnsi="Times New Roman" w:cs="Times New Roman"/>
                <w:sz w:val="20"/>
              </w:rPr>
            </w:pPr>
            <w:r w:rsidRPr="00C951ED">
              <w:rPr>
                <w:rFonts w:ascii="Times New Roman" w:hAnsi="Times New Roman" w:cs="Times New Roman"/>
                <w:sz w:val="20"/>
              </w:rPr>
              <w:t>Бюджет города</w:t>
            </w:r>
          </w:p>
        </w:tc>
        <w:tc>
          <w:tcPr>
            <w:tcW w:w="1485" w:type="dxa"/>
          </w:tcPr>
          <w:p w:rsidR="00386286" w:rsidRPr="00C951ED" w:rsidRDefault="00386286" w:rsidP="00284486">
            <w:pPr>
              <w:pStyle w:val="ConsPlusNormal"/>
              <w:jc w:val="both"/>
              <w:rPr>
                <w:rFonts w:ascii="Times New Roman" w:hAnsi="Times New Roman" w:cs="Times New Roman"/>
                <w:sz w:val="20"/>
              </w:rPr>
            </w:pPr>
          </w:p>
        </w:tc>
        <w:tc>
          <w:tcPr>
            <w:tcW w:w="1417" w:type="dxa"/>
          </w:tcPr>
          <w:p w:rsidR="00386286" w:rsidRPr="00C951ED" w:rsidRDefault="00386286" w:rsidP="00FB3AD6">
            <w:pPr>
              <w:jc w:val="center"/>
              <w:rPr>
                <w:rFonts w:ascii="Times New Roman" w:hAnsi="Times New Roman" w:cs="Times New Roman"/>
                <w:sz w:val="20"/>
                <w:szCs w:val="20"/>
              </w:rPr>
            </w:pPr>
            <w:r w:rsidRPr="00C951ED">
              <w:rPr>
                <w:rFonts w:ascii="Times New Roman" w:hAnsi="Times New Roman" w:cs="Times New Roman"/>
                <w:sz w:val="20"/>
                <w:szCs w:val="20"/>
              </w:rPr>
              <w:t>71 287 156,00</w:t>
            </w:r>
          </w:p>
        </w:tc>
        <w:tc>
          <w:tcPr>
            <w:tcW w:w="1417" w:type="dxa"/>
          </w:tcPr>
          <w:p w:rsidR="00386286" w:rsidRPr="00C951ED" w:rsidRDefault="00386286" w:rsidP="00FB3AD6">
            <w:pPr>
              <w:jc w:val="center"/>
              <w:rPr>
                <w:rFonts w:ascii="Times New Roman" w:hAnsi="Times New Roman" w:cs="Times New Roman"/>
                <w:sz w:val="20"/>
                <w:szCs w:val="20"/>
              </w:rPr>
            </w:pPr>
            <w:r w:rsidRPr="00C951ED">
              <w:rPr>
                <w:rFonts w:ascii="Times New Roman" w:hAnsi="Times New Roman" w:cs="Times New Roman"/>
                <w:sz w:val="20"/>
                <w:szCs w:val="20"/>
              </w:rPr>
              <w:t>71 340 830,00</w:t>
            </w:r>
          </w:p>
        </w:tc>
        <w:tc>
          <w:tcPr>
            <w:tcW w:w="1418" w:type="dxa"/>
          </w:tcPr>
          <w:p w:rsidR="00386286" w:rsidRPr="00C951ED" w:rsidRDefault="00386286" w:rsidP="00FB3AD6">
            <w:pPr>
              <w:jc w:val="center"/>
              <w:rPr>
                <w:rFonts w:ascii="Times New Roman" w:hAnsi="Times New Roman" w:cs="Times New Roman"/>
                <w:sz w:val="20"/>
                <w:szCs w:val="20"/>
              </w:rPr>
            </w:pPr>
            <w:r w:rsidRPr="00C951ED">
              <w:rPr>
                <w:rFonts w:ascii="Times New Roman" w:hAnsi="Times New Roman" w:cs="Times New Roman"/>
                <w:sz w:val="20"/>
                <w:szCs w:val="20"/>
              </w:rPr>
              <w:t>71 396 683,00</w:t>
            </w:r>
          </w:p>
        </w:tc>
        <w:tc>
          <w:tcPr>
            <w:tcW w:w="992" w:type="dxa"/>
          </w:tcPr>
          <w:p w:rsidR="00386286" w:rsidRPr="00C951ED" w:rsidRDefault="00386286" w:rsidP="00284486">
            <w:pPr>
              <w:jc w:val="center"/>
              <w:rPr>
                <w:rFonts w:ascii="Times New Roman" w:hAnsi="Times New Roman" w:cs="Times New Roman"/>
                <w:sz w:val="20"/>
                <w:szCs w:val="20"/>
              </w:rPr>
            </w:pPr>
            <w:r>
              <w:rPr>
                <w:rFonts w:ascii="Times New Roman" w:hAnsi="Times New Roman" w:cs="Times New Roman"/>
                <w:sz w:val="20"/>
                <w:szCs w:val="20"/>
              </w:rPr>
              <w:t>-</w:t>
            </w:r>
          </w:p>
        </w:tc>
      </w:tr>
      <w:tr w:rsidR="00386286" w:rsidRPr="00C951ED" w:rsidTr="00386286">
        <w:tc>
          <w:tcPr>
            <w:tcW w:w="420" w:type="dxa"/>
          </w:tcPr>
          <w:p w:rsidR="00386286" w:rsidRPr="00C951ED" w:rsidRDefault="00386286" w:rsidP="00284486">
            <w:pPr>
              <w:pStyle w:val="ConsPlusNormal"/>
              <w:rPr>
                <w:rFonts w:ascii="Times New Roman" w:hAnsi="Times New Roman" w:cs="Times New Roman"/>
                <w:sz w:val="20"/>
              </w:rPr>
            </w:pPr>
          </w:p>
        </w:tc>
        <w:tc>
          <w:tcPr>
            <w:tcW w:w="2699" w:type="dxa"/>
          </w:tcPr>
          <w:p w:rsidR="00386286" w:rsidRPr="00C951ED" w:rsidRDefault="00386286" w:rsidP="00284486">
            <w:pPr>
              <w:pStyle w:val="ConsPlusNormal"/>
              <w:jc w:val="both"/>
              <w:rPr>
                <w:rFonts w:ascii="Times New Roman" w:hAnsi="Times New Roman" w:cs="Times New Roman"/>
                <w:sz w:val="20"/>
              </w:rPr>
            </w:pPr>
            <w:r w:rsidRPr="00C951ED">
              <w:rPr>
                <w:rFonts w:ascii="Times New Roman" w:hAnsi="Times New Roman" w:cs="Times New Roman"/>
                <w:sz w:val="20"/>
              </w:rPr>
              <w:t xml:space="preserve">Областной бюджет (субсидия на </w:t>
            </w:r>
            <w:proofErr w:type="spellStart"/>
            <w:r w:rsidRPr="00C951ED">
              <w:rPr>
                <w:rFonts w:ascii="Times New Roman" w:hAnsi="Times New Roman" w:cs="Times New Roman"/>
                <w:sz w:val="20"/>
              </w:rPr>
              <w:t>софинансирование</w:t>
            </w:r>
            <w:proofErr w:type="spellEnd"/>
            <w:r w:rsidRPr="00C951ED">
              <w:rPr>
                <w:rFonts w:ascii="Times New Roman" w:hAnsi="Times New Roman" w:cs="Times New Roman"/>
                <w:sz w:val="20"/>
              </w:rPr>
              <w:t xml:space="preserve"> расходов по обеспечению функционирования многофункциональных центров предоставления государственных и </w:t>
            </w:r>
            <w:r w:rsidRPr="00C951ED">
              <w:rPr>
                <w:rFonts w:ascii="Times New Roman" w:hAnsi="Times New Roman" w:cs="Times New Roman"/>
                <w:sz w:val="20"/>
              </w:rPr>
              <w:lastRenderedPageBreak/>
              <w:t>муниципальных услуг)</w:t>
            </w:r>
          </w:p>
        </w:tc>
        <w:tc>
          <w:tcPr>
            <w:tcW w:w="1485" w:type="dxa"/>
          </w:tcPr>
          <w:p w:rsidR="00386286" w:rsidRPr="00C951ED" w:rsidRDefault="00386286" w:rsidP="00284486">
            <w:pPr>
              <w:pStyle w:val="ConsPlusNormal"/>
              <w:jc w:val="both"/>
              <w:rPr>
                <w:rFonts w:ascii="Times New Roman" w:hAnsi="Times New Roman" w:cs="Times New Roman"/>
                <w:sz w:val="20"/>
              </w:rPr>
            </w:pPr>
          </w:p>
        </w:tc>
        <w:tc>
          <w:tcPr>
            <w:tcW w:w="1417" w:type="dxa"/>
          </w:tcPr>
          <w:p w:rsidR="00386286" w:rsidRPr="00C951ED" w:rsidRDefault="00386286" w:rsidP="00284486">
            <w:pPr>
              <w:jc w:val="center"/>
              <w:rPr>
                <w:rFonts w:ascii="Times New Roman" w:hAnsi="Times New Roman" w:cs="Times New Roman"/>
                <w:sz w:val="20"/>
                <w:szCs w:val="20"/>
              </w:rPr>
            </w:pPr>
            <w:r w:rsidRPr="00C951ED">
              <w:rPr>
                <w:rFonts w:ascii="Times New Roman" w:hAnsi="Times New Roman" w:cs="Times New Roman"/>
                <w:sz w:val="20"/>
                <w:szCs w:val="20"/>
              </w:rPr>
              <w:t>0,00</w:t>
            </w:r>
          </w:p>
        </w:tc>
        <w:tc>
          <w:tcPr>
            <w:tcW w:w="1417" w:type="dxa"/>
          </w:tcPr>
          <w:p w:rsidR="00386286" w:rsidRPr="00C951ED" w:rsidRDefault="00386286" w:rsidP="00284486">
            <w:pPr>
              <w:jc w:val="center"/>
              <w:rPr>
                <w:rFonts w:ascii="Times New Roman" w:hAnsi="Times New Roman" w:cs="Times New Roman"/>
                <w:sz w:val="20"/>
                <w:szCs w:val="20"/>
              </w:rPr>
            </w:pPr>
            <w:r w:rsidRPr="00C951ED">
              <w:rPr>
                <w:rFonts w:ascii="Times New Roman" w:hAnsi="Times New Roman" w:cs="Times New Roman"/>
                <w:sz w:val="20"/>
                <w:szCs w:val="20"/>
              </w:rPr>
              <w:t>0,00</w:t>
            </w:r>
          </w:p>
        </w:tc>
        <w:tc>
          <w:tcPr>
            <w:tcW w:w="1418" w:type="dxa"/>
          </w:tcPr>
          <w:p w:rsidR="00386286" w:rsidRPr="00C951ED" w:rsidRDefault="00386286" w:rsidP="00284486">
            <w:pPr>
              <w:jc w:val="center"/>
              <w:rPr>
                <w:rFonts w:ascii="Times New Roman" w:hAnsi="Times New Roman" w:cs="Times New Roman"/>
                <w:sz w:val="20"/>
                <w:szCs w:val="20"/>
              </w:rPr>
            </w:pPr>
            <w:r w:rsidRPr="00C951ED">
              <w:rPr>
                <w:rFonts w:ascii="Times New Roman" w:hAnsi="Times New Roman" w:cs="Times New Roman"/>
                <w:sz w:val="20"/>
                <w:szCs w:val="20"/>
              </w:rPr>
              <w:t>0,00</w:t>
            </w:r>
          </w:p>
        </w:tc>
        <w:tc>
          <w:tcPr>
            <w:tcW w:w="992" w:type="dxa"/>
          </w:tcPr>
          <w:p w:rsidR="00386286" w:rsidRPr="00C951ED" w:rsidRDefault="00386286" w:rsidP="00284486">
            <w:pPr>
              <w:jc w:val="center"/>
              <w:rPr>
                <w:rFonts w:ascii="Times New Roman" w:hAnsi="Times New Roman" w:cs="Times New Roman"/>
                <w:sz w:val="20"/>
                <w:szCs w:val="20"/>
              </w:rPr>
            </w:pPr>
            <w:r>
              <w:rPr>
                <w:rFonts w:ascii="Times New Roman" w:hAnsi="Times New Roman" w:cs="Times New Roman"/>
                <w:sz w:val="20"/>
                <w:szCs w:val="20"/>
              </w:rPr>
              <w:t>-</w:t>
            </w:r>
          </w:p>
        </w:tc>
      </w:tr>
      <w:tr w:rsidR="00386286" w:rsidRPr="00C951ED" w:rsidTr="00386286">
        <w:tc>
          <w:tcPr>
            <w:tcW w:w="420" w:type="dxa"/>
          </w:tcPr>
          <w:p w:rsidR="00386286" w:rsidRPr="00C951ED" w:rsidRDefault="00386286" w:rsidP="00284486">
            <w:pPr>
              <w:pStyle w:val="ConsPlusNormal"/>
              <w:rPr>
                <w:rFonts w:ascii="Times New Roman" w:hAnsi="Times New Roman" w:cs="Times New Roman"/>
                <w:sz w:val="20"/>
              </w:rPr>
            </w:pPr>
            <w:r w:rsidRPr="00C951ED">
              <w:rPr>
                <w:rFonts w:ascii="Times New Roman" w:hAnsi="Times New Roman" w:cs="Times New Roman"/>
                <w:sz w:val="20"/>
              </w:rPr>
              <w:lastRenderedPageBreak/>
              <w:t>17</w:t>
            </w:r>
          </w:p>
        </w:tc>
        <w:tc>
          <w:tcPr>
            <w:tcW w:w="2699" w:type="dxa"/>
          </w:tcPr>
          <w:p w:rsidR="00386286" w:rsidRPr="00C951ED" w:rsidRDefault="00386286" w:rsidP="00284486">
            <w:pPr>
              <w:pStyle w:val="ConsPlusNormal"/>
              <w:jc w:val="both"/>
              <w:rPr>
                <w:rFonts w:ascii="Times New Roman" w:hAnsi="Times New Roman" w:cs="Times New Roman"/>
                <w:sz w:val="20"/>
              </w:rPr>
            </w:pPr>
            <w:r w:rsidRPr="00C951ED">
              <w:rPr>
                <w:rFonts w:ascii="Times New Roman" w:hAnsi="Times New Roman" w:cs="Times New Roman"/>
                <w:sz w:val="20"/>
              </w:rPr>
              <w:t xml:space="preserve">Обеспечение выполнения функций муниципального казенного учреждения по проектно-документационному сопровождению и техническому </w:t>
            </w:r>
            <w:proofErr w:type="gramStart"/>
            <w:r w:rsidRPr="00C951ED">
              <w:rPr>
                <w:rFonts w:ascii="Times New Roman" w:hAnsi="Times New Roman" w:cs="Times New Roman"/>
                <w:sz w:val="20"/>
              </w:rPr>
              <w:t>контролю за</w:t>
            </w:r>
            <w:proofErr w:type="gramEnd"/>
            <w:r w:rsidRPr="00C951ED">
              <w:rPr>
                <w:rFonts w:ascii="Times New Roman" w:hAnsi="Times New Roman" w:cs="Times New Roman"/>
                <w:sz w:val="20"/>
              </w:rPr>
              <w:t xml:space="preserve"> ремонтом объектов муниципальной собственности</w:t>
            </w:r>
          </w:p>
        </w:tc>
        <w:tc>
          <w:tcPr>
            <w:tcW w:w="1485" w:type="dxa"/>
          </w:tcPr>
          <w:p w:rsidR="00386286" w:rsidRPr="00C951ED" w:rsidRDefault="00386286" w:rsidP="00284486">
            <w:pPr>
              <w:pStyle w:val="ConsPlusNormal"/>
              <w:jc w:val="both"/>
              <w:rPr>
                <w:rFonts w:ascii="Times New Roman" w:hAnsi="Times New Roman" w:cs="Times New Roman"/>
                <w:sz w:val="20"/>
              </w:rPr>
            </w:pPr>
            <w:r w:rsidRPr="00C951ED">
              <w:rPr>
                <w:rFonts w:ascii="Times New Roman" w:hAnsi="Times New Roman" w:cs="Times New Roman"/>
                <w:sz w:val="20"/>
              </w:rPr>
              <w:t xml:space="preserve">Управление капитального строительства Администрации города Иванова (муниципальное казенное учреждение по проектно-документационному сопровождению и техническому </w:t>
            </w:r>
            <w:proofErr w:type="gramStart"/>
            <w:r w:rsidRPr="00C951ED">
              <w:rPr>
                <w:rFonts w:ascii="Times New Roman" w:hAnsi="Times New Roman" w:cs="Times New Roman"/>
                <w:sz w:val="20"/>
              </w:rPr>
              <w:t>контролю за</w:t>
            </w:r>
            <w:proofErr w:type="gramEnd"/>
            <w:r w:rsidRPr="00C951ED">
              <w:rPr>
                <w:rFonts w:ascii="Times New Roman" w:hAnsi="Times New Roman" w:cs="Times New Roman"/>
                <w:sz w:val="20"/>
              </w:rPr>
              <w:t xml:space="preserve"> ремонтом объектов муниципальной собственности)</w:t>
            </w:r>
          </w:p>
        </w:tc>
        <w:tc>
          <w:tcPr>
            <w:tcW w:w="1417" w:type="dxa"/>
          </w:tcPr>
          <w:p w:rsidR="00386286" w:rsidRPr="00C951ED" w:rsidRDefault="00386286" w:rsidP="00284486">
            <w:pPr>
              <w:pStyle w:val="ConsPlusNormal"/>
              <w:jc w:val="center"/>
              <w:rPr>
                <w:rFonts w:ascii="Times New Roman" w:hAnsi="Times New Roman" w:cs="Times New Roman"/>
                <w:sz w:val="20"/>
              </w:rPr>
            </w:pPr>
            <w:r>
              <w:rPr>
                <w:rFonts w:ascii="Times New Roman" w:hAnsi="Times New Roman" w:cs="Times New Roman"/>
                <w:sz w:val="20"/>
              </w:rPr>
              <w:t>26 669 507,00</w:t>
            </w:r>
          </w:p>
        </w:tc>
        <w:tc>
          <w:tcPr>
            <w:tcW w:w="1417" w:type="dxa"/>
          </w:tcPr>
          <w:p w:rsidR="00386286" w:rsidRPr="00C951ED" w:rsidRDefault="00386286" w:rsidP="00FB3AD6">
            <w:pPr>
              <w:pStyle w:val="ConsPlusNormal"/>
              <w:jc w:val="center"/>
              <w:rPr>
                <w:rFonts w:ascii="Times New Roman" w:hAnsi="Times New Roman" w:cs="Times New Roman"/>
                <w:sz w:val="20"/>
              </w:rPr>
            </w:pPr>
            <w:r>
              <w:rPr>
                <w:rFonts w:ascii="Times New Roman" w:hAnsi="Times New Roman" w:cs="Times New Roman"/>
                <w:sz w:val="20"/>
              </w:rPr>
              <w:t>26 669 507,00</w:t>
            </w:r>
          </w:p>
        </w:tc>
        <w:tc>
          <w:tcPr>
            <w:tcW w:w="1418" w:type="dxa"/>
          </w:tcPr>
          <w:p w:rsidR="00386286" w:rsidRPr="00C951ED" w:rsidRDefault="00386286" w:rsidP="00FB3AD6">
            <w:pPr>
              <w:pStyle w:val="ConsPlusNormal"/>
              <w:jc w:val="center"/>
              <w:rPr>
                <w:rFonts w:ascii="Times New Roman" w:hAnsi="Times New Roman" w:cs="Times New Roman"/>
                <w:sz w:val="20"/>
              </w:rPr>
            </w:pPr>
            <w:r>
              <w:rPr>
                <w:rFonts w:ascii="Times New Roman" w:hAnsi="Times New Roman" w:cs="Times New Roman"/>
                <w:sz w:val="20"/>
              </w:rPr>
              <w:t>26 669 507,00</w:t>
            </w:r>
          </w:p>
        </w:tc>
        <w:tc>
          <w:tcPr>
            <w:tcW w:w="992" w:type="dxa"/>
          </w:tcPr>
          <w:p w:rsidR="00386286" w:rsidRPr="00C951ED" w:rsidRDefault="00386286" w:rsidP="00284486">
            <w:pPr>
              <w:pStyle w:val="ConsPlusNormal"/>
              <w:jc w:val="center"/>
              <w:rPr>
                <w:rFonts w:ascii="Times New Roman" w:hAnsi="Times New Roman" w:cs="Times New Roman"/>
                <w:sz w:val="20"/>
              </w:rPr>
            </w:pPr>
            <w:r>
              <w:rPr>
                <w:rFonts w:ascii="Times New Roman" w:hAnsi="Times New Roman" w:cs="Times New Roman"/>
                <w:sz w:val="20"/>
              </w:rPr>
              <w:t>-</w:t>
            </w:r>
          </w:p>
        </w:tc>
      </w:tr>
      <w:tr w:rsidR="00386286" w:rsidRPr="00C951ED" w:rsidTr="00386286">
        <w:tc>
          <w:tcPr>
            <w:tcW w:w="420" w:type="dxa"/>
          </w:tcPr>
          <w:p w:rsidR="00386286" w:rsidRPr="00C951ED" w:rsidRDefault="00386286" w:rsidP="00284486">
            <w:pPr>
              <w:pStyle w:val="ConsPlusNormal"/>
              <w:rPr>
                <w:rFonts w:ascii="Times New Roman" w:hAnsi="Times New Roman" w:cs="Times New Roman"/>
                <w:sz w:val="20"/>
              </w:rPr>
            </w:pPr>
            <w:r w:rsidRPr="00C951ED">
              <w:rPr>
                <w:rFonts w:ascii="Times New Roman" w:hAnsi="Times New Roman" w:cs="Times New Roman"/>
                <w:sz w:val="20"/>
              </w:rPr>
              <w:t>18</w:t>
            </w:r>
          </w:p>
        </w:tc>
        <w:tc>
          <w:tcPr>
            <w:tcW w:w="2699" w:type="dxa"/>
          </w:tcPr>
          <w:p w:rsidR="00386286" w:rsidRPr="00C951ED" w:rsidRDefault="00386286" w:rsidP="00284486">
            <w:pPr>
              <w:pStyle w:val="ConsPlusNormal"/>
              <w:jc w:val="both"/>
              <w:rPr>
                <w:rFonts w:ascii="Times New Roman" w:hAnsi="Times New Roman" w:cs="Times New Roman"/>
                <w:sz w:val="20"/>
              </w:rPr>
            </w:pPr>
            <w:r w:rsidRPr="00C951ED">
              <w:rPr>
                <w:rFonts w:ascii="Times New Roman" w:hAnsi="Times New Roman" w:cs="Times New Roman"/>
                <w:sz w:val="20"/>
              </w:rPr>
              <w:t>Пенсионное обеспечение лиц, замещавших выборные муниципальные должности на постоянной основе, муниципальные должности муниципальной службы города Иванова, должности членов Избирательной комиссии города Иванова на постоянной (штатной) основе</w:t>
            </w:r>
          </w:p>
        </w:tc>
        <w:tc>
          <w:tcPr>
            <w:tcW w:w="1485" w:type="dxa"/>
          </w:tcPr>
          <w:p w:rsidR="00386286" w:rsidRPr="00C951ED" w:rsidRDefault="00386286" w:rsidP="00284486">
            <w:pPr>
              <w:pStyle w:val="ConsPlusNormal"/>
              <w:jc w:val="both"/>
              <w:rPr>
                <w:rFonts w:ascii="Times New Roman" w:hAnsi="Times New Roman" w:cs="Times New Roman"/>
                <w:sz w:val="20"/>
              </w:rPr>
            </w:pPr>
            <w:r w:rsidRPr="00C951ED">
              <w:rPr>
                <w:rFonts w:ascii="Times New Roman" w:hAnsi="Times New Roman" w:cs="Times New Roman"/>
                <w:sz w:val="20"/>
              </w:rPr>
              <w:t>Управление социальной защиты населения администрации города Иванова</w:t>
            </w:r>
          </w:p>
        </w:tc>
        <w:tc>
          <w:tcPr>
            <w:tcW w:w="1417" w:type="dxa"/>
          </w:tcPr>
          <w:p w:rsidR="00386286" w:rsidRPr="00C951ED" w:rsidRDefault="00386286" w:rsidP="00284486">
            <w:pPr>
              <w:pStyle w:val="ConsPlusNormal"/>
              <w:jc w:val="center"/>
              <w:rPr>
                <w:rFonts w:ascii="Times New Roman" w:hAnsi="Times New Roman" w:cs="Times New Roman"/>
                <w:sz w:val="20"/>
              </w:rPr>
            </w:pPr>
            <w:r>
              <w:rPr>
                <w:rFonts w:ascii="Times New Roman" w:hAnsi="Times New Roman" w:cs="Times New Roman"/>
                <w:sz w:val="20"/>
              </w:rPr>
              <w:t>19 870 000,00</w:t>
            </w:r>
          </w:p>
        </w:tc>
        <w:tc>
          <w:tcPr>
            <w:tcW w:w="1417" w:type="dxa"/>
          </w:tcPr>
          <w:p w:rsidR="00386286" w:rsidRPr="00C951ED" w:rsidRDefault="00386286" w:rsidP="00FB3AD6">
            <w:pPr>
              <w:pStyle w:val="ConsPlusNormal"/>
              <w:jc w:val="center"/>
              <w:rPr>
                <w:rFonts w:ascii="Times New Roman" w:hAnsi="Times New Roman" w:cs="Times New Roman"/>
                <w:sz w:val="20"/>
              </w:rPr>
            </w:pPr>
            <w:r>
              <w:rPr>
                <w:rFonts w:ascii="Times New Roman" w:hAnsi="Times New Roman" w:cs="Times New Roman"/>
                <w:sz w:val="20"/>
              </w:rPr>
              <w:t>19 870 000,00</w:t>
            </w:r>
          </w:p>
        </w:tc>
        <w:tc>
          <w:tcPr>
            <w:tcW w:w="1418" w:type="dxa"/>
          </w:tcPr>
          <w:p w:rsidR="00386286" w:rsidRPr="00C951ED" w:rsidRDefault="00386286" w:rsidP="00FB3AD6">
            <w:pPr>
              <w:pStyle w:val="ConsPlusNormal"/>
              <w:jc w:val="center"/>
              <w:rPr>
                <w:rFonts w:ascii="Times New Roman" w:hAnsi="Times New Roman" w:cs="Times New Roman"/>
                <w:sz w:val="20"/>
              </w:rPr>
            </w:pPr>
            <w:r>
              <w:rPr>
                <w:rFonts w:ascii="Times New Roman" w:hAnsi="Times New Roman" w:cs="Times New Roman"/>
                <w:sz w:val="20"/>
              </w:rPr>
              <w:t>19 870 000,00</w:t>
            </w:r>
          </w:p>
        </w:tc>
        <w:tc>
          <w:tcPr>
            <w:tcW w:w="992" w:type="dxa"/>
          </w:tcPr>
          <w:p w:rsidR="00386286" w:rsidRPr="00C951ED" w:rsidRDefault="00386286" w:rsidP="00284486">
            <w:pPr>
              <w:pStyle w:val="ConsPlusNormal"/>
              <w:jc w:val="center"/>
              <w:rPr>
                <w:rFonts w:ascii="Times New Roman" w:hAnsi="Times New Roman" w:cs="Times New Roman"/>
                <w:sz w:val="20"/>
              </w:rPr>
            </w:pPr>
            <w:r>
              <w:rPr>
                <w:rFonts w:ascii="Times New Roman" w:hAnsi="Times New Roman" w:cs="Times New Roman"/>
                <w:sz w:val="20"/>
              </w:rPr>
              <w:t>-</w:t>
            </w:r>
          </w:p>
        </w:tc>
      </w:tr>
      <w:tr w:rsidR="00386286" w:rsidRPr="00C951ED" w:rsidTr="00386286">
        <w:tc>
          <w:tcPr>
            <w:tcW w:w="420" w:type="dxa"/>
          </w:tcPr>
          <w:p w:rsidR="00386286" w:rsidRPr="00C951ED" w:rsidRDefault="00386286" w:rsidP="00284486">
            <w:pPr>
              <w:pStyle w:val="ConsPlusNormal"/>
              <w:rPr>
                <w:rFonts w:ascii="Times New Roman" w:hAnsi="Times New Roman" w:cs="Times New Roman"/>
                <w:sz w:val="20"/>
              </w:rPr>
            </w:pPr>
            <w:r w:rsidRPr="00C951ED">
              <w:rPr>
                <w:rFonts w:ascii="Times New Roman" w:hAnsi="Times New Roman" w:cs="Times New Roman"/>
                <w:sz w:val="20"/>
              </w:rPr>
              <w:t>19</w:t>
            </w:r>
          </w:p>
        </w:tc>
        <w:tc>
          <w:tcPr>
            <w:tcW w:w="2699" w:type="dxa"/>
          </w:tcPr>
          <w:p w:rsidR="00386286" w:rsidRPr="00C951ED" w:rsidRDefault="00386286" w:rsidP="00284486">
            <w:pPr>
              <w:pStyle w:val="ConsPlusNormal"/>
              <w:jc w:val="both"/>
              <w:rPr>
                <w:rFonts w:ascii="Times New Roman" w:hAnsi="Times New Roman" w:cs="Times New Roman"/>
                <w:sz w:val="20"/>
              </w:rPr>
            </w:pPr>
            <w:r w:rsidRPr="00C951ED">
              <w:rPr>
                <w:rFonts w:ascii="Times New Roman" w:hAnsi="Times New Roman" w:cs="Times New Roman"/>
                <w:sz w:val="20"/>
              </w:rPr>
              <w:t>Обеспечение выполнения функций муниципального казенного учреждения по управлению жилищным фондом</w:t>
            </w:r>
          </w:p>
        </w:tc>
        <w:tc>
          <w:tcPr>
            <w:tcW w:w="1485" w:type="dxa"/>
          </w:tcPr>
          <w:p w:rsidR="00386286" w:rsidRPr="00C951ED" w:rsidRDefault="00386286" w:rsidP="00284486">
            <w:pPr>
              <w:pStyle w:val="ConsPlusNormal"/>
              <w:jc w:val="both"/>
              <w:rPr>
                <w:rFonts w:ascii="Times New Roman" w:hAnsi="Times New Roman" w:cs="Times New Roman"/>
                <w:sz w:val="20"/>
              </w:rPr>
            </w:pPr>
            <w:r w:rsidRPr="00C951ED">
              <w:rPr>
                <w:rFonts w:ascii="Times New Roman" w:hAnsi="Times New Roman" w:cs="Times New Roman"/>
                <w:sz w:val="20"/>
              </w:rPr>
              <w:t>Управление жилищно-коммунального хозяйства Администрации города Иванова (муниципальное казенное учреждение по управлению жилищным фондом)</w:t>
            </w:r>
          </w:p>
        </w:tc>
        <w:tc>
          <w:tcPr>
            <w:tcW w:w="1417" w:type="dxa"/>
          </w:tcPr>
          <w:p w:rsidR="00386286" w:rsidRPr="00C951ED" w:rsidRDefault="00386286" w:rsidP="00284486">
            <w:pPr>
              <w:jc w:val="center"/>
              <w:rPr>
                <w:rFonts w:ascii="Times New Roman" w:hAnsi="Times New Roman" w:cs="Times New Roman"/>
                <w:sz w:val="20"/>
                <w:szCs w:val="20"/>
              </w:rPr>
            </w:pPr>
            <w:r>
              <w:rPr>
                <w:rFonts w:ascii="Times New Roman" w:hAnsi="Times New Roman" w:cs="Times New Roman"/>
                <w:sz w:val="20"/>
                <w:szCs w:val="20"/>
              </w:rPr>
              <w:t>11 003 018,00</w:t>
            </w:r>
          </w:p>
        </w:tc>
        <w:tc>
          <w:tcPr>
            <w:tcW w:w="1417" w:type="dxa"/>
          </w:tcPr>
          <w:p w:rsidR="00386286" w:rsidRPr="00C951ED" w:rsidRDefault="00386286" w:rsidP="00284486">
            <w:pPr>
              <w:jc w:val="center"/>
              <w:rPr>
                <w:rFonts w:ascii="Times New Roman" w:hAnsi="Times New Roman" w:cs="Times New Roman"/>
                <w:sz w:val="20"/>
                <w:szCs w:val="20"/>
              </w:rPr>
            </w:pPr>
            <w:r>
              <w:rPr>
                <w:rFonts w:ascii="Times New Roman" w:hAnsi="Times New Roman" w:cs="Times New Roman"/>
                <w:sz w:val="20"/>
                <w:szCs w:val="20"/>
              </w:rPr>
              <w:t>11 007 427,00</w:t>
            </w:r>
          </w:p>
        </w:tc>
        <w:tc>
          <w:tcPr>
            <w:tcW w:w="1418" w:type="dxa"/>
          </w:tcPr>
          <w:p w:rsidR="00386286" w:rsidRPr="00C951ED" w:rsidRDefault="00386286" w:rsidP="00284486">
            <w:pPr>
              <w:jc w:val="center"/>
              <w:rPr>
                <w:rFonts w:ascii="Times New Roman" w:hAnsi="Times New Roman" w:cs="Times New Roman"/>
                <w:sz w:val="20"/>
                <w:szCs w:val="20"/>
              </w:rPr>
            </w:pPr>
            <w:r>
              <w:rPr>
                <w:rFonts w:ascii="Times New Roman" w:hAnsi="Times New Roman" w:cs="Times New Roman"/>
                <w:sz w:val="20"/>
                <w:szCs w:val="20"/>
              </w:rPr>
              <w:t>11 011 990,00</w:t>
            </w:r>
          </w:p>
        </w:tc>
        <w:tc>
          <w:tcPr>
            <w:tcW w:w="992" w:type="dxa"/>
          </w:tcPr>
          <w:p w:rsidR="00386286" w:rsidRPr="00C951ED" w:rsidRDefault="00386286" w:rsidP="00284486">
            <w:pPr>
              <w:jc w:val="center"/>
              <w:rPr>
                <w:rFonts w:ascii="Times New Roman" w:hAnsi="Times New Roman" w:cs="Times New Roman"/>
                <w:sz w:val="20"/>
                <w:szCs w:val="20"/>
              </w:rPr>
            </w:pPr>
            <w:r>
              <w:rPr>
                <w:rFonts w:ascii="Times New Roman" w:hAnsi="Times New Roman" w:cs="Times New Roman"/>
                <w:sz w:val="20"/>
                <w:szCs w:val="20"/>
              </w:rPr>
              <w:t>-</w:t>
            </w:r>
          </w:p>
        </w:tc>
      </w:tr>
      <w:tr w:rsidR="00386286" w:rsidRPr="00C951ED" w:rsidTr="00386286">
        <w:tc>
          <w:tcPr>
            <w:tcW w:w="420" w:type="dxa"/>
          </w:tcPr>
          <w:p w:rsidR="00386286" w:rsidRPr="00FB3AD6" w:rsidRDefault="00386286" w:rsidP="00284486">
            <w:pPr>
              <w:pStyle w:val="ConsPlusNormal"/>
              <w:rPr>
                <w:rFonts w:ascii="Times New Roman" w:hAnsi="Times New Roman" w:cs="Times New Roman"/>
                <w:sz w:val="20"/>
              </w:rPr>
            </w:pPr>
            <w:r w:rsidRPr="00FB3AD6">
              <w:rPr>
                <w:rFonts w:ascii="Times New Roman" w:hAnsi="Times New Roman" w:cs="Times New Roman"/>
                <w:sz w:val="20"/>
              </w:rPr>
              <w:t>20</w:t>
            </w:r>
          </w:p>
        </w:tc>
        <w:tc>
          <w:tcPr>
            <w:tcW w:w="2699" w:type="dxa"/>
          </w:tcPr>
          <w:p w:rsidR="00386286" w:rsidRPr="00FB3AD6" w:rsidRDefault="00386286" w:rsidP="00284486">
            <w:pPr>
              <w:pStyle w:val="ConsPlusNormal"/>
              <w:jc w:val="both"/>
              <w:rPr>
                <w:rFonts w:ascii="Times New Roman" w:hAnsi="Times New Roman" w:cs="Times New Roman"/>
                <w:sz w:val="20"/>
              </w:rPr>
            </w:pPr>
            <w:r w:rsidRPr="00FB3AD6">
              <w:rPr>
                <w:rFonts w:ascii="Times New Roman" w:hAnsi="Times New Roman" w:cs="Times New Roman"/>
                <w:sz w:val="20"/>
              </w:rPr>
              <w:t>Обеспечение деятельности комитета по экологии Администрации города Иванова</w:t>
            </w:r>
          </w:p>
        </w:tc>
        <w:tc>
          <w:tcPr>
            <w:tcW w:w="1485" w:type="dxa"/>
          </w:tcPr>
          <w:p w:rsidR="00386286" w:rsidRPr="00FB3AD6" w:rsidRDefault="00386286" w:rsidP="00284486">
            <w:pPr>
              <w:pStyle w:val="ConsPlusNormal"/>
              <w:jc w:val="both"/>
              <w:rPr>
                <w:rFonts w:ascii="Times New Roman" w:hAnsi="Times New Roman" w:cs="Times New Roman"/>
                <w:sz w:val="20"/>
              </w:rPr>
            </w:pPr>
            <w:r w:rsidRPr="00FB3AD6">
              <w:rPr>
                <w:rFonts w:ascii="Times New Roman" w:hAnsi="Times New Roman" w:cs="Times New Roman"/>
                <w:sz w:val="20"/>
              </w:rPr>
              <w:t>Комитет по экологии Администрации города Иванова</w:t>
            </w:r>
          </w:p>
        </w:tc>
        <w:tc>
          <w:tcPr>
            <w:tcW w:w="1417" w:type="dxa"/>
          </w:tcPr>
          <w:p w:rsidR="00386286" w:rsidRPr="00FB3AD6" w:rsidRDefault="00386286" w:rsidP="00284486">
            <w:pPr>
              <w:pStyle w:val="ConsPlusNormal"/>
              <w:jc w:val="center"/>
              <w:rPr>
                <w:rFonts w:ascii="Times New Roman" w:hAnsi="Times New Roman" w:cs="Times New Roman"/>
                <w:sz w:val="20"/>
              </w:rPr>
            </w:pPr>
            <w:r>
              <w:rPr>
                <w:rFonts w:ascii="Times New Roman" w:hAnsi="Times New Roman" w:cs="Times New Roman"/>
                <w:sz w:val="20"/>
              </w:rPr>
              <w:t>7 153 329,60</w:t>
            </w:r>
          </w:p>
        </w:tc>
        <w:tc>
          <w:tcPr>
            <w:tcW w:w="1417" w:type="dxa"/>
          </w:tcPr>
          <w:p w:rsidR="00386286" w:rsidRPr="00FB3AD6" w:rsidRDefault="00386286" w:rsidP="00FB3AD6">
            <w:pPr>
              <w:pStyle w:val="ConsPlusNormal"/>
              <w:jc w:val="center"/>
              <w:rPr>
                <w:rFonts w:ascii="Times New Roman" w:hAnsi="Times New Roman" w:cs="Times New Roman"/>
                <w:sz w:val="20"/>
              </w:rPr>
            </w:pPr>
            <w:r>
              <w:rPr>
                <w:rFonts w:ascii="Times New Roman" w:hAnsi="Times New Roman" w:cs="Times New Roman"/>
                <w:sz w:val="20"/>
              </w:rPr>
              <w:t>7 153 329,60</w:t>
            </w:r>
          </w:p>
        </w:tc>
        <w:tc>
          <w:tcPr>
            <w:tcW w:w="1418" w:type="dxa"/>
          </w:tcPr>
          <w:p w:rsidR="00386286" w:rsidRPr="00FB3AD6" w:rsidRDefault="00386286" w:rsidP="00FB3AD6">
            <w:pPr>
              <w:pStyle w:val="ConsPlusNormal"/>
              <w:jc w:val="center"/>
              <w:rPr>
                <w:rFonts w:ascii="Times New Roman" w:hAnsi="Times New Roman" w:cs="Times New Roman"/>
                <w:sz w:val="20"/>
              </w:rPr>
            </w:pPr>
            <w:r>
              <w:rPr>
                <w:rFonts w:ascii="Times New Roman" w:hAnsi="Times New Roman" w:cs="Times New Roman"/>
                <w:sz w:val="20"/>
              </w:rPr>
              <w:t>7 153 329,60</w:t>
            </w:r>
          </w:p>
        </w:tc>
        <w:tc>
          <w:tcPr>
            <w:tcW w:w="992" w:type="dxa"/>
          </w:tcPr>
          <w:p w:rsidR="00386286" w:rsidRPr="00FB3AD6" w:rsidRDefault="00386286" w:rsidP="00284486">
            <w:pPr>
              <w:pStyle w:val="ConsPlusNormal"/>
              <w:jc w:val="center"/>
              <w:rPr>
                <w:rFonts w:ascii="Times New Roman" w:hAnsi="Times New Roman" w:cs="Times New Roman"/>
                <w:sz w:val="20"/>
              </w:rPr>
            </w:pPr>
            <w:r>
              <w:rPr>
                <w:rFonts w:ascii="Times New Roman" w:hAnsi="Times New Roman" w:cs="Times New Roman"/>
                <w:sz w:val="20"/>
              </w:rPr>
              <w:t>-</w:t>
            </w:r>
          </w:p>
        </w:tc>
      </w:tr>
      <w:tr w:rsidR="00386286" w:rsidRPr="00C951ED" w:rsidTr="00386286">
        <w:tc>
          <w:tcPr>
            <w:tcW w:w="420" w:type="dxa"/>
          </w:tcPr>
          <w:p w:rsidR="00386286" w:rsidRPr="00FB3AD6" w:rsidRDefault="00386286" w:rsidP="00284486">
            <w:pPr>
              <w:pStyle w:val="ConsPlusNormal"/>
              <w:rPr>
                <w:rFonts w:ascii="Times New Roman" w:hAnsi="Times New Roman" w:cs="Times New Roman"/>
                <w:sz w:val="20"/>
              </w:rPr>
            </w:pPr>
            <w:r w:rsidRPr="00FB3AD6">
              <w:rPr>
                <w:rFonts w:ascii="Times New Roman" w:hAnsi="Times New Roman" w:cs="Times New Roman"/>
                <w:sz w:val="20"/>
              </w:rPr>
              <w:t>21</w:t>
            </w:r>
          </w:p>
        </w:tc>
        <w:tc>
          <w:tcPr>
            <w:tcW w:w="2699" w:type="dxa"/>
          </w:tcPr>
          <w:p w:rsidR="00386286" w:rsidRPr="00FB3AD6" w:rsidRDefault="00386286" w:rsidP="00284486">
            <w:pPr>
              <w:pStyle w:val="ConsPlusNormal"/>
              <w:jc w:val="both"/>
              <w:rPr>
                <w:rFonts w:ascii="Times New Roman" w:hAnsi="Times New Roman" w:cs="Times New Roman"/>
                <w:sz w:val="20"/>
              </w:rPr>
            </w:pPr>
            <w:r w:rsidRPr="00FB3AD6">
              <w:rPr>
                <w:rFonts w:ascii="Times New Roman" w:hAnsi="Times New Roman" w:cs="Times New Roman"/>
                <w:sz w:val="20"/>
              </w:rPr>
              <w:t>Формирование органами местного самоуправления форм статистического наблюдения</w:t>
            </w:r>
          </w:p>
        </w:tc>
        <w:tc>
          <w:tcPr>
            <w:tcW w:w="1485" w:type="dxa"/>
          </w:tcPr>
          <w:p w:rsidR="00386286" w:rsidRPr="00FB3AD6" w:rsidRDefault="00386286" w:rsidP="00284486">
            <w:pPr>
              <w:pStyle w:val="ConsPlusNormal"/>
              <w:jc w:val="both"/>
              <w:rPr>
                <w:rFonts w:ascii="Times New Roman" w:hAnsi="Times New Roman" w:cs="Times New Roman"/>
                <w:sz w:val="20"/>
              </w:rPr>
            </w:pPr>
            <w:r w:rsidRPr="00FB3AD6">
              <w:rPr>
                <w:rFonts w:ascii="Times New Roman" w:hAnsi="Times New Roman" w:cs="Times New Roman"/>
                <w:sz w:val="20"/>
              </w:rPr>
              <w:t>Управление жилищно-коммунального хозяйства Администрации города Иванова</w:t>
            </w:r>
          </w:p>
        </w:tc>
        <w:tc>
          <w:tcPr>
            <w:tcW w:w="1417" w:type="dxa"/>
          </w:tcPr>
          <w:p w:rsidR="00386286" w:rsidRPr="00FB3AD6" w:rsidRDefault="00386286" w:rsidP="00284486">
            <w:pPr>
              <w:pStyle w:val="ConsPlusNormal"/>
              <w:jc w:val="center"/>
              <w:rPr>
                <w:rFonts w:ascii="Times New Roman" w:hAnsi="Times New Roman" w:cs="Times New Roman"/>
                <w:sz w:val="20"/>
              </w:rPr>
            </w:pPr>
            <w:r>
              <w:rPr>
                <w:rFonts w:ascii="Times New Roman" w:hAnsi="Times New Roman" w:cs="Times New Roman"/>
                <w:sz w:val="20"/>
              </w:rPr>
              <w:t>587 680,00</w:t>
            </w:r>
          </w:p>
        </w:tc>
        <w:tc>
          <w:tcPr>
            <w:tcW w:w="1417" w:type="dxa"/>
          </w:tcPr>
          <w:p w:rsidR="00386286" w:rsidRPr="00FB3AD6" w:rsidRDefault="00386286" w:rsidP="00FB3AD6">
            <w:pPr>
              <w:pStyle w:val="ConsPlusNormal"/>
              <w:jc w:val="center"/>
              <w:rPr>
                <w:rFonts w:ascii="Times New Roman" w:hAnsi="Times New Roman" w:cs="Times New Roman"/>
                <w:sz w:val="20"/>
              </w:rPr>
            </w:pPr>
            <w:r>
              <w:rPr>
                <w:rFonts w:ascii="Times New Roman" w:hAnsi="Times New Roman" w:cs="Times New Roman"/>
                <w:sz w:val="20"/>
              </w:rPr>
              <w:t>587 680,00</w:t>
            </w:r>
          </w:p>
        </w:tc>
        <w:tc>
          <w:tcPr>
            <w:tcW w:w="1418" w:type="dxa"/>
          </w:tcPr>
          <w:p w:rsidR="00386286" w:rsidRPr="00FB3AD6" w:rsidRDefault="00386286" w:rsidP="00FB3AD6">
            <w:pPr>
              <w:pStyle w:val="ConsPlusNormal"/>
              <w:jc w:val="center"/>
              <w:rPr>
                <w:rFonts w:ascii="Times New Roman" w:hAnsi="Times New Roman" w:cs="Times New Roman"/>
                <w:sz w:val="20"/>
              </w:rPr>
            </w:pPr>
            <w:r>
              <w:rPr>
                <w:rFonts w:ascii="Times New Roman" w:hAnsi="Times New Roman" w:cs="Times New Roman"/>
                <w:sz w:val="20"/>
              </w:rPr>
              <w:t>587 680,00</w:t>
            </w:r>
          </w:p>
        </w:tc>
        <w:tc>
          <w:tcPr>
            <w:tcW w:w="992" w:type="dxa"/>
          </w:tcPr>
          <w:p w:rsidR="00386286" w:rsidRPr="00FB3AD6" w:rsidRDefault="00386286" w:rsidP="00284486">
            <w:pPr>
              <w:pStyle w:val="ConsPlusNormal"/>
              <w:jc w:val="center"/>
              <w:rPr>
                <w:rFonts w:ascii="Times New Roman" w:hAnsi="Times New Roman" w:cs="Times New Roman"/>
                <w:sz w:val="20"/>
              </w:rPr>
            </w:pPr>
            <w:r>
              <w:rPr>
                <w:rFonts w:ascii="Times New Roman" w:hAnsi="Times New Roman" w:cs="Times New Roman"/>
                <w:sz w:val="20"/>
              </w:rPr>
              <w:t>-</w:t>
            </w:r>
          </w:p>
        </w:tc>
      </w:tr>
    </w:tbl>
    <w:p w:rsidR="00A106DB" w:rsidRPr="00284486" w:rsidRDefault="00A106DB" w:rsidP="00FF7DB6">
      <w:pPr>
        <w:spacing w:after="1"/>
        <w:rPr>
          <w:rFonts w:ascii="Times New Roman" w:hAnsi="Times New Roman" w:cs="Times New Roman"/>
          <w:sz w:val="20"/>
          <w:highlight w:val="yellow"/>
        </w:rPr>
      </w:pPr>
    </w:p>
    <w:p w:rsidR="00796AED" w:rsidRPr="00BC7AED" w:rsidRDefault="00796AED" w:rsidP="00796AED">
      <w:pPr>
        <w:autoSpaceDE w:val="0"/>
        <w:autoSpaceDN w:val="0"/>
        <w:adjustRightInd w:val="0"/>
        <w:spacing w:after="0" w:line="240" w:lineRule="auto"/>
        <w:ind w:firstLine="540"/>
        <w:jc w:val="both"/>
        <w:rPr>
          <w:rFonts w:ascii="Times New Roman" w:hAnsi="Times New Roman" w:cs="Times New Roman"/>
          <w:bCs/>
          <w:sz w:val="28"/>
          <w:szCs w:val="28"/>
        </w:rPr>
      </w:pPr>
      <w:r w:rsidRPr="00BC7AED">
        <w:rPr>
          <w:rFonts w:ascii="Times New Roman" w:hAnsi="Times New Roman" w:cs="Times New Roman"/>
          <w:bCs/>
          <w:sz w:val="28"/>
          <w:szCs w:val="28"/>
        </w:rPr>
        <w:lastRenderedPageBreak/>
        <w:t>* Объем финансирования подпрограмм</w:t>
      </w:r>
      <w:r>
        <w:rPr>
          <w:rFonts w:ascii="Times New Roman" w:hAnsi="Times New Roman" w:cs="Times New Roman"/>
          <w:bCs/>
          <w:sz w:val="28"/>
          <w:szCs w:val="28"/>
        </w:rPr>
        <w:t>ы</w:t>
      </w:r>
      <w:r w:rsidRPr="00BC7AED">
        <w:rPr>
          <w:rFonts w:ascii="Times New Roman" w:hAnsi="Times New Roman" w:cs="Times New Roman"/>
          <w:bCs/>
          <w:sz w:val="28"/>
          <w:szCs w:val="28"/>
        </w:rPr>
        <w:t xml:space="preserve"> подлежит уточнению по мере формирования бюджета города Иванова на соответствующие годы.</w:t>
      </w:r>
    </w:p>
    <w:p w:rsidR="00CE7164" w:rsidRPr="00284486" w:rsidRDefault="00CE7164" w:rsidP="00FF7DB6">
      <w:pPr>
        <w:spacing w:after="1"/>
        <w:rPr>
          <w:rFonts w:ascii="Times New Roman" w:hAnsi="Times New Roman" w:cs="Times New Roman"/>
          <w:sz w:val="20"/>
          <w:highlight w:val="yellow"/>
        </w:rPr>
      </w:pPr>
    </w:p>
    <w:p w:rsidR="005224AB" w:rsidRPr="00284486" w:rsidRDefault="005224AB" w:rsidP="005224AB">
      <w:pPr>
        <w:pStyle w:val="ConsPlusNormal"/>
        <w:ind w:firstLine="709"/>
        <w:jc w:val="both"/>
        <w:rPr>
          <w:rFonts w:ascii="Times New Roman" w:hAnsi="Times New Roman" w:cs="Times New Roman"/>
          <w:sz w:val="24"/>
          <w:szCs w:val="24"/>
          <w:highlight w:val="yellow"/>
        </w:rPr>
      </w:pPr>
    </w:p>
    <w:p w:rsidR="005224AB" w:rsidRPr="00284486" w:rsidRDefault="005224AB" w:rsidP="005224AB">
      <w:pPr>
        <w:pStyle w:val="ConsPlusNormal"/>
        <w:jc w:val="center"/>
        <w:outlineLvl w:val="1"/>
        <w:rPr>
          <w:rFonts w:ascii="Times New Roman" w:hAnsi="Times New Roman" w:cs="Times New Roman"/>
          <w:sz w:val="24"/>
          <w:szCs w:val="24"/>
          <w:highlight w:val="yellow"/>
        </w:rPr>
        <w:sectPr w:rsidR="005224AB" w:rsidRPr="00284486" w:rsidSect="00D451AD">
          <w:headerReference w:type="default" r:id="rId12"/>
          <w:headerReference w:type="first" r:id="rId13"/>
          <w:pgSz w:w="11905" w:h="16840"/>
          <w:pgMar w:top="1134" w:right="851" w:bottom="1134" w:left="1701" w:header="227" w:footer="0" w:gutter="0"/>
          <w:cols w:space="720"/>
          <w:docGrid w:linePitch="299"/>
        </w:sectPr>
      </w:pPr>
    </w:p>
    <w:p w:rsidR="00383D59" w:rsidRPr="00154536" w:rsidRDefault="00383D59" w:rsidP="00383D59">
      <w:pPr>
        <w:pStyle w:val="ConsPlusNormal"/>
        <w:jc w:val="right"/>
        <w:outlineLvl w:val="1"/>
        <w:rPr>
          <w:rFonts w:ascii="Times New Roman" w:hAnsi="Times New Roman" w:cs="Times New Roman"/>
          <w:sz w:val="28"/>
          <w:szCs w:val="28"/>
        </w:rPr>
      </w:pPr>
      <w:bookmarkStart w:id="4" w:name="P1114"/>
      <w:bookmarkStart w:id="5" w:name="P1117"/>
      <w:bookmarkEnd w:id="4"/>
      <w:bookmarkEnd w:id="5"/>
      <w:r w:rsidRPr="00154536">
        <w:rPr>
          <w:rFonts w:ascii="Times New Roman" w:hAnsi="Times New Roman" w:cs="Times New Roman"/>
          <w:sz w:val="28"/>
          <w:szCs w:val="28"/>
        </w:rPr>
        <w:lastRenderedPageBreak/>
        <w:t>Приложение № 2</w:t>
      </w:r>
    </w:p>
    <w:p w:rsidR="00383D59" w:rsidRPr="00154536" w:rsidRDefault="00383D59" w:rsidP="00383D59">
      <w:pPr>
        <w:pStyle w:val="ConsPlusNormal"/>
        <w:jc w:val="right"/>
        <w:rPr>
          <w:rFonts w:ascii="Times New Roman" w:hAnsi="Times New Roman" w:cs="Times New Roman"/>
          <w:sz w:val="28"/>
          <w:szCs w:val="28"/>
        </w:rPr>
      </w:pPr>
      <w:r w:rsidRPr="00154536">
        <w:rPr>
          <w:rFonts w:ascii="Times New Roman" w:hAnsi="Times New Roman" w:cs="Times New Roman"/>
          <w:sz w:val="28"/>
          <w:szCs w:val="28"/>
        </w:rPr>
        <w:t>к муниципальной программе</w:t>
      </w:r>
    </w:p>
    <w:p w:rsidR="00383D59" w:rsidRPr="00154536" w:rsidRDefault="00383D59" w:rsidP="00383D59">
      <w:pPr>
        <w:pStyle w:val="ConsPlusNormal"/>
        <w:jc w:val="right"/>
        <w:rPr>
          <w:rFonts w:ascii="Times New Roman" w:hAnsi="Times New Roman" w:cs="Times New Roman"/>
          <w:sz w:val="28"/>
          <w:szCs w:val="28"/>
        </w:rPr>
      </w:pPr>
      <w:r w:rsidRPr="00154536">
        <w:rPr>
          <w:rFonts w:ascii="Times New Roman" w:hAnsi="Times New Roman" w:cs="Times New Roman"/>
          <w:sz w:val="28"/>
          <w:szCs w:val="28"/>
        </w:rPr>
        <w:t>«Совершенствование местного самоуправления</w:t>
      </w:r>
    </w:p>
    <w:p w:rsidR="00383D59" w:rsidRPr="00154536" w:rsidRDefault="00383D59" w:rsidP="00383D59">
      <w:pPr>
        <w:pStyle w:val="ConsPlusNormal"/>
        <w:jc w:val="right"/>
        <w:rPr>
          <w:rFonts w:ascii="Times New Roman" w:hAnsi="Times New Roman" w:cs="Times New Roman"/>
          <w:sz w:val="28"/>
          <w:szCs w:val="28"/>
        </w:rPr>
      </w:pPr>
      <w:r w:rsidRPr="00154536">
        <w:rPr>
          <w:rFonts w:ascii="Times New Roman" w:hAnsi="Times New Roman" w:cs="Times New Roman"/>
          <w:sz w:val="28"/>
          <w:szCs w:val="28"/>
        </w:rPr>
        <w:t>города Иванова»</w:t>
      </w:r>
    </w:p>
    <w:p w:rsidR="00383D59" w:rsidRPr="00154536" w:rsidRDefault="00383D59" w:rsidP="00383D59">
      <w:pPr>
        <w:pStyle w:val="ConsPlusNormal"/>
        <w:ind w:firstLine="540"/>
        <w:jc w:val="both"/>
        <w:rPr>
          <w:rFonts w:ascii="Times New Roman" w:hAnsi="Times New Roman" w:cs="Times New Roman"/>
          <w:sz w:val="28"/>
          <w:szCs w:val="28"/>
        </w:rPr>
      </w:pPr>
    </w:p>
    <w:p w:rsidR="00383D59" w:rsidRPr="00154536" w:rsidRDefault="00433500" w:rsidP="00383D59">
      <w:pPr>
        <w:pStyle w:val="ConsPlusNormal"/>
        <w:jc w:val="center"/>
        <w:rPr>
          <w:rFonts w:ascii="Times New Roman" w:hAnsi="Times New Roman" w:cs="Times New Roman"/>
          <w:sz w:val="28"/>
          <w:szCs w:val="28"/>
        </w:rPr>
      </w:pPr>
      <w:bookmarkStart w:id="6" w:name="P1554"/>
      <w:bookmarkEnd w:id="6"/>
      <w:r>
        <w:rPr>
          <w:rFonts w:ascii="Times New Roman" w:hAnsi="Times New Roman" w:cs="Times New Roman"/>
          <w:sz w:val="28"/>
          <w:szCs w:val="28"/>
        </w:rPr>
        <w:t>П</w:t>
      </w:r>
      <w:r w:rsidR="00383D59" w:rsidRPr="00154536">
        <w:rPr>
          <w:rFonts w:ascii="Times New Roman" w:hAnsi="Times New Roman" w:cs="Times New Roman"/>
          <w:sz w:val="28"/>
          <w:szCs w:val="28"/>
        </w:rPr>
        <w:t>одпрограмма</w:t>
      </w:r>
    </w:p>
    <w:p w:rsidR="00383D59" w:rsidRPr="00154536" w:rsidRDefault="00383D59" w:rsidP="00383D59">
      <w:pPr>
        <w:pStyle w:val="ConsPlusNormal"/>
        <w:jc w:val="center"/>
        <w:rPr>
          <w:rFonts w:ascii="Times New Roman" w:hAnsi="Times New Roman" w:cs="Times New Roman"/>
          <w:sz w:val="28"/>
          <w:szCs w:val="28"/>
        </w:rPr>
      </w:pPr>
      <w:r w:rsidRPr="00154536">
        <w:rPr>
          <w:rFonts w:ascii="Times New Roman" w:hAnsi="Times New Roman" w:cs="Times New Roman"/>
          <w:sz w:val="28"/>
          <w:szCs w:val="28"/>
        </w:rPr>
        <w:t>«Открытая информационная политика»</w:t>
      </w:r>
    </w:p>
    <w:p w:rsidR="00383D59" w:rsidRPr="00154536" w:rsidRDefault="00383D59" w:rsidP="00383D59">
      <w:pPr>
        <w:spacing w:after="1"/>
        <w:rPr>
          <w:rFonts w:ascii="Times New Roman" w:hAnsi="Times New Roman" w:cs="Times New Roman"/>
          <w:sz w:val="28"/>
          <w:szCs w:val="28"/>
        </w:rPr>
      </w:pPr>
    </w:p>
    <w:p w:rsidR="00383D59" w:rsidRPr="00154536" w:rsidRDefault="00383D59" w:rsidP="00383D59">
      <w:pPr>
        <w:pStyle w:val="ConsPlusNormal"/>
        <w:jc w:val="center"/>
        <w:rPr>
          <w:rFonts w:ascii="Times New Roman" w:hAnsi="Times New Roman" w:cs="Times New Roman"/>
          <w:sz w:val="28"/>
          <w:szCs w:val="28"/>
        </w:rPr>
      </w:pPr>
      <w:r w:rsidRPr="00154536">
        <w:rPr>
          <w:rFonts w:ascii="Times New Roman" w:hAnsi="Times New Roman" w:cs="Times New Roman"/>
          <w:sz w:val="28"/>
          <w:szCs w:val="28"/>
        </w:rPr>
        <w:t xml:space="preserve">Срок реализации подпрограммы: </w:t>
      </w:r>
      <w:r w:rsidR="00154536">
        <w:rPr>
          <w:rFonts w:ascii="Times New Roman" w:hAnsi="Times New Roman" w:cs="Times New Roman"/>
          <w:sz w:val="28"/>
          <w:szCs w:val="28"/>
        </w:rPr>
        <w:t>2023</w:t>
      </w:r>
      <w:r w:rsidRPr="00154536">
        <w:rPr>
          <w:rFonts w:ascii="Times New Roman" w:hAnsi="Times New Roman" w:cs="Times New Roman"/>
          <w:sz w:val="28"/>
          <w:szCs w:val="28"/>
        </w:rPr>
        <w:t xml:space="preserve"> - 20</w:t>
      </w:r>
      <w:r w:rsidR="00154536">
        <w:rPr>
          <w:rFonts w:ascii="Times New Roman" w:hAnsi="Times New Roman" w:cs="Times New Roman"/>
          <w:sz w:val="28"/>
          <w:szCs w:val="28"/>
        </w:rPr>
        <w:t>30</w:t>
      </w:r>
      <w:r w:rsidRPr="00154536">
        <w:rPr>
          <w:rFonts w:ascii="Times New Roman" w:hAnsi="Times New Roman" w:cs="Times New Roman"/>
          <w:sz w:val="28"/>
          <w:szCs w:val="28"/>
        </w:rPr>
        <w:t xml:space="preserve"> гг.</w:t>
      </w:r>
    </w:p>
    <w:p w:rsidR="00383D59" w:rsidRPr="00154536" w:rsidRDefault="00383D59" w:rsidP="00383D59">
      <w:pPr>
        <w:pStyle w:val="ConsPlusNormal"/>
        <w:ind w:firstLine="540"/>
        <w:jc w:val="both"/>
        <w:rPr>
          <w:rFonts w:ascii="Times New Roman" w:hAnsi="Times New Roman" w:cs="Times New Roman"/>
          <w:sz w:val="28"/>
          <w:szCs w:val="28"/>
        </w:rPr>
      </w:pPr>
    </w:p>
    <w:p w:rsidR="00383D59" w:rsidRPr="00154536" w:rsidRDefault="00383D59" w:rsidP="00383D59">
      <w:pPr>
        <w:pStyle w:val="ConsPlusNormal"/>
        <w:jc w:val="center"/>
        <w:outlineLvl w:val="2"/>
        <w:rPr>
          <w:rFonts w:ascii="Times New Roman" w:hAnsi="Times New Roman" w:cs="Times New Roman"/>
          <w:sz w:val="28"/>
          <w:szCs w:val="28"/>
        </w:rPr>
      </w:pPr>
      <w:r w:rsidRPr="00154536">
        <w:rPr>
          <w:rFonts w:ascii="Times New Roman" w:hAnsi="Times New Roman" w:cs="Times New Roman"/>
          <w:sz w:val="28"/>
          <w:szCs w:val="28"/>
        </w:rPr>
        <w:t>1. Ожидаемые результаты реализации подпрограммы</w:t>
      </w:r>
    </w:p>
    <w:p w:rsidR="00383D59" w:rsidRPr="00154536" w:rsidRDefault="00383D59" w:rsidP="00383D59">
      <w:pPr>
        <w:pStyle w:val="ConsPlusNormal"/>
        <w:ind w:firstLine="709"/>
        <w:jc w:val="both"/>
        <w:rPr>
          <w:rFonts w:ascii="Times New Roman" w:hAnsi="Times New Roman" w:cs="Times New Roman"/>
          <w:sz w:val="28"/>
          <w:szCs w:val="28"/>
        </w:rPr>
      </w:pPr>
    </w:p>
    <w:p w:rsidR="004302C6" w:rsidRPr="004302C6" w:rsidRDefault="004302C6" w:rsidP="004302C6">
      <w:pPr>
        <w:pStyle w:val="ConsPlusNormal"/>
        <w:ind w:firstLine="709"/>
        <w:jc w:val="both"/>
        <w:rPr>
          <w:rFonts w:ascii="Times New Roman" w:hAnsi="Times New Roman" w:cs="Times New Roman"/>
          <w:sz w:val="28"/>
          <w:szCs w:val="28"/>
        </w:rPr>
      </w:pPr>
      <w:r w:rsidRPr="004302C6">
        <w:rPr>
          <w:rFonts w:ascii="Times New Roman" w:hAnsi="Times New Roman" w:cs="Times New Roman"/>
          <w:sz w:val="28"/>
          <w:szCs w:val="28"/>
        </w:rPr>
        <w:t xml:space="preserve">Реализация подпрограммы позволит в </w:t>
      </w:r>
      <w:proofErr w:type="gramStart"/>
      <w:r w:rsidRPr="004302C6">
        <w:rPr>
          <w:rFonts w:ascii="Times New Roman" w:hAnsi="Times New Roman" w:cs="Times New Roman"/>
          <w:sz w:val="28"/>
          <w:szCs w:val="28"/>
        </w:rPr>
        <w:t>периоде</w:t>
      </w:r>
      <w:proofErr w:type="gramEnd"/>
      <w:r w:rsidRPr="004302C6">
        <w:rPr>
          <w:rFonts w:ascii="Times New Roman" w:hAnsi="Times New Roman" w:cs="Times New Roman"/>
          <w:sz w:val="28"/>
          <w:szCs w:val="28"/>
        </w:rPr>
        <w:t xml:space="preserve"> 2023 - 2030 гг. обеспечить своевременное и полное информирование населения о деятельности Администрации города Иванова.</w:t>
      </w:r>
    </w:p>
    <w:p w:rsidR="004302C6" w:rsidRPr="004302C6" w:rsidRDefault="004302C6" w:rsidP="004302C6">
      <w:pPr>
        <w:pStyle w:val="ConsPlusNormal"/>
        <w:ind w:firstLine="709"/>
        <w:jc w:val="both"/>
        <w:rPr>
          <w:rFonts w:ascii="Times New Roman" w:hAnsi="Times New Roman" w:cs="Times New Roman"/>
          <w:sz w:val="28"/>
          <w:szCs w:val="28"/>
        </w:rPr>
      </w:pPr>
      <w:r w:rsidRPr="004302C6">
        <w:rPr>
          <w:rFonts w:ascii="Times New Roman" w:hAnsi="Times New Roman" w:cs="Times New Roman"/>
          <w:sz w:val="28"/>
          <w:szCs w:val="28"/>
        </w:rPr>
        <w:t xml:space="preserve">Возрастет число информационных сообщений о деятельности Администрации города Иванова и материалов новостного характера в СМИ о социально-экономическом и культурном развитии городского округа Иваново, его общественной инфраструктуры и иной официальной информации. Продолжится публикация в газете </w:t>
      </w:r>
      <w:r>
        <w:rPr>
          <w:rFonts w:ascii="Times New Roman" w:hAnsi="Times New Roman" w:cs="Times New Roman"/>
          <w:sz w:val="28"/>
          <w:szCs w:val="28"/>
        </w:rPr>
        <w:t>«</w:t>
      </w:r>
      <w:r w:rsidRPr="004302C6">
        <w:rPr>
          <w:rFonts w:ascii="Times New Roman" w:hAnsi="Times New Roman" w:cs="Times New Roman"/>
          <w:sz w:val="28"/>
          <w:szCs w:val="28"/>
        </w:rPr>
        <w:t>Рабочий край</w:t>
      </w:r>
      <w:r>
        <w:rPr>
          <w:rFonts w:ascii="Times New Roman" w:hAnsi="Times New Roman" w:cs="Times New Roman"/>
          <w:sz w:val="28"/>
          <w:szCs w:val="28"/>
        </w:rPr>
        <w:t>»</w:t>
      </w:r>
      <w:r w:rsidRPr="004302C6">
        <w:rPr>
          <w:rFonts w:ascii="Times New Roman" w:hAnsi="Times New Roman" w:cs="Times New Roman"/>
          <w:sz w:val="28"/>
          <w:szCs w:val="28"/>
        </w:rPr>
        <w:t xml:space="preserve"> правовых актов Администрации города Иванова и иной официальной информации. Увеличится количество организованных </w:t>
      </w:r>
      <w:proofErr w:type="gramStart"/>
      <w:r w:rsidRPr="004302C6">
        <w:rPr>
          <w:rFonts w:ascii="Times New Roman" w:hAnsi="Times New Roman" w:cs="Times New Roman"/>
          <w:sz w:val="28"/>
          <w:szCs w:val="28"/>
        </w:rPr>
        <w:t>теле</w:t>
      </w:r>
      <w:proofErr w:type="gramEnd"/>
      <w:r w:rsidRPr="004302C6">
        <w:rPr>
          <w:rFonts w:ascii="Times New Roman" w:hAnsi="Times New Roman" w:cs="Times New Roman"/>
          <w:sz w:val="28"/>
          <w:szCs w:val="28"/>
        </w:rPr>
        <w:t xml:space="preserve">-, радиопередач, освещающих деятельность Администрации города Иванова. Улучшится информирование жителей и получение обратной связи от них с использованием официальных аккаунтов в социальных сетях сети «Интернет». Реализуется обратная связь с населением через сервисы портала </w:t>
      </w:r>
      <w:r>
        <w:rPr>
          <w:rFonts w:ascii="Times New Roman" w:hAnsi="Times New Roman" w:cs="Times New Roman"/>
          <w:sz w:val="28"/>
          <w:szCs w:val="28"/>
        </w:rPr>
        <w:t>«</w:t>
      </w:r>
      <w:proofErr w:type="spellStart"/>
      <w:r w:rsidRPr="004302C6">
        <w:rPr>
          <w:rFonts w:ascii="Times New Roman" w:hAnsi="Times New Roman" w:cs="Times New Roman"/>
          <w:sz w:val="28"/>
          <w:szCs w:val="28"/>
        </w:rPr>
        <w:t>Иваново</w:t>
      </w:r>
      <w:proofErr w:type="gramStart"/>
      <w:r w:rsidRPr="004302C6">
        <w:rPr>
          <w:rFonts w:ascii="Times New Roman" w:hAnsi="Times New Roman" w:cs="Times New Roman"/>
          <w:sz w:val="28"/>
          <w:szCs w:val="28"/>
        </w:rPr>
        <w:t>.Р</w:t>
      </w:r>
      <w:proofErr w:type="gramEnd"/>
      <w:r w:rsidRPr="004302C6">
        <w:rPr>
          <w:rFonts w:ascii="Times New Roman" w:hAnsi="Times New Roman" w:cs="Times New Roman"/>
          <w:sz w:val="28"/>
          <w:szCs w:val="28"/>
        </w:rPr>
        <w:t>Ф</w:t>
      </w:r>
      <w:proofErr w:type="spellEnd"/>
      <w:r>
        <w:rPr>
          <w:rFonts w:ascii="Times New Roman" w:hAnsi="Times New Roman" w:cs="Times New Roman"/>
          <w:sz w:val="28"/>
          <w:szCs w:val="28"/>
        </w:rPr>
        <w:t>»</w:t>
      </w:r>
      <w:r w:rsidRPr="004302C6">
        <w:rPr>
          <w:rFonts w:ascii="Times New Roman" w:hAnsi="Times New Roman" w:cs="Times New Roman"/>
          <w:sz w:val="28"/>
          <w:szCs w:val="28"/>
        </w:rPr>
        <w:t>.</w:t>
      </w:r>
    </w:p>
    <w:p w:rsidR="004302C6" w:rsidRPr="004302C6" w:rsidRDefault="004302C6" w:rsidP="004302C6">
      <w:pPr>
        <w:pStyle w:val="ConsPlusNormal"/>
        <w:ind w:firstLine="709"/>
        <w:jc w:val="both"/>
        <w:rPr>
          <w:rFonts w:ascii="Times New Roman" w:hAnsi="Times New Roman" w:cs="Times New Roman"/>
          <w:sz w:val="28"/>
          <w:szCs w:val="28"/>
        </w:rPr>
      </w:pPr>
      <w:r w:rsidRPr="004302C6">
        <w:rPr>
          <w:rFonts w:ascii="Times New Roman" w:hAnsi="Times New Roman" w:cs="Times New Roman"/>
          <w:sz w:val="28"/>
          <w:szCs w:val="28"/>
        </w:rPr>
        <w:t xml:space="preserve">Все большее значение в </w:t>
      </w:r>
      <w:proofErr w:type="gramStart"/>
      <w:r w:rsidRPr="004302C6">
        <w:rPr>
          <w:rFonts w:ascii="Times New Roman" w:hAnsi="Times New Roman" w:cs="Times New Roman"/>
          <w:sz w:val="28"/>
          <w:szCs w:val="28"/>
        </w:rPr>
        <w:t>обеспечении</w:t>
      </w:r>
      <w:proofErr w:type="gramEnd"/>
      <w:r w:rsidRPr="004302C6">
        <w:rPr>
          <w:rFonts w:ascii="Times New Roman" w:hAnsi="Times New Roman" w:cs="Times New Roman"/>
          <w:sz w:val="28"/>
          <w:szCs w:val="28"/>
        </w:rPr>
        <w:t xml:space="preserve"> информационной открытости будет играть официальный сайт Администрации города Иванова. Улучшится его информационное наполнение, возрастет качество оформления и представления информации на сайте.</w:t>
      </w:r>
    </w:p>
    <w:p w:rsidR="00383D59" w:rsidRPr="00284486" w:rsidRDefault="00383D59" w:rsidP="00383D59">
      <w:pPr>
        <w:pStyle w:val="ConsPlusNormal"/>
        <w:ind w:firstLine="540"/>
        <w:jc w:val="both"/>
        <w:rPr>
          <w:rFonts w:ascii="Times New Roman" w:hAnsi="Times New Roman" w:cs="Times New Roman"/>
          <w:sz w:val="24"/>
          <w:szCs w:val="24"/>
          <w:highlight w:val="yellow"/>
        </w:rPr>
      </w:pPr>
    </w:p>
    <w:p w:rsidR="00383D59" w:rsidRDefault="00383D59" w:rsidP="009D7E1C">
      <w:pPr>
        <w:pStyle w:val="ConsPlusNormal"/>
        <w:jc w:val="both"/>
        <w:outlineLvl w:val="3"/>
        <w:rPr>
          <w:rFonts w:ascii="Times New Roman" w:hAnsi="Times New Roman" w:cs="Times New Roman"/>
          <w:sz w:val="28"/>
          <w:szCs w:val="28"/>
        </w:rPr>
      </w:pPr>
      <w:r w:rsidRPr="004302C6">
        <w:rPr>
          <w:rFonts w:ascii="Times New Roman" w:hAnsi="Times New Roman" w:cs="Times New Roman"/>
          <w:sz w:val="28"/>
          <w:szCs w:val="28"/>
        </w:rPr>
        <w:t>Таблица 1. Сведения о целевых индикаторах (показателях) реализации подпрограммы</w:t>
      </w:r>
    </w:p>
    <w:p w:rsidR="00D922FD" w:rsidRPr="004302C6" w:rsidRDefault="00D922FD" w:rsidP="009D7E1C">
      <w:pPr>
        <w:pStyle w:val="ConsPlusNormal"/>
        <w:jc w:val="both"/>
        <w:outlineLvl w:val="3"/>
        <w:rPr>
          <w:rFonts w:ascii="Times New Roman" w:hAnsi="Times New Roman" w:cs="Times New Roman"/>
          <w:sz w:val="28"/>
          <w:szCs w:val="28"/>
        </w:rPr>
      </w:pPr>
    </w:p>
    <w:tbl>
      <w:tblPr>
        <w:tblW w:w="10704" w:type="dxa"/>
        <w:tblInd w:w="-637" w:type="dxa"/>
        <w:tblLayout w:type="fixed"/>
        <w:tblCellMar>
          <w:top w:w="102" w:type="dxa"/>
          <w:left w:w="62" w:type="dxa"/>
          <w:bottom w:w="102" w:type="dxa"/>
          <w:right w:w="62" w:type="dxa"/>
        </w:tblCellMar>
        <w:tblLook w:val="0000" w:firstRow="0" w:lastRow="0" w:firstColumn="0" w:lastColumn="0" w:noHBand="0" w:noVBand="0"/>
      </w:tblPr>
      <w:tblGrid>
        <w:gridCol w:w="510"/>
        <w:gridCol w:w="2381"/>
        <w:gridCol w:w="850"/>
        <w:gridCol w:w="709"/>
        <w:gridCol w:w="757"/>
        <w:gridCol w:w="737"/>
        <w:gridCol w:w="680"/>
        <w:gridCol w:w="680"/>
        <w:gridCol w:w="680"/>
        <w:gridCol w:w="680"/>
        <w:gridCol w:w="680"/>
        <w:gridCol w:w="680"/>
        <w:gridCol w:w="680"/>
      </w:tblGrid>
      <w:tr w:rsidR="004302C6" w:rsidRPr="00350F2D" w:rsidTr="00D922FD">
        <w:tc>
          <w:tcPr>
            <w:tcW w:w="510" w:type="dxa"/>
            <w:tcBorders>
              <w:top w:val="single" w:sz="4" w:space="0" w:color="auto"/>
              <w:left w:val="single" w:sz="4" w:space="0" w:color="auto"/>
              <w:bottom w:val="single" w:sz="4" w:space="0" w:color="auto"/>
              <w:right w:val="single" w:sz="4" w:space="0" w:color="auto"/>
            </w:tcBorders>
          </w:tcPr>
          <w:p w:rsidR="004302C6" w:rsidRPr="00350F2D" w:rsidRDefault="004302C6" w:rsidP="00CE7164">
            <w:pPr>
              <w:autoSpaceDE w:val="0"/>
              <w:autoSpaceDN w:val="0"/>
              <w:adjustRightInd w:val="0"/>
              <w:jc w:val="center"/>
              <w:rPr>
                <w:rFonts w:ascii="Times New Roman" w:hAnsi="Times New Roman" w:cs="Times New Roman"/>
                <w:sz w:val="20"/>
                <w:szCs w:val="20"/>
              </w:rPr>
            </w:pPr>
            <w:r w:rsidRPr="00350F2D">
              <w:rPr>
                <w:rFonts w:ascii="Times New Roman" w:hAnsi="Times New Roman" w:cs="Times New Roman"/>
                <w:sz w:val="20"/>
                <w:szCs w:val="20"/>
              </w:rPr>
              <w:t xml:space="preserve">№ </w:t>
            </w:r>
            <w:proofErr w:type="gramStart"/>
            <w:r w:rsidRPr="00350F2D">
              <w:rPr>
                <w:rFonts w:ascii="Times New Roman" w:hAnsi="Times New Roman" w:cs="Times New Roman"/>
                <w:sz w:val="20"/>
                <w:szCs w:val="20"/>
              </w:rPr>
              <w:t>п</w:t>
            </w:r>
            <w:proofErr w:type="gramEnd"/>
            <w:r w:rsidRPr="00350F2D">
              <w:rPr>
                <w:rFonts w:ascii="Times New Roman" w:hAnsi="Times New Roman" w:cs="Times New Roman"/>
                <w:sz w:val="20"/>
                <w:szCs w:val="20"/>
              </w:rPr>
              <w:t>/п</w:t>
            </w:r>
          </w:p>
        </w:tc>
        <w:tc>
          <w:tcPr>
            <w:tcW w:w="2381" w:type="dxa"/>
            <w:tcBorders>
              <w:top w:val="single" w:sz="4" w:space="0" w:color="auto"/>
              <w:left w:val="single" w:sz="4" w:space="0" w:color="auto"/>
              <w:bottom w:val="single" w:sz="4" w:space="0" w:color="auto"/>
              <w:right w:val="single" w:sz="4" w:space="0" w:color="auto"/>
            </w:tcBorders>
          </w:tcPr>
          <w:p w:rsidR="004302C6" w:rsidRPr="00350F2D" w:rsidRDefault="004302C6" w:rsidP="00CE7164">
            <w:pPr>
              <w:autoSpaceDE w:val="0"/>
              <w:autoSpaceDN w:val="0"/>
              <w:adjustRightInd w:val="0"/>
              <w:jc w:val="center"/>
              <w:rPr>
                <w:rFonts w:ascii="Times New Roman" w:hAnsi="Times New Roman" w:cs="Times New Roman"/>
                <w:sz w:val="20"/>
                <w:szCs w:val="20"/>
              </w:rPr>
            </w:pPr>
            <w:r w:rsidRPr="00350F2D">
              <w:rPr>
                <w:rFonts w:ascii="Times New Roman" w:hAnsi="Times New Roman" w:cs="Times New Roman"/>
                <w:sz w:val="20"/>
                <w:szCs w:val="20"/>
              </w:rPr>
              <w:t>Наименование целевого индикатора (показателя)</w:t>
            </w:r>
          </w:p>
        </w:tc>
        <w:tc>
          <w:tcPr>
            <w:tcW w:w="850" w:type="dxa"/>
            <w:tcBorders>
              <w:top w:val="single" w:sz="4" w:space="0" w:color="auto"/>
              <w:left w:val="single" w:sz="4" w:space="0" w:color="auto"/>
              <w:bottom w:val="single" w:sz="4" w:space="0" w:color="auto"/>
              <w:right w:val="single" w:sz="4" w:space="0" w:color="auto"/>
            </w:tcBorders>
          </w:tcPr>
          <w:p w:rsidR="004302C6" w:rsidRPr="00350F2D" w:rsidRDefault="004302C6" w:rsidP="00CE7164">
            <w:pPr>
              <w:autoSpaceDE w:val="0"/>
              <w:autoSpaceDN w:val="0"/>
              <w:adjustRightInd w:val="0"/>
              <w:jc w:val="center"/>
              <w:rPr>
                <w:rFonts w:ascii="Times New Roman" w:hAnsi="Times New Roman" w:cs="Times New Roman"/>
                <w:sz w:val="20"/>
                <w:szCs w:val="20"/>
              </w:rPr>
            </w:pPr>
            <w:r w:rsidRPr="00350F2D">
              <w:rPr>
                <w:rFonts w:ascii="Times New Roman" w:hAnsi="Times New Roman" w:cs="Times New Roman"/>
                <w:sz w:val="20"/>
                <w:szCs w:val="20"/>
              </w:rPr>
              <w:t>Ед. изм.</w:t>
            </w:r>
          </w:p>
        </w:tc>
        <w:tc>
          <w:tcPr>
            <w:tcW w:w="709" w:type="dxa"/>
            <w:tcBorders>
              <w:top w:val="single" w:sz="4" w:space="0" w:color="auto"/>
              <w:left w:val="single" w:sz="4" w:space="0" w:color="auto"/>
              <w:bottom w:val="single" w:sz="4" w:space="0" w:color="auto"/>
              <w:right w:val="single" w:sz="4" w:space="0" w:color="auto"/>
            </w:tcBorders>
          </w:tcPr>
          <w:p w:rsidR="004302C6" w:rsidRPr="00350F2D" w:rsidRDefault="004302C6" w:rsidP="00CE7164">
            <w:pPr>
              <w:autoSpaceDE w:val="0"/>
              <w:autoSpaceDN w:val="0"/>
              <w:adjustRightInd w:val="0"/>
              <w:jc w:val="center"/>
              <w:rPr>
                <w:rFonts w:ascii="Times New Roman" w:hAnsi="Times New Roman" w:cs="Times New Roman"/>
                <w:sz w:val="20"/>
                <w:szCs w:val="20"/>
              </w:rPr>
            </w:pPr>
            <w:r w:rsidRPr="00350F2D">
              <w:rPr>
                <w:rFonts w:ascii="Times New Roman" w:hAnsi="Times New Roman" w:cs="Times New Roman"/>
                <w:sz w:val="20"/>
                <w:szCs w:val="20"/>
              </w:rPr>
              <w:t>2021 год, факт</w:t>
            </w:r>
          </w:p>
        </w:tc>
        <w:tc>
          <w:tcPr>
            <w:tcW w:w="757" w:type="dxa"/>
            <w:tcBorders>
              <w:top w:val="single" w:sz="4" w:space="0" w:color="auto"/>
              <w:left w:val="single" w:sz="4" w:space="0" w:color="auto"/>
              <w:bottom w:val="single" w:sz="4" w:space="0" w:color="auto"/>
              <w:right w:val="single" w:sz="4" w:space="0" w:color="auto"/>
            </w:tcBorders>
          </w:tcPr>
          <w:p w:rsidR="004302C6" w:rsidRPr="00350F2D" w:rsidRDefault="004302C6" w:rsidP="00CE7164">
            <w:pPr>
              <w:autoSpaceDE w:val="0"/>
              <w:autoSpaceDN w:val="0"/>
              <w:adjustRightInd w:val="0"/>
              <w:jc w:val="center"/>
              <w:rPr>
                <w:rFonts w:ascii="Times New Roman" w:hAnsi="Times New Roman" w:cs="Times New Roman"/>
                <w:sz w:val="20"/>
                <w:szCs w:val="20"/>
              </w:rPr>
            </w:pPr>
            <w:r w:rsidRPr="00350F2D">
              <w:rPr>
                <w:rFonts w:ascii="Times New Roman" w:hAnsi="Times New Roman" w:cs="Times New Roman"/>
                <w:sz w:val="20"/>
                <w:szCs w:val="20"/>
              </w:rPr>
              <w:t>2022 год</w:t>
            </w:r>
            <w:r w:rsidR="00386286">
              <w:rPr>
                <w:rFonts w:ascii="Times New Roman" w:hAnsi="Times New Roman" w:cs="Times New Roman"/>
                <w:sz w:val="20"/>
                <w:szCs w:val="20"/>
              </w:rPr>
              <w:t>, оценка</w:t>
            </w:r>
          </w:p>
        </w:tc>
        <w:tc>
          <w:tcPr>
            <w:tcW w:w="737" w:type="dxa"/>
            <w:tcBorders>
              <w:top w:val="single" w:sz="4" w:space="0" w:color="auto"/>
              <w:left w:val="single" w:sz="4" w:space="0" w:color="auto"/>
              <w:bottom w:val="single" w:sz="4" w:space="0" w:color="auto"/>
              <w:right w:val="single" w:sz="4" w:space="0" w:color="auto"/>
            </w:tcBorders>
          </w:tcPr>
          <w:p w:rsidR="004302C6" w:rsidRPr="00350F2D" w:rsidRDefault="004302C6" w:rsidP="00554DDA">
            <w:pPr>
              <w:autoSpaceDE w:val="0"/>
              <w:autoSpaceDN w:val="0"/>
              <w:adjustRightInd w:val="0"/>
              <w:jc w:val="center"/>
              <w:rPr>
                <w:rFonts w:ascii="Times New Roman" w:hAnsi="Times New Roman" w:cs="Times New Roman"/>
                <w:sz w:val="20"/>
                <w:szCs w:val="20"/>
              </w:rPr>
            </w:pPr>
            <w:r w:rsidRPr="00350F2D">
              <w:rPr>
                <w:rFonts w:ascii="Times New Roman" w:hAnsi="Times New Roman" w:cs="Times New Roman"/>
                <w:sz w:val="20"/>
                <w:szCs w:val="20"/>
              </w:rPr>
              <w:t xml:space="preserve">2023 год </w:t>
            </w:r>
          </w:p>
        </w:tc>
        <w:tc>
          <w:tcPr>
            <w:tcW w:w="680" w:type="dxa"/>
            <w:tcBorders>
              <w:top w:val="single" w:sz="4" w:space="0" w:color="auto"/>
              <w:left w:val="single" w:sz="4" w:space="0" w:color="auto"/>
              <w:bottom w:val="single" w:sz="4" w:space="0" w:color="auto"/>
              <w:right w:val="single" w:sz="4" w:space="0" w:color="auto"/>
            </w:tcBorders>
          </w:tcPr>
          <w:p w:rsidR="004302C6" w:rsidRPr="00350F2D" w:rsidRDefault="004302C6" w:rsidP="00554DDA">
            <w:pPr>
              <w:autoSpaceDE w:val="0"/>
              <w:autoSpaceDN w:val="0"/>
              <w:adjustRightInd w:val="0"/>
              <w:jc w:val="center"/>
              <w:rPr>
                <w:rFonts w:ascii="Times New Roman" w:hAnsi="Times New Roman" w:cs="Times New Roman"/>
                <w:sz w:val="20"/>
                <w:szCs w:val="20"/>
              </w:rPr>
            </w:pPr>
            <w:r w:rsidRPr="00350F2D">
              <w:rPr>
                <w:rFonts w:ascii="Times New Roman" w:hAnsi="Times New Roman" w:cs="Times New Roman"/>
                <w:sz w:val="20"/>
                <w:szCs w:val="20"/>
              </w:rPr>
              <w:t xml:space="preserve">2024 год </w:t>
            </w:r>
          </w:p>
        </w:tc>
        <w:tc>
          <w:tcPr>
            <w:tcW w:w="680" w:type="dxa"/>
            <w:tcBorders>
              <w:top w:val="single" w:sz="4" w:space="0" w:color="auto"/>
              <w:left w:val="single" w:sz="4" w:space="0" w:color="auto"/>
              <w:bottom w:val="single" w:sz="4" w:space="0" w:color="auto"/>
              <w:right w:val="single" w:sz="4" w:space="0" w:color="auto"/>
            </w:tcBorders>
          </w:tcPr>
          <w:p w:rsidR="004302C6" w:rsidRPr="00350F2D" w:rsidRDefault="004302C6" w:rsidP="00554DDA">
            <w:pPr>
              <w:autoSpaceDE w:val="0"/>
              <w:autoSpaceDN w:val="0"/>
              <w:adjustRightInd w:val="0"/>
              <w:jc w:val="center"/>
              <w:rPr>
                <w:rFonts w:ascii="Times New Roman" w:hAnsi="Times New Roman" w:cs="Times New Roman"/>
                <w:sz w:val="20"/>
                <w:szCs w:val="20"/>
              </w:rPr>
            </w:pPr>
            <w:r w:rsidRPr="00350F2D">
              <w:rPr>
                <w:rFonts w:ascii="Times New Roman" w:hAnsi="Times New Roman" w:cs="Times New Roman"/>
                <w:sz w:val="20"/>
                <w:szCs w:val="20"/>
              </w:rPr>
              <w:t>2025 год</w:t>
            </w:r>
            <w:r w:rsidR="00386286">
              <w:rPr>
                <w:rFonts w:ascii="Times New Roman" w:hAnsi="Times New Roman" w:cs="Times New Roman"/>
                <w:sz w:val="20"/>
                <w:szCs w:val="20"/>
              </w:rPr>
              <w:t xml:space="preserve"> </w:t>
            </w:r>
          </w:p>
        </w:tc>
        <w:tc>
          <w:tcPr>
            <w:tcW w:w="680" w:type="dxa"/>
            <w:tcBorders>
              <w:top w:val="single" w:sz="4" w:space="0" w:color="auto"/>
              <w:left w:val="single" w:sz="4" w:space="0" w:color="auto"/>
              <w:bottom w:val="single" w:sz="4" w:space="0" w:color="auto"/>
              <w:right w:val="single" w:sz="4" w:space="0" w:color="auto"/>
            </w:tcBorders>
          </w:tcPr>
          <w:p w:rsidR="004302C6" w:rsidRPr="00350F2D" w:rsidRDefault="004302C6" w:rsidP="00CE7164">
            <w:pPr>
              <w:autoSpaceDE w:val="0"/>
              <w:autoSpaceDN w:val="0"/>
              <w:adjustRightInd w:val="0"/>
              <w:jc w:val="center"/>
              <w:rPr>
                <w:rFonts w:ascii="Times New Roman" w:hAnsi="Times New Roman" w:cs="Times New Roman"/>
                <w:sz w:val="20"/>
                <w:szCs w:val="20"/>
              </w:rPr>
            </w:pPr>
            <w:r w:rsidRPr="00350F2D">
              <w:rPr>
                <w:rFonts w:ascii="Times New Roman" w:hAnsi="Times New Roman" w:cs="Times New Roman"/>
                <w:sz w:val="20"/>
                <w:szCs w:val="20"/>
              </w:rPr>
              <w:t>2026 год</w:t>
            </w:r>
            <w:r w:rsidR="00386286">
              <w:rPr>
                <w:rFonts w:ascii="Times New Roman" w:hAnsi="Times New Roman" w:cs="Times New Roman"/>
                <w:sz w:val="20"/>
                <w:szCs w:val="20"/>
              </w:rPr>
              <w:t xml:space="preserve"> *</w:t>
            </w:r>
          </w:p>
        </w:tc>
        <w:tc>
          <w:tcPr>
            <w:tcW w:w="680" w:type="dxa"/>
            <w:tcBorders>
              <w:top w:val="single" w:sz="4" w:space="0" w:color="auto"/>
              <w:left w:val="single" w:sz="4" w:space="0" w:color="auto"/>
              <w:bottom w:val="single" w:sz="4" w:space="0" w:color="auto"/>
              <w:right w:val="single" w:sz="4" w:space="0" w:color="auto"/>
            </w:tcBorders>
          </w:tcPr>
          <w:p w:rsidR="004302C6" w:rsidRPr="00350F2D" w:rsidRDefault="004302C6" w:rsidP="00CE7164">
            <w:pPr>
              <w:autoSpaceDE w:val="0"/>
              <w:autoSpaceDN w:val="0"/>
              <w:adjustRightInd w:val="0"/>
              <w:jc w:val="center"/>
              <w:rPr>
                <w:rFonts w:ascii="Times New Roman" w:hAnsi="Times New Roman" w:cs="Times New Roman"/>
                <w:sz w:val="20"/>
                <w:szCs w:val="20"/>
              </w:rPr>
            </w:pPr>
            <w:r w:rsidRPr="00350F2D">
              <w:rPr>
                <w:rFonts w:ascii="Times New Roman" w:hAnsi="Times New Roman" w:cs="Times New Roman"/>
                <w:sz w:val="20"/>
                <w:szCs w:val="20"/>
              </w:rPr>
              <w:t>2027 год</w:t>
            </w:r>
            <w:r w:rsidR="00386286">
              <w:rPr>
                <w:rFonts w:ascii="Times New Roman" w:hAnsi="Times New Roman" w:cs="Times New Roman"/>
                <w:sz w:val="20"/>
                <w:szCs w:val="20"/>
              </w:rPr>
              <w:t xml:space="preserve"> *</w:t>
            </w:r>
          </w:p>
        </w:tc>
        <w:tc>
          <w:tcPr>
            <w:tcW w:w="680" w:type="dxa"/>
            <w:tcBorders>
              <w:top w:val="single" w:sz="4" w:space="0" w:color="auto"/>
              <w:left w:val="single" w:sz="4" w:space="0" w:color="auto"/>
              <w:bottom w:val="single" w:sz="4" w:space="0" w:color="auto"/>
              <w:right w:val="single" w:sz="4" w:space="0" w:color="auto"/>
            </w:tcBorders>
          </w:tcPr>
          <w:p w:rsidR="004302C6" w:rsidRPr="00350F2D" w:rsidRDefault="004302C6" w:rsidP="00CE7164">
            <w:pPr>
              <w:autoSpaceDE w:val="0"/>
              <w:autoSpaceDN w:val="0"/>
              <w:adjustRightInd w:val="0"/>
              <w:jc w:val="center"/>
              <w:rPr>
                <w:rFonts w:ascii="Times New Roman" w:hAnsi="Times New Roman" w:cs="Times New Roman"/>
                <w:sz w:val="20"/>
                <w:szCs w:val="20"/>
              </w:rPr>
            </w:pPr>
            <w:r w:rsidRPr="00350F2D">
              <w:rPr>
                <w:rFonts w:ascii="Times New Roman" w:hAnsi="Times New Roman" w:cs="Times New Roman"/>
                <w:sz w:val="20"/>
                <w:szCs w:val="20"/>
              </w:rPr>
              <w:t>2028 год</w:t>
            </w:r>
            <w:r w:rsidR="00386286">
              <w:rPr>
                <w:rFonts w:ascii="Times New Roman" w:hAnsi="Times New Roman" w:cs="Times New Roman"/>
                <w:sz w:val="20"/>
                <w:szCs w:val="20"/>
              </w:rPr>
              <w:t xml:space="preserve"> *</w:t>
            </w:r>
          </w:p>
        </w:tc>
        <w:tc>
          <w:tcPr>
            <w:tcW w:w="680" w:type="dxa"/>
            <w:tcBorders>
              <w:top w:val="single" w:sz="4" w:space="0" w:color="auto"/>
              <w:left w:val="single" w:sz="4" w:space="0" w:color="auto"/>
              <w:bottom w:val="single" w:sz="4" w:space="0" w:color="auto"/>
              <w:right w:val="single" w:sz="4" w:space="0" w:color="auto"/>
            </w:tcBorders>
          </w:tcPr>
          <w:p w:rsidR="004302C6" w:rsidRPr="00350F2D" w:rsidRDefault="004302C6" w:rsidP="00CE7164">
            <w:pPr>
              <w:autoSpaceDE w:val="0"/>
              <w:autoSpaceDN w:val="0"/>
              <w:adjustRightInd w:val="0"/>
              <w:jc w:val="center"/>
              <w:rPr>
                <w:rFonts w:ascii="Times New Roman" w:hAnsi="Times New Roman" w:cs="Times New Roman"/>
                <w:sz w:val="20"/>
                <w:szCs w:val="20"/>
              </w:rPr>
            </w:pPr>
            <w:r w:rsidRPr="00350F2D">
              <w:rPr>
                <w:rFonts w:ascii="Times New Roman" w:hAnsi="Times New Roman" w:cs="Times New Roman"/>
                <w:sz w:val="20"/>
                <w:szCs w:val="20"/>
              </w:rPr>
              <w:t>2029 год</w:t>
            </w:r>
            <w:r w:rsidR="00386286">
              <w:rPr>
                <w:rFonts w:ascii="Times New Roman" w:hAnsi="Times New Roman" w:cs="Times New Roman"/>
                <w:sz w:val="20"/>
                <w:szCs w:val="20"/>
              </w:rPr>
              <w:t xml:space="preserve"> *</w:t>
            </w:r>
          </w:p>
        </w:tc>
        <w:tc>
          <w:tcPr>
            <w:tcW w:w="680" w:type="dxa"/>
            <w:tcBorders>
              <w:top w:val="single" w:sz="4" w:space="0" w:color="auto"/>
              <w:left w:val="single" w:sz="4" w:space="0" w:color="auto"/>
              <w:bottom w:val="single" w:sz="4" w:space="0" w:color="auto"/>
              <w:right w:val="single" w:sz="4" w:space="0" w:color="auto"/>
            </w:tcBorders>
          </w:tcPr>
          <w:p w:rsidR="004302C6" w:rsidRPr="00350F2D" w:rsidRDefault="004302C6" w:rsidP="00CE7164">
            <w:pPr>
              <w:autoSpaceDE w:val="0"/>
              <w:autoSpaceDN w:val="0"/>
              <w:adjustRightInd w:val="0"/>
              <w:jc w:val="center"/>
              <w:rPr>
                <w:rFonts w:ascii="Times New Roman" w:hAnsi="Times New Roman" w:cs="Times New Roman"/>
                <w:sz w:val="20"/>
                <w:szCs w:val="20"/>
              </w:rPr>
            </w:pPr>
            <w:r w:rsidRPr="00350F2D">
              <w:rPr>
                <w:rFonts w:ascii="Times New Roman" w:hAnsi="Times New Roman" w:cs="Times New Roman"/>
                <w:sz w:val="20"/>
                <w:szCs w:val="20"/>
              </w:rPr>
              <w:t>2030 год</w:t>
            </w:r>
            <w:r w:rsidR="00386286">
              <w:rPr>
                <w:rFonts w:ascii="Times New Roman" w:hAnsi="Times New Roman" w:cs="Times New Roman"/>
                <w:sz w:val="20"/>
                <w:szCs w:val="20"/>
              </w:rPr>
              <w:t xml:space="preserve"> *</w:t>
            </w:r>
          </w:p>
        </w:tc>
      </w:tr>
      <w:tr w:rsidR="004302C6" w:rsidRPr="00350F2D" w:rsidTr="00D922FD">
        <w:tc>
          <w:tcPr>
            <w:tcW w:w="510" w:type="dxa"/>
            <w:tcBorders>
              <w:top w:val="single" w:sz="4" w:space="0" w:color="auto"/>
              <w:left w:val="single" w:sz="4" w:space="0" w:color="auto"/>
              <w:bottom w:val="single" w:sz="4" w:space="0" w:color="auto"/>
              <w:right w:val="single" w:sz="4" w:space="0" w:color="auto"/>
            </w:tcBorders>
          </w:tcPr>
          <w:p w:rsidR="004302C6" w:rsidRPr="00350F2D" w:rsidRDefault="004302C6" w:rsidP="00CE7164">
            <w:pPr>
              <w:autoSpaceDE w:val="0"/>
              <w:autoSpaceDN w:val="0"/>
              <w:adjustRightInd w:val="0"/>
              <w:jc w:val="both"/>
              <w:rPr>
                <w:rFonts w:ascii="Times New Roman" w:hAnsi="Times New Roman" w:cs="Times New Roman"/>
                <w:sz w:val="20"/>
                <w:szCs w:val="20"/>
              </w:rPr>
            </w:pPr>
            <w:r w:rsidRPr="00350F2D">
              <w:rPr>
                <w:rFonts w:ascii="Times New Roman" w:hAnsi="Times New Roman" w:cs="Times New Roman"/>
                <w:sz w:val="20"/>
                <w:szCs w:val="20"/>
              </w:rPr>
              <w:t>1.</w:t>
            </w:r>
          </w:p>
        </w:tc>
        <w:tc>
          <w:tcPr>
            <w:tcW w:w="2381" w:type="dxa"/>
            <w:tcBorders>
              <w:top w:val="single" w:sz="4" w:space="0" w:color="auto"/>
              <w:left w:val="single" w:sz="4" w:space="0" w:color="auto"/>
              <w:bottom w:val="single" w:sz="4" w:space="0" w:color="auto"/>
              <w:right w:val="single" w:sz="4" w:space="0" w:color="auto"/>
            </w:tcBorders>
          </w:tcPr>
          <w:p w:rsidR="004302C6" w:rsidRPr="00350F2D" w:rsidRDefault="004302C6" w:rsidP="00CE7164">
            <w:pPr>
              <w:autoSpaceDE w:val="0"/>
              <w:autoSpaceDN w:val="0"/>
              <w:adjustRightInd w:val="0"/>
              <w:jc w:val="both"/>
              <w:rPr>
                <w:rFonts w:ascii="Times New Roman" w:hAnsi="Times New Roman" w:cs="Times New Roman"/>
                <w:sz w:val="20"/>
                <w:szCs w:val="20"/>
              </w:rPr>
            </w:pPr>
            <w:r w:rsidRPr="00350F2D">
              <w:rPr>
                <w:rFonts w:ascii="Times New Roman" w:hAnsi="Times New Roman" w:cs="Times New Roman"/>
                <w:sz w:val="20"/>
                <w:szCs w:val="20"/>
              </w:rPr>
              <w:t xml:space="preserve">Доля официально опубликованных постановлений Администрации города Иванова, затрагивающих права, свободы и обязанности человека и гражданина, вступивших </w:t>
            </w:r>
            <w:r w:rsidRPr="00350F2D">
              <w:rPr>
                <w:rFonts w:ascii="Times New Roman" w:hAnsi="Times New Roman" w:cs="Times New Roman"/>
                <w:sz w:val="20"/>
                <w:szCs w:val="20"/>
              </w:rPr>
              <w:lastRenderedPageBreak/>
              <w:t>в силу после их официального опубликования (обнародования), от общего количества постановлений, обязательных к опубликованию</w:t>
            </w:r>
          </w:p>
        </w:tc>
        <w:tc>
          <w:tcPr>
            <w:tcW w:w="850" w:type="dxa"/>
            <w:tcBorders>
              <w:top w:val="single" w:sz="4" w:space="0" w:color="auto"/>
              <w:left w:val="single" w:sz="4" w:space="0" w:color="auto"/>
              <w:bottom w:val="single" w:sz="4" w:space="0" w:color="auto"/>
              <w:right w:val="single" w:sz="4" w:space="0" w:color="auto"/>
            </w:tcBorders>
          </w:tcPr>
          <w:p w:rsidR="004302C6" w:rsidRPr="00350F2D" w:rsidRDefault="004302C6" w:rsidP="00CE7164">
            <w:pPr>
              <w:autoSpaceDE w:val="0"/>
              <w:autoSpaceDN w:val="0"/>
              <w:adjustRightInd w:val="0"/>
              <w:jc w:val="both"/>
              <w:rPr>
                <w:rFonts w:ascii="Times New Roman" w:hAnsi="Times New Roman" w:cs="Times New Roman"/>
                <w:sz w:val="20"/>
                <w:szCs w:val="20"/>
              </w:rPr>
            </w:pPr>
            <w:r w:rsidRPr="00350F2D">
              <w:rPr>
                <w:rFonts w:ascii="Times New Roman" w:hAnsi="Times New Roman" w:cs="Times New Roman"/>
                <w:sz w:val="20"/>
                <w:szCs w:val="20"/>
              </w:rPr>
              <w:lastRenderedPageBreak/>
              <w:t>%</w:t>
            </w:r>
          </w:p>
        </w:tc>
        <w:tc>
          <w:tcPr>
            <w:tcW w:w="709" w:type="dxa"/>
            <w:tcBorders>
              <w:top w:val="single" w:sz="4" w:space="0" w:color="auto"/>
              <w:left w:val="single" w:sz="4" w:space="0" w:color="auto"/>
              <w:bottom w:val="single" w:sz="4" w:space="0" w:color="auto"/>
              <w:right w:val="single" w:sz="4" w:space="0" w:color="auto"/>
            </w:tcBorders>
          </w:tcPr>
          <w:p w:rsidR="004302C6" w:rsidRPr="00350F2D" w:rsidRDefault="004302C6" w:rsidP="00CE7164">
            <w:pPr>
              <w:autoSpaceDE w:val="0"/>
              <w:autoSpaceDN w:val="0"/>
              <w:adjustRightInd w:val="0"/>
              <w:jc w:val="center"/>
              <w:rPr>
                <w:rFonts w:ascii="Times New Roman" w:hAnsi="Times New Roman" w:cs="Times New Roman"/>
                <w:sz w:val="20"/>
                <w:szCs w:val="20"/>
              </w:rPr>
            </w:pPr>
            <w:r w:rsidRPr="00350F2D">
              <w:rPr>
                <w:rFonts w:ascii="Times New Roman" w:hAnsi="Times New Roman" w:cs="Times New Roman"/>
                <w:sz w:val="20"/>
                <w:szCs w:val="20"/>
              </w:rPr>
              <w:t>100</w:t>
            </w:r>
          </w:p>
        </w:tc>
        <w:tc>
          <w:tcPr>
            <w:tcW w:w="757" w:type="dxa"/>
            <w:tcBorders>
              <w:top w:val="single" w:sz="4" w:space="0" w:color="auto"/>
              <w:left w:val="single" w:sz="4" w:space="0" w:color="auto"/>
              <w:bottom w:val="single" w:sz="4" w:space="0" w:color="auto"/>
              <w:right w:val="single" w:sz="4" w:space="0" w:color="auto"/>
            </w:tcBorders>
          </w:tcPr>
          <w:p w:rsidR="004302C6" w:rsidRPr="00350F2D" w:rsidRDefault="004302C6" w:rsidP="00CE7164">
            <w:pPr>
              <w:autoSpaceDE w:val="0"/>
              <w:autoSpaceDN w:val="0"/>
              <w:adjustRightInd w:val="0"/>
              <w:jc w:val="center"/>
              <w:rPr>
                <w:rFonts w:ascii="Times New Roman" w:hAnsi="Times New Roman" w:cs="Times New Roman"/>
                <w:sz w:val="20"/>
                <w:szCs w:val="20"/>
              </w:rPr>
            </w:pPr>
            <w:r w:rsidRPr="00350F2D">
              <w:rPr>
                <w:rFonts w:ascii="Times New Roman" w:hAnsi="Times New Roman" w:cs="Times New Roman"/>
                <w:sz w:val="20"/>
                <w:szCs w:val="20"/>
              </w:rPr>
              <w:t>100</w:t>
            </w:r>
          </w:p>
        </w:tc>
        <w:tc>
          <w:tcPr>
            <w:tcW w:w="737" w:type="dxa"/>
            <w:tcBorders>
              <w:top w:val="single" w:sz="4" w:space="0" w:color="auto"/>
              <w:left w:val="single" w:sz="4" w:space="0" w:color="auto"/>
              <w:bottom w:val="single" w:sz="4" w:space="0" w:color="auto"/>
              <w:right w:val="single" w:sz="4" w:space="0" w:color="auto"/>
            </w:tcBorders>
          </w:tcPr>
          <w:p w:rsidR="004302C6" w:rsidRPr="00350F2D" w:rsidRDefault="004302C6" w:rsidP="00CE7164">
            <w:pPr>
              <w:autoSpaceDE w:val="0"/>
              <w:autoSpaceDN w:val="0"/>
              <w:adjustRightInd w:val="0"/>
              <w:jc w:val="center"/>
              <w:rPr>
                <w:rFonts w:ascii="Times New Roman" w:hAnsi="Times New Roman" w:cs="Times New Roman"/>
                <w:sz w:val="20"/>
                <w:szCs w:val="20"/>
              </w:rPr>
            </w:pPr>
            <w:r w:rsidRPr="00350F2D">
              <w:rPr>
                <w:rFonts w:ascii="Times New Roman" w:hAnsi="Times New Roman" w:cs="Times New Roman"/>
                <w:sz w:val="20"/>
                <w:szCs w:val="20"/>
              </w:rPr>
              <w:t>100</w:t>
            </w:r>
          </w:p>
        </w:tc>
        <w:tc>
          <w:tcPr>
            <w:tcW w:w="680" w:type="dxa"/>
            <w:tcBorders>
              <w:top w:val="single" w:sz="4" w:space="0" w:color="auto"/>
              <w:left w:val="single" w:sz="4" w:space="0" w:color="auto"/>
              <w:bottom w:val="single" w:sz="4" w:space="0" w:color="auto"/>
              <w:right w:val="single" w:sz="4" w:space="0" w:color="auto"/>
            </w:tcBorders>
          </w:tcPr>
          <w:p w:rsidR="004302C6" w:rsidRPr="00350F2D" w:rsidRDefault="004302C6" w:rsidP="00CE7164">
            <w:pPr>
              <w:autoSpaceDE w:val="0"/>
              <w:autoSpaceDN w:val="0"/>
              <w:adjustRightInd w:val="0"/>
              <w:jc w:val="center"/>
              <w:rPr>
                <w:rFonts w:ascii="Times New Roman" w:hAnsi="Times New Roman" w:cs="Times New Roman"/>
                <w:sz w:val="20"/>
                <w:szCs w:val="20"/>
              </w:rPr>
            </w:pPr>
            <w:r w:rsidRPr="00350F2D">
              <w:rPr>
                <w:rFonts w:ascii="Times New Roman" w:hAnsi="Times New Roman" w:cs="Times New Roman"/>
                <w:sz w:val="20"/>
                <w:szCs w:val="20"/>
              </w:rPr>
              <w:t>100</w:t>
            </w:r>
          </w:p>
        </w:tc>
        <w:tc>
          <w:tcPr>
            <w:tcW w:w="680" w:type="dxa"/>
            <w:tcBorders>
              <w:top w:val="single" w:sz="4" w:space="0" w:color="auto"/>
              <w:left w:val="single" w:sz="4" w:space="0" w:color="auto"/>
              <w:bottom w:val="single" w:sz="4" w:space="0" w:color="auto"/>
              <w:right w:val="single" w:sz="4" w:space="0" w:color="auto"/>
            </w:tcBorders>
          </w:tcPr>
          <w:p w:rsidR="004302C6" w:rsidRPr="00350F2D" w:rsidRDefault="004302C6" w:rsidP="00B134ED">
            <w:pPr>
              <w:autoSpaceDE w:val="0"/>
              <w:autoSpaceDN w:val="0"/>
              <w:adjustRightInd w:val="0"/>
              <w:jc w:val="center"/>
              <w:rPr>
                <w:rFonts w:ascii="Times New Roman" w:hAnsi="Times New Roman" w:cs="Times New Roman"/>
                <w:sz w:val="20"/>
                <w:szCs w:val="20"/>
              </w:rPr>
            </w:pPr>
            <w:r w:rsidRPr="00350F2D">
              <w:rPr>
                <w:rFonts w:ascii="Times New Roman" w:hAnsi="Times New Roman" w:cs="Times New Roman"/>
                <w:sz w:val="20"/>
                <w:szCs w:val="20"/>
              </w:rPr>
              <w:t>100</w:t>
            </w:r>
          </w:p>
        </w:tc>
        <w:tc>
          <w:tcPr>
            <w:tcW w:w="680" w:type="dxa"/>
            <w:tcBorders>
              <w:top w:val="single" w:sz="4" w:space="0" w:color="auto"/>
              <w:left w:val="single" w:sz="4" w:space="0" w:color="auto"/>
              <w:bottom w:val="single" w:sz="4" w:space="0" w:color="auto"/>
              <w:right w:val="single" w:sz="4" w:space="0" w:color="auto"/>
            </w:tcBorders>
          </w:tcPr>
          <w:p w:rsidR="004302C6" w:rsidRPr="00350F2D" w:rsidRDefault="004302C6" w:rsidP="00B134ED">
            <w:pPr>
              <w:autoSpaceDE w:val="0"/>
              <w:autoSpaceDN w:val="0"/>
              <w:adjustRightInd w:val="0"/>
              <w:jc w:val="center"/>
              <w:rPr>
                <w:rFonts w:ascii="Times New Roman" w:hAnsi="Times New Roman" w:cs="Times New Roman"/>
                <w:sz w:val="20"/>
                <w:szCs w:val="20"/>
              </w:rPr>
            </w:pPr>
            <w:r w:rsidRPr="00350F2D">
              <w:rPr>
                <w:rFonts w:ascii="Times New Roman" w:hAnsi="Times New Roman" w:cs="Times New Roman"/>
                <w:sz w:val="20"/>
                <w:szCs w:val="20"/>
              </w:rPr>
              <w:t>100</w:t>
            </w:r>
          </w:p>
        </w:tc>
        <w:tc>
          <w:tcPr>
            <w:tcW w:w="680" w:type="dxa"/>
            <w:tcBorders>
              <w:top w:val="single" w:sz="4" w:space="0" w:color="auto"/>
              <w:left w:val="single" w:sz="4" w:space="0" w:color="auto"/>
              <w:bottom w:val="single" w:sz="4" w:space="0" w:color="auto"/>
              <w:right w:val="single" w:sz="4" w:space="0" w:color="auto"/>
            </w:tcBorders>
          </w:tcPr>
          <w:p w:rsidR="004302C6" w:rsidRPr="00350F2D" w:rsidRDefault="004302C6" w:rsidP="00B134ED">
            <w:pPr>
              <w:autoSpaceDE w:val="0"/>
              <w:autoSpaceDN w:val="0"/>
              <w:adjustRightInd w:val="0"/>
              <w:jc w:val="center"/>
              <w:rPr>
                <w:rFonts w:ascii="Times New Roman" w:hAnsi="Times New Roman" w:cs="Times New Roman"/>
                <w:sz w:val="20"/>
                <w:szCs w:val="20"/>
              </w:rPr>
            </w:pPr>
            <w:r w:rsidRPr="00350F2D">
              <w:rPr>
                <w:rFonts w:ascii="Times New Roman" w:hAnsi="Times New Roman" w:cs="Times New Roman"/>
                <w:sz w:val="20"/>
                <w:szCs w:val="20"/>
              </w:rPr>
              <w:t>100</w:t>
            </w:r>
          </w:p>
        </w:tc>
        <w:tc>
          <w:tcPr>
            <w:tcW w:w="680" w:type="dxa"/>
            <w:tcBorders>
              <w:top w:val="single" w:sz="4" w:space="0" w:color="auto"/>
              <w:left w:val="single" w:sz="4" w:space="0" w:color="auto"/>
              <w:bottom w:val="single" w:sz="4" w:space="0" w:color="auto"/>
              <w:right w:val="single" w:sz="4" w:space="0" w:color="auto"/>
            </w:tcBorders>
          </w:tcPr>
          <w:p w:rsidR="004302C6" w:rsidRPr="00350F2D" w:rsidRDefault="004302C6" w:rsidP="00B134ED">
            <w:pPr>
              <w:autoSpaceDE w:val="0"/>
              <w:autoSpaceDN w:val="0"/>
              <w:adjustRightInd w:val="0"/>
              <w:jc w:val="center"/>
              <w:rPr>
                <w:rFonts w:ascii="Times New Roman" w:hAnsi="Times New Roman" w:cs="Times New Roman"/>
                <w:sz w:val="20"/>
                <w:szCs w:val="20"/>
              </w:rPr>
            </w:pPr>
            <w:r w:rsidRPr="00350F2D">
              <w:rPr>
                <w:rFonts w:ascii="Times New Roman" w:hAnsi="Times New Roman" w:cs="Times New Roman"/>
                <w:sz w:val="20"/>
                <w:szCs w:val="20"/>
              </w:rPr>
              <w:t>100</w:t>
            </w:r>
          </w:p>
        </w:tc>
        <w:tc>
          <w:tcPr>
            <w:tcW w:w="680" w:type="dxa"/>
            <w:tcBorders>
              <w:top w:val="single" w:sz="4" w:space="0" w:color="auto"/>
              <w:left w:val="single" w:sz="4" w:space="0" w:color="auto"/>
              <w:bottom w:val="single" w:sz="4" w:space="0" w:color="auto"/>
              <w:right w:val="single" w:sz="4" w:space="0" w:color="auto"/>
            </w:tcBorders>
          </w:tcPr>
          <w:p w:rsidR="004302C6" w:rsidRPr="00350F2D" w:rsidRDefault="004302C6" w:rsidP="00B134ED">
            <w:pPr>
              <w:autoSpaceDE w:val="0"/>
              <w:autoSpaceDN w:val="0"/>
              <w:adjustRightInd w:val="0"/>
              <w:jc w:val="center"/>
              <w:rPr>
                <w:rFonts w:ascii="Times New Roman" w:hAnsi="Times New Roman" w:cs="Times New Roman"/>
                <w:sz w:val="20"/>
                <w:szCs w:val="20"/>
              </w:rPr>
            </w:pPr>
            <w:r w:rsidRPr="00350F2D">
              <w:rPr>
                <w:rFonts w:ascii="Times New Roman" w:hAnsi="Times New Roman" w:cs="Times New Roman"/>
                <w:sz w:val="20"/>
                <w:szCs w:val="20"/>
              </w:rPr>
              <w:t>100</w:t>
            </w:r>
          </w:p>
        </w:tc>
        <w:tc>
          <w:tcPr>
            <w:tcW w:w="680" w:type="dxa"/>
            <w:tcBorders>
              <w:top w:val="single" w:sz="4" w:space="0" w:color="auto"/>
              <w:left w:val="single" w:sz="4" w:space="0" w:color="auto"/>
              <w:bottom w:val="single" w:sz="4" w:space="0" w:color="auto"/>
              <w:right w:val="single" w:sz="4" w:space="0" w:color="auto"/>
            </w:tcBorders>
          </w:tcPr>
          <w:p w:rsidR="004302C6" w:rsidRPr="00350F2D" w:rsidRDefault="004302C6" w:rsidP="00B134ED">
            <w:pPr>
              <w:autoSpaceDE w:val="0"/>
              <w:autoSpaceDN w:val="0"/>
              <w:adjustRightInd w:val="0"/>
              <w:jc w:val="center"/>
              <w:rPr>
                <w:rFonts w:ascii="Times New Roman" w:hAnsi="Times New Roman" w:cs="Times New Roman"/>
                <w:sz w:val="20"/>
                <w:szCs w:val="20"/>
              </w:rPr>
            </w:pPr>
            <w:r w:rsidRPr="00350F2D">
              <w:rPr>
                <w:rFonts w:ascii="Times New Roman" w:hAnsi="Times New Roman" w:cs="Times New Roman"/>
                <w:sz w:val="20"/>
                <w:szCs w:val="20"/>
              </w:rPr>
              <w:t>100</w:t>
            </w:r>
          </w:p>
        </w:tc>
      </w:tr>
      <w:tr w:rsidR="004302C6" w:rsidRPr="00350F2D" w:rsidTr="00D922FD">
        <w:tc>
          <w:tcPr>
            <w:tcW w:w="510" w:type="dxa"/>
            <w:tcBorders>
              <w:top w:val="single" w:sz="4" w:space="0" w:color="auto"/>
              <w:left w:val="single" w:sz="4" w:space="0" w:color="auto"/>
              <w:bottom w:val="single" w:sz="4" w:space="0" w:color="auto"/>
              <w:right w:val="single" w:sz="4" w:space="0" w:color="auto"/>
            </w:tcBorders>
          </w:tcPr>
          <w:p w:rsidR="004302C6" w:rsidRPr="00350F2D" w:rsidRDefault="004302C6" w:rsidP="00CE7164">
            <w:pPr>
              <w:autoSpaceDE w:val="0"/>
              <w:autoSpaceDN w:val="0"/>
              <w:adjustRightInd w:val="0"/>
              <w:jc w:val="both"/>
              <w:rPr>
                <w:rFonts w:ascii="Times New Roman" w:hAnsi="Times New Roman" w:cs="Times New Roman"/>
                <w:sz w:val="20"/>
                <w:szCs w:val="20"/>
              </w:rPr>
            </w:pPr>
            <w:r w:rsidRPr="00350F2D">
              <w:rPr>
                <w:rFonts w:ascii="Times New Roman" w:hAnsi="Times New Roman" w:cs="Times New Roman"/>
                <w:sz w:val="20"/>
                <w:szCs w:val="20"/>
              </w:rPr>
              <w:lastRenderedPageBreak/>
              <w:t>2.</w:t>
            </w:r>
          </w:p>
        </w:tc>
        <w:tc>
          <w:tcPr>
            <w:tcW w:w="2381" w:type="dxa"/>
            <w:tcBorders>
              <w:top w:val="single" w:sz="4" w:space="0" w:color="auto"/>
              <w:left w:val="single" w:sz="4" w:space="0" w:color="auto"/>
              <w:bottom w:val="single" w:sz="4" w:space="0" w:color="auto"/>
              <w:right w:val="single" w:sz="4" w:space="0" w:color="auto"/>
            </w:tcBorders>
          </w:tcPr>
          <w:p w:rsidR="004302C6" w:rsidRPr="00350F2D" w:rsidRDefault="004302C6" w:rsidP="00CE7164">
            <w:pPr>
              <w:autoSpaceDE w:val="0"/>
              <w:autoSpaceDN w:val="0"/>
              <w:adjustRightInd w:val="0"/>
              <w:jc w:val="both"/>
              <w:rPr>
                <w:rFonts w:ascii="Times New Roman" w:hAnsi="Times New Roman" w:cs="Times New Roman"/>
                <w:sz w:val="20"/>
                <w:szCs w:val="20"/>
              </w:rPr>
            </w:pPr>
            <w:r w:rsidRPr="00350F2D">
              <w:rPr>
                <w:rFonts w:ascii="Times New Roman" w:hAnsi="Times New Roman" w:cs="Times New Roman"/>
                <w:sz w:val="20"/>
                <w:szCs w:val="20"/>
              </w:rPr>
              <w:t>Количество посещений официального сайта Администрации города Иванова в сети Интернет</w:t>
            </w:r>
          </w:p>
        </w:tc>
        <w:tc>
          <w:tcPr>
            <w:tcW w:w="850" w:type="dxa"/>
            <w:tcBorders>
              <w:top w:val="single" w:sz="4" w:space="0" w:color="auto"/>
              <w:left w:val="single" w:sz="4" w:space="0" w:color="auto"/>
              <w:bottom w:val="single" w:sz="4" w:space="0" w:color="auto"/>
              <w:right w:val="single" w:sz="4" w:space="0" w:color="auto"/>
            </w:tcBorders>
          </w:tcPr>
          <w:p w:rsidR="004302C6" w:rsidRPr="00350F2D" w:rsidRDefault="004302C6" w:rsidP="00CE7164">
            <w:pPr>
              <w:autoSpaceDE w:val="0"/>
              <w:autoSpaceDN w:val="0"/>
              <w:adjustRightInd w:val="0"/>
              <w:jc w:val="both"/>
              <w:rPr>
                <w:rFonts w:ascii="Times New Roman" w:hAnsi="Times New Roman" w:cs="Times New Roman"/>
                <w:sz w:val="20"/>
                <w:szCs w:val="20"/>
              </w:rPr>
            </w:pPr>
            <w:proofErr w:type="gramStart"/>
            <w:r w:rsidRPr="00350F2D">
              <w:rPr>
                <w:rFonts w:ascii="Times New Roman" w:hAnsi="Times New Roman" w:cs="Times New Roman"/>
                <w:sz w:val="20"/>
                <w:szCs w:val="20"/>
              </w:rPr>
              <w:t>млн</w:t>
            </w:r>
            <w:proofErr w:type="gramEnd"/>
            <w:r w:rsidRPr="00350F2D">
              <w:rPr>
                <w:rFonts w:ascii="Times New Roman" w:hAnsi="Times New Roman" w:cs="Times New Roman"/>
                <w:sz w:val="20"/>
                <w:szCs w:val="20"/>
              </w:rPr>
              <w:t xml:space="preserve"> посещений</w:t>
            </w:r>
          </w:p>
        </w:tc>
        <w:tc>
          <w:tcPr>
            <w:tcW w:w="709" w:type="dxa"/>
            <w:tcBorders>
              <w:top w:val="single" w:sz="4" w:space="0" w:color="auto"/>
              <w:left w:val="single" w:sz="4" w:space="0" w:color="auto"/>
              <w:bottom w:val="single" w:sz="4" w:space="0" w:color="auto"/>
              <w:right w:val="single" w:sz="4" w:space="0" w:color="auto"/>
            </w:tcBorders>
          </w:tcPr>
          <w:p w:rsidR="004302C6" w:rsidRPr="00350F2D" w:rsidRDefault="004302C6" w:rsidP="00CE7164">
            <w:pPr>
              <w:autoSpaceDE w:val="0"/>
              <w:autoSpaceDN w:val="0"/>
              <w:adjustRightInd w:val="0"/>
              <w:jc w:val="center"/>
              <w:rPr>
                <w:rFonts w:ascii="Times New Roman" w:hAnsi="Times New Roman" w:cs="Times New Roman"/>
                <w:sz w:val="20"/>
                <w:szCs w:val="20"/>
              </w:rPr>
            </w:pPr>
            <w:r w:rsidRPr="00350F2D">
              <w:rPr>
                <w:rFonts w:ascii="Times New Roman" w:hAnsi="Times New Roman" w:cs="Times New Roman"/>
                <w:sz w:val="20"/>
                <w:szCs w:val="20"/>
              </w:rPr>
              <w:t>6,9</w:t>
            </w:r>
          </w:p>
        </w:tc>
        <w:tc>
          <w:tcPr>
            <w:tcW w:w="757" w:type="dxa"/>
            <w:tcBorders>
              <w:top w:val="single" w:sz="4" w:space="0" w:color="auto"/>
              <w:left w:val="single" w:sz="4" w:space="0" w:color="auto"/>
              <w:bottom w:val="single" w:sz="4" w:space="0" w:color="auto"/>
              <w:right w:val="single" w:sz="4" w:space="0" w:color="auto"/>
            </w:tcBorders>
          </w:tcPr>
          <w:p w:rsidR="004302C6" w:rsidRPr="00350F2D" w:rsidRDefault="004302C6" w:rsidP="00CE7164">
            <w:pPr>
              <w:autoSpaceDE w:val="0"/>
              <w:autoSpaceDN w:val="0"/>
              <w:adjustRightInd w:val="0"/>
              <w:jc w:val="center"/>
              <w:rPr>
                <w:rFonts w:ascii="Times New Roman" w:hAnsi="Times New Roman" w:cs="Times New Roman"/>
                <w:sz w:val="20"/>
                <w:szCs w:val="20"/>
              </w:rPr>
            </w:pPr>
            <w:r w:rsidRPr="00350F2D">
              <w:rPr>
                <w:rFonts w:ascii="Times New Roman" w:hAnsi="Times New Roman" w:cs="Times New Roman"/>
                <w:sz w:val="20"/>
                <w:szCs w:val="20"/>
              </w:rPr>
              <w:t>8,5</w:t>
            </w:r>
          </w:p>
        </w:tc>
        <w:tc>
          <w:tcPr>
            <w:tcW w:w="737" w:type="dxa"/>
            <w:tcBorders>
              <w:top w:val="single" w:sz="4" w:space="0" w:color="auto"/>
              <w:left w:val="single" w:sz="4" w:space="0" w:color="auto"/>
              <w:bottom w:val="single" w:sz="4" w:space="0" w:color="auto"/>
              <w:right w:val="single" w:sz="4" w:space="0" w:color="auto"/>
            </w:tcBorders>
          </w:tcPr>
          <w:p w:rsidR="004302C6" w:rsidRPr="00350F2D" w:rsidRDefault="004302C6" w:rsidP="00B134ED">
            <w:pPr>
              <w:pStyle w:val="ConsPlusNormal"/>
              <w:jc w:val="center"/>
              <w:rPr>
                <w:rFonts w:ascii="Times New Roman" w:hAnsi="Times New Roman" w:cs="Times New Roman"/>
                <w:sz w:val="20"/>
              </w:rPr>
            </w:pPr>
            <w:r w:rsidRPr="00350F2D">
              <w:rPr>
                <w:rFonts w:ascii="Times New Roman" w:hAnsi="Times New Roman" w:cs="Times New Roman"/>
                <w:sz w:val="20"/>
              </w:rPr>
              <w:t>8,6</w:t>
            </w:r>
          </w:p>
        </w:tc>
        <w:tc>
          <w:tcPr>
            <w:tcW w:w="680" w:type="dxa"/>
            <w:tcBorders>
              <w:top w:val="single" w:sz="4" w:space="0" w:color="auto"/>
              <w:left w:val="single" w:sz="4" w:space="0" w:color="auto"/>
              <w:bottom w:val="single" w:sz="4" w:space="0" w:color="auto"/>
              <w:right w:val="single" w:sz="4" w:space="0" w:color="auto"/>
            </w:tcBorders>
          </w:tcPr>
          <w:p w:rsidR="004302C6" w:rsidRPr="00350F2D" w:rsidRDefault="004302C6" w:rsidP="00B134ED">
            <w:pPr>
              <w:pStyle w:val="ConsPlusNormal"/>
              <w:jc w:val="center"/>
              <w:rPr>
                <w:rFonts w:ascii="Times New Roman" w:hAnsi="Times New Roman" w:cs="Times New Roman"/>
                <w:sz w:val="20"/>
              </w:rPr>
            </w:pPr>
            <w:r w:rsidRPr="00350F2D">
              <w:rPr>
                <w:rFonts w:ascii="Times New Roman" w:hAnsi="Times New Roman" w:cs="Times New Roman"/>
                <w:sz w:val="20"/>
              </w:rPr>
              <w:t>8,7</w:t>
            </w:r>
          </w:p>
        </w:tc>
        <w:tc>
          <w:tcPr>
            <w:tcW w:w="680" w:type="dxa"/>
            <w:tcBorders>
              <w:top w:val="single" w:sz="4" w:space="0" w:color="auto"/>
              <w:left w:val="single" w:sz="4" w:space="0" w:color="auto"/>
              <w:bottom w:val="single" w:sz="4" w:space="0" w:color="auto"/>
              <w:right w:val="single" w:sz="4" w:space="0" w:color="auto"/>
            </w:tcBorders>
          </w:tcPr>
          <w:p w:rsidR="004302C6" w:rsidRPr="00350F2D" w:rsidRDefault="004302C6" w:rsidP="00B134ED">
            <w:pPr>
              <w:pStyle w:val="ConsPlusNormal"/>
              <w:jc w:val="center"/>
              <w:rPr>
                <w:rFonts w:ascii="Times New Roman" w:hAnsi="Times New Roman" w:cs="Times New Roman"/>
                <w:sz w:val="20"/>
              </w:rPr>
            </w:pPr>
            <w:r w:rsidRPr="00350F2D">
              <w:rPr>
                <w:rFonts w:ascii="Times New Roman" w:hAnsi="Times New Roman" w:cs="Times New Roman"/>
                <w:sz w:val="20"/>
              </w:rPr>
              <w:t>8,8</w:t>
            </w:r>
          </w:p>
        </w:tc>
        <w:tc>
          <w:tcPr>
            <w:tcW w:w="680" w:type="dxa"/>
            <w:tcBorders>
              <w:top w:val="single" w:sz="4" w:space="0" w:color="auto"/>
              <w:left w:val="single" w:sz="4" w:space="0" w:color="auto"/>
              <w:bottom w:val="single" w:sz="4" w:space="0" w:color="auto"/>
              <w:right w:val="single" w:sz="4" w:space="0" w:color="auto"/>
            </w:tcBorders>
          </w:tcPr>
          <w:p w:rsidR="004302C6" w:rsidRPr="00350F2D" w:rsidRDefault="004302C6" w:rsidP="00B134ED">
            <w:pPr>
              <w:pStyle w:val="ConsPlusNormal"/>
              <w:jc w:val="center"/>
              <w:rPr>
                <w:rFonts w:ascii="Times New Roman" w:hAnsi="Times New Roman" w:cs="Times New Roman"/>
                <w:sz w:val="20"/>
              </w:rPr>
            </w:pPr>
            <w:r w:rsidRPr="00350F2D">
              <w:rPr>
                <w:rFonts w:ascii="Times New Roman" w:hAnsi="Times New Roman" w:cs="Times New Roman"/>
                <w:sz w:val="20"/>
              </w:rPr>
              <w:t>8,9</w:t>
            </w:r>
          </w:p>
        </w:tc>
        <w:tc>
          <w:tcPr>
            <w:tcW w:w="680" w:type="dxa"/>
            <w:tcBorders>
              <w:top w:val="single" w:sz="4" w:space="0" w:color="auto"/>
              <w:left w:val="single" w:sz="4" w:space="0" w:color="auto"/>
              <w:bottom w:val="single" w:sz="4" w:space="0" w:color="auto"/>
              <w:right w:val="single" w:sz="4" w:space="0" w:color="auto"/>
            </w:tcBorders>
          </w:tcPr>
          <w:p w:rsidR="004302C6" w:rsidRPr="00350F2D" w:rsidRDefault="004302C6" w:rsidP="00B134ED">
            <w:pPr>
              <w:pStyle w:val="ConsPlusNormal"/>
              <w:jc w:val="center"/>
              <w:rPr>
                <w:rFonts w:ascii="Times New Roman" w:hAnsi="Times New Roman" w:cs="Times New Roman"/>
                <w:sz w:val="20"/>
              </w:rPr>
            </w:pPr>
            <w:r w:rsidRPr="00350F2D">
              <w:rPr>
                <w:rFonts w:ascii="Times New Roman" w:hAnsi="Times New Roman" w:cs="Times New Roman"/>
                <w:sz w:val="20"/>
              </w:rPr>
              <w:t>9</w:t>
            </w:r>
            <w:r w:rsidR="005341C7">
              <w:rPr>
                <w:rFonts w:ascii="Times New Roman" w:hAnsi="Times New Roman" w:cs="Times New Roman"/>
                <w:sz w:val="20"/>
              </w:rPr>
              <w:t>,0</w:t>
            </w:r>
          </w:p>
        </w:tc>
        <w:tc>
          <w:tcPr>
            <w:tcW w:w="680" w:type="dxa"/>
            <w:tcBorders>
              <w:top w:val="single" w:sz="4" w:space="0" w:color="auto"/>
              <w:left w:val="single" w:sz="4" w:space="0" w:color="auto"/>
              <w:bottom w:val="single" w:sz="4" w:space="0" w:color="auto"/>
              <w:right w:val="single" w:sz="4" w:space="0" w:color="auto"/>
            </w:tcBorders>
          </w:tcPr>
          <w:p w:rsidR="004302C6" w:rsidRPr="00350F2D" w:rsidRDefault="004302C6" w:rsidP="00B134ED">
            <w:pPr>
              <w:pStyle w:val="ConsPlusNormal"/>
              <w:jc w:val="center"/>
              <w:rPr>
                <w:rFonts w:ascii="Times New Roman" w:hAnsi="Times New Roman" w:cs="Times New Roman"/>
                <w:sz w:val="20"/>
              </w:rPr>
            </w:pPr>
            <w:r w:rsidRPr="00350F2D">
              <w:rPr>
                <w:rFonts w:ascii="Times New Roman" w:hAnsi="Times New Roman" w:cs="Times New Roman"/>
                <w:sz w:val="20"/>
              </w:rPr>
              <w:t>9,1</w:t>
            </w:r>
          </w:p>
        </w:tc>
        <w:tc>
          <w:tcPr>
            <w:tcW w:w="680" w:type="dxa"/>
            <w:tcBorders>
              <w:top w:val="single" w:sz="4" w:space="0" w:color="auto"/>
              <w:left w:val="single" w:sz="4" w:space="0" w:color="auto"/>
              <w:bottom w:val="single" w:sz="4" w:space="0" w:color="auto"/>
              <w:right w:val="single" w:sz="4" w:space="0" w:color="auto"/>
            </w:tcBorders>
          </w:tcPr>
          <w:p w:rsidR="004302C6" w:rsidRPr="00350F2D" w:rsidRDefault="004302C6" w:rsidP="00B134ED">
            <w:pPr>
              <w:pStyle w:val="ConsPlusNormal"/>
              <w:jc w:val="center"/>
              <w:rPr>
                <w:rFonts w:ascii="Times New Roman" w:hAnsi="Times New Roman" w:cs="Times New Roman"/>
                <w:sz w:val="20"/>
              </w:rPr>
            </w:pPr>
            <w:r w:rsidRPr="00350F2D">
              <w:rPr>
                <w:rFonts w:ascii="Times New Roman" w:hAnsi="Times New Roman" w:cs="Times New Roman"/>
                <w:sz w:val="20"/>
              </w:rPr>
              <w:t>9,2</w:t>
            </w:r>
          </w:p>
        </w:tc>
        <w:tc>
          <w:tcPr>
            <w:tcW w:w="680" w:type="dxa"/>
            <w:tcBorders>
              <w:top w:val="single" w:sz="4" w:space="0" w:color="auto"/>
              <w:left w:val="single" w:sz="4" w:space="0" w:color="auto"/>
              <w:bottom w:val="single" w:sz="4" w:space="0" w:color="auto"/>
              <w:right w:val="single" w:sz="4" w:space="0" w:color="auto"/>
            </w:tcBorders>
          </w:tcPr>
          <w:p w:rsidR="004302C6" w:rsidRPr="00350F2D" w:rsidRDefault="004302C6" w:rsidP="00B134ED">
            <w:pPr>
              <w:pStyle w:val="ConsPlusNormal"/>
              <w:jc w:val="center"/>
              <w:rPr>
                <w:rFonts w:ascii="Times New Roman" w:hAnsi="Times New Roman" w:cs="Times New Roman"/>
                <w:sz w:val="20"/>
              </w:rPr>
            </w:pPr>
            <w:r w:rsidRPr="00350F2D">
              <w:rPr>
                <w:rFonts w:ascii="Times New Roman" w:hAnsi="Times New Roman" w:cs="Times New Roman"/>
                <w:sz w:val="20"/>
              </w:rPr>
              <w:t>9,3</w:t>
            </w:r>
          </w:p>
        </w:tc>
      </w:tr>
      <w:tr w:rsidR="00350F2D" w:rsidRPr="00350F2D" w:rsidTr="00D922FD">
        <w:tc>
          <w:tcPr>
            <w:tcW w:w="510" w:type="dxa"/>
            <w:tcBorders>
              <w:top w:val="single" w:sz="4" w:space="0" w:color="auto"/>
              <w:left w:val="single" w:sz="4" w:space="0" w:color="auto"/>
              <w:bottom w:val="single" w:sz="4" w:space="0" w:color="auto"/>
              <w:right w:val="single" w:sz="4" w:space="0" w:color="auto"/>
            </w:tcBorders>
          </w:tcPr>
          <w:p w:rsidR="00350F2D" w:rsidRPr="00350F2D" w:rsidRDefault="00350F2D" w:rsidP="00CE7164">
            <w:pPr>
              <w:autoSpaceDE w:val="0"/>
              <w:autoSpaceDN w:val="0"/>
              <w:adjustRightInd w:val="0"/>
              <w:jc w:val="both"/>
              <w:rPr>
                <w:rFonts w:ascii="Times New Roman" w:hAnsi="Times New Roman" w:cs="Times New Roman"/>
                <w:sz w:val="20"/>
                <w:szCs w:val="20"/>
              </w:rPr>
            </w:pPr>
            <w:r w:rsidRPr="00350F2D">
              <w:rPr>
                <w:rFonts w:ascii="Times New Roman" w:hAnsi="Times New Roman" w:cs="Times New Roman"/>
                <w:sz w:val="20"/>
                <w:szCs w:val="20"/>
              </w:rPr>
              <w:t>3.</w:t>
            </w:r>
          </w:p>
        </w:tc>
        <w:tc>
          <w:tcPr>
            <w:tcW w:w="2381" w:type="dxa"/>
            <w:tcBorders>
              <w:top w:val="single" w:sz="4" w:space="0" w:color="auto"/>
              <w:left w:val="single" w:sz="4" w:space="0" w:color="auto"/>
              <w:bottom w:val="single" w:sz="4" w:space="0" w:color="auto"/>
              <w:right w:val="single" w:sz="4" w:space="0" w:color="auto"/>
            </w:tcBorders>
          </w:tcPr>
          <w:p w:rsidR="00350F2D" w:rsidRPr="00350F2D" w:rsidRDefault="00350F2D" w:rsidP="00350F2D">
            <w:pPr>
              <w:autoSpaceDE w:val="0"/>
              <w:autoSpaceDN w:val="0"/>
              <w:adjustRightInd w:val="0"/>
              <w:jc w:val="both"/>
              <w:rPr>
                <w:rFonts w:ascii="Times New Roman" w:hAnsi="Times New Roman" w:cs="Times New Roman"/>
                <w:sz w:val="20"/>
                <w:szCs w:val="20"/>
              </w:rPr>
            </w:pPr>
            <w:r w:rsidRPr="00350F2D">
              <w:rPr>
                <w:rFonts w:ascii="Times New Roman" w:hAnsi="Times New Roman" w:cs="Times New Roman"/>
                <w:sz w:val="20"/>
                <w:szCs w:val="20"/>
              </w:rPr>
              <w:t>Количество информационных сообщений на «Ленте новостей» официального сайта Администрации города Иванова</w:t>
            </w:r>
          </w:p>
        </w:tc>
        <w:tc>
          <w:tcPr>
            <w:tcW w:w="850" w:type="dxa"/>
            <w:tcBorders>
              <w:top w:val="single" w:sz="4" w:space="0" w:color="auto"/>
              <w:left w:val="single" w:sz="4" w:space="0" w:color="auto"/>
              <w:bottom w:val="single" w:sz="4" w:space="0" w:color="auto"/>
              <w:right w:val="single" w:sz="4" w:space="0" w:color="auto"/>
            </w:tcBorders>
          </w:tcPr>
          <w:p w:rsidR="00350F2D" w:rsidRPr="00350F2D" w:rsidRDefault="00350F2D" w:rsidP="00CE7164">
            <w:pPr>
              <w:autoSpaceDE w:val="0"/>
              <w:autoSpaceDN w:val="0"/>
              <w:adjustRightInd w:val="0"/>
              <w:jc w:val="both"/>
              <w:rPr>
                <w:rFonts w:ascii="Times New Roman" w:hAnsi="Times New Roman" w:cs="Times New Roman"/>
                <w:sz w:val="20"/>
                <w:szCs w:val="20"/>
              </w:rPr>
            </w:pPr>
            <w:r w:rsidRPr="00350F2D">
              <w:rPr>
                <w:rFonts w:ascii="Times New Roman" w:hAnsi="Times New Roman" w:cs="Times New Roman"/>
                <w:sz w:val="20"/>
                <w:szCs w:val="20"/>
              </w:rPr>
              <w:t>тыс. сообщений</w:t>
            </w:r>
          </w:p>
        </w:tc>
        <w:tc>
          <w:tcPr>
            <w:tcW w:w="709" w:type="dxa"/>
            <w:tcBorders>
              <w:top w:val="single" w:sz="4" w:space="0" w:color="auto"/>
              <w:left w:val="single" w:sz="4" w:space="0" w:color="auto"/>
              <w:bottom w:val="single" w:sz="4" w:space="0" w:color="auto"/>
              <w:right w:val="single" w:sz="4" w:space="0" w:color="auto"/>
            </w:tcBorders>
          </w:tcPr>
          <w:p w:rsidR="00350F2D" w:rsidRPr="00350F2D" w:rsidRDefault="00350F2D" w:rsidP="00CE7164">
            <w:pPr>
              <w:autoSpaceDE w:val="0"/>
              <w:autoSpaceDN w:val="0"/>
              <w:adjustRightInd w:val="0"/>
              <w:jc w:val="center"/>
              <w:rPr>
                <w:rFonts w:ascii="Times New Roman" w:hAnsi="Times New Roman" w:cs="Times New Roman"/>
                <w:sz w:val="20"/>
                <w:szCs w:val="20"/>
              </w:rPr>
            </w:pPr>
            <w:r w:rsidRPr="00350F2D">
              <w:rPr>
                <w:rFonts w:ascii="Times New Roman" w:hAnsi="Times New Roman" w:cs="Times New Roman"/>
                <w:sz w:val="20"/>
                <w:szCs w:val="20"/>
              </w:rPr>
              <w:t>2,9</w:t>
            </w:r>
          </w:p>
        </w:tc>
        <w:tc>
          <w:tcPr>
            <w:tcW w:w="757" w:type="dxa"/>
            <w:tcBorders>
              <w:top w:val="single" w:sz="4" w:space="0" w:color="auto"/>
              <w:left w:val="single" w:sz="4" w:space="0" w:color="auto"/>
              <w:bottom w:val="single" w:sz="4" w:space="0" w:color="auto"/>
              <w:right w:val="single" w:sz="4" w:space="0" w:color="auto"/>
            </w:tcBorders>
          </w:tcPr>
          <w:p w:rsidR="00350F2D" w:rsidRPr="00350F2D" w:rsidRDefault="00350F2D" w:rsidP="00B134ED">
            <w:pPr>
              <w:pStyle w:val="ConsPlusNormal"/>
              <w:jc w:val="center"/>
              <w:rPr>
                <w:rFonts w:ascii="Times New Roman" w:hAnsi="Times New Roman" w:cs="Times New Roman"/>
                <w:sz w:val="20"/>
              </w:rPr>
            </w:pPr>
            <w:r w:rsidRPr="00350F2D">
              <w:rPr>
                <w:rFonts w:ascii="Times New Roman" w:hAnsi="Times New Roman" w:cs="Times New Roman"/>
                <w:sz w:val="20"/>
              </w:rPr>
              <w:t>3,1</w:t>
            </w:r>
          </w:p>
        </w:tc>
        <w:tc>
          <w:tcPr>
            <w:tcW w:w="737" w:type="dxa"/>
            <w:tcBorders>
              <w:top w:val="single" w:sz="4" w:space="0" w:color="auto"/>
              <w:left w:val="single" w:sz="4" w:space="0" w:color="auto"/>
              <w:bottom w:val="single" w:sz="4" w:space="0" w:color="auto"/>
              <w:right w:val="single" w:sz="4" w:space="0" w:color="auto"/>
            </w:tcBorders>
          </w:tcPr>
          <w:p w:rsidR="00350F2D" w:rsidRPr="00350F2D" w:rsidRDefault="00350F2D" w:rsidP="00B134ED">
            <w:pPr>
              <w:pStyle w:val="ConsPlusNormal"/>
              <w:jc w:val="center"/>
              <w:rPr>
                <w:rFonts w:ascii="Times New Roman" w:hAnsi="Times New Roman" w:cs="Times New Roman"/>
                <w:sz w:val="20"/>
              </w:rPr>
            </w:pPr>
            <w:r w:rsidRPr="00350F2D">
              <w:rPr>
                <w:rFonts w:ascii="Times New Roman" w:hAnsi="Times New Roman" w:cs="Times New Roman"/>
                <w:sz w:val="20"/>
              </w:rPr>
              <w:t>3,2</w:t>
            </w:r>
          </w:p>
        </w:tc>
        <w:tc>
          <w:tcPr>
            <w:tcW w:w="680" w:type="dxa"/>
            <w:tcBorders>
              <w:top w:val="single" w:sz="4" w:space="0" w:color="auto"/>
              <w:left w:val="single" w:sz="4" w:space="0" w:color="auto"/>
              <w:bottom w:val="single" w:sz="4" w:space="0" w:color="auto"/>
              <w:right w:val="single" w:sz="4" w:space="0" w:color="auto"/>
            </w:tcBorders>
          </w:tcPr>
          <w:p w:rsidR="00350F2D" w:rsidRPr="00350F2D" w:rsidRDefault="00350F2D" w:rsidP="00B134ED">
            <w:pPr>
              <w:pStyle w:val="ConsPlusNormal"/>
              <w:jc w:val="center"/>
              <w:rPr>
                <w:rFonts w:ascii="Times New Roman" w:hAnsi="Times New Roman" w:cs="Times New Roman"/>
                <w:sz w:val="20"/>
              </w:rPr>
            </w:pPr>
            <w:r w:rsidRPr="00350F2D">
              <w:rPr>
                <w:rFonts w:ascii="Times New Roman" w:hAnsi="Times New Roman" w:cs="Times New Roman"/>
                <w:sz w:val="20"/>
              </w:rPr>
              <w:t>3,2</w:t>
            </w:r>
          </w:p>
        </w:tc>
        <w:tc>
          <w:tcPr>
            <w:tcW w:w="680" w:type="dxa"/>
            <w:tcBorders>
              <w:top w:val="single" w:sz="4" w:space="0" w:color="auto"/>
              <w:left w:val="single" w:sz="4" w:space="0" w:color="auto"/>
              <w:bottom w:val="single" w:sz="4" w:space="0" w:color="auto"/>
              <w:right w:val="single" w:sz="4" w:space="0" w:color="auto"/>
            </w:tcBorders>
          </w:tcPr>
          <w:p w:rsidR="00350F2D" w:rsidRPr="00350F2D" w:rsidRDefault="00350F2D" w:rsidP="00B134ED">
            <w:pPr>
              <w:pStyle w:val="ConsPlusNormal"/>
              <w:jc w:val="center"/>
              <w:rPr>
                <w:rFonts w:ascii="Times New Roman" w:hAnsi="Times New Roman" w:cs="Times New Roman"/>
                <w:sz w:val="20"/>
              </w:rPr>
            </w:pPr>
            <w:r w:rsidRPr="00350F2D">
              <w:rPr>
                <w:rFonts w:ascii="Times New Roman" w:hAnsi="Times New Roman" w:cs="Times New Roman"/>
                <w:sz w:val="20"/>
              </w:rPr>
              <w:t>3,3</w:t>
            </w:r>
          </w:p>
        </w:tc>
        <w:tc>
          <w:tcPr>
            <w:tcW w:w="680" w:type="dxa"/>
            <w:tcBorders>
              <w:top w:val="single" w:sz="4" w:space="0" w:color="auto"/>
              <w:left w:val="single" w:sz="4" w:space="0" w:color="auto"/>
              <w:bottom w:val="single" w:sz="4" w:space="0" w:color="auto"/>
              <w:right w:val="single" w:sz="4" w:space="0" w:color="auto"/>
            </w:tcBorders>
          </w:tcPr>
          <w:p w:rsidR="00350F2D" w:rsidRPr="00350F2D" w:rsidRDefault="00350F2D" w:rsidP="00B134ED">
            <w:pPr>
              <w:pStyle w:val="ConsPlusNormal"/>
              <w:jc w:val="center"/>
              <w:rPr>
                <w:rFonts w:ascii="Times New Roman" w:hAnsi="Times New Roman" w:cs="Times New Roman"/>
                <w:sz w:val="20"/>
              </w:rPr>
            </w:pPr>
            <w:r w:rsidRPr="00350F2D">
              <w:rPr>
                <w:rFonts w:ascii="Times New Roman" w:hAnsi="Times New Roman" w:cs="Times New Roman"/>
                <w:sz w:val="20"/>
              </w:rPr>
              <w:t>3,3</w:t>
            </w:r>
          </w:p>
        </w:tc>
        <w:tc>
          <w:tcPr>
            <w:tcW w:w="680" w:type="dxa"/>
            <w:tcBorders>
              <w:top w:val="single" w:sz="4" w:space="0" w:color="auto"/>
              <w:left w:val="single" w:sz="4" w:space="0" w:color="auto"/>
              <w:bottom w:val="single" w:sz="4" w:space="0" w:color="auto"/>
              <w:right w:val="single" w:sz="4" w:space="0" w:color="auto"/>
            </w:tcBorders>
          </w:tcPr>
          <w:p w:rsidR="00350F2D" w:rsidRPr="00350F2D" w:rsidRDefault="00350F2D" w:rsidP="00B134ED">
            <w:pPr>
              <w:pStyle w:val="ConsPlusNormal"/>
              <w:jc w:val="center"/>
              <w:rPr>
                <w:rFonts w:ascii="Times New Roman" w:hAnsi="Times New Roman" w:cs="Times New Roman"/>
                <w:sz w:val="20"/>
              </w:rPr>
            </w:pPr>
            <w:r w:rsidRPr="00350F2D">
              <w:rPr>
                <w:rFonts w:ascii="Times New Roman" w:hAnsi="Times New Roman" w:cs="Times New Roman"/>
                <w:sz w:val="20"/>
              </w:rPr>
              <w:t>3,4</w:t>
            </w:r>
          </w:p>
        </w:tc>
        <w:tc>
          <w:tcPr>
            <w:tcW w:w="680" w:type="dxa"/>
            <w:tcBorders>
              <w:top w:val="single" w:sz="4" w:space="0" w:color="auto"/>
              <w:left w:val="single" w:sz="4" w:space="0" w:color="auto"/>
              <w:bottom w:val="single" w:sz="4" w:space="0" w:color="auto"/>
              <w:right w:val="single" w:sz="4" w:space="0" w:color="auto"/>
            </w:tcBorders>
          </w:tcPr>
          <w:p w:rsidR="00350F2D" w:rsidRPr="00350F2D" w:rsidRDefault="00350F2D" w:rsidP="00B134ED">
            <w:pPr>
              <w:pStyle w:val="ConsPlusNormal"/>
              <w:jc w:val="center"/>
              <w:rPr>
                <w:rFonts w:ascii="Times New Roman" w:hAnsi="Times New Roman" w:cs="Times New Roman"/>
                <w:sz w:val="20"/>
              </w:rPr>
            </w:pPr>
            <w:r w:rsidRPr="00350F2D">
              <w:rPr>
                <w:rFonts w:ascii="Times New Roman" w:hAnsi="Times New Roman" w:cs="Times New Roman"/>
                <w:sz w:val="20"/>
              </w:rPr>
              <w:t>3,4</w:t>
            </w:r>
          </w:p>
        </w:tc>
        <w:tc>
          <w:tcPr>
            <w:tcW w:w="680" w:type="dxa"/>
            <w:tcBorders>
              <w:top w:val="single" w:sz="4" w:space="0" w:color="auto"/>
              <w:left w:val="single" w:sz="4" w:space="0" w:color="auto"/>
              <w:bottom w:val="single" w:sz="4" w:space="0" w:color="auto"/>
              <w:right w:val="single" w:sz="4" w:space="0" w:color="auto"/>
            </w:tcBorders>
          </w:tcPr>
          <w:p w:rsidR="00350F2D" w:rsidRPr="00350F2D" w:rsidRDefault="00350F2D" w:rsidP="00B134ED">
            <w:pPr>
              <w:pStyle w:val="ConsPlusNormal"/>
              <w:jc w:val="center"/>
              <w:rPr>
                <w:rFonts w:ascii="Times New Roman" w:hAnsi="Times New Roman" w:cs="Times New Roman"/>
                <w:sz w:val="20"/>
              </w:rPr>
            </w:pPr>
            <w:r w:rsidRPr="00350F2D">
              <w:rPr>
                <w:rFonts w:ascii="Times New Roman" w:hAnsi="Times New Roman" w:cs="Times New Roman"/>
                <w:sz w:val="20"/>
              </w:rPr>
              <w:t>3,5</w:t>
            </w:r>
          </w:p>
        </w:tc>
        <w:tc>
          <w:tcPr>
            <w:tcW w:w="680" w:type="dxa"/>
            <w:tcBorders>
              <w:top w:val="single" w:sz="4" w:space="0" w:color="auto"/>
              <w:left w:val="single" w:sz="4" w:space="0" w:color="auto"/>
              <w:bottom w:val="single" w:sz="4" w:space="0" w:color="auto"/>
              <w:right w:val="single" w:sz="4" w:space="0" w:color="auto"/>
            </w:tcBorders>
          </w:tcPr>
          <w:p w:rsidR="00350F2D" w:rsidRPr="00350F2D" w:rsidRDefault="00350F2D" w:rsidP="00B134ED">
            <w:pPr>
              <w:pStyle w:val="ConsPlusNormal"/>
              <w:jc w:val="center"/>
              <w:rPr>
                <w:rFonts w:ascii="Times New Roman" w:hAnsi="Times New Roman" w:cs="Times New Roman"/>
                <w:sz w:val="20"/>
              </w:rPr>
            </w:pPr>
            <w:r w:rsidRPr="00350F2D">
              <w:rPr>
                <w:rFonts w:ascii="Times New Roman" w:hAnsi="Times New Roman" w:cs="Times New Roman"/>
                <w:sz w:val="20"/>
              </w:rPr>
              <w:t>3,5</w:t>
            </w:r>
          </w:p>
        </w:tc>
      </w:tr>
      <w:tr w:rsidR="00350F2D" w:rsidRPr="00350F2D" w:rsidTr="00D922FD">
        <w:tc>
          <w:tcPr>
            <w:tcW w:w="510" w:type="dxa"/>
            <w:tcBorders>
              <w:top w:val="single" w:sz="4" w:space="0" w:color="auto"/>
              <w:left w:val="single" w:sz="4" w:space="0" w:color="auto"/>
              <w:bottom w:val="single" w:sz="4" w:space="0" w:color="auto"/>
              <w:right w:val="single" w:sz="4" w:space="0" w:color="auto"/>
            </w:tcBorders>
          </w:tcPr>
          <w:p w:rsidR="00350F2D" w:rsidRPr="00350F2D" w:rsidRDefault="00350F2D" w:rsidP="00CE7164">
            <w:pPr>
              <w:autoSpaceDE w:val="0"/>
              <w:autoSpaceDN w:val="0"/>
              <w:adjustRightInd w:val="0"/>
              <w:jc w:val="both"/>
              <w:rPr>
                <w:rFonts w:ascii="Times New Roman" w:hAnsi="Times New Roman" w:cs="Times New Roman"/>
                <w:sz w:val="20"/>
                <w:szCs w:val="20"/>
              </w:rPr>
            </w:pPr>
            <w:r w:rsidRPr="00350F2D">
              <w:rPr>
                <w:rFonts w:ascii="Times New Roman" w:hAnsi="Times New Roman" w:cs="Times New Roman"/>
                <w:sz w:val="20"/>
                <w:szCs w:val="20"/>
              </w:rPr>
              <w:t>4.</w:t>
            </w:r>
          </w:p>
        </w:tc>
        <w:tc>
          <w:tcPr>
            <w:tcW w:w="2381" w:type="dxa"/>
            <w:tcBorders>
              <w:top w:val="single" w:sz="4" w:space="0" w:color="auto"/>
              <w:left w:val="single" w:sz="4" w:space="0" w:color="auto"/>
              <w:bottom w:val="single" w:sz="4" w:space="0" w:color="auto"/>
              <w:right w:val="single" w:sz="4" w:space="0" w:color="auto"/>
            </w:tcBorders>
          </w:tcPr>
          <w:p w:rsidR="00350F2D" w:rsidRPr="00350F2D" w:rsidRDefault="00350F2D" w:rsidP="00CE7164">
            <w:pPr>
              <w:autoSpaceDE w:val="0"/>
              <w:autoSpaceDN w:val="0"/>
              <w:adjustRightInd w:val="0"/>
              <w:jc w:val="both"/>
              <w:rPr>
                <w:rFonts w:ascii="Times New Roman" w:hAnsi="Times New Roman" w:cs="Times New Roman"/>
                <w:sz w:val="20"/>
                <w:szCs w:val="20"/>
              </w:rPr>
            </w:pPr>
            <w:r w:rsidRPr="00350F2D">
              <w:rPr>
                <w:rFonts w:ascii="Times New Roman" w:hAnsi="Times New Roman" w:cs="Times New Roman"/>
                <w:sz w:val="20"/>
                <w:szCs w:val="20"/>
              </w:rPr>
              <w:t xml:space="preserve">Количество организованных </w:t>
            </w:r>
            <w:proofErr w:type="gramStart"/>
            <w:r w:rsidRPr="00350F2D">
              <w:rPr>
                <w:rFonts w:ascii="Times New Roman" w:hAnsi="Times New Roman" w:cs="Times New Roman"/>
                <w:sz w:val="20"/>
                <w:szCs w:val="20"/>
              </w:rPr>
              <w:t>теле</w:t>
            </w:r>
            <w:proofErr w:type="gramEnd"/>
            <w:r w:rsidRPr="00350F2D">
              <w:rPr>
                <w:rFonts w:ascii="Times New Roman" w:hAnsi="Times New Roman" w:cs="Times New Roman"/>
                <w:sz w:val="20"/>
                <w:szCs w:val="20"/>
              </w:rPr>
              <w:t>- и радиопередач, освещающих деятельность Администрации города Иванова, за счет исполнения муниципальных контрактов</w:t>
            </w:r>
          </w:p>
        </w:tc>
        <w:tc>
          <w:tcPr>
            <w:tcW w:w="850" w:type="dxa"/>
            <w:tcBorders>
              <w:top w:val="single" w:sz="4" w:space="0" w:color="auto"/>
              <w:left w:val="single" w:sz="4" w:space="0" w:color="auto"/>
              <w:bottom w:val="single" w:sz="4" w:space="0" w:color="auto"/>
              <w:right w:val="single" w:sz="4" w:space="0" w:color="auto"/>
            </w:tcBorders>
          </w:tcPr>
          <w:p w:rsidR="00350F2D" w:rsidRPr="00350F2D" w:rsidRDefault="00350F2D" w:rsidP="00CE7164">
            <w:pPr>
              <w:autoSpaceDE w:val="0"/>
              <w:autoSpaceDN w:val="0"/>
              <w:adjustRightInd w:val="0"/>
              <w:jc w:val="both"/>
              <w:rPr>
                <w:rFonts w:ascii="Times New Roman" w:hAnsi="Times New Roman" w:cs="Times New Roman"/>
                <w:sz w:val="20"/>
                <w:szCs w:val="20"/>
              </w:rPr>
            </w:pPr>
            <w:r w:rsidRPr="00350F2D">
              <w:rPr>
                <w:rFonts w:ascii="Times New Roman" w:hAnsi="Times New Roman" w:cs="Times New Roman"/>
                <w:sz w:val="20"/>
                <w:szCs w:val="20"/>
              </w:rPr>
              <w:t>передач</w:t>
            </w:r>
          </w:p>
        </w:tc>
        <w:tc>
          <w:tcPr>
            <w:tcW w:w="709" w:type="dxa"/>
            <w:tcBorders>
              <w:top w:val="single" w:sz="4" w:space="0" w:color="auto"/>
              <w:left w:val="single" w:sz="4" w:space="0" w:color="auto"/>
              <w:bottom w:val="single" w:sz="4" w:space="0" w:color="auto"/>
              <w:right w:val="single" w:sz="4" w:space="0" w:color="auto"/>
            </w:tcBorders>
          </w:tcPr>
          <w:p w:rsidR="00350F2D" w:rsidRPr="00350F2D" w:rsidRDefault="00350F2D" w:rsidP="00CE7164">
            <w:pPr>
              <w:autoSpaceDE w:val="0"/>
              <w:autoSpaceDN w:val="0"/>
              <w:adjustRightInd w:val="0"/>
              <w:jc w:val="center"/>
              <w:rPr>
                <w:rFonts w:ascii="Times New Roman" w:hAnsi="Times New Roman" w:cs="Times New Roman"/>
                <w:sz w:val="20"/>
                <w:szCs w:val="20"/>
              </w:rPr>
            </w:pPr>
            <w:r w:rsidRPr="00350F2D">
              <w:rPr>
                <w:rFonts w:ascii="Times New Roman" w:hAnsi="Times New Roman" w:cs="Times New Roman"/>
                <w:sz w:val="20"/>
                <w:szCs w:val="20"/>
              </w:rPr>
              <w:t>143</w:t>
            </w:r>
          </w:p>
        </w:tc>
        <w:tc>
          <w:tcPr>
            <w:tcW w:w="757" w:type="dxa"/>
            <w:tcBorders>
              <w:top w:val="single" w:sz="4" w:space="0" w:color="auto"/>
              <w:left w:val="single" w:sz="4" w:space="0" w:color="auto"/>
              <w:bottom w:val="single" w:sz="4" w:space="0" w:color="auto"/>
              <w:right w:val="single" w:sz="4" w:space="0" w:color="auto"/>
            </w:tcBorders>
          </w:tcPr>
          <w:p w:rsidR="00350F2D" w:rsidRPr="00350F2D" w:rsidRDefault="00350F2D" w:rsidP="00B134ED">
            <w:pPr>
              <w:pStyle w:val="ConsPlusNormal"/>
              <w:jc w:val="center"/>
              <w:rPr>
                <w:rFonts w:ascii="Times New Roman" w:hAnsi="Times New Roman" w:cs="Times New Roman"/>
                <w:sz w:val="20"/>
              </w:rPr>
            </w:pPr>
            <w:r w:rsidRPr="00350F2D">
              <w:rPr>
                <w:rFonts w:ascii="Times New Roman" w:hAnsi="Times New Roman" w:cs="Times New Roman"/>
                <w:sz w:val="20"/>
              </w:rPr>
              <w:t>178</w:t>
            </w:r>
          </w:p>
        </w:tc>
        <w:tc>
          <w:tcPr>
            <w:tcW w:w="737" w:type="dxa"/>
            <w:tcBorders>
              <w:top w:val="single" w:sz="4" w:space="0" w:color="auto"/>
              <w:left w:val="single" w:sz="4" w:space="0" w:color="auto"/>
              <w:bottom w:val="single" w:sz="4" w:space="0" w:color="auto"/>
              <w:right w:val="single" w:sz="4" w:space="0" w:color="auto"/>
            </w:tcBorders>
          </w:tcPr>
          <w:p w:rsidR="00350F2D" w:rsidRPr="00350F2D" w:rsidRDefault="00B2606F" w:rsidP="00B134ED">
            <w:pPr>
              <w:pStyle w:val="ConsPlusNormal"/>
              <w:jc w:val="center"/>
              <w:rPr>
                <w:rFonts w:ascii="Times New Roman" w:hAnsi="Times New Roman" w:cs="Times New Roman"/>
                <w:sz w:val="20"/>
              </w:rPr>
            </w:pPr>
            <w:r>
              <w:rPr>
                <w:rFonts w:ascii="Times New Roman" w:hAnsi="Times New Roman" w:cs="Times New Roman"/>
                <w:sz w:val="20"/>
              </w:rPr>
              <w:t>143</w:t>
            </w:r>
          </w:p>
        </w:tc>
        <w:tc>
          <w:tcPr>
            <w:tcW w:w="680" w:type="dxa"/>
            <w:tcBorders>
              <w:top w:val="single" w:sz="4" w:space="0" w:color="auto"/>
              <w:left w:val="single" w:sz="4" w:space="0" w:color="auto"/>
              <w:bottom w:val="single" w:sz="4" w:space="0" w:color="auto"/>
              <w:right w:val="single" w:sz="4" w:space="0" w:color="auto"/>
            </w:tcBorders>
          </w:tcPr>
          <w:p w:rsidR="00350F2D" w:rsidRPr="00350F2D" w:rsidRDefault="00B2606F" w:rsidP="00B134ED">
            <w:pPr>
              <w:pStyle w:val="ConsPlusNormal"/>
              <w:jc w:val="center"/>
              <w:rPr>
                <w:rFonts w:ascii="Times New Roman" w:hAnsi="Times New Roman" w:cs="Times New Roman"/>
                <w:sz w:val="20"/>
              </w:rPr>
            </w:pPr>
            <w:r>
              <w:rPr>
                <w:rFonts w:ascii="Times New Roman" w:hAnsi="Times New Roman" w:cs="Times New Roman"/>
                <w:sz w:val="20"/>
              </w:rPr>
              <w:t>143</w:t>
            </w:r>
          </w:p>
        </w:tc>
        <w:tc>
          <w:tcPr>
            <w:tcW w:w="680" w:type="dxa"/>
            <w:tcBorders>
              <w:top w:val="single" w:sz="4" w:space="0" w:color="auto"/>
              <w:left w:val="single" w:sz="4" w:space="0" w:color="auto"/>
              <w:bottom w:val="single" w:sz="4" w:space="0" w:color="auto"/>
              <w:right w:val="single" w:sz="4" w:space="0" w:color="auto"/>
            </w:tcBorders>
          </w:tcPr>
          <w:p w:rsidR="00350F2D" w:rsidRPr="00350F2D" w:rsidRDefault="00B2606F" w:rsidP="00B134ED">
            <w:pPr>
              <w:pStyle w:val="ConsPlusNormal"/>
              <w:jc w:val="center"/>
              <w:rPr>
                <w:rFonts w:ascii="Times New Roman" w:hAnsi="Times New Roman" w:cs="Times New Roman"/>
                <w:sz w:val="20"/>
              </w:rPr>
            </w:pPr>
            <w:r>
              <w:rPr>
                <w:rFonts w:ascii="Times New Roman" w:hAnsi="Times New Roman" w:cs="Times New Roman"/>
                <w:sz w:val="20"/>
              </w:rPr>
              <w:t>144</w:t>
            </w:r>
          </w:p>
        </w:tc>
        <w:tc>
          <w:tcPr>
            <w:tcW w:w="680" w:type="dxa"/>
            <w:tcBorders>
              <w:top w:val="single" w:sz="4" w:space="0" w:color="auto"/>
              <w:left w:val="single" w:sz="4" w:space="0" w:color="auto"/>
              <w:bottom w:val="single" w:sz="4" w:space="0" w:color="auto"/>
              <w:right w:val="single" w:sz="4" w:space="0" w:color="auto"/>
            </w:tcBorders>
          </w:tcPr>
          <w:p w:rsidR="00350F2D" w:rsidRPr="00350F2D" w:rsidRDefault="00B2606F" w:rsidP="00B134ED">
            <w:pPr>
              <w:pStyle w:val="ConsPlusNormal"/>
              <w:jc w:val="center"/>
              <w:rPr>
                <w:rFonts w:ascii="Times New Roman" w:hAnsi="Times New Roman" w:cs="Times New Roman"/>
                <w:sz w:val="20"/>
              </w:rPr>
            </w:pPr>
            <w:r>
              <w:rPr>
                <w:rFonts w:ascii="Times New Roman" w:hAnsi="Times New Roman" w:cs="Times New Roman"/>
                <w:sz w:val="20"/>
              </w:rPr>
              <w:t>144</w:t>
            </w:r>
          </w:p>
        </w:tc>
        <w:tc>
          <w:tcPr>
            <w:tcW w:w="680" w:type="dxa"/>
            <w:tcBorders>
              <w:top w:val="single" w:sz="4" w:space="0" w:color="auto"/>
              <w:left w:val="single" w:sz="4" w:space="0" w:color="auto"/>
              <w:bottom w:val="single" w:sz="4" w:space="0" w:color="auto"/>
              <w:right w:val="single" w:sz="4" w:space="0" w:color="auto"/>
            </w:tcBorders>
          </w:tcPr>
          <w:p w:rsidR="00350F2D" w:rsidRPr="00350F2D" w:rsidRDefault="00B2606F" w:rsidP="00B134ED">
            <w:pPr>
              <w:pStyle w:val="ConsPlusNormal"/>
              <w:jc w:val="center"/>
              <w:rPr>
                <w:rFonts w:ascii="Times New Roman" w:hAnsi="Times New Roman" w:cs="Times New Roman"/>
                <w:sz w:val="20"/>
              </w:rPr>
            </w:pPr>
            <w:r>
              <w:rPr>
                <w:rFonts w:ascii="Times New Roman" w:hAnsi="Times New Roman" w:cs="Times New Roman"/>
                <w:sz w:val="20"/>
              </w:rPr>
              <w:t>144</w:t>
            </w:r>
          </w:p>
        </w:tc>
        <w:tc>
          <w:tcPr>
            <w:tcW w:w="680" w:type="dxa"/>
            <w:tcBorders>
              <w:top w:val="single" w:sz="4" w:space="0" w:color="auto"/>
              <w:left w:val="single" w:sz="4" w:space="0" w:color="auto"/>
              <w:bottom w:val="single" w:sz="4" w:space="0" w:color="auto"/>
              <w:right w:val="single" w:sz="4" w:space="0" w:color="auto"/>
            </w:tcBorders>
          </w:tcPr>
          <w:p w:rsidR="00350F2D" w:rsidRPr="00350F2D" w:rsidRDefault="00B2606F" w:rsidP="00B134ED">
            <w:pPr>
              <w:pStyle w:val="ConsPlusNormal"/>
              <w:jc w:val="center"/>
              <w:rPr>
                <w:rFonts w:ascii="Times New Roman" w:hAnsi="Times New Roman" w:cs="Times New Roman"/>
                <w:sz w:val="20"/>
              </w:rPr>
            </w:pPr>
            <w:r>
              <w:rPr>
                <w:rFonts w:ascii="Times New Roman" w:hAnsi="Times New Roman" w:cs="Times New Roman"/>
                <w:sz w:val="20"/>
              </w:rPr>
              <w:t>145</w:t>
            </w:r>
          </w:p>
        </w:tc>
        <w:tc>
          <w:tcPr>
            <w:tcW w:w="680" w:type="dxa"/>
            <w:tcBorders>
              <w:top w:val="single" w:sz="4" w:space="0" w:color="auto"/>
              <w:left w:val="single" w:sz="4" w:space="0" w:color="auto"/>
              <w:bottom w:val="single" w:sz="4" w:space="0" w:color="auto"/>
              <w:right w:val="single" w:sz="4" w:space="0" w:color="auto"/>
            </w:tcBorders>
          </w:tcPr>
          <w:p w:rsidR="00350F2D" w:rsidRPr="00350F2D" w:rsidRDefault="00B2606F" w:rsidP="00B134ED">
            <w:pPr>
              <w:pStyle w:val="ConsPlusNormal"/>
              <w:jc w:val="center"/>
              <w:rPr>
                <w:rFonts w:ascii="Times New Roman" w:hAnsi="Times New Roman" w:cs="Times New Roman"/>
                <w:sz w:val="20"/>
              </w:rPr>
            </w:pPr>
            <w:r>
              <w:rPr>
                <w:rFonts w:ascii="Times New Roman" w:hAnsi="Times New Roman" w:cs="Times New Roman"/>
                <w:sz w:val="20"/>
              </w:rPr>
              <w:t>145</w:t>
            </w:r>
          </w:p>
        </w:tc>
        <w:tc>
          <w:tcPr>
            <w:tcW w:w="680" w:type="dxa"/>
            <w:tcBorders>
              <w:top w:val="single" w:sz="4" w:space="0" w:color="auto"/>
              <w:left w:val="single" w:sz="4" w:space="0" w:color="auto"/>
              <w:bottom w:val="single" w:sz="4" w:space="0" w:color="auto"/>
              <w:right w:val="single" w:sz="4" w:space="0" w:color="auto"/>
            </w:tcBorders>
          </w:tcPr>
          <w:p w:rsidR="00350F2D" w:rsidRPr="00350F2D" w:rsidRDefault="00B2606F" w:rsidP="00B134ED">
            <w:pPr>
              <w:pStyle w:val="ConsPlusNormal"/>
              <w:jc w:val="center"/>
              <w:rPr>
                <w:rFonts w:ascii="Times New Roman" w:hAnsi="Times New Roman" w:cs="Times New Roman"/>
                <w:sz w:val="20"/>
              </w:rPr>
            </w:pPr>
            <w:r>
              <w:rPr>
                <w:rFonts w:ascii="Times New Roman" w:hAnsi="Times New Roman" w:cs="Times New Roman"/>
                <w:sz w:val="20"/>
              </w:rPr>
              <w:t>145</w:t>
            </w:r>
          </w:p>
        </w:tc>
      </w:tr>
      <w:tr w:rsidR="00350F2D" w:rsidRPr="00350F2D" w:rsidTr="00D922FD">
        <w:tc>
          <w:tcPr>
            <w:tcW w:w="510" w:type="dxa"/>
            <w:tcBorders>
              <w:top w:val="single" w:sz="4" w:space="0" w:color="auto"/>
              <w:left w:val="single" w:sz="4" w:space="0" w:color="auto"/>
              <w:right w:val="single" w:sz="4" w:space="0" w:color="auto"/>
            </w:tcBorders>
          </w:tcPr>
          <w:p w:rsidR="00350F2D" w:rsidRPr="00350F2D" w:rsidRDefault="00350F2D" w:rsidP="00CE7164">
            <w:pPr>
              <w:autoSpaceDE w:val="0"/>
              <w:autoSpaceDN w:val="0"/>
              <w:adjustRightInd w:val="0"/>
              <w:jc w:val="both"/>
              <w:rPr>
                <w:rFonts w:ascii="Times New Roman" w:hAnsi="Times New Roman" w:cs="Times New Roman"/>
                <w:sz w:val="20"/>
                <w:szCs w:val="20"/>
              </w:rPr>
            </w:pPr>
            <w:r w:rsidRPr="00350F2D">
              <w:rPr>
                <w:rFonts w:ascii="Times New Roman" w:hAnsi="Times New Roman" w:cs="Times New Roman"/>
                <w:sz w:val="20"/>
                <w:szCs w:val="20"/>
              </w:rPr>
              <w:t>5.</w:t>
            </w:r>
          </w:p>
        </w:tc>
        <w:tc>
          <w:tcPr>
            <w:tcW w:w="2381" w:type="dxa"/>
            <w:tcBorders>
              <w:top w:val="single" w:sz="4" w:space="0" w:color="auto"/>
              <w:left w:val="single" w:sz="4" w:space="0" w:color="auto"/>
              <w:right w:val="single" w:sz="4" w:space="0" w:color="auto"/>
            </w:tcBorders>
          </w:tcPr>
          <w:p w:rsidR="00350F2D" w:rsidRPr="00350F2D" w:rsidRDefault="00350F2D" w:rsidP="00CE7164">
            <w:pPr>
              <w:autoSpaceDE w:val="0"/>
              <w:autoSpaceDN w:val="0"/>
              <w:adjustRightInd w:val="0"/>
              <w:jc w:val="both"/>
              <w:rPr>
                <w:rFonts w:ascii="Times New Roman" w:hAnsi="Times New Roman" w:cs="Times New Roman"/>
                <w:sz w:val="20"/>
                <w:szCs w:val="20"/>
              </w:rPr>
            </w:pPr>
            <w:r w:rsidRPr="00350F2D">
              <w:rPr>
                <w:rFonts w:ascii="Times New Roman" w:hAnsi="Times New Roman" w:cs="Times New Roman"/>
                <w:sz w:val="20"/>
                <w:szCs w:val="20"/>
              </w:rPr>
              <w:t xml:space="preserve">Количество организованных </w:t>
            </w:r>
            <w:proofErr w:type="gramStart"/>
            <w:r w:rsidRPr="00350F2D">
              <w:rPr>
                <w:rFonts w:ascii="Times New Roman" w:hAnsi="Times New Roman" w:cs="Times New Roman"/>
                <w:sz w:val="20"/>
                <w:szCs w:val="20"/>
              </w:rPr>
              <w:t>теле</w:t>
            </w:r>
            <w:proofErr w:type="gramEnd"/>
            <w:r w:rsidRPr="00350F2D">
              <w:rPr>
                <w:rFonts w:ascii="Times New Roman" w:hAnsi="Times New Roman" w:cs="Times New Roman"/>
                <w:sz w:val="20"/>
                <w:szCs w:val="20"/>
              </w:rPr>
              <w:t>- и радиопередач, освещающих деятельность Администрации города Иванова, на безвозмездной основе</w:t>
            </w:r>
          </w:p>
        </w:tc>
        <w:tc>
          <w:tcPr>
            <w:tcW w:w="850" w:type="dxa"/>
            <w:tcBorders>
              <w:top w:val="single" w:sz="4" w:space="0" w:color="auto"/>
              <w:left w:val="single" w:sz="4" w:space="0" w:color="auto"/>
              <w:right w:val="single" w:sz="4" w:space="0" w:color="auto"/>
            </w:tcBorders>
          </w:tcPr>
          <w:p w:rsidR="00350F2D" w:rsidRPr="00350F2D" w:rsidRDefault="00350F2D" w:rsidP="00CE7164">
            <w:pPr>
              <w:autoSpaceDE w:val="0"/>
              <w:autoSpaceDN w:val="0"/>
              <w:adjustRightInd w:val="0"/>
              <w:jc w:val="both"/>
              <w:rPr>
                <w:rFonts w:ascii="Times New Roman" w:hAnsi="Times New Roman" w:cs="Times New Roman"/>
                <w:sz w:val="20"/>
                <w:szCs w:val="20"/>
              </w:rPr>
            </w:pPr>
            <w:r w:rsidRPr="00350F2D">
              <w:rPr>
                <w:rFonts w:ascii="Times New Roman" w:hAnsi="Times New Roman" w:cs="Times New Roman"/>
                <w:sz w:val="20"/>
                <w:szCs w:val="20"/>
              </w:rPr>
              <w:t>передач</w:t>
            </w:r>
          </w:p>
        </w:tc>
        <w:tc>
          <w:tcPr>
            <w:tcW w:w="709" w:type="dxa"/>
            <w:tcBorders>
              <w:top w:val="single" w:sz="4" w:space="0" w:color="auto"/>
              <w:left w:val="single" w:sz="4" w:space="0" w:color="auto"/>
              <w:right w:val="single" w:sz="4" w:space="0" w:color="auto"/>
            </w:tcBorders>
          </w:tcPr>
          <w:p w:rsidR="00350F2D" w:rsidRPr="00350F2D" w:rsidRDefault="00350F2D" w:rsidP="00DF43B4">
            <w:pPr>
              <w:autoSpaceDE w:val="0"/>
              <w:autoSpaceDN w:val="0"/>
              <w:adjustRightInd w:val="0"/>
              <w:jc w:val="center"/>
              <w:rPr>
                <w:rFonts w:ascii="Times New Roman" w:hAnsi="Times New Roman" w:cs="Times New Roman"/>
                <w:sz w:val="20"/>
                <w:szCs w:val="20"/>
              </w:rPr>
            </w:pPr>
            <w:r w:rsidRPr="00350F2D">
              <w:rPr>
                <w:rFonts w:ascii="Times New Roman" w:hAnsi="Times New Roman" w:cs="Times New Roman"/>
                <w:sz w:val="20"/>
                <w:szCs w:val="20"/>
              </w:rPr>
              <w:t>374</w:t>
            </w:r>
          </w:p>
        </w:tc>
        <w:tc>
          <w:tcPr>
            <w:tcW w:w="757" w:type="dxa"/>
            <w:tcBorders>
              <w:top w:val="single" w:sz="4" w:space="0" w:color="auto"/>
              <w:left w:val="single" w:sz="4" w:space="0" w:color="auto"/>
              <w:right w:val="single" w:sz="4" w:space="0" w:color="auto"/>
            </w:tcBorders>
          </w:tcPr>
          <w:p w:rsidR="00350F2D" w:rsidRPr="00350F2D" w:rsidRDefault="00350F2D" w:rsidP="00B134ED">
            <w:pPr>
              <w:pStyle w:val="ConsPlusNormal"/>
              <w:jc w:val="center"/>
              <w:rPr>
                <w:rFonts w:ascii="Times New Roman" w:hAnsi="Times New Roman" w:cs="Times New Roman"/>
                <w:sz w:val="20"/>
              </w:rPr>
            </w:pPr>
            <w:r w:rsidRPr="00350F2D">
              <w:rPr>
                <w:rFonts w:ascii="Times New Roman" w:hAnsi="Times New Roman" w:cs="Times New Roman"/>
                <w:sz w:val="20"/>
              </w:rPr>
              <w:t>380</w:t>
            </w:r>
          </w:p>
        </w:tc>
        <w:tc>
          <w:tcPr>
            <w:tcW w:w="737" w:type="dxa"/>
            <w:tcBorders>
              <w:top w:val="single" w:sz="4" w:space="0" w:color="auto"/>
              <w:left w:val="single" w:sz="4" w:space="0" w:color="auto"/>
              <w:right w:val="single" w:sz="4" w:space="0" w:color="auto"/>
            </w:tcBorders>
          </w:tcPr>
          <w:p w:rsidR="00350F2D" w:rsidRPr="00350F2D" w:rsidRDefault="00350F2D" w:rsidP="00B134ED">
            <w:pPr>
              <w:pStyle w:val="ConsPlusNormal"/>
              <w:jc w:val="center"/>
              <w:rPr>
                <w:rFonts w:ascii="Times New Roman" w:hAnsi="Times New Roman" w:cs="Times New Roman"/>
                <w:sz w:val="20"/>
              </w:rPr>
            </w:pPr>
            <w:r w:rsidRPr="00350F2D">
              <w:rPr>
                <w:rFonts w:ascii="Times New Roman" w:hAnsi="Times New Roman" w:cs="Times New Roman"/>
                <w:sz w:val="20"/>
              </w:rPr>
              <w:t>385</w:t>
            </w:r>
          </w:p>
        </w:tc>
        <w:tc>
          <w:tcPr>
            <w:tcW w:w="680" w:type="dxa"/>
            <w:tcBorders>
              <w:top w:val="single" w:sz="4" w:space="0" w:color="auto"/>
              <w:left w:val="single" w:sz="4" w:space="0" w:color="auto"/>
              <w:right w:val="single" w:sz="4" w:space="0" w:color="auto"/>
            </w:tcBorders>
          </w:tcPr>
          <w:p w:rsidR="00350F2D" w:rsidRPr="00350F2D" w:rsidRDefault="00350F2D" w:rsidP="00B134ED">
            <w:pPr>
              <w:pStyle w:val="ConsPlusNormal"/>
              <w:jc w:val="center"/>
              <w:rPr>
                <w:rFonts w:ascii="Times New Roman" w:hAnsi="Times New Roman" w:cs="Times New Roman"/>
                <w:sz w:val="20"/>
              </w:rPr>
            </w:pPr>
            <w:r w:rsidRPr="00350F2D">
              <w:rPr>
                <w:rFonts w:ascii="Times New Roman" w:hAnsi="Times New Roman" w:cs="Times New Roman"/>
                <w:sz w:val="20"/>
              </w:rPr>
              <w:t>390</w:t>
            </w:r>
          </w:p>
        </w:tc>
        <w:tc>
          <w:tcPr>
            <w:tcW w:w="680" w:type="dxa"/>
            <w:tcBorders>
              <w:top w:val="single" w:sz="4" w:space="0" w:color="auto"/>
              <w:left w:val="single" w:sz="4" w:space="0" w:color="auto"/>
              <w:right w:val="single" w:sz="4" w:space="0" w:color="auto"/>
            </w:tcBorders>
          </w:tcPr>
          <w:p w:rsidR="00350F2D" w:rsidRPr="00350F2D" w:rsidRDefault="00350F2D" w:rsidP="00B134ED">
            <w:pPr>
              <w:pStyle w:val="ConsPlusNormal"/>
              <w:jc w:val="center"/>
              <w:rPr>
                <w:rFonts w:ascii="Times New Roman" w:hAnsi="Times New Roman" w:cs="Times New Roman"/>
                <w:sz w:val="20"/>
              </w:rPr>
            </w:pPr>
            <w:r w:rsidRPr="00350F2D">
              <w:rPr>
                <w:rFonts w:ascii="Times New Roman" w:hAnsi="Times New Roman" w:cs="Times New Roman"/>
                <w:sz w:val="20"/>
              </w:rPr>
              <w:t>395</w:t>
            </w:r>
          </w:p>
        </w:tc>
        <w:tc>
          <w:tcPr>
            <w:tcW w:w="680" w:type="dxa"/>
            <w:tcBorders>
              <w:top w:val="single" w:sz="4" w:space="0" w:color="auto"/>
              <w:left w:val="single" w:sz="4" w:space="0" w:color="auto"/>
              <w:right w:val="single" w:sz="4" w:space="0" w:color="auto"/>
            </w:tcBorders>
          </w:tcPr>
          <w:p w:rsidR="00350F2D" w:rsidRPr="00350F2D" w:rsidRDefault="00350F2D" w:rsidP="00B134ED">
            <w:pPr>
              <w:pStyle w:val="ConsPlusNormal"/>
              <w:jc w:val="center"/>
              <w:rPr>
                <w:rFonts w:ascii="Times New Roman" w:hAnsi="Times New Roman" w:cs="Times New Roman"/>
                <w:sz w:val="20"/>
              </w:rPr>
            </w:pPr>
            <w:r w:rsidRPr="00350F2D">
              <w:rPr>
                <w:rFonts w:ascii="Times New Roman" w:hAnsi="Times New Roman" w:cs="Times New Roman"/>
                <w:sz w:val="20"/>
              </w:rPr>
              <w:t>400</w:t>
            </w:r>
          </w:p>
        </w:tc>
        <w:tc>
          <w:tcPr>
            <w:tcW w:w="680" w:type="dxa"/>
            <w:tcBorders>
              <w:top w:val="single" w:sz="4" w:space="0" w:color="auto"/>
              <w:left w:val="single" w:sz="4" w:space="0" w:color="auto"/>
              <w:right w:val="single" w:sz="4" w:space="0" w:color="auto"/>
            </w:tcBorders>
          </w:tcPr>
          <w:p w:rsidR="00350F2D" w:rsidRPr="00350F2D" w:rsidRDefault="00350F2D" w:rsidP="00B134ED">
            <w:pPr>
              <w:pStyle w:val="ConsPlusNormal"/>
              <w:jc w:val="center"/>
              <w:rPr>
                <w:rFonts w:ascii="Times New Roman" w:hAnsi="Times New Roman" w:cs="Times New Roman"/>
                <w:sz w:val="20"/>
              </w:rPr>
            </w:pPr>
            <w:r w:rsidRPr="00350F2D">
              <w:rPr>
                <w:rFonts w:ascii="Times New Roman" w:hAnsi="Times New Roman" w:cs="Times New Roman"/>
                <w:sz w:val="20"/>
              </w:rPr>
              <w:t>405</w:t>
            </w:r>
          </w:p>
        </w:tc>
        <w:tc>
          <w:tcPr>
            <w:tcW w:w="680" w:type="dxa"/>
            <w:tcBorders>
              <w:top w:val="single" w:sz="4" w:space="0" w:color="auto"/>
              <w:left w:val="single" w:sz="4" w:space="0" w:color="auto"/>
              <w:right w:val="single" w:sz="4" w:space="0" w:color="auto"/>
            </w:tcBorders>
          </w:tcPr>
          <w:p w:rsidR="00350F2D" w:rsidRPr="00350F2D" w:rsidRDefault="00350F2D" w:rsidP="00B134ED">
            <w:pPr>
              <w:pStyle w:val="ConsPlusNormal"/>
              <w:jc w:val="center"/>
              <w:rPr>
                <w:rFonts w:ascii="Times New Roman" w:hAnsi="Times New Roman" w:cs="Times New Roman"/>
                <w:sz w:val="20"/>
              </w:rPr>
            </w:pPr>
            <w:r w:rsidRPr="00350F2D">
              <w:rPr>
                <w:rFonts w:ascii="Times New Roman" w:hAnsi="Times New Roman" w:cs="Times New Roman"/>
                <w:sz w:val="20"/>
              </w:rPr>
              <w:t>410</w:t>
            </w:r>
          </w:p>
        </w:tc>
        <w:tc>
          <w:tcPr>
            <w:tcW w:w="680" w:type="dxa"/>
            <w:tcBorders>
              <w:top w:val="single" w:sz="4" w:space="0" w:color="auto"/>
              <w:left w:val="single" w:sz="4" w:space="0" w:color="auto"/>
              <w:right w:val="single" w:sz="4" w:space="0" w:color="auto"/>
            </w:tcBorders>
          </w:tcPr>
          <w:p w:rsidR="00350F2D" w:rsidRPr="00350F2D" w:rsidRDefault="00350F2D" w:rsidP="00B134ED">
            <w:pPr>
              <w:pStyle w:val="ConsPlusNormal"/>
              <w:jc w:val="center"/>
              <w:rPr>
                <w:rFonts w:ascii="Times New Roman" w:hAnsi="Times New Roman" w:cs="Times New Roman"/>
                <w:sz w:val="20"/>
              </w:rPr>
            </w:pPr>
            <w:r w:rsidRPr="00350F2D">
              <w:rPr>
                <w:rFonts w:ascii="Times New Roman" w:hAnsi="Times New Roman" w:cs="Times New Roman"/>
                <w:sz w:val="20"/>
              </w:rPr>
              <w:t>415</w:t>
            </w:r>
          </w:p>
        </w:tc>
        <w:tc>
          <w:tcPr>
            <w:tcW w:w="680" w:type="dxa"/>
            <w:tcBorders>
              <w:top w:val="single" w:sz="4" w:space="0" w:color="auto"/>
              <w:left w:val="single" w:sz="4" w:space="0" w:color="auto"/>
              <w:right w:val="single" w:sz="4" w:space="0" w:color="auto"/>
            </w:tcBorders>
          </w:tcPr>
          <w:p w:rsidR="00350F2D" w:rsidRPr="00350F2D" w:rsidRDefault="00350F2D" w:rsidP="00B134ED">
            <w:pPr>
              <w:pStyle w:val="ConsPlusNormal"/>
              <w:jc w:val="center"/>
              <w:rPr>
                <w:rFonts w:ascii="Times New Roman" w:hAnsi="Times New Roman" w:cs="Times New Roman"/>
                <w:sz w:val="20"/>
              </w:rPr>
            </w:pPr>
            <w:r w:rsidRPr="00350F2D">
              <w:rPr>
                <w:rFonts w:ascii="Times New Roman" w:hAnsi="Times New Roman" w:cs="Times New Roman"/>
                <w:sz w:val="20"/>
              </w:rPr>
              <w:t>420</w:t>
            </w:r>
          </w:p>
        </w:tc>
      </w:tr>
      <w:tr w:rsidR="00350F2D" w:rsidRPr="00350F2D" w:rsidTr="00D922FD">
        <w:tc>
          <w:tcPr>
            <w:tcW w:w="510" w:type="dxa"/>
            <w:tcBorders>
              <w:top w:val="single" w:sz="4" w:space="0" w:color="auto"/>
              <w:left w:val="single" w:sz="4" w:space="0" w:color="auto"/>
              <w:bottom w:val="single" w:sz="4" w:space="0" w:color="auto"/>
              <w:right w:val="single" w:sz="4" w:space="0" w:color="auto"/>
            </w:tcBorders>
          </w:tcPr>
          <w:p w:rsidR="00350F2D" w:rsidRPr="00350F2D" w:rsidRDefault="00350F2D" w:rsidP="00CE7164">
            <w:pPr>
              <w:autoSpaceDE w:val="0"/>
              <w:autoSpaceDN w:val="0"/>
              <w:adjustRightInd w:val="0"/>
              <w:jc w:val="both"/>
              <w:rPr>
                <w:rFonts w:ascii="Times New Roman" w:hAnsi="Times New Roman" w:cs="Times New Roman"/>
                <w:sz w:val="20"/>
                <w:szCs w:val="20"/>
              </w:rPr>
            </w:pPr>
            <w:r w:rsidRPr="00350F2D">
              <w:rPr>
                <w:rFonts w:ascii="Times New Roman" w:hAnsi="Times New Roman" w:cs="Times New Roman"/>
                <w:sz w:val="20"/>
                <w:szCs w:val="20"/>
              </w:rPr>
              <w:t>6.</w:t>
            </w:r>
          </w:p>
        </w:tc>
        <w:tc>
          <w:tcPr>
            <w:tcW w:w="2381" w:type="dxa"/>
            <w:tcBorders>
              <w:top w:val="single" w:sz="4" w:space="0" w:color="auto"/>
              <w:left w:val="single" w:sz="4" w:space="0" w:color="auto"/>
              <w:bottom w:val="single" w:sz="4" w:space="0" w:color="auto"/>
              <w:right w:val="single" w:sz="4" w:space="0" w:color="auto"/>
            </w:tcBorders>
          </w:tcPr>
          <w:p w:rsidR="00350F2D" w:rsidRPr="00350F2D" w:rsidRDefault="00350F2D" w:rsidP="00CE7164">
            <w:pPr>
              <w:autoSpaceDE w:val="0"/>
              <w:autoSpaceDN w:val="0"/>
              <w:adjustRightInd w:val="0"/>
              <w:jc w:val="both"/>
              <w:rPr>
                <w:rFonts w:ascii="Times New Roman" w:hAnsi="Times New Roman" w:cs="Times New Roman"/>
                <w:sz w:val="20"/>
                <w:szCs w:val="20"/>
              </w:rPr>
            </w:pPr>
            <w:r w:rsidRPr="00350F2D">
              <w:rPr>
                <w:rFonts w:ascii="Times New Roman" w:hAnsi="Times New Roman" w:cs="Times New Roman"/>
                <w:sz w:val="20"/>
                <w:szCs w:val="20"/>
              </w:rPr>
              <w:t>Количество муниципальных правовых актов Администрации города Иванова, официальных сообщений (извещений), опубликованных в печатных СМИ</w:t>
            </w:r>
          </w:p>
        </w:tc>
        <w:tc>
          <w:tcPr>
            <w:tcW w:w="850" w:type="dxa"/>
            <w:tcBorders>
              <w:top w:val="single" w:sz="4" w:space="0" w:color="auto"/>
              <w:left w:val="single" w:sz="4" w:space="0" w:color="auto"/>
              <w:bottom w:val="single" w:sz="4" w:space="0" w:color="auto"/>
              <w:right w:val="single" w:sz="4" w:space="0" w:color="auto"/>
            </w:tcBorders>
          </w:tcPr>
          <w:p w:rsidR="00350F2D" w:rsidRPr="00350F2D" w:rsidRDefault="00350F2D" w:rsidP="00CE7164">
            <w:pPr>
              <w:autoSpaceDE w:val="0"/>
              <w:autoSpaceDN w:val="0"/>
              <w:adjustRightInd w:val="0"/>
              <w:jc w:val="both"/>
              <w:rPr>
                <w:rFonts w:ascii="Times New Roman" w:hAnsi="Times New Roman" w:cs="Times New Roman"/>
                <w:sz w:val="20"/>
                <w:szCs w:val="20"/>
              </w:rPr>
            </w:pPr>
            <w:r w:rsidRPr="00350F2D">
              <w:rPr>
                <w:rFonts w:ascii="Times New Roman" w:hAnsi="Times New Roman" w:cs="Times New Roman"/>
                <w:sz w:val="20"/>
                <w:szCs w:val="20"/>
              </w:rPr>
              <w:t>ед.</w:t>
            </w:r>
          </w:p>
        </w:tc>
        <w:tc>
          <w:tcPr>
            <w:tcW w:w="709" w:type="dxa"/>
            <w:tcBorders>
              <w:top w:val="single" w:sz="4" w:space="0" w:color="auto"/>
              <w:left w:val="single" w:sz="4" w:space="0" w:color="auto"/>
              <w:bottom w:val="single" w:sz="4" w:space="0" w:color="auto"/>
              <w:right w:val="single" w:sz="4" w:space="0" w:color="auto"/>
            </w:tcBorders>
          </w:tcPr>
          <w:p w:rsidR="00350F2D" w:rsidRPr="00350F2D" w:rsidRDefault="00350F2D" w:rsidP="00DF43B4">
            <w:pPr>
              <w:autoSpaceDE w:val="0"/>
              <w:autoSpaceDN w:val="0"/>
              <w:adjustRightInd w:val="0"/>
              <w:jc w:val="center"/>
              <w:rPr>
                <w:rFonts w:ascii="Times New Roman" w:hAnsi="Times New Roman" w:cs="Times New Roman"/>
                <w:sz w:val="20"/>
                <w:szCs w:val="20"/>
              </w:rPr>
            </w:pPr>
            <w:r w:rsidRPr="00350F2D">
              <w:rPr>
                <w:rFonts w:ascii="Times New Roman" w:hAnsi="Times New Roman" w:cs="Times New Roman"/>
                <w:sz w:val="20"/>
                <w:szCs w:val="20"/>
              </w:rPr>
              <w:t>605</w:t>
            </w:r>
          </w:p>
        </w:tc>
        <w:tc>
          <w:tcPr>
            <w:tcW w:w="757" w:type="dxa"/>
            <w:tcBorders>
              <w:top w:val="single" w:sz="4" w:space="0" w:color="auto"/>
              <w:left w:val="single" w:sz="4" w:space="0" w:color="auto"/>
              <w:bottom w:val="single" w:sz="4" w:space="0" w:color="auto"/>
              <w:right w:val="single" w:sz="4" w:space="0" w:color="auto"/>
            </w:tcBorders>
          </w:tcPr>
          <w:p w:rsidR="00350F2D" w:rsidRPr="00350F2D" w:rsidRDefault="00350F2D" w:rsidP="00B134ED">
            <w:pPr>
              <w:pStyle w:val="ConsPlusNormal"/>
              <w:jc w:val="center"/>
              <w:rPr>
                <w:rFonts w:ascii="Times New Roman" w:hAnsi="Times New Roman" w:cs="Times New Roman"/>
                <w:sz w:val="20"/>
              </w:rPr>
            </w:pPr>
            <w:r w:rsidRPr="00350F2D">
              <w:rPr>
                <w:rFonts w:ascii="Times New Roman" w:hAnsi="Times New Roman" w:cs="Times New Roman"/>
                <w:sz w:val="20"/>
              </w:rPr>
              <w:t>604</w:t>
            </w:r>
          </w:p>
        </w:tc>
        <w:tc>
          <w:tcPr>
            <w:tcW w:w="737" w:type="dxa"/>
            <w:tcBorders>
              <w:top w:val="single" w:sz="4" w:space="0" w:color="auto"/>
              <w:left w:val="single" w:sz="4" w:space="0" w:color="auto"/>
              <w:bottom w:val="single" w:sz="4" w:space="0" w:color="auto"/>
              <w:right w:val="single" w:sz="4" w:space="0" w:color="auto"/>
            </w:tcBorders>
          </w:tcPr>
          <w:p w:rsidR="00350F2D" w:rsidRPr="00350F2D" w:rsidRDefault="00350F2D" w:rsidP="00B134ED">
            <w:pPr>
              <w:pStyle w:val="ConsPlusNormal"/>
              <w:jc w:val="center"/>
              <w:rPr>
                <w:rFonts w:ascii="Times New Roman" w:hAnsi="Times New Roman" w:cs="Times New Roman"/>
                <w:sz w:val="20"/>
              </w:rPr>
            </w:pPr>
            <w:r w:rsidRPr="00350F2D">
              <w:rPr>
                <w:rFonts w:ascii="Times New Roman" w:hAnsi="Times New Roman" w:cs="Times New Roman"/>
                <w:sz w:val="20"/>
              </w:rPr>
              <w:t>606</w:t>
            </w:r>
          </w:p>
        </w:tc>
        <w:tc>
          <w:tcPr>
            <w:tcW w:w="680" w:type="dxa"/>
            <w:tcBorders>
              <w:top w:val="single" w:sz="4" w:space="0" w:color="auto"/>
              <w:left w:val="single" w:sz="4" w:space="0" w:color="auto"/>
              <w:bottom w:val="single" w:sz="4" w:space="0" w:color="auto"/>
              <w:right w:val="single" w:sz="4" w:space="0" w:color="auto"/>
            </w:tcBorders>
          </w:tcPr>
          <w:p w:rsidR="00350F2D" w:rsidRPr="00350F2D" w:rsidRDefault="00350F2D" w:rsidP="00B134ED">
            <w:pPr>
              <w:pStyle w:val="ConsPlusNormal"/>
              <w:jc w:val="center"/>
              <w:rPr>
                <w:rFonts w:ascii="Times New Roman" w:hAnsi="Times New Roman" w:cs="Times New Roman"/>
                <w:sz w:val="20"/>
              </w:rPr>
            </w:pPr>
            <w:r w:rsidRPr="00350F2D">
              <w:rPr>
                <w:rFonts w:ascii="Times New Roman" w:hAnsi="Times New Roman" w:cs="Times New Roman"/>
                <w:sz w:val="20"/>
              </w:rPr>
              <w:t>608</w:t>
            </w:r>
          </w:p>
        </w:tc>
        <w:tc>
          <w:tcPr>
            <w:tcW w:w="680" w:type="dxa"/>
            <w:tcBorders>
              <w:top w:val="single" w:sz="4" w:space="0" w:color="auto"/>
              <w:left w:val="single" w:sz="4" w:space="0" w:color="auto"/>
              <w:bottom w:val="single" w:sz="4" w:space="0" w:color="auto"/>
              <w:right w:val="single" w:sz="4" w:space="0" w:color="auto"/>
            </w:tcBorders>
          </w:tcPr>
          <w:p w:rsidR="00350F2D" w:rsidRPr="00350F2D" w:rsidRDefault="00350F2D" w:rsidP="00B134ED">
            <w:pPr>
              <w:pStyle w:val="ConsPlusNormal"/>
              <w:jc w:val="center"/>
              <w:rPr>
                <w:rFonts w:ascii="Times New Roman" w:hAnsi="Times New Roman" w:cs="Times New Roman"/>
                <w:sz w:val="20"/>
              </w:rPr>
            </w:pPr>
            <w:r w:rsidRPr="00350F2D">
              <w:rPr>
                <w:rFonts w:ascii="Times New Roman" w:hAnsi="Times New Roman" w:cs="Times New Roman"/>
                <w:sz w:val="20"/>
              </w:rPr>
              <w:t>610</w:t>
            </w:r>
          </w:p>
        </w:tc>
        <w:tc>
          <w:tcPr>
            <w:tcW w:w="680" w:type="dxa"/>
            <w:tcBorders>
              <w:top w:val="single" w:sz="4" w:space="0" w:color="auto"/>
              <w:left w:val="single" w:sz="4" w:space="0" w:color="auto"/>
              <w:bottom w:val="single" w:sz="4" w:space="0" w:color="auto"/>
              <w:right w:val="single" w:sz="4" w:space="0" w:color="auto"/>
            </w:tcBorders>
          </w:tcPr>
          <w:p w:rsidR="00350F2D" w:rsidRPr="00350F2D" w:rsidRDefault="00350F2D" w:rsidP="00B134ED">
            <w:pPr>
              <w:pStyle w:val="ConsPlusNormal"/>
              <w:jc w:val="center"/>
              <w:rPr>
                <w:rFonts w:ascii="Times New Roman" w:hAnsi="Times New Roman" w:cs="Times New Roman"/>
                <w:sz w:val="20"/>
              </w:rPr>
            </w:pPr>
            <w:r w:rsidRPr="00350F2D">
              <w:rPr>
                <w:rFonts w:ascii="Times New Roman" w:hAnsi="Times New Roman" w:cs="Times New Roman"/>
                <w:sz w:val="20"/>
              </w:rPr>
              <w:t>612</w:t>
            </w:r>
          </w:p>
        </w:tc>
        <w:tc>
          <w:tcPr>
            <w:tcW w:w="680" w:type="dxa"/>
            <w:tcBorders>
              <w:top w:val="single" w:sz="4" w:space="0" w:color="auto"/>
              <w:left w:val="single" w:sz="4" w:space="0" w:color="auto"/>
              <w:bottom w:val="single" w:sz="4" w:space="0" w:color="auto"/>
              <w:right w:val="single" w:sz="4" w:space="0" w:color="auto"/>
            </w:tcBorders>
          </w:tcPr>
          <w:p w:rsidR="00350F2D" w:rsidRPr="00350F2D" w:rsidRDefault="00350F2D" w:rsidP="00B134ED">
            <w:pPr>
              <w:pStyle w:val="ConsPlusNormal"/>
              <w:jc w:val="center"/>
              <w:rPr>
                <w:rFonts w:ascii="Times New Roman" w:hAnsi="Times New Roman" w:cs="Times New Roman"/>
                <w:sz w:val="20"/>
              </w:rPr>
            </w:pPr>
            <w:r w:rsidRPr="00350F2D">
              <w:rPr>
                <w:rFonts w:ascii="Times New Roman" w:hAnsi="Times New Roman" w:cs="Times New Roman"/>
                <w:sz w:val="20"/>
              </w:rPr>
              <w:t>614</w:t>
            </w:r>
          </w:p>
        </w:tc>
        <w:tc>
          <w:tcPr>
            <w:tcW w:w="680" w:type="dxa"/>
            <w:tcBorders>
              <w:top w:val="single" w:sz="4" w:space="0" w:color="auto"/>
              <w:left w:val="single" w:sz="4" w:space="0" w:color="auto"/>
              <w:bottom w:val="single" w:sz="4" w:space="0" w:color="auto"/>
              <w:right w:val="single" w:sz="4" w:space="0" w:color="auto"/>
            </w:tcBorders>
          </w:tcPr>
          <w:p w:rsidR="00350F2D" w:rsidRPr="00350F2D" w:rsidRDefault="00350F2D" w:rsidP="00B134ED">
            <w:pPr>
              <w:pStyle w:val="ConsPlusNormal"/>
              <w:jc w:val="center"/>
              <w:rPr>
                <w:rFonts w:ascii="Times New Roman" w:hAnsi="Times New Roman" w:cs="Times New Roman"/>
                <w:sz w:val="20"/>
              </w:rPr>
            </w:pPr>
            <w:r w:rsidRPr="00350F2D">
              <w:rPr>
                <w:rFonts w:ascii="Times New Roman" w:hAnsi="Times New Roman" w:cs="Times New Roman"/>
                <w:sz w:val="20"/>
              </w:rPr>
              <w:t>616</w:t>
            </w:r>
          </w:p>
        </w:tc>
        <w:tc>
          <w:tcPr>
            <w:tcW w:w="680" w:type="dxa"/>
            <w:tcBorders>
              <w:top w:val="single" w:sz="4" w:space="0" w:color="auto"/>
              <w:left w:val="single" w:sz="4" w:space="0" w:color="auto"/>
              <w:bottom w:val="single" w:sz="4" w:space="0" w:color="auto"/>
              <w:right w:val="single" w:sz="4" w:space="0" w:color="auto"/>
            </w:tcBorders>
          </w:tcPr>
          <w:p w:rsidR="00350F2D" w:rsidRPr="00350F2D" w:rsidRDefault="00350F2D" w:rsidP="00B134ED">
            <w:pPr>
              <w:pStyle w:val="ConsPlusNormal"/>
              <w:jc w:val="center"/>
              <w:rPr>
                <w:rFonts w:ascii="Times New Roman" w:hAnsi="Times New Roman" w:cs="Times New Roman"/>
                <w:sz w:val="20"/>
              </w:rPr>
            </w:pPr>
            <w:r w:rsidRPr="00350F2D">
              <w:rPr>
                <w:rFonts w:ascii="Times New Roman" w:hAnsi="Times New Roman" w:cs="Times New Roman"/>
                <w:sz w:val="20"/>
              </w:rPr>
              <w:t>618</w:t>
            </w:r>
          </w:p>
        </w:tc>
        <w:tc>
          <w:tcPr>
            <w:tcW w:w="680" w:type="dxa"/>
            <w:tcBorders>
              <w:top w:val="single" w:sz="4" w:space="0" w:color="auto"/>
              <w:left w:val="single" w:sz="4" w:space="0" w:color="auto"/>
              <w:bottom w:val="single" w:sz="4" w:space="0" w:color="auto"/>
              <w:right w:val="single" w:sz="4" w:space="0" w:color="auto"/>
            </w:tcBorders>
          </w:tcPr>
          <w:p w:rsidR="00350F2D" w:rsidRPr="00350F2D" w:rsidRDefault="00350F2D" w:rsidP="00B134ED">
            <w:pPr>
              <w:pStyle w:val="ConsPlusNormal"/>
              <w:jc w:val="center"/>
              <w:rPr>
                <w:rFonts w:ascii="Times New Roman" w:hAnsi="Times New Roman" w:cs="Times New Roman"/>
                <w:sz w:val="20"/>
              </w:rPr>
            </w:pPr>
            <w:r w:rsidRPr="00350F2D">
              <w:rPr>
                <w:rFonts w:ascii="Times New Roman" w:hAnsi="Times New Roman" w:cs="Times New Roman"/>
                <w:sz w:val="20"/>
              </w:rPr>
              <w:t>620</w:t>
            </w:r>
          </w:p>
        </w:tc>
      </w:tr>
      <w:tr w:rsidR="00350F2D" w:rsidRPr="00350F2D" w:rsidTr="00D922FD">
        <w:tc>
          <w:tcPr>
            <w:tcW w:w="510" w:type="dxa"/>
            <w:tcBorders>
              <w:top w:val="single" w:sz="4" w:space="0" w:color="auto"/>
              <w:left w:val="single" w:sz="4" w:space="0" w:color="auto"/>
              <w:bottom w:val="single" w:sz="4" w:space="0" w:color="auto"/>
              <w:right w:val="single" w:sz="4" w:space="0" w:color="auto"/>
            </w:tcBorders>
          </w:tcPr>
          <w:p w:rsidR="00350F2D" w:rsidRPr="00350F2D" w:rsidRDefault="00350F2D" w:rsidP="00CE7164">
            <w:pPr>
              <w:autoSpaceDE w:val="0"/>
              <w:autoSpaceDN w:val="0"/>
              <w:adjustRightInd w:val="0"/>
              <w:jc w:val="both"/>
              <w:rPr>
                <w:rFonts w:ascii="Times New Roman" w:hAnsi="Times New Roman" w:cs="Times New Roman"/>
                <w:sz w:val="20"/>
                <w:szCs w:val="20"/>
              </w:rPr>
            </w:pPr>
            <w:r w:rsidRPr="00350F2D">
              <w:rPr>
                <w:rFonts w:ascii="Times New Roman" w:hAnsi="Times New Roman" w:cs="Times New Roman"/>
                <w:sz w:val="20"/>
                <w:szCs w:val="20"/>
              </w:rPr>
              <w:lastRenderedPageBreak/>
              <w:t>7.</w:t>
            </w:r>
          </w:p>
        </w:tc>
        <w:tc>
          <w:tcPr>
            <w:tcW w:w="2381" w:type="dxa"/>
            <w:tcBorders>
              <w:top w:val="single" w:sz="4" w:space="0" w:color="auto"/>
              <w:left w:val="single" w:sz="4" w:space="0" w:color="auto"/>
              <w:bottom w:val="single" w:sz="4" w:space="0" w:color="auto"/>
              <w:right w:val="single" w:sz="4" w:space="0" w:color="auto"/>
            </w:tcBorders>
          </w:tcPr>
          <w:p w:rsidR="00350F2D" w:rsidRPr="00350F2D" w:rsidRDefault="00350F2D" w:rsidP="00CE7164">
            <w:pPr>
              <w:autoSpaceDE w:val="0"/>
              <w:autoSpaceDN w:val="0"/>
              <w:adjustRightInd w:val="0"/>
              <w:jc w:val="both"/>
              <w:rPr>
                <w:rFonts w:ascii="Times New Roman" w:hAnsi="Times New Roman" w:cs="Times New Roman"/>
                <w:sz w:val="20"/>
                <w:szCs w:val="20"/>
              </w:rPr>
            </w:pPr>
            <w:r w:rsidRPr="00350F2D">
              <w:rPr>
                <w:rFonts w:ascii="Times New Roman" w:hAnsi="Times New Roman" w:cs="Times New Roman"/>
                <w:sz w:val="20"/>
                <w:szCs w:val="20"/>
              </w:rPr>
              <w:t>Количество публикаций о социально-экономическом и культурном развитии муниципального образования, его общественной инфраструктуры и иной официальной информации, опубликованной в печатных СМИ (газета "Рабочий край")</w:t>
            </w:r>
          </w:p>
        </w:tc>
        <w:tc>
          <w:tcPr>
            <w:tcW w:w="850" w:type="dxa"/>
            <w:tcBorders>
              <w:top w:val="single" w:sz="4" w:space="0" w:color="auto"/>
              <w:left w:val="single" w:sz="4" w:space="0" w:color="auto"/>
              <w:bottom w:val="single" w:sz="4" w:space="0" w:color="auto"/>
              <w:right w:val="single" w:sz="4" w:space="0" w:color="auto"/>
            </w:tcBorders>
          </w:tcPr>
          <w:p w:rsidR="00350F2D" w:rsidRPr="00350F2D" w:rsidRDefault="00350F2D" w:rsidP="00CE7164">
            <w:pPr>
              <w:autoSpaceDE w:val="0"/>
              <w:autoSpaceDN w:val="0"/>
              <w:adjustRightInd w:val="0"/>
              <w:jc w:val="both"/>
              <w:rPr>
                <w:rFonts w:ascii="Times New Roman" w:hAnsi="Times New Roman" w:cs="Times New Roman"/>
                <w:sz w:val="20"/>
                <w:szCs w:val="20"/>
              </w:rPr>
            </w:pPr>
            <w:r w:rsidRPr="00350F2D">
              <w:rPr>
                <w:rFonts w:ascii="Times New Roman" w:hAnsi="Times New Roman" w:cs="Times New Roman"/>
                <w:sz w:val="20"/>
                <w:szCs w:val="20"/>
              </w:rPr>
              <w:t>шт.</w:t>
            </w:r>
          </w:p>
        </w:tc>
        <w:tc>
          <w:tcPr>
            <w:tcW w:w="709" w:type="dxa"/>
            <w:tcBorders>
              <w:top w:val="single" w:sz="4" w:space="0" w:color="auto"/>
              <w:left w:val="single" w:sz="4" w:space="0" w:color="auto"/>
              <w:bottom w:val="single" w:sz="4" w:space="0" w:color="auto"/>
              <w:right w:val="single" w:sz="4" w:space="0" w:color="auto"/>
            </w:tcBorders>
          </w:tcPr>
          <w:p w:rsidR="00350F2D" w:rsidRPr="00350F2D" w:rsidRDefault="00350F2D" w:rsidP="00DF43B4">
            <w:pPr>
              <w:autoSpaceDE w:val="0"/>
              <w:autoSpaceDN w:val="0"/>
              <w:adjustRightInd w:val="0"/>
              <w:jc w:val="center"/>
              <w:rPr>
                <w:rFonts w:ascii="Times New Roman" w:hAnsi="Times New Roman" w:cs="Times New Roman"/>
                <w:sz w:val="20"/>
                <w:szCs w:val="20"/>
              </w:rPr>
            </w:pPr>
            <w:r w:rsidRPr="00350F2D">
              <w:rPr>
                <w:rFonts w:ascii="Times New Roman" w:hAnsi="Times New Roman" w:cs="Times New Roman"/>
                <w:sz w:val="20"/>
                <w:szCs w:val="20"/>
              </w:rPr>
              <w:t>463</w:t>
            </w:r>
          </w:p>
        </w:tc>
        <w:tc>
          <w:tcPr>
            <w:tcW w:w="757" w:type="dxa"/>
            <w:tcBorders>
              <w:top w:val="single" w:sz="4" w:space="0" w:color="auto"/>
              <w:left w:val="single" w:sz="4" w:space="0" w:color="auto"/>
              <w:bottom w:val="single" w:sz="4" w:space="0" w:color="auto"/>
              <w:right w:val="single" w:sz="4" w:space="0" w:color="auto"/>
            </w:tcBorders>
          </w:tcPr>
          <w:p w:rsidR="00350F2D" w:rsidRPr="00350F2D" w:rsidRDefault="00350F2D" w:rsidP="00B134ED">
            <w:pPr>
              <w:pStyle w:val="ConsPlusNormal"/>
              <w:jc w:val="center"/>
              <w:rPr>
                <w:rFonts w:ascii="Times New Roman" w:hAnsi="Times New Roman" w:cs="Times New Roman"/>
                <w:sz w:val="20"/>
              </w:rPr>
            </w:pPr>
            <w:r w:rsidRPr="00350F2D">
              <w:rPr>
                <w:rFonts w:ascii="Times New Roman" w:hAnsi="Times New Roman" w:cs="Times New Roman"/>
                <w:sz w:val="20"/>
              </w:rPr>
              <w:t>465</w:t>
            </w:r>
          </w:p>
        </w:tc>
        <w:tc>
          <w:tcPr>
            <w:tcW w:w="737" w:type="dxa"/>
            <w:tcBorders>
              <w:top w:val="single" w:sz="4" w:space="0" w:color="auto"/>
              <w:left w:val="single" w:sz="4" w:space="0" w:color="auto"/>
              <w:bottom w:val="single" w:sz="4" w:space="0" w:color="auto"/>
              <w:right w:val="single" w:sz="4" w:space="0" w:color="auto"/>
            </w:tcBorders>
          </w:tcPr>
          <w:p w:rsidR="00350F2D" w:rsidRPr="00350F2D" w:rsidRDefault="00350F2D" w:rsidP="00B134ED">
            <w:pPr>
              <w:pStyle w:val="ConsPlusNormal"/>
              <w:jc w:val="center"/>
              <w:rPr>
                <w:rFonts w:ascii="Times New Roman" w:hAnsi="Times New Roman" w:cs="Times New Roman"/>
                <w:sz w:val="20"/>
              </w:rPr>
            </w:pPr>
            <w:r w:rsidRPr="00350F2D">
              <w:rPr>
                <w:rFonts w:ascii="Times New Roman" w:hAnsi="Times New Roman" w:cs="Times New Roman"/>
                <w:sz w:val="20"/>
              </w:rPr>
              <w:t>465</w:t>
            </w:r>
          </w:p>
        </w:tc>
        <w:tc>
          <w:tcPr>
            <w:tcW w:w="680" w:type="dxa"/>
            <w:tcBorders>
              <w:top w:val="single" w:sz="4" w:space="0" w:color="auto"/>
              <w:left w:val="single" w:sz="4" w:space="0" w:color="auto"/>
              <w:bottom w:val="single" w:sz="4" w:space="0" w:color="auto"/>
              <w:right w:val="single" w:sz="4" w:space="0" w:color="auto"/>
            </w:tcBorders>
          </w:tcPr>
          <w:p w:rsidR="00350F2D" w:rsidRPr="00350F2D" w:rsidRDefault="00350F2D" w:rsidP="00B134ED">
            <w:pPr>
              <w:pStyle w:val="ConsPlusNormal"/>
              <w:jc w:val="center"/>
              <w:rPr>
                <w:rFonts w:ascii="Times New Roman" w:hAnsi="Times New Roman" w:cs="Times New Roman"/>
                <w:sz w:val="20"/>
              </w:rPr>
            </w:pPr>
            <w:r w:rsidRPr="00350F2D">
              <w:rPr>
                <w:rFonts w:ascii="Times New Roman" w:hAnsi="Times New Roman" w:cs="Times New Roman"/>
                <w:sz w:val="20"/>
              </w:rPr>
              <w:t>470</w:t>
            </w:r>
          </w:p>
        </w:tc>
        <w:tc>
          <w:tcPr>
            <w:tcW w:w="680" w:type="dxa"/>
            <w:tcBorders>
              <w:top w:val="single" w:sz="4" w:space="0" w:color="auto"/>
              <w:left w:val="single" w:sz="4" w:space="0" w:color="auto"/>
              <w:bottom w:val="single" w:sz="4" w:space="0" w:color="auto"/>
              <w:right w:val="single" w:sz="4" w:space="0" w:color="auto"/>
            </w:tcBorders>
          </w:tcPr>
          <w:p w:rsidR="00350F2D" w:rsidRPr="00350F2D" w:rsidRDefault="00350F2D" w:rsidP="00B134ED">
            <w:pPr>
              <w:pStyle w:val="ConsPlusNormal"/>
              <w:jc w:val="center"/>
              <w:rPr>
                <w:rFonts w:ascii="Times New Roman" w:hAnsi="Times New Roman" w:cs="Times New Roman"/>
                <w:sz w:val="20"/>
              </w:rPr>
            </w:pPr>
            <w:r w:rsidRPr="00350F2D">
              <w:rPr>
                <w:rFonts w:ascii="Times New Roman" w:hAnsi="Times New Roman" w:cs="Times New Roman"/>
                <w:sz w:val="20"/>
              </w:rPr>
              <w:t>470</w:t>
            </w:r>
          </w:p>
        </w:tc>
        <w:tc>
          <w:tcPr>
            <w:tcW w:w="680" w:type="dxa"/>
            <w:tcBorders>
              <w:top w:val="single" w:sz="4" w:space="0" w:color="auto"/>
              <w:left w:val="single" w:sz="4" w:space="0" w:color="auto"/>
              <w:bottom w:val="single" w:sz="4" w:space="0" w:color="auto"/>
              <w:right w:val="single" w:sz="4" w:space="0" w:color="auto"/>
            </w:tcBorders>
          </w:tcPr>
          <w:p w:rsidR="00350F2D" w:rsidRPr="00350F2D" w:rsidRDefault="00350F2D" w:rsidP="00B134ED">
            <w:pPr>
              <w:pStyle w:val="ConsPlusNormal"/>
              <w:jc w:val="center"/>
              <w:rPr>
                <w:rFonts w:ascii="Times New Roman" w:hAnsi="Times New Roman" w:cs="Times New Roman"/>
                <w:sz w:val="20"/>
              </w:rPr>
            </w:pPr>
            <w:r w:rsidRPr="00350F2D">
              <w:rPr>
                <w:rFonts w:ascii="Times New Roman" w:hAnsi="Times New Roman" w:cs="Times New Roman"/>
                <w:sz w:val="20"/>
              </w:rPr>
              <w:t>475</w:t>
            </w:r>
          </w:p>
        </w:tc>
        <w:tc>
          <w:tcPr>
            <w:tcW w:w="680" w:type="dxa"/>
            <w:tcBorders>
              <w:top w:val="single" w:sz="4" w:space="0" w:color="auto"/>
              <w:left w:val="single" w:sz="4" w:space="0" w:color="auto"/>
              <w:bottom w:val="single" w:sz="4" w:space="0" w:color="auto"/>
              <w:right w:val="single" w:sz="4" w:space="0" w:color="auto"/>
            </w:tcBorders>
          </w:tcPr>
          <w:p w:rsidR="00350F2D" w:rsidRPr="00350F2D" w:rsidRDefault="00350F2D" w:rsidP="00B134ED">
            <w:pPr>
              <w:pStyle w:val="ConsPlusNormal"/>
              <w:jc w:val="center"/>
              <w:rPr>
                <w:rFonts w:ascii="Times New Roman" w:hAnsi="Times New Roman" w:cs="Times New Roman"/>
                <w:sz w:val="20"/>
              </w:rPr>
            </w:pPr>
            <w:r w:rsidRPr="00350F2D">
              <w:rPr>
                <w:rFonts w:ascii="Times New Roman" w:hAnsi="Times New Roman" w:cs="Times New Roman"/>
                <w:sz w:val="20"/>
              </w:rPr>
              <w:t>475</w:t>
            </w:r>
          </w:p>
        </w:tc>
        <w:tc>
          <w:tcPr>
            <w:tcW w:w="680" w:type="dxa"/>
            <w:tcBorders>
              <w:top w:val="single" w:sz="4" w:space="0" w:color="auto"/>
              <w:left w:val="single" w:sz="4" w:space="0" w:color="auto"/>
              <w:bottom w:val="single" w:sz="4" w:space="0" w:color="auto"/>
              <w:right w:val="single" w:sz="4" w:space="0" w:color="auto"/>
            </w:tcBorders>
          </w:tcPr>
          <w:p w:rsidR="00350F2D" w:rsidRPr="00350F2D" w:rsidRDefault="00350F2D" w:rsidP="00B134ED">
            <w:pPr>
              <w:pStyle w:val="ConsPlusNormal"/>
              <w:jc w:val="center"/>
              <w:rPr>
                <w:rFonts w:ascii="Times New Roman" w:hAnsi="Times New Roman" w:cs="Times New Roman"/>
                <w:sz w:val="20"/>
              </w:rPr>
            </w:pPr>
            <w:r w:rsidRPr="00350F2D">
              <w:rPr>
                <w:rFonts w:ascii="Times New Roman" w:hAnsi="Times New Roman" w:cs="Times New Roman"/>
                <w:sz w:val="20"/>
              </w:rPr>
              <w:t>480</w:t>
            </w:r>
          </w:p>
        </w:tc>
        <w:tc>
          <w:tcPr>
            <w:tcW w:w="680" w:type="dxa"/>
            <w:tcBorders>
              <w:top w:val="single" w:sz="4" w:space="0" w:color="auto"/>
              <w:left w:val="single" w:sz="4" w:space="0" w:color="auto"/>
              <w:bottom w:val="single" w:sz="4" w:space="0" w:color="auto"/>
              <w:right w:val="single" w:sz="4" w:space="0" w:color="auto"/>
            </w:tcBorders>
          </w:tcPr>
          <w:p w:rsidR="00350F2D" w:rsidRPr="00350F2D" w:rsidRDefault="00350F2D" w:rsidP="00B134ED">
            <w:pPr>
              <w:pStyle w:val="ConsPlusNormal"/>
              <w:jc w:val="center"/>
              <w:rPr>
                <w:rFonts w:ascii="Times New Roman" w:hAnsi="Times New Roman" w:cs="Times New Roman"/>
                <w:sz w:val="20"/>
              </w:rPr>
            </w:pPr>
            <w:r w:rsidRPr="00350F2D">
              <w:rPr>
                <w:rFonts w:ascii="Times New Roman" w:hAnsi="Times New Roman" w:cs="Times New Roman"/>
                <w:sz w:val="20"/>
              </w:rPr>
              <w:t>480</w:t>
            </w:r>
          </w:p>
        </w:tc>
        <w:tc>
          <w:tcPr>
            <w:tcW w:w="680" w:type="dxa"/>
            <w:tcBorders>
              <w:top w:val="single" w:sz="4" w:space="0" w:color="auto"/>
              <w:left w:val="single" w:sz="4" w:space="0" w:color="auto"/>
              <w:bottom w:val="single" w:sz="4" w:space="0" w:color="auto"/>
              <w:right w:val="single" w:sz="4" w:space="0" w:color="auto"/>
            </w:tcBorders>
          </w:tcPr>
          <w:p w:rsidR="00350F2D" w:rsidRPr="00350F2D" w:rsidRDefault="00350F2D" w:rsidP="00B134ED">
            <w:pPr>
              <w:pStyle w:val="ConsPlusNormal"/>
              <w:jc w:val="center"/>
              <w:rPr>
                <w:rFonts w:ascii="Times New Roman" w:hAnsi="Times New Roman" w:cs="Times New Roman"/>
                <w:sz w:val="20"/>
              </w:rPr>
            </w:pPr>
            <w:r w:rsidRPr="00350F2D">
              <w:rPr>
                <w:rFonts w:ascii="Times New Roman" w:hAnsi="Times New Roman" w:cs="Times New Roman"/>
                <w:sz w:val="20"/>
              </w:rPr>
              <w:t>485</w:t>
            </w:r>
          </w:p>
        </w:tc>
      </w:tr>
      <w:tr w:rsidR="004302C6" w:rsidRPr="00350F2D" w:rsidTr="00D922FD">
        <w:tc>
          <w:tcPr>
            <w:tcW w:w="510" w:type="dxa"/>
            <w:tcBorders>
              <w:top w:val="single" w:sz="4" w:space="0" w:color="auto"/>
              <w:left w:val="single" w:sz="4" w:space="0" w:color="auto"/>
              <w:bottom w:val="single" w:sz="4" w:space="0" w:color="auto"/>
              <w:right w:val="single" w:sz="4" w:space="0" w:color="auto"/>
            </w:tcBorders>
          </w:tcPr>
          <w:p w:rsidR="004302C6" w:rsidRPr="00350F2D" w:rsidRDefault="004302C6" w:rsidP="00CE7164">
            <w:pPr>
              <w:autoSpaceDE w:val="0"/>
              <w:autoSpaceDN w:val="0"/>
              <w:adjustRightInd w:val="0"/>
              <w:jc w:val="both"/>
              <w:rPr>
                <w:rFonts w:ascii="Times New Roman" w:hAnsi="Times New Roman" w:cs="Times New Roman"/>
                <w:sz w:val="20"/>
                <w:szCs w:val="20"/>
              </w:rPr>
            </w:pPr>
            <w:r w:rsidRPr="00350F2D">
              <w:rPr>
                <w:rFonts w:ascii="Times New Roman" w:hAnsi="Times New Roman" w:cs="Times New Roman"/>
                <w:sz w:val="20"/>
                <w:szCs w:val="20"/>
              </w:rPr>
              <w:t>8.</w:t>
            </w:r>
          </w:p>
        </w:tc>
        <w:tc>
          <w:tcPr>
            <w:tcW w:w="2381" w:type="dxa"/>
            <w:tcBorders>
              <w:top w:val="single" w:sz="4" w:space="0" w:color="auto"/>
              <w:left w:val="single" w:sz="4" w:space="0" w:color="auto"/>
              <w:bottom w:val="single" w:sz="4" w:space="0" w:color="auto"/>
              <w:right w:val="single" w:sz="4" w:space="0" w:color="auto"/>
            </w:tcBorders>
          </w:tcPr>
          <w:p w:rsidR="004302C6" w:rsidRPr="00350F2D" w:rsidRDefault="004302C6" w:rsidP="00CE7164">
            <w:pPr>
              <w:autoSpaceDE w:val="0"/>
              <w:autoSpaceDN w:val="0"/>
              <w:adjustRightInd w:val="0"/>
              <w:jc w:val="both"/>
              <w:rPr>
                <w:rFonts w:ascii="Times New Roman" w:hAnsi="Times New Roman" w:cs="Times New Roman"/>
                <w:sz w:val="20"/>
                <w:szCs w:val="20"/>
              </w:rPr>
            </w:pPr>
            <w:r w:rsidRPr="00350F2D">
              <w:rPr>
                <w:rFonts w:ascii="Times New Roman" w:hAnsi="Times New Roman" w:cs="Times New Roman"/>
                <w:sz w:val="20"/>
                <w:szCs w:val="20"/>
              </w:rPr>
              <w:t>Количество публикаций о социально-экономическом и культурном развитии муниципального образования, его общественной инфраструктуры и иной официальной информации, опубликованной в печатных СМИ (иные СМИ)</w:t>
            </w:r>
          </w:p>
        </w:tc>
        <w:tc>
          <w:tcPr>
            <w:tcW w:w="850" w:type="dxa"/>
            <w:tcBorders>
              <w:top w:val="single" w:sz="4" w:space="0" w:color="auto"/>
              <w:left w:val="single" w:sz="4" w:space="0" w:color="auto"/>
              <w:bottom w:val="single" w:sz="4" w:space="0" w:color="auto"/>
              <w:right w:val="single" w:sz="4" w:space="0" w:color="auto"/>
            </w:tcBorders>
          </w:tcPr>
          <w:p w:rsidR="004302C6" w:rsidRPr="00350F2D" w:rsidRDefault="004302C6" w:rsidP="00CE7164">
            <w:pPr>
              <w:autoSpaceDE w:val="0"/>
              <w:autoSpaceDN w:val="0"/>
              <w:adjustRightInd w:val="0"/>
              <w:jc w:val="both"/>
              <w:rPr>
                <w:rFonts w:ascii="Times New Roman" w:hAnsi="Times New Roman" w:cs="Times New Roman"/>
                <w:sz w:val="20"/>
                <w:szCs w:val="20"/>
              </w:rPr>
            </w:pPr>
            <w:r w:rsidRPr="00350F2D">
              <w:rPr>
                <w:rFonts w:ascii="Times New Roman" w:hAnsi="Times New Roman" w:cs="Times New Roman"/>
                <w:sz w:val="20"/>
                <w:szCs w:val="20"/>
              </w:rPr>
              <w:t>шт.</w:t>
            </w:r>
          </w:p>
        </w:tc>
        <w:tc>
          <w:tcPr>
            <w:tcW w:w="709" w:type="dxa"/>
            <w:tcBorders>
              <w:top w:val="single" w:sz="4" w:space="0" w:color="auto"/>
              <w:left w:val="single" w:sz="4" w:space="0" w:color="auto"/>
              <w:bottom w:val="single" w:sz="4" w:space="0" w:color="auto"/>
              <w:right w:val="single" w:sz="4" w:space="0" w:color="auto"/>
            </w:tcBorders>
          </w:tcPr>
          <w:p w:rsidR="004302C6" w:rsidRPr="00350F2D" w:rsidRDefault="004302C6" w:rsidP="00CE7164">
            <w:pPr>
              <w:autoSpaceDE w:val="0"/>
              <w:autoSpaceDN w:val="0"/>
              <w:adjustRightInd w:val="0"/>
              <w:jc w:val="center"/>
              <w:rPr>
                <w:rFonts w:ascii="Times New Roman" w:hAnsi="Times New Roman" w:cs="Times New Roman"/>
                <w:sz w:val="20"/>
                <w:szCs w:val="20"/>
              </w:rPr>
            </w:pPr>
            <w:r w:rsidRPr="00350F2D">
              <w:rPr>
                <w:rFonts w:ascii="Times New Roman" w:hAnsi="Times New Roman" w:cs="Times New Roman"/>
                <w:sz w:val="20"/>
                <w:szCs w:val="20"/>
              </w:rPr>
              <w:t>57</w:t>
            </w:r>
          </w:p>
        </w:tc>
        <w:tc>
          <w:tcPr>
            <w:tcW w:w="757" w:type="dxa"/>
            <w:tcBorders>
              <w:top w:val="single" w:sz="4" w:space="0" w:color="auto"/>
              <w:left w:val="single" w:sz="4" w:space="0" w:color="auto"/>
              <w:bottom w:val="single" w:sz="4" w:space="0" w:color="auto"/>
              <w:right w:val="single" w:sz="4" w:space="0" w:color="auto"/>
            </w:tcBorders>
          </w:tcPr>
          <w:p w:rsidR="004302C6" w:rsidRPr="00350F2D" w:rsidRDefault="004302C6" w:rsidP="00CE7164">
            <w:pPr>
              <w:autoSpaceDE w:val="0"/>
              <w:autoSpaceDN w:val="0"/>
              <w:adjustRightInd w:val="0"/>
              <w:jc w:val="center"/>
              <w:rPr>
                <w:rFonts w:ascii="Times New Roman" w:hAnsi="Times New Roman" w:cs="Times New Roman"/>
                <w:sz w:val="20"/>
                <w:szCs w:val="20"/>
              </w:rPr>
            </w:pPr>
            <w:r w:rsidRPr="00350F2D">
              <w:rPr>
                <w:rFonts w:ascii="Times New Roman" w:hAnsi="Times New Roman" w:cs="Times New Roman"/>
                <w:sz w:val="20"/>
                <w:szCs w:val="20"/>
              </w:rPr>
              <w:t>60</w:t>
            </w:r>
          </w:p>
        </w:tc>
        <w:tc>
          <w:tcPr>
            <w:tcW w:w="737" w:type="dxa"/>
            <w:tcBorders>
              <w:top w:val="single" w:sz="4" w:space="0" w:color="auto"/>
              <w:left w:val="single" w:sz="4" w:space="0" w:color="auto"/>
              <w:bottom w:val="single" w:sz="4" w:space="0" w:color="auto"/>
              <w:right w:val="single" w:sz="4" w:space="0" w:color="auto"/>
            </w:tcBorders>
          </w:tcPr>
          <w:p w:rsidR="004302C6" w:rsidRPr="00350F2D" w:rsidRDefault="004302C6" w:rsidP="00CE7164">
            <w:pPr>
              <w:autoSpaceDE w:val="0"/>
              <w:autoSpaceDN w:val="0"/>
              <w:adjustRightInd w:val="0"/>
              <w:jc w:val="center"/>
              <w:rPr>
                <w:rFonts w:ascii="Times New Roman" w:hAnsi="Times New Roman" w:cs="Times New Roman"/>
                <w:sz w:val="20"/>
                <w:szCs w:val="20"/>
              </w:rPr>
            </w:pPr>
            <w:r w:rsidRPr="00350F2D">
              <w:rPr>
                <w:rFonts w:ascii="Times New Roman" w:hAnsi="Times New Roman" w:cs="Times New Roman"/>
                <w:sz w:val="20"/>
                <w:szCs w:val="20"/>
              </w:rPr>
              <w:t>60</w:t>
            </w:r>
          </w:p>
        </w:tc>
        <w:tc>
          <w:tcPr>
            <w:tcW w:w="680" w:type="dxa"/>
            <w:tcBorders>
              <w:top w:val="single" w:sz="4" w:space="0" w:color="auto"/>
              <w:left w:val="single" w:sz="4" w:space="0" w:color="auto"/>
              <w:bottom w:val="single" w:sz="4" w:space="0" w:color="auto"/>
              <w:right w:val="single" w:sz="4" w:space="0" w:color="auto"/>
            </w:tcBorders>
          </w:tcPr>
          <w:p w:rsidR="004302C6" w:rsidRPr="00350F2D" w:rsidRDefault="00350F2D" w:rsidP="00CE7164">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62</w:t>
            </w:r>
          </w:p>
        </w:tc>
        <w:tc>
          <w:tcPr>
            <w:tcW w:w="680" w:type="dxa"/>
            <w:tcBorders>
              <w:top w:val="single" w:sz="4" w:space="0" w:color="auto"/>
              <w:left w:val="single" w:sz="4" w:space="0" w:color="auto"/>
              <w:bottom w:val="single" w:sz="4" w:space="0" w:color="auto"/>
              <w:right w:val="single" w:sz="4" w:space="0" w:color="auto"/>
            </w:tcBorders>
          </w:tcPr>
          <w:p w:rsidR="004302C6" w:rsidRPr="00350F2D" w:rsidRDefault="00350F2D" w:rsidP="00CE7164">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62</w:t>
            </w:r>
          </w:p>
        </w:tc>
        <w:tc>
          <w:tcPr>
            <w:tcW w:w="680" w:type="dxa"/>
            <w:tcBorders>
              <w:top w:val="single" w:sz="4" w:space="0" w:color="auto"/>
              <w:left w:val="single" w:sz="4" w:space="0" w:color="auto"/>
              <w:bottom w:val="single" w:sz="4" w:space="0" w:color="auto"/>
              <w:right w:val="single" w:sz="4" w:space="0" w:color="auto"/>
            </w:tcBorders>
          </w:tcPr>
          <w:p w:rsidR="004302C6" w:rsidRPr="00350F2D" w:rsidRDefault="00350F2D" w:rsidP="00CE7164">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64</w:t>
            </w:r>
          </w:p>
        </w:tc>
        <w:tc>
          <w:tcPr>
            <w:tcW w:w="680" w:type="dxa"/>
            <w:tcBorders>
              <w:top w:val="single" w:sz="4" w:space="0" w:color="auto"/>
              <w:left w:val="single" w:sz="4" w:space="0" w:color="auto"/>
              <w:bottom w:val="single" w:sz="4" w:space="0" w:color="auto"/>
              <w:right w:val="single" w:sz="4" w:space="0" w:color="auto"/>
            </w:tcBorders>
          </w:tcPr>
          <w:p w:rsidR="004302C6" w:rsidRPr="00350F2D" w:rsidRDefault="00350F2D" w:rsidP="00CE7164">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64</w:t>
            </w:r>
          </w:p>
        </w:tc>
        <w:tc>
          <w:tcPr>
            <w:tcW w:w="680" w:type="dxa"/>
            <w:tcBorders>
              <w:top w:val="single" w:sz="4" w:space="0" w:color="auto"/>
              <w:left w:val="single" w:sz="4" w:space="0" w:color="auto"/>
              <w:bottom w:val="single" w:sz="4" w:space="0" w:color="auto"/>
              <w:right w:val="single" w:sz="4" w:space="0" w:color="auto"/>
            </w:tcBorders>
          </w:tcPr>
          <w:p w:rsidR="004302C6" w:rsidRPr="00350F2D" w:rsidRDefault="00350F2D" w:rsidP="00CE7164">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66</w:t>
            </w:r>
          </w:p>
        </w:tc>
        <w:tc>
          <w:tcPr>
            <w:tcW w:w="680" w:type="dxa"/>
            <w:tcBorders>
              <w:top w:val="single" w:sz="4" w:space="0" w:color="auto"/>
              <w:left w:val="single" w:sz="4" w:space="0" w:color="auto"/>
              <w:bottom w:val="single" w:sz="4" w:space="0" w:color="auto"/>
              <w:right w:val="single" w:sz="4" w:space="0" w:color="auto"/>
            </w:tcBorders>
          </w:tcPr>
          <w:p w:rsidR="004302C6" w:rsidRPr="00350F2D" w:rsidRDefault="00350F2D" w:rsidP="00CE7164">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66</w:t>
            </w:r>
          </w:p>
        </w:tc>
        <w:tc>
          <w:tcPr>
            <w:tcW w:w="680" w:type="dxa"/>
            <w:tcBorders>
              <w:top w:val="single" w:sz="4" w:space="0" w:color="auto"/>
              <w:left w:val="single" w:sz="4" w:space="0" w:color="auto"/>
              <w:bottom w:val="single" w:sz="4" w:space="0" w:color="auto"/>
              <w:right w:val="single" w:sz="4" w:space="0" w:color="auto"/>
            </w:tcBorders>
          </w:tcPr>
          <w:p w:rsidR="004302C6" w:rsidRPr="00350F2D" w:rsidRDefault="00350F2D" w:rsidP="00CE7164">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68</w:t>
            </w:r>
          </w:p>
        </w:tc>
      </w:tr>
    </w:tbl>
    <w:p w:rsidR="00386286" w:rsidRPr="00CC1776" w:rsidRDefault="00386286" w:rsidP="00386286">
      <w:pPr>
        <w:autoSpaceDE w:val="0"/>
        <w:autoSpaceDN w:val="0"/>
        <w:adjustRightInd w:val="0"/>
        <w:spacing w:after="0" w:line="240" w:lineRule="auto"/>
        <w:ind w:firstLine="709"/>
        <w:jc w:val="both"/>
        <w:rPr>
          <w:rFonts w:ascii="Times New Roman" w:hAnsi="Times New Roman" w:cs="Times New Roman"/>
          <w:sz w:val="28"/>
          <w:szCs w:val="28"/>
        </w:rPr>
      </w:pPr>
      <w:r w:rsidRPr="00CC1776">
        <w:rPr>
          <w:rFonts w:ascii="Times New Roman" w:hAnsi="Times New Roman" w:cs="Times New Roman"/>
          <w:sz w:val="28"/>
          <w:szCs w:val="28"/>
        </w:rPr>
        <w:t xml:space="preserve">* </w:t>
      </w:r>
      <w:r w:rsidRPr="00D451AD">
        <w:rPr>
          <w:rFonts w:ascii="Times New Roman" w:hAnsi="Times New Roman" w:cs="Times New Roman"/>
          <w:sz w:val="28"/>
          <w:szCs w:val="28"/>
        </w:rPr>
        <w:t xml:space="preserve">- </w:t>
      </w:r>
      <w:r w:rsidRPr="00CC1776">
        <w:rPr>
          <w:rFonts w:ascii="Times New Roman" w:hAnsi="Times New Roman" w:cs="Times New Roman"/>
          <w:sz w:val="28"/>
          <w:szCs w:val="28"/>
        </w:rPr>
        <w:t>Значение целевого показателя установлено при условии сохранения финансирования на уровне не ниже уровня финансового обеспечения 202</w:t>
      </w:r>
      <w:r w:rsidRPr="00D451AD">
        <w:rPr>
          <w:rFonts w:ascii="Times New Roman" w:hAnsi="Times New Roman" w:cs="Times New Roman"/>
          <w:sz w:val="28"/>
          <w:szCs w:val="28"/>
        </w:rPr>
        <w:t>5</w:t>
      </w:r>
      <w:r w:rsidRPr="00CC1776">
        <w:rPr>
          <w:rFonts w:ascii="Times New Roman" w:hAnsi="Times New Roman" w:cs="Times New Roman"/>
          <w:sz w:val="28"/>
          <w:szCs w:val="28"/>
        </w:rPr>
        <w:t xml:space="preserve"> года. Подлежит корректировке по мере формирования бюджета города и уточнения программы на соответствующие годы.</w:t>
      </w:r>
    </w:p>
    <w:p w:rsidR="008D27DD" w:rsidRPr="00284486" w:rsidRDefault="008D27DD" w:rsidP="00383D59">
      <w:pPr>
        <w:pStyle w:val="ConsPlusNormal"/>
        <w:ind w:firstLine="540"/>
        <w:jc w:val="both"/>
        <w:rPr>
          <w:rFonts w:ascii="Times New Roman" w:hAnsi="Times New Roman" w:cs="Times New Roman"/>
          <w:sz w:val="20"/>
          <w:highlight w:val="yellow"/>
        </w:rPr>
      </w:pPr>
    </w:p>
    <w:p w:rsidR="00383D59" w:rsidRPr="00350F2D" w:rsidRDefault="00CE7164" w:rsidP="00383D59">
      <w:pPr>
        <w:pStyle w:val="ConsPlusNormal"/>
        <w:ind w:firstLine="540"/>
        <w:jc w:val="both"/>
        <w:rPr>
          <w:rFonts w:ascii="Times New Roman" w:hAnsi="Times New Roman" w:cs="Times New Roman"/>
          <w:sz w:val="28"/>
          <w:szCs w:val="28"/>
        </w:rPr>
      </w:pPr>
      <w:r w:rsidRPr="00350F2D">
        <w:rPr>
          <w:rFonts w:ascii="Times New Roman" w:hAnsi="Times New Roman" w:cs="Times New Roman"/>
          <w:sz w:val="28"/>
          <w:szCs w:val="28"/>
        </w:rPr>
        <w:t xml:space="preserve">Достижение ожидаемых результатов реализации подпрограммы сопряжено с определенными рисками - </w:t>
      </w:r>
      <w:proofErr w:type="spellStart"/>
      <w:r w:rsidRPr="00350F2D">
        <w:rPr>
          <w:rFonts w:ascii="Times New Roman" w:hAnsi="Times New Roman" w:cs="Times New Roman"/>
          <w:sz w:val="28"/>
          <w:szCs w:val="28"/>
        </w:rPr>
        <w:t>невыделение</w:t>
      </w:r>
      <w:proofErr w:type="spellEnd"/>
      <w:r w:rsidRPr="00350F2D">
        <w:rPr>
          <w:rFonts w:ascii="Times New Roman" w:hAnsi="Times New Roman" w:cs="Times New Roman"/>
          <w:sz w:val="28"/>
          <w:szCs w:val="28"/>
        </w:rPr>
        <w:t xml:space="preserve"> или выделение финансирования в меньшем объеме</w:t>
      </w:r>
      <w:r w:rsidR="00383D59" w:rsidRPr="00350F2D">
        <w:rPr>
          <w:rFonts w:ascii="Times New Roman" w:hAnsi="Times New Roman" w:cs="Times New Roman"/>
          <w:sz w:val="28"/>
          <w:szCs w:val="28"/>
        </w:rPr>
        <w:t>.</w:t>
      </w:r>
    </w:p>
    <w:p w:rsidR="00383D59" w:rsidRPr="00284486" w:rsidRDefault="00383D59" w:rsidP="00383D59">
      <w:pPr>
        <w:pStyle w:val="ConsPlusNormal"/>
        <w:jc w:val="center"/>
        <w:rPr>
          <w:rFonts w:ascii="Times New Roman" w:hAnsi="Times New Roman" w:cs="Times New Roman"/>
          <w:sz w:val="24"/>
          <w:szCs w:val="24"/>
          <w:highlight w:val="yellow"/>
        </w:rPr>
      </w:pPr>
    </w:p>
    <w:p w:rsidR="00383D59" w:rsidRPr="00350F2D" w:rsidRDefault="00383D59" w:rsidP="00383D59">
      <w:pPr>
        <w:pStyle w:val="ConsPlusNormal"/>
        <w:jc w:val="center"/>
        <w:outlineLvl w:val="2"/>
        <w:rPr>
          <w:rFonts w:ascii="Times New Roman" w:hAnsi="Times New Roman" w:cs="Times New Roman"/>
          <w:sz w:val="28"/>
          <w:szCs w:val="28"/>
        </w:rPr>
      </w:pPr>
      <w:r w:rsidRPr="00350F2D">
        <w:rPr>
          <w:rFonts w:ascii="Times New Roman" w:hAnsi="Times New Roman" w:cs="Times New Roman"/>
          <w:sz w:val="28"/>
          <w:szCs w:val="28"/>
        </w:rPr>
        <w:t>2. Мероприятия подпрограммы</w:t>
      </w:r>
    </w:p>
    <w:p w:rsidR="00383D59" w:rsidRPr="00284486" w:rsidRDefault="00383D59" w:rsidP="00383D59">
      <w:pPr>
        <w:pStyle w:val="ConsPlusNormal"/>
        <w:ind w:firstLine="540"/>
        <w:jc w:val="both"/>
        <w:rPr>
          <w:rFonts w:ascii="Times New Roman" w:hAnsi="Times New Roman" w:cs="Times New Roman"/>
          <w:sz w:val="24"/>
          <w:szCs w:val="24"/>
          <w:highlight w:val="yellow"/>
        </w:rPr>
      </w:pPr>
    </w:p>
    <w:p w:rsidR="00383D59" w:rsidRPr="00166CF9" w:rsidRDefault="00383D59" w:rsidP="00832305">
      <w:pPr>
        <w:pStyle w:val="ConsPlusNormal"/>
        <w:ind w:firstLine="709"/>
        <w:jc w:val="both"/>
        <w:rPr>
          <w:rFonts w:ascii="Times New Roman" w:hAnsi="Times New Roman" w:cs="Times New Roman"/>
          <w:sz w:val="28"/>
          <w:szCs w:val="28"/>
        </w:rPr>
      </w:pPr>
      <w:r w:rsidRPr="00166CF9">
        <w:rPr>
          <w:rFonts w:ascii="Times New Roman" w:hAnsi="Times New Roman" w:cs="Times New Roman"/>
          <w:sz w:val="28"/>
          <w:szCs w:val="28"/>
        </w:rPr>
        <w:t>Реализация подпрограммы предполагает выполнение следующих мероприятий:</w:t>
      </w:r>
    </w:p>
    <w:p w:rsidR="00350F2D" w:rsidRPr="00166CF9" w:rsidRDefault="00350F2D" w:rsidP="00166CF9">
      <w:pPr>
        <w:pStyle w:val="ConsPlusNormal"/>
        <w:ind w:firstLine="709"/>
        <w:jc w:val="both"/>
        <w:rPr>
          <w:rFonts w:ascii="Times New Roman" w:hAnsi="Times New Roman" w:cs="Times New Roman"/>
          <w:sz w:val="28"/>
          <w:szCs w:val="28"/>
        </w:rPr>
      </w:pPr>
      <w:r w:rsidRPr="00166CF9">
        <w:rPr>
          <w:rFonts w:ascii="Times New Roman" w:hAnsi="Times New Roman" w:cs="Times New Roman"/>
          <w:sz w:val="28"/>
          <w:szCs w:val="28"/>
        </w:rPr>
        <w:t>1. Информирование жителей об актуальных событиях в городе Иванове.</w:t>
      </w:r>
    </w:p>
    <w:p w:rsidR="00350F2D" w:rsidRPr="00166CF9" w:rsidRDefault="00350F2D" w:rsidP="00166CF9">
      <w:pPr>
        <w:pStyle w:val="ConsPlusNormal"/>
        <w:ind w:firstLine="709"/>
        <w:jc w:val="both"/>
        <w:rPr>
          <w:rFonts w:ascii="Times New Roman" w:hAnsi="Times New Roman" w:cs="Times New Roman"/>
          <w:sz w:val="28"/>
          <w:szCs w:val="28"/>
        </w:rPr>
      </w:pPr>
      <w:r w:rsidRPr="00166CF9">
        <w:rPr>
          <w:rFonts w:ascii="Times New Roman" w:hAnsi="Times New Roman" w:cs="Times New Roman"/>
          <w:sz w:val="28"/>
          <w:szCs w:val="28"/>
        </w:rPr>
        <w:t>Мероприятие включает в себя такие способы информирования, как:</w:t>
      </w:r>
    </w:p>
    <w:p w:rsidR="00350F2D" w:rsidRPr="00166CF9" w:rsidRDefault="00350F2D" w:rsidP="00166CF9">
      <w:pPr>
        <w:pStyle w:val="ConsPlusNormal"/>
        <w:ind w:firstLine="709"/>
        <w:jc w:val="both"/>
        <w:rPr>
          <w:rFonts w:ascii="Times New Roman" w:hAnsi="Times New Roman" w:cs="Times New Roman"/>
          <w:sz w:val="28"/>
          <w:szCs w:val="28"/>
        </w:rPr>
      </w:pPr>
      <w:r w:rsidRPr="00166CF9">
        <w:rPr>
          <w:rFonts w:ascii="Times New Roman" w:hAnsi="Times New Roman" w:cs="Times New Roman"/>
          <w:sz w:val="28"/>
          <w:szCs w:val="28"/>
        </w:rPr>
        <w:t xml:space="preserve">- организация за счет исполнения муниципальных контрактов </w:t>
      </w:r>
      <w:proofErr w:type="gramStart"/>
      <w:r w:rsidRPr="00166CF9">
        <w:rPr>
          <w:rFonts w:ascii="Times New Roman" w:hAnsi="Times New Roman" w:cs="Times New Roman"/>
          <w:sz w:val="28"/>
          <w:szCs w:val="28"/>
        </w:rPr>
        <w:t>теле</w:t>
      </w:r>
      <w:proofErr w:type="gramEnd"/>
      <w:r w:rsidRPr="00166CF9">
        <w:rPr>
          <w:rFonts w:ascii="Times New Roman" w:hAnsi="Times New Roman" w:cs="Times New Roman"/>
          <w:sz w:val="28"/>
          <w:szCs w:val="28"/>
        </w:rPr>
        <w:t>- и радиопередач, освещающих деятельность Администрации города Иванова, публикации в печатных СМИ;</w:t>
      </w:r>
    </w:p>
    <w:p w:rsidR="00350F2D" w:rsidRPr="00166CF9" w:rsidRDefault="00350F2D" w:rsidP="00166CF9">
      <w:pPr>
        <w:pStyle w:val="ConsPlusNormal"/>
        <w:ind w:firstLine="709"/>
        <w:jc w:val="both"/>
        <w:rPr>
          <w:rFonts w:ascii="Times New Roman" w:hAnsi="Times New Roman" w:cs="Times New Roman"/>
          <w:sz w:val="28"/>
          <w:szCs w:val="28"/>
        </w:rPr>
      </w:pPr>
      <w:r w:rsidRPr="00166CF9">
        <w:rPr>
          <w:rFonts w:ascii="Times New Roman" w:hAnsi="Times New Roman" w:cs="Times New Roman"/>
          <w:sz w:val="28"/>
          <w:szCs w:val="28"/>
        </w:rPr>
        <w:t xml:space="preserve">- обеспечение доработки интерфейса и информационного наполнения официального сайта Администрации города Иванова, размещение </w:t>
      </w:r>
      <w:r w:rsidRPr="00166CF9">
        <w:rPr>
          <w:rFonts w:ascii="Times New Roman" w:hAnsi="Times New Roman" w:cs="Times New Roman"/>
          <w:sz w:val="28"/>
          <w:szCs w:val="28"/>
        </w:rPr>
        <w:lastRenderedPageBreak/>
        <w:t>информационных сообщений на "Ленте новостей" и в разделе «Объявления, анонсы» официального сайта;</w:t>
      </w:r>
    </w:p>
    <w:p w:rsidR="00350F2D" w:rsidRPr="00166CF9" w:rsidRDefault="00350F2D" w:rsidP="00166CF9">
      <w:pPr>
        <w:pStyle w:val="ConsPlusNormal"/>
        <w:ind w:firstLine="709"/>
        <w:jc w:val="both"/>
        <w:rPr>
          <w:rFonts w:ascii="Times New Roman" w:hAnsi="Times New Roman" w:cs="Times New Roman"/>
          <w:sz w:val="28"/>
          <w:szCs w:val="28"/>
        </w:rPr>
      </w:pPr>
      <w:r w:rsidRPr="00166CF9">
        <w:rPr>
          <w:rFonts w:ascii="Times New Roman" w:hAnsi="Times New Roman" w:cs="Times New Roman"/>
          <w:sz w:val="28"/>
          <w:szCs w:val="28"/>
        </w:rPr>
        <w:t>- информирование жителей города Иванова через портал «</w:t>
      </w:r>
      <w:proofErr w:type="spellStart"/>
      <w:r w:rsidRPr="00166CF9">
        <w:rPr>
          <w:rFonts w:ascii="Times New Roman" w:hAnsi="Times New Roman" w:cs="Times New Roman"/>
          <w:sz w:val="28"/>
          <w:szCs w:val="28"/>
        </w:rPr>
        <w:t>Иваново</w:t>
      </w:r>
      <w:proofErr w:type="gramStart"/>
      <w:r w:rsidRPr="00166CF9">
        <w:rPr>
          <w:rFonts w:ascii="Times New Roman" w:hAnsi="Times New Roman" w:cs="Times New Roman"/>
          <w:sz w:val="28"/>
          <w:szCs w:val="28"/>
        </w:rPr>
        <w:t>.Р</w:t>
      </w:r>
      <w:proofErr w:type="gramEnd"/>
      <w:r w:rsidRPr="00166CF9">
        <w:rPr>
          <w:rFonts w:ascii="Times New Roman" w:hAnsi="Times New Roman" w:cs="Times New Roman"/>
          <w:sz w:val="28"/>
          <w:szCs w:val="28"/>
        </w:rPr>
        <w:t>Ф</w:t>
      </w:r>
      <w:proofErr w:type="spellEnd"/>
      <w:r w:rsidRPr="00166CF9">
        <w:rPr>
          <w:rFonts w:ascii="Times New Roman" w:hAnsi="Times New Roman" w:cs="Times New Roman"/>
          <w:sz w:val="28"/>
          <w:szCs w:val="28"/>
        </w:rPr>
        <w:t>";</w:t>
      </w:r>
    </w:p>
    <w:p w:rsidR="00350F2D" w:rsidRPr="00166CF9" w:rsidRDefault="00350F2D" w:rsidP="00166CF9">
      <w:pPr>
        <w:pStyle w:val="ConsPlusNormal"/>
        <w:ind w:firstLine="709"/>
        <w:jc w:val="both"/>
        <w:rPr>
          <w:rFonts w:ascii="Times New Roman" w:hAnsi="Times New Roman" w:cs="Times New Roman"/>
          <w:sz w:val="28"/>
          <w:szCs w:val="28"/>
        </w:rPr>
      </w:pPr>
      <w:r w:rsidRPr="00166CF9">
        <w:rPr>
          <w:rFonts w:ascii="Times New Roman" w:hAnsi="Times New Roman" w:cs="Times New Roman"/>
          <w:sz w:val="28"/>
          <w:szCs w:val="28"/>
        </w:rPr>
        <w:t>- информирование жителей и получение обратной связи от них с использованием социальных сетей сети «Интернета».</w:t>
      </w:r>
    </w:p>
    <w:p w:rsidR="00350F2D" w:rsidRPr="00AF276F" w:rsidRDefault="00350F2D" w:rsidP="00166CF9">
      <w:pPr>
        <w:pStyle w:val="ConsPlusNormal"/>
        <w:ind w:firstLine="709"/>
        <w:jc w:val="both"/>
        <w:rPr>
          <w:rFonts w:ascii="Times New Roman" w:hAnsi="Times New Roman" w:cs="Times New Roman"/>
          <w:sz w:val="28"/>
          <w:szCs w:val="28"/>
        </w:rPr>
      </w:pPr>
      <w:r w:rsidRPr="00166CF9">
        <w:rPr>
          <w:rFonts w:ascii="Times New Roman" w:hAnsi="Times New Roman" w:cs="Times New Roman"/>
          <w:sz w:val="28"/>
          <w:szCs w:val="28"/>
        </w:rPr>
        <w:t xml:space="preserve">Финансовое обеспечение мероприятия осуществляется в </w:t>
      </w:r>
      <w:proofErr w:type="gramStart"/>
      <w:r w:rsidRPr="00166CF9">
        <w:rPr>
          <w:rFonts w:ascii="Times New Roman" w:hAnsi="Times New Roman" w:cs="Times New Roman"/>
          <w:sz w:val="28"/>
          <w:szCs w:val="28"/>
        </w:rPr>
        <w:t>соответствии</w:t>
      </w:r>
      <w:proofErr w:type="gramEnd"/>
      <w:r w:rsidRPr="00166CF9">
        <w:rPr>
          <w:rFonts w:ascii="Times New Roman" w:hAnsi="Times New Roman" w:cs="Times New Roman"/>
          <w:sz w:val="28"/>
          <w:szCs w:val="28"/>
        </w:rPr>
        <w:t xml:space="preserve"> </w:t>
      </w:r>
      <w:r w:rsidRPr="00AF276F">
        <w:rPr>
          <w:rFonts w:ascii="Times New Roman" w:hAnsi="Times New Roman" w:cs="Times New Roman"/>
          <w:sz w:val="28"/>
          <w:szCs w:val="28"/>
        </w:rPr>
        <w:t xml:space="preserve">с распоряжением Администрации города Иванова от 01.11.2012 </w:t>
      </w:r>
      <w:r w:rsidR="00166CF9" w:rsidRPr="00AF276F">
        <w:rPr>
          <w:rFonts w:ascii="Times New Roman" w:hAnsi="Times New Roman" w:cs="Times New Roman"/>
          <w:sz w:val="28"/>
          <w:szCs w:val="28"/>
        </w:rPr>
        <w:t>№</w:t>
      </w:r>
      <w:r w:rsidRPr="00AF276F">
        <w:rPr>
          <w:rFonts w:ascii="Times New Roman" w:hAnsi="Times New Roman" w:cs="Times New Roman"/>
          <w:sz w:val="28"/>
          <w:szCs w:val="28"/>
        </w:rPr>
        <w:t xml:space="preserve"> 450-р </w:t>
      </w:r>
      <w:r w:rsidR="00166CF9" w:rsidRPr="00AF276F">
        <w:rPr>
          <w:rFonts w:ascii="Times New Roman" w:hAnsi="Times New Roman" w:cs="Times New Roman"/>
          <w:sz w:val="28"/>
          <w:szCs w:val="28"/>
        </w:rPr>
        <w:t>«</w:t>
      </w:r>
      <w:r w:rsidRPr="00AF276F">
        <w:rPr>
          <w:rFonts w:ascii="Times New Roman" w:hAnsi="Times New Roman" w:cs="Times New Roman"/>
          <w:sz w:val="28"/>
          <w:szCs w:val="28"/>
        </w:rPr>
        <w:t>Об утверждении Порядка расходования средств на информирование жителей об актуальных событиях в городе Иванове</w:t>
      </w:r>
      <w:r w:rsidR="00166CF9" w:rsidRPr="00AF276F">
        <w:rPr>
          <w:rFonts w:ascii="Times New Roman" w:hAnsi="Times New Roman" w:cs="Times New Roman"/>
          <w:sz w:val="28"/>
          <w:szCs w:val="28"/>
        </w:rPr>
        <w:t>»</w:t>
      </w:r>
      <w:r w:rsidRPr="00AF276F">
        <w:rPr>
          <w:rFonts w:ascii="Times New Roman" w:hAnsi="Times New Roman" w:cs="Times New Roman"/>
          <w:sz w:val="28"/>
          <w:szCs w:val="28"/>
        </w:rPr>
        <w:t>.</w:t>
      </w:r>
    </w:p>
    <w:p w:rsidR="00350F2D" w:rsidRPr="00166CF9" w:rsidRDefault="00350F2D" w:rsidP="00166CF9">
      <w:pPr>
        <w:pStyle w:val="ConsPlusNormal"/>
        <w:ind w:firstLine="709"/>
        <w:jc w:val="both"/>
        <w:rPr>
          <w:rFonts w:ascii="Times New Roman" w:hAnsi="Times New Roman" w:cs="Times New Roman"/>
          <w:sz w:val="28"/>
          <w:szCs w:val="28"/>
        </w:rPr>
      </w:pPr>
      <w:r w:rsidRPr="00166CF9">
        <w:rPr>
          <w:rFonts w:ascii="Times New Roman" w:hAnsi="Times New Roman" w:cs="Times New Roman"/>
          <w:sz w:val="28"/>
          <w:szCs w:val="28"/>
        </w:rPr>
        <w:t>Количественные параметры выполнения мероприятия определяются целевыми показателями реализации подпрограммы.</w:t>
      </w:r>
    </w:p>
    <w:p w:rsidR="00350F2D" w:rsidRPr="00166CF9" w:rsidRDefault="00350F2D" w:rsidP="00166CF9">
      <w:pPr>
        <w:pStyle w:val="ConsPlusNormal"/>
        <w:ind w:firstLine="709"/>
        <w:jc w:val="both"/>
        <w:rPr>
          <w:rFonts w:ascii="Times New Roman" w:hAnsi="Times New Roman" w:cs="Times New Roman"/>
          <w:sz w:val="28"/>
          <w:szCs w:val="28"/>
        </w:rPr>
      </w:pPr>
      <w:r w:rsidRPr="00166CF9">
        <w:rPr>
          <w:rFonts w:ascii="Times New Roman" w:hAnsi="Times New Roman" w:cs="Times New Roman"/>
          <w:sz w:val="28"/>
          <w:szCs w:val="28"/>
        </w:rPr>
        <w:t>Исполнителем мероприятия является управление общественных связей и информации Администрации города Иванова.</w:t>
      </w:r>
    </w:p>
    <w:p w:rsidR="00350F2D" w:rsidRPr="00166CF9" w:rsidRDefault="00350F2D" w:rsidP="00166CF9">
      <w:pPr>
        <w:pStyle w:val="ConsPlusNormal"/>
        <w:ind w:firstLine="709"/>
        <w:jc w:val="both"/>
        <w:rPr>
          <w:rFonts w:ascii="Times New Roman" w:hAnsi="Times New Roman" w:cs="Times New Roman"/>
          <w:sz w:val="28"/>
          <w:szCs w:val="28"/>
        </w:rPr>
      </w:pPr>
      <w:r w:rsidRPr="00166CF9">
        <w:rPr>
          <w:rFonts w:ascii="Times New Roman" w:hAnsi="Times New Roman" w:cs="Times New Roman"/>
          <w:sz w:val="28"/>
          <w:szCs w:val="28"/>
        </w:rPr>
        <w:t>Срок выполнения мероприятия - 2023 - 2030 гг.</w:t>
      </w:r>
    </w:p>
    <w:p w:rsidR="00350F2D" w:rsidRPr="00166CF9" w:rsidRDefault="00350F2D" w:rsidP="00166CF9">
      <w:pPr>
        <w:pStyle w:val="ConsPlusNormal"/>
        <w:ind w:firstLine="709"/>
        <w:jc w:val="both"/>
        <w:rPr>
          <w:rFonts w:ascii="Times New Roman" w:hAnsi="Times New Roman" w:cs="Times New Roman"/>
          <w:sz w:val="28"/>
          <w:szCs w:val="28"/>
        </w:rPr>
      </w:pPr>
      <w:r w:rsidRPr="00166CF9">
        <w:rPr>
          <w:rFonts w:ascii="Times New Roman" w:hAnsi="Times New Roman" w:cs="Times New Roman"/>
          <w:sz w:val="28"/>
          <w:szCs w:val="28"/>
        </w:rPr>
        <w:t xml:space="preserve">2. Субсидия муниципальному унитарному предприятию </w:t>
      </w:r>
      <w:r w:rsidR="00166CF9">
        <w:rPr>
          <w:rFonts w:ascii="Times New Roman" w:hAnsi="Times New Roman" w:cs="Times New Roman"/>
          <w:sz w:val="28"/>
          <w:szCs w:val="28"/>
        </w:rPr>
        <w:t>«</w:t>
      </w:r>
      <w:r w:rsidRPr="00166CF9">
        <w:rPr>
          <w:rFonts w:ascii="Times New Roman" w:hAnsi="Times New Roman" w:cs="Times New Roman"/>
          <w:sz w:val="28"/>
          <w:szCs w:val="28"/>
        </w:rPr>
        <w:t xml:space="preserve">Редакция газеты </w:t>
      </w:r>
      <w:r w:rsidR="00166CF9">
        <w:rPr>
          <w:rFonts w:ascii="Times New Roman" w:hAnsi="Times New Roman" w:cs="Times New Roman"/>
          <w:sz w:val="28"/>
          <w:szCs w:val="28"/>
        </w:rPr>
        <w:t>«</w:t>
      </w:r>
      <w:r w:rsidRPr="00166CF9">
        <w:rPr>
          <w:rFonts w:ascii="Times New Roman" w:hAnsi="Times New Roman" w:cs="Times New Roman"/>
          <w:sz w:val="28"/>
          <w:szCs w:val="28"/>
        </w:rPr>
        <w:t>Рабочий край</w:t>
      </w:r>
      <w:r w:rsidR="00166CF9">
        <w:rPr>
          <w:rFonts w:ascii="Times New Roman" w:hAnsi="Times New Roman" w:cs="Times New Roman"/>
          <w:sz w:val="28"/>
          <w:szCs w:val="28"/>
        </w:rPr>
        <w:t>»</w:t>
      </w:r>
      <w:r w:rsidRPr="00166CF9">
        <w:rPr>
          <w:rFonts w:ascii="Times New Roman" w:hAnsi="Times New Roman" w:cs="Times New Roman"/>
          <w:sz w:val="28"/>
          <w:szCs w:val="28"/>
        </w:rPr>
        <w:t xml:space="preserve"> на финансовое обеспечение затрат по опубликованию муниципальных правовых актов, обсуждению проектов муниципальных правовых актов по вопросам местного значения, доведению до сведения жителей муниципального образования официальной информации о социально-экономическом и культурном развитии муниципального образования, развитии его общественной инфраструктуры и иной официальной информации.</w:t>
      </w:r>
    </w:p>
    <w:p w:rsidR="00350F2D" w:rsidRPr="00166CF9" w:rsidRDefault="00350F2D" w:rsidP="00166CF9">
      <w:pPr>
        <w:pStyle w:val="ConsPlusNormal"/>
        <w:ind w:firstLine="709"/>
        <w:jc w:val="both"/>
        <w:rPr>
          <w:rFonts w:ascii="Times New Roman" w:hAnsi="Times New Roman" w:cs="Times New Roman"/>
          <w:sz w:val="28"/>
          <w:szCs w:val="28"/>
        </w:rPr>
      </w:pPr>
      <w:proofErr w:type="gramStart"/>
      <w:r w:rsidRPr="00166CF9">
        <w:rPr>
          <w:rFonts w:ascii="Times New Roman" w:hAnsi="Times New Roman" w:cs="Times New Roman"/>
          <w:sz w:val="28"/>
          <w:szCs w:val="28"/>
        </w:rPr>
        <w:t xml:space="preserve">МУП </w:t>
      </w:r>
      <w:r w:rsidR="00166CF9">
        <w:rPr>
          <w:rFonts w:ascii="Times New Roman" w:hAnsi="Times New Roman" w:cs="Times New Roman"/>
          <w:sz w:val="28"/>
          <w:szCs w:val="28"/>
        </w:rPr>
        <w:t>«</w:t>
      </w:r>
      <w:r w:rsidRPr="00166CF9">
        <w:rPr>
          <w:rFonts w:ascii="Times New Roman" w:hAnsi="Times New Roman" w:cs="Times New Roman"/>
          <w:sz w:val="28"/>
          <w:szCs w:val="28"/>
        </w:rPr>
        <w:t xml:space="preserve">Редакция газеты </w:t>
      </w:r>
      <w:r w:rsidR="00166CF9">
        <w:rPr>
          <w:rFonts w:ascii="Times New Roman" w:hAnsi="Times New Roman" w:cs="Times New Roman"/>
          <w:sz w:val="28"/>
          <w:szCs w:val="28"/>
        </w:rPr>
        <w:t>«</w:t>
      </w:r>
      <w:r w:rsidRPr="00166CF9">
        <w:rPr>
          <w:rFonts w:ascii="Times New Roman" w:hAnsi="Times New Roman" w:cs="Times New Roman"/>
          <w:sz w:val="28"/>
          <w:szCs w:val="28"/>
        </w:rPr>
        <w:t>Рабочий край</w:t>
      </w:r>
      <w:r w:rsidR="00166CF9">
        <w:rPr>
          <w:rFonts w:ascii="Times New Roman" w:hAnsi="Times New Roman" w:cs="Times New Roman"/>
          <w:sz w:val="28"/>
          <w:szCs w:val="28"/>
        </w:rPr>
        <w:t>»</w:t>
      </w:r>
      <w:r w:rsidRPr="00166CF9">
        <w:rPr>
          <w:rFonts w:ascii="Times New Roman" w:hAnsi="Times New Roman" w:cs="Times New Roman"/>
          <w:sz w:val="28"/>
          <w:szCs w:val="28"/>
        </w:rPr>
        <w:t xml:space="preserve"> определено в качестве печатного средства массовой информации для опубликования муниципальных правовых актов и иной официальной информации города Иванова решением Ивановской городской Думы от 03.03.2006 </w:t>
      </w:r>
      <w:r w:rsidR="00166CF9">
        <w:rPr>
          <w:rFonts w:ascii="Times New Roman" w:hAnsi="Times New Roman" w:cs="Times New Roman"/>
          <w:sz w:val="28"/>
          <w:szCs w:val="28"/>
        </w:rPr>
        <w:t>№</w:t>
      </w:r>
      <w:r w:rsidRPr="00166CF9">
        <w:rPr>
          <w:rFonts w:ascii="Times New Roman" w:hAnsi="Times New Roman" w:cs="Times New Roman"/>
          <w:sz w:val="28"/>
          <w:szCs w:val="28"/>
        </w:rPr>
        <w:t xml:space="preserve"> 74 </w:t>
      </w:r>
      <w:r w:rsidR="00166CF9">
        <w:rPr>
          <w:rFonts w:ascii="Times New Roman" w:hAnsi="Times New Roman" w:cs="Times New Roman"/>
          <w:sz w:val="28"/>
          <w:szCs w:val="28"/>
        </w:rPr>
        <w:t>«</w:t>
      </w:r>
      <w:r w:rsidRPr="00166CF9">
        <w:rPr>
          <w:rFonts w:ascii="Times New Roman" w:hAnsi="Times New Roman" w:cs="Times New Roman"/>
          <w:sz w:val="28"/>
          <w:szCs w:val="28"/>
        </w:rPr>
        <w:t>О печатном средстве массовой информации для опубликования муниципальных правовых актов города Иванова</w:t>
      </w:r>
      <w:r w:rsidR="00166CF9">
        <w:rPr>
          <w:rFonts w:ascii="Times New Roman" w:hAnsi="Times New Roman" w:cs="Times New Roman"/>
          <w:sz w:val="28"/>
          <w:szCs w:val="28"/>
        </w:rPr>
        <w:t>»</w:t>
      </w:r>
      <w:r w:rsidRPr="00166CF9">
        <w:rPr>
          <w:rFonts w:ascii="Times New Roman" w:hAnsi="Times New Roman" w:cs="Times New Roman"/>
          <w:sz w:val="28"/>
          <w:szCs w:val="28"/>
        </w:rPr>
        <w:t>.</w:t>
      </w:r>
      <w:proofErr w:type="gramEnd"/>
    </w:p>
    <w:p w:rsidR="00350F2D" w:rsidRPr="00166CF9" w:rsidRDefault="00350F2D" w:rsidP="00166CF9">
      <w:pPr>
        <w:pStyle w:val="ConsPlusNormal"/>
        <w:ind w:firstLine="709"/>
        <w:jc w:val="both"/>
        <w:rPr>
          <w:rFonts w:ascii="Times New Roman" w:hAnsi="Times New Roman" w:cs="Times New Roman"/>
          <w:sz w:val="28"/>
          <w:szCs w:val="28"/>
        </w:rPr>
      </w:pPr>
      <w:r w:rsidRPr="00166CF9">
        <w:rPr>
          <w:rFonts w:ascii="Times New Roman" w:hAnsi="Times New Roman" w:cs="Times New Roman"/>
          <w:sz w:val="28"/>
          <w:szCs w:val="28"/>
        </w:rPr>
        <w:t>На финансовое обеспечение затрат предприятия по опубликованию муниципальных правовых актов, обсуждению проектов муниципальных правовых актов, доведению до сведения жителей города иной официальной информации муниципальному унитарному предприятию предоставляются субсидии.</w:t>
      </w:r>
    </w:p>
    <w:p w:rsidR="00640F41" w:rsidRPr="00640F41" w:rsidRDefault="00640F41" w:rsidP="00640F41">
      <w:pPr>
        <w:pStyle w:val="ConsPlusNormal"/>
        <w:ind w:firstLine="709"/>
        <w:jc w:val="both"/>
        <w:rPr>
          <w:rFonts w:ascii="Times New Roman" w:hAnsi="Times New Roman" w:cs="Times New Roman"/>
          <w:sz w:val="28"/>
          <w:szCs w:val="28"/>
        </w:rPr>
      </w:pPr>
      <w:proofErr w:type="gramStart"/>
      <w:r w:rsidRPr="006E2170">
        <w:rPr>
          <w:rFonts w:ascii="Times New Roman" w:hAnsi="Times New Roman" w:cs="Times New Roman"/>
          <w:sz w:val="28"/>
          <w:szCs w:val="28"/>
          <w:highlight w:val="yellow"/>
        </w:rPr>
        <w:t>Порядок предоставления субсидии устанавливается постановлением Администрации города Иванова от 06.06.2014 № 1230 «Об утверждении Порядка предоставления и расходования субсидии муниципальному унитарному предприятию «Редакция газеты «Рабочий край» на финансовое обеспечение затрат по опубликованию муниципальных правовых актов, обсуждению проектов муниципальных правовых актов по вопросам местного значения, доведению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w:t>
      </w:r>
      <w:proofErr w:type="gramEnd"/>
      <w:r w:rsidRPr="006E2170">
        <w:rPr>
          <w:rFonts w:ascii="Times New Roman" w:hAnsi="Times New Roman" w:cs="Times New Roman"/>
          <w:sz w:val="28"/>
          <w:szCs w:val="28"/>
          <w:highlight w:val="yellow"/>
        </w:rPr>
        <w:t xml:space="preserve"> его общественной инфраструктуры и иной официальной информации».</w:t>
      </w:r>
    </w:p>
    <w:p w:rsidR="00350F2D" w:rsidRPr="00166CF9" w:rsidRDefault="00350F2D" w:rsidP="00166CF9">
      <w:pPr>
        <w:pStyle w:val="ConsPlusNormal"/>
        <w:ind w:firstLine="709"/>
        <w:jc w:val="both"/>
        <w:rPr>
          <w:rFonts w:ascii="Times New Roman" w:hAnsi="Times New Roman" w:cs="Times New Roman"/>
          <w:sz w:val="28"/>
          <w:szCs w:val="28"/>
        </w:rPr>
      </w:pPr>
      <w:r w:rsidRPr="00166CF9">
        <w:rPr>
          <w:rFonts w:ascii="Times New Roman" w:hAnsi="Times New Roman" w:cs="Times New Roman"/>
          <w:sz w:val="28"/>
          <w:szCs w:val="28"/>
        </w:rPr>
        <w:t xml:space="preserve">Количественные параметры выполнения мероприятия определяются </w:t>
      </w:r>
      <w:r w:rsidRPr="00166CF9">
        <w:rPr>
          <w:rFonts w:ascii="Times New Roman" w:hAnsi="Times New Roman" w:cs="Times New Roman"/>
          <w:sz w:val="28"/>
          <w:szCs w:val="28"/>
        </w:rPr>
        <w:lastRenderedPageBreak/>
        <w:t>целевыми показателями реализации подпрограммы.</w:t>
      </w:r>
    </w:p>
    <w:p w:rsidR="00350F2D" w:rsidRPr="00166CF9" w:rsidRDefault="00350F2D" w:rsidP="00166CF9">
      <w:pPr>
        <w:pStyle w:val="ConsPlusNormal"/>
        <w:ind w:firstLine="709"/>
        <w:jc w:val="both"/>
        <w:rPr>
          <w:rFonts w:ascii="Times New Roman" w:hAnsi="Times New Roman" w:cs="Times New Roman"/>
          <w:sz w:val="28"/>
          <w:szCs w:val="28"/>
        </w:rPr>
      </w:pPr>
      <w:r w:rsidRPr="00166CF9">
        <w:rPr>
          <w:rFonts w:ascii="Times New Roman" w:hAnsi="Times New Roman" w:cs="Times New Roman"/>
          <w:sz w:val="28"/>
          <w:szCs w:val="28"/>
        </w:rPr>
        <w:t>Исполнителем мероприятия является управление общественных связей и информации Администрации города Иванова.</w:t>
      </w:r>
    </w:p>
    <w:p w:rsidR="00350F2D" w:rsidRPr="00AF276F" w:rsidRDefault="00350F2D" w:rsidP="00166CF9">
      <w:pPr>
        <w:pStyle w:val="ConsPlusNormal"/>
        <w:ind w:firstLine="709"/>
        <w:jc w:val="both"/>
        <w:rPr>
          <w:rFonts w:ascii="Times New Roman" w:hAnsi="Times New Roman" w:cs="Times New Roman"/>
          <w:sz w:val="28"/>
          <w:szCs w:val="28"/>
        </w:rPr>
      </w:pPr>
      <w:r w:rsidRPr="00AF276F">
        <w:rPr>
          <w:rFonts w:ascii="Times New Roman" w:hAnsi="Times New Roman" w:cs="Times New Roman"/>
          <w:sz w:val="28"/>
          <w:szCs w:val="28"/>
        </w:rPr>
        <w:t xml:space="preserve">Срок выполнения мероприятия - 2023 - </w:t>
      </w:r>
      <w:r w:rsidRPr="00AF276F">
        <w:rPr>
          <w:rFonts w:ascii="Times New Roman" w:hAnsi="Times New Roman" w:cs="Times New Roman"/>
          <w:sz w:val="28"/>
          <w:szCs w:val="28"/>
          <w:highlight w:val="yellow"/>
        </w:rPr>
        <w:t>20</w:t>
      </w:r>
      <w:r w:rsidR="0067289D" w:rsidRPr="00AF276F">
        <w:rPr>
          <w:rFonts w:ascii="Times New Roman" w:hAnsi="Times New Roman" w:cs="Times New Roman"/>
          <w:sz w:val="28"/>
          <w:szCs w:val="28"/>
          <w:highlight w:val="yellow"/>
        </w:rPr>
        <w:t>2</w:t>
      </w:r>
      <w:r w:rsidR="006E2170">
        <w:rPr>
          <w:rFonts w:ascii="Times New Roman" w:hAnsi="Times New Roman" w:cs="Times New Roman"/>
          <w:sz w:val="28"/>
          <w:szCs w:val="28"/>
          <w:highlight w:val="yellow"/>
        </w:rPr>
        <w:t>5</w:t>
      </w:r>
      <w:r w:rsidRPr="00AF276F">
        <w:rPr>
          <w:rFonts w:ascii="Times New Roman" w:hAnsi="Times New Roman" w:cs="Times New Roman"/>
          <w:sz w:val="28"/>
          <w:szCs w:val="28"/>
          <w:highlight w:val="yellow"/>
        </w:rPr>
        <w:t xml:space="preserve"> гг.</w:t>
      </w:r>
    </w:p>
    <w:p w:rsidR="00383D59" w:rsidRPr="00166CF9" w:rsidRDefault="00383D59" w:rsidP="00832305">
      <w:pPr>
        <w:pStyle w:val="ConsPlusNormal"/>
        <w:ind w:firstLine="709"/>
        <w:jc w:val="both"/>
        <w:rPr>
          <w:rFonts w:ascii="Times New Roman" w:hAnsi="Times New Roman" w:cs="Times New Roman"/>
          <w:sz w:val="28"/>
          <w:szCs w:val="28"/>
        </w:rPr>
      </w:pPr>
      <w:r w:rsidRPr="00166CF9">
        <w:rPr>
          <w:rFonts w:ascii="Times New Roman" w:hAnsi="Times New Roman" w:cs="Times New Roman"/>
          <w:sz w:val="28"/>
          <w:szCs w:val="28"/>
        </w:rPr>
        <w:t>3. Проведение публичных слушаний.</w:t>
      </w:r>
    </w:p>
    <w:p w:rsidR="00383D59" w:rsidRPr="00166CF9" w:rsidRDefault="00383D59" w:rsidP="00832305">
      <w:pPr>
        <w:pStyle w:val="ConsPlusNormal"/>
        <w:ind w:firstLine="709"/>
        <w:jc w:val="both"/>
        <w:rPr>
          <w:rFonts w:ascii="Times New Roman" w:hAnsi="Times New Roman" w:cs="Times New Roman"/>
          <w:sz w:val="28"/>
          <w:szCs w:val="28"/>
        </w:rPr>
      </w:pPr>
      <w:r w:rsidRPr="00166CF9">
        <w:rPr>
          <w:rFonts w:ascii="Times New Roman" w:hAnsi="Times New Roman" w:cs="Times New Roman"/>
          <w:sz w:val="28"/>
          <w:szCs w:val="28"/>
        </w:rPr>
        <w:t xml:space="preserve">Публичные слушания проводятся с целью информирования жителей города Иванова о предполагаемых решениях органов местного самоуправления, выявления общественного мнения по теме и вопросам, выносимым на публичные слушания, осуществления взаимодействия органов местного самоуправления с жителями города Иванова, подготовки предложений и рекомендаций по обсуждаемому муниципальному правовому акту. Публичные слушания в городе Иванове проводятся в </w:t>
      </w:r>
      <w:proofErr w:type="gramStart"/>
      <w:r w:rsidRPr="00166CF9">
        <w:rPr>
          <w:rFonts w:ascii="Times New Roman" w:hAnsi="Times New Roman" w:cs="Times New Roman"/>
          <w:sz w:val="28"/>
          <w:szCs w:val="28"/>
        </w:rPr>
        <w:t>соответствии</w:t>
      </w:r>
      <w:proofErr w:type="gramEnd"/>
      <w:r w:rsidRPr="00166CF9">
        <w:rPr>
          <w:rFonts w:ascii="Times New Roman" w:hAnsi="Times New Roman" w:cs="Times New Roman"/>
          <w:sz w:val="28"/>
          <w:szCs w:val="28"/>
        </w:rPr>
        <w:t xml:space="preserve"> с </w:t>
      </w:r>
      <w:hyperlink r:id="rId14" w:history="1">
        <w:r w:rsidRPr="00166CF9">
          <w:rPr>
            <w:rFonts w:ascii="Times New Roman" w:hAnsi="Times New Roman" w:cs="Times New Roman"/>
            <w:sz w:val="28"/>
            <w:szCs w:val="28"/>
          </w:rPr>
          <w:t>решением</w:t>
        </w:r>
      </w:hyperlink>
      <w:r w:rsidRPr="00166CF9">
        <w:rPr>
          <w:rFonts w:ascii="Times New Roman" w:hAnsi="Times New Roman" w:cs="Times New Roman"/>
          <w:sz w:val="28"/>
          <w:szCs w:val="28"/>
        </w:rPr>
        <w:t xml:space="preserve"> Ивановской городской Думы от 28.06.2006 № 176 «Об утверждении Положения о порядке организации и проведения публичных слушаний в городе Иванове».</w:t>
      </w:r>
    </w:p>
    <w:p w:rsidR="00023A95" w:rsidRPr="00166CF9" w:rsidRDefault="0057422D" w:rsidP="00023A95">
      <w:pPr>
        <w:pStyle w:val="ConsPlusNormal"/>
        <w:ind w:firstLine="709"/>
        <w:jc w:val="both"/>
        <w:rPr>
          <w:rFonts w:ascii="Times New Roman" w:hAnsi="Times New Roman" w:cs="Times New Roman"/>
          <w:sz w:val="28"/>
          <w:szCs w:val="28"/>
        </w:rPr>
      </w:pPr>
      <w:r w:rsidRPr="00166CF9">
        <w:rPr>
          <w:rFonts w:ascii="Times New Roman" w:hAnsi="Times New Roman" w:cs="Times New Roman"/>
          <w:sz w:val="28"/>
          <w:szCs w:val="28"/>
        </w:rPr>
        <w:t>Исполнителем</w:t>
      </w:r>
      <w:r w:rsidR="00023A95" w:rsidRPr="00166CF9">
        <w:rPr>
          <w:rFonts w:ascii="Times New Roman" w:hAnsi="Times New Roman" w:cs="Times New Roman"/>
          <w:sz w:val="28"/>
          <w:szCs w:val="28"/>
        </w:rPr>
        <w:t xml:space="preserve"> мероприятия является управление организационной работы Администрации города Иванова.</w:t>
      </w:r>
    </w:p>
    <w:p w:rsidR="0057422D" w:rsidRPr="00166CF9" w:rsidRDefault="0057422D" w:rsidP="0057422D">
      <w:pPr>
        <w:pStyle w:val="ConsPlusNormal"/>
        <w:ind w:firstLine="709"/>
        <w:jc w:val="both"/>
        <w:rPr>
          <w:rFonts w:ascii="Times New Roman" w:hAnsi="Times New Roman" w:cs="Times New Roman"/>
          <w:sz w:val="28"/>
          <w:szCs w:val="28"/>
        </w:rPr>
      </w:pPr>
      <w:r w:rsidRPr="00166CF9">
        <w:rPr>
          <w:rFonts w:ascii="Times New Roman" w:hAnsi="Times New Roman" w:cs="Times New Roman"/>
          <w:sz w:val="28"/>
          <w:szCs w:val="28"/>
        </w:rPr>
        <w:t>Срок выполнения мероприятия - 20</w:t>
      </w:r>
      <w:r w:rsidR="00003F44" w:rsidRPr="00166CF9">
        <w:rPr>
          <w:rFonts w:ascii="Times New Roman" w:hAnsi="Times New Roman" w:cs="Times New Roman"/>
          <w:sz w:val="28"/>
          <w:szCs w:val="28"/>
        </w:rPr>
        <w:t>23</w:t>
      </w:r>
      <w:r w:rsidRPr="00166CF9">
        <w:rPr>
          <w:rFonts w:ascii="Times New Roman" w:hAnsi="Times New Roman" w:cs="Times New Roman"/>
          <w:sz w:val="28"/>
          <w:szCs w:val="28"/>
        </w:rPr>
        <w:t xml:space="preserve"> - 20</w:t>
      </w:r>
      <w:r w:rsidR="00003F44" w:rsidRPr="00166CF9">
        <w:rPr>
          <w:rFonts w:ascii="Times New Roman" w:hAnsi="Times New Roman" w:cs="Times New Roman"/>
          <w:sz w:val="28"/>
          <w:szCs w:val="28"/>
        </w:rPr>
        <w:t>30</w:t>
      </w:r>
      <w:r w:rsidRPr="00166CF9">
        <w:rPr>
          <w:rFonts w:ascii="Times New Roman" w:hAnsi="Times New Roman" w:cs="Times New Roman"/>
          <w:sz w:val="28"/>
          <w:szCs w:val="28"/>
        </w:rPr>
        <w:t xml:space="preserve"> гг.</w:t>
      </w:r>
    </w:p>
    <w:p w:rsidR="00832305" w:rsidRPr="00166CF9" w:rsidRDefault="00832305" w:rsidP="00166CF9">
      <w:pPr>
        <w:pStyle w:val="ConsPlusNormal"/>
        <w:ind w:firstLine="709"/>
        <w:jc w:val="both"/>
        <w:rPr>
          <w:rFonts w:ascii="Times New Roman" w:hAnsi="Times New Roman" w:cs="Times New Roman"/>
          <w:sz w:val="28"/>
          <w:szCs w:val="28"/>
        </w:rPr>
      </w:pPr>
      <w:r w:rsidRPr="00166CF9">
        <w:rPr>
          <w:rFonts w:ascii="Times New Roman" w:hAnsi="Times New Roman" w:cs="Times New Roman"/>
          <w:sz w:val="28"/>
          <w:szCs w:val="28"/>
        </w:rPr>
        <w:t>Реализации планируемых мероприятий подпрограммы позволит сделать деятельность органов местного самоуправления городского округа Иваново более прозрачной и открытой, повысится позитивное отношение к городскому округу.</w:t>
      </w:r>
    </w:p>
    <w:p w:rsidR="00383D59" w:rsidRPr="00284486" w:rsidRDefault="00383D59" w:rsidP="00832305">
      <w:pPr>
        <w:spacing w:after="0" w:line="240" w:lineRule="auto"/>
        <w:ind w:firstLine="709"/>
        <w:rPr>
          <w:rFonts w:ascii="Times New Roman" w:eastAsia="Times New Roman" w:hAnsi="Times New Roman" w:cs="Times New Roman"/>
          <w:sz w:val="24"/>
          <w:szCs w:val="24"/>
          <w:highlight w:val="yellow"/>
          <w:lang w:eastAsia="ru-RU"/>
        </w:rPr>
      </w:pPr>
    </w:p>
    <w:p w:rsidR="00383D59" w:rsidRPr="00166CF9" w:rsidRDefault="00D264E7" w:rsidP="0053112A">
      <w:pPr>
        <w:pStyle w:val="ConsPlusNormal"/>
        <w:jc w:val="both"/>
        <w:rPr>
          <w:rFonts w:ascii="Times New Roman" w:hAnsi="Times New Roman" w:cs="Times New Roman"/>
          <w:sz w:val="28"/>
          <w:szCs w:val="28"/>
        </w:rPr>
      </w:pPr>
      <w:r w:rsidRPr="00166CF9">
        <w:rPr>
          <w:rFonts w:ascii="Times New Roman" w:hAnsi="Times New Roman" w:cs="Times New Roman"/>
          <w:sz w:val="28"/>
          <w:szCs w:val="28"/>
        </w:rPr>
        <w:t>Таблица 2. Бюджетные ассигнования на выполнение мероприятий подпрограммы</w:t>
      </w:r>
      <w:r w:rsidR="0053112A" w:rsidRPr="00166CF9">
        <w:rPr>
          <w:rFonts w:ascii="Times New Roman" w:hAnsi="Times New Roman" w:cs="Times New Roman"/>
          <w:sz w:val="28"/>
          <w:szCs w:val="28"/>
        </w:rPr>
        <w:t xml:space="preserve"> </w:t>
      </w:r>
      <w:r w:rsidRPr="00166CF9">
        <w:rPr>
          <w:rFonts w:ascii="Times New Roman" w:hAnsi="Times New Roman" w:cs="Times New Roman"/>
          <w:sz w:val="28"/>
          <w:szCs w:val="28"/>
        </w:rPr>
        <w:t>(руб.)</w:t>
      </w: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1"/>
        <w:gridCol w:w="2476"/>
        <w:gridCol w:w="1764"/>
        <w:gridCol w:w="1355"/>
        <w:gridCol w:w="1417"/>
        <w:gridCol w:w="1418"/>
        <w:gridCol w:w="929"/>
      </w:tblGrid>
      <w:tr w:rsidR="00554DDA" w:rsidRPr="00FB3AD6" w:rsidTr="00554DDA">
        <w:tc>
          <w:tcPr>
            <w:tcW w:w="421" w:type="dxa"/>
          </w:tcPr>
          <w:p w:rsidR="00554DDA" w:rsidRPr="00FB3AD6" w:rsidRDefault="00554DDA" w:rsidP="00284486">
            <w:pPr>
              <w:pStyle w:val="ConsPlusNormal"/>
              <w:jc w:val="center"/>
              <w:rPr>
                <w:rFonts w:ascii="Times New Roman" w:hAnsi="Times New Roman" w:cs="Times New Roman"/>
                <w:sz w:val="20"/>
              </w:rPr>
            </w:pPr>
            <w:r w:rsidRPr="00FB3AD6">
              <w:rPr>
                <w:rFonts w:ascii="Times New Roman" w:hAnsi="Times New Roman" w:cs="Times New Roman"/>
                <w:sz w:val="20"/>
              </w:rPr>
              <w:t xml:space="preserve">№ </w:t>
            </w:r>
            <w:proofErr w:type="gramStart"/>
            <w:r w:rsidRPr="00FB3AD6">
              <w:rPr>
                <w:rFonts w:ascii="Times New Roman" w:hAnsi="Times New Roman" w:cs="Times New Roman"/>
                <w:sz w:val="20"/>
              </w:rPr>
              <w:t>п</w:t>
            </w:r>
            <w:proofErr w:type="gramEnd"/>
            <w:r w:rsidRPr="00FB3AD6">
              <w:rPr>
                <w:rFonts w:ascii="Times New Roman" w:hAnsi="Times New Roman" w:cs="Times New Roman"/>
                <w:sz w:val="20"/>
              </w:rPr>
              <w:t>/п</w:t>
            </w:r>
          </w:p>
        </w:tc>
        <w:tc>
          <w:tcPr>
            <w:tcW w:w="2476" w:type="dxa"/>
          </w:tcPr>
          <w:p w:rsidR="00554DDA" w:rsidRPr="00FB3AD6" w:rsidRDefault="00554DDA" w:rsidP="00284486">
            <w:pPr>
              <w:pStyle w:val="ConsPlusNormal"/>
              <w:jc w:val="center"/>
              <w:rPr>
                <w:rFonts w:ascii="Times New Roman" w:hAnsi="Times New Roman" w:cs="Times New Roman"/>
                <w:sz w:val="20"/>
              </w:rPr>
            </w:pPr>
            <w:r w:rsidRPr="00FB3AD6">
              <w:rPr>
                <w:rFonts w:ascii="Times New Roman" w:hAnsi="Times New Roman" w:cs="Times New Roman"/>
                <w:sz w:val="20"/>
              </w:rPr>
              <w:t>Наименование мероприятия</w:t>
            </w:r>
          </w:p>
        </w:tc>
        <w:tc>
          <w:tcPr>
            <w:tcW w:w="1764" w:type="dxa"/>
          </w:tcPr>
          <w:p w:rsidR="00554DDA" w:rsidRPr="00FB3AD6" w:rsidRDefault="00554DDA" w:rsidP="00284486">
            <w:pPr>
              <w:pStyle w:val="ConsPlusNormal"/>
              <w:jc w:val="center"/>
              <w:rPr>
                <w:rFonts w:ascii="Times New Roman" w:hAnsi="Times New Roman" w:cs="Times New Roman"/>
                <w:sz w:val="20"/>
              </w:rPr>
            </w:pPr>
            <w:r w:rsidRPr="00FB3AD6">
              <w:rPr>
                <w:rFonts w:ascii="Times New Roman" w:hAnsi="Times New Roman" w:cs="Times New Roman"/>
                <w:sz w:val="20"/>
              </w:rPr>
              <w:t>Исполнитель</w:t>
            </w:r>
          </w:p>
        </w:tc>
        <w:tc>
          <w:tcPr>
            <w:tcW w:w="1355" w:type="dxa"/>
          </w:tcPr>
          <w:p w:rsidR="00554DDA" w:rsidRPr="00FB3AD6" w:rsidRDefault="00554DDA" w:rsidP="00284486">
            <w:pPr>
              <w:pStyle w:val="ConsPlusNormal"/>
              <w:jc w:val="center"/>
              <w:rPr>
                <w:rFonts w:ascii="Times New Roman" w:hAnsi="Times New Roman" w:cs="Times New Roman"/>
                <w:sz w:val="20"/>
              </w:rPr>
            </w:pPr>
            <w:r w:rsidRPr="00FB3AD6">
              <w:rPr>
                <w:rFonts w:ascii="Times New Roman" w:hAnsi="Times New Roman" w:cs="Times New Roman"/>
                <w:sz w:val="20"/>
              </w:rPr>
              <w:t>2023 год</w:t>
            </w:r>
          </w:p>
        </w:tc>
        <w:tc>
          <w:tcPr>
            <w:tcW w:w="1417" w:type="dxa"/>
          </w:tcPr>
          <w:p w:rsidR="00554DDA" w:rsidRPr="00FB3AD6" w:rsidRDefault="00554DDA" w:rsidP="00284486">
            <w:pPr>
              <w:pStyle w:val="ConsPlusNormal"/>
              <w:jc w:val="center"/>
              <w:rPr>
                <w:rFonts w:ascii="Times New Roman" w:hAnsi="Times New Roman" w:cs="Times New Roman"/>
                <w:sz w:val="20"/>
              </w:rPr>
            </w:pPr>
            <w:r w:rsidRPr="00FB3AD6">
              <w:rPr>
                <w:rFonts w:ascii="Times New Roman" w:hAnsi="Times New Roman" w:cs="Times New Roman"/>
                <w:sz w:val="20"/>
              </w:rPr>
              <w:t>2024 год</w:t>
            </w:r>
          </w:p>
        </w:tc>
        <w:tc>
          <w:tcPr>
            <w:tcW w:w="1418" w:type="dxa"/>
          </w:tcPr>
          <w:p w:rsidR="00554DDA" w:rsidRPr="00FB3AD6" w:rsidRDefault="00554DDA" w:rsidP="00284486">
            <w:pPr>
              <w:pStyle w:val="ConsPlusNormal"/>
              <w:jc w:val="center"/>
              <w:rPr>
                <w:rFonts w:ascii="Times New Roman" w:hAnsi="Times New Roman" w:cs="Times New Roman"/>
                <w:sz w:val="20"/>
              </w:rPr>
            </w:pPr>
            <w:r w:rsidRPr="00FB3AD6">
              <w:rPr>
                <w:rFonts w:ascii="Times New Roman" w:hAnsi="Times New Roman" w:cs="Times New Roman"/>
                <w:sz w:val="20"/>
              </w:rPr>
              <w:t>2025 год</w:t>
            </w:r>
          </w:p>
        </w:tc>
        <w:tc>
          <w:tcPr>
            <w:tcW w:w="929" w:type="dxa"/>
          </w:tcPr>
          <w:p w:rsidR="00554DDA" w:rsidRPr="00FB3AD6" w:rsidRDefault="00554DDA" w:rsidP="00554DDA">
            <w:pPr>
              <w:pStyle w:val="ConsPlusNormal"/>
              <w:jc w:val="center"/>
              <w:rPr>
                <w:rFonts w:ascii="Times New Roman" w:hAnsi="Times New Roman" w:cs="Times New Roman"/>
                <w:sz w:val="20"/>
                <w:lang w:val="en-US"/>
              </w:rPr>
            </w:pPr>
            <w:r w:rsidRPr="00FB3AD6">
              <w:rPr>
                <w:rFonts w:ascii="Times New Roman" w:hAnsi="Times New Roman" w:cs="Times New Roman"/>
                <w:sz w:val="20"/>
              </w:rPr>
              <w:t>2026</w:t>
            </w:r>
            <w:r>
              <w:rPr>
                <w:rFonts w:ascii="Times New Roman" w:hAnsi="Times New Roman" w:cs="Times New Roman"/>
                <w:sz w:val="20"/>
              </w:rPr>
              <w:t xml:space="preserve">-2030 </w:t>
            </w:r>
            <w:r w:rsidRPr="00FB3AD6">
              <w:rPr>
                <w:rFonts w:ascii="Times New Roman" w:hAnsi="Times New Roman" w:cs="Times New Roman"/>
                <w:sz w:val="20"/>
              </w:rPr>
              <w:t>год</w:t>
            </w:r>
            <w:r>
              <w:rPr>
                <w:rFonts w:ascii="Times New Roman" w:hAnsi="Times New Roman" w:cs="Times New Roman"/>
                <w:sz w:val="20"/>
              </w:rPr>
              <w:t xml:space="preserve">ы </w:t>
            </w:r>
            <w:r w:rsidRPr="00FB3AD6">
              <w:rPr>
                <w:rFonts w:ascii="Times New Roman" w:hAnsi="Times New Roman" w:cs="Times New Roman"/>
                <w:sz w:val="20"/>
                <w:lang w:val="en-US"/>
              </w:rPr>
              <w:t>*</w:t>
            </w:r>
          </w:p>
        </w:tc>
      </w:tr>
      <w:tr w:rsidR="00554DDA" w:rsidRPr="00FB3AD6" w:rsidTr="00554DDA">
        <w:tc>
          <w:tcPr>
            <w:tcW w:w="421" w:type="dxa"/>
          </w:tcPr>
          <w:p w:rsidR="00554DDA" w:rsidRPr="00FB3AD6" w:rsidRDefault="00554DDA" w:rsidP="00284486">
            <w:pPr>
              <w:pStyle w:val="ConsPlusNormal"/>
              <w:rPr>
                <w:rFonts w:ascii="Times New Roman" w:hAnsi="Times New Roman" w:cs="Times New Roman"/>
                <w:sz w:val="20"/>
              </w:rPr>
            </w:pPr>
          </w:p>
        </w:tc>
        <w:tc>
          <w:tcPr>
            <w:tcW w:w="2476" w:type="dxa"/>
          </w:tcPr>
          <w:p w:rsidR="00554DDA" w:rsidRPr="00FB3AD6" w:rsidRDefault="00554DDA" w:rsidP="00284486">
            <w:pPr>
              <w:pStyle w:val="ConsPlusNormal"/>
              <w:jc w:val="both"/>
              <w:rPr>
                <w:rFonts w:ascii="Times New Roman" w:hAnsi="Times New Roman" w:cs="Times New Roman"/>
                <w:sz w:val="20"/>
              </w:rPr>
            </w:pPr>
            <w:r w:rsidRPr="00FB3AD6">
              <w:rPr>
                <w:rFonts w:ascii="Times New Roman" w:hAnsi="Times New Roman" w:cs="Times New Roman"/>
                <w:sz w:val="20"/>
              </w:rPr>
              <w:t>Подпрограмма, всего:</w:t>
            </w:r>
          </w:p>
        </w:tc>
        <w:tc>
          <w:tcPr>
            <w:tcW w:w="1764" w:type="dxa"/>
          </w:tcPr>
          <w:p w:rsidR="00554DDA" w:rsidRPr="00FB3AD6" w:rsidRDefault="00554DDA" w:rsidP="00284486">
            <w:pPr>
              <w:pStyle w:val="ConsPlusNormal"/>
              <w:jc w:val="both"/>
              <w:rPr>
                <w:rFonts w:ascii="Times New Roman" w:hAnsi="Times New Roman" w:cs="Times New Roman"/>
                <w:sz w:val="20"/>
              </w:rPr>
            </w:pPr>
          </w:p>
        </w:tc>
        <w:tc>
          <w:tcPr>
            <w:tcW w:w="1355" w:type="dxa"/>
          </w:tcPr>
          <w:p w:rsidR="00554DDA" w:rsidRPr="00FB3AD6" w:rsidRDefault="00554DDA" w:rsidP="00FB3AD6">
            <w:pPr>
              <w:pStyle w:val="ConsPlusNormal"/>
              <w:jc w:val="center"/>
              <w:rPr>
                <w:rFonts w:ascii="Times New Roman" w:hAnsi="Times New Roman" w:cs="Times New Roman"/>
                <w:sz w:val="20"/>
              </w:rPr>
            </w:pPr>
            <w:r w:rsidRPr="00FB3AD6">
              <w:rPr>
                <w:rFonts w:ascii="Times New Roman" w:hAnsi="Times New Roman" w:cs="Times New Roman"/>
                <w:sz w:val="20"/>
              </w:rPr>
              <w:t>18</w:t>
            </w:r>
            <w:r>
              <w:rPr>
                <w:rFonts w:ascii="Times New Roman" w:hAnsi="Times New Roman" w:cs="Times New Roman"/>
                <w:sz w:val="20"/>
              </w:rPr>
              <w:t> </w:t>
            </w:r>
            <w:r w:rsidRPr="00FB3AD6">
              <w:rPr>
                <w:rFonts w:ascii="Times New Roman" w:hAnsi="Times New Roman" w:cs="Times New Roman"/>
                <w:sz w:val="20"/>
              </w:rPr>
              <w:t>684</w:t>
            </w:r>
            <w:r>
              <w:rPr>
                <w:rFonts w:ascii="Times New Roman" w:hAnsi="Times New Roman" w:cs="Times New Roman"/>
                <w:sz w:val="20"/>
                <w:lang w:val="en-US"/>
              </w:rPr>
              <w:t> </w:t>
            </w:r>
            <w:r w:rsidRPr="00FB3AD6">
              <w:rPr>
                <w:rFonts w:ascii="Times New Roman" w:hAnsi="Times New Roman" w:cs="Times New Roman"/>
                <w:sz w:val="20"/>
              </w:rPr>
              <w:t>54</w:t>
            </w:r>
            <w:r>
              <w:rPr>
                <w:rFonts w:ascii="Times New Roman" w:hAnsi="Times New Roman" w:cs="Times New Roman"/>
                <w:sz w:val="20"/>
                <w:lang w:val="en-US"/>
              </w:rPr>
              <w:t>0</w:t>
            </w:r>
            <w:r>
              <w:rPr>
                <w:rFonts w:ascii="Times New Roman" w:hAnsi="Times New Roman" w:cs="Times New Roman"/>
                <w:sz w:val="20"/>
              </w:rPr>
              <w:t>,</w:t>
            </w:r>
            <w:r>
              <w:rPr>
                <w:rFonts w:ascii="Times New Roman" w:hAnsi="Times New Roman" w:cs="Times New Roman"/>
                <w:sz w:val="20"/>
                <w:lang w:val="en-US"/>
              </w:rPr>
              <w:t>00</w:t>
            </w:r>
          </w:p>
        </w:tc>
        <w:tc>
          <w:tcPr>
            <w:tcW w:w="1417" w:type="dxa"/>
          </w:tcPr>
          <w:p w:rsidR="00554DDA" w:rsidRPr="00FB3AD6" w:rsidRDefault="00554DDA" w:rsidP="00FB3AD6">
            <w:pPr>
              <w:pStyle w:val="ConsPlusNormal"/>
              <w:jc w:val="center"/>
              <w:rPr>
                <w:rFonts w:ascii="Times New Roman" w:hAnsi="Times New Roman" w:cs="Times New Roman"/>
                <w:sz w:val="20"/>
              </w:rPr>
            </w:pPr>
            <w:r w:rsidRPr="00FB3AD6">
              <w:rPr>
                <w:rFonts w:ascii="Times New Roman" w:hAnsi="Times New Roman" w:cs="Times New Roman"/>
                <w:sz w:val="20"/>
              </w:rPr>
              <w:t>18</w:t>
            </w:r>
            <w:r>
              <w:rPr>
                <w:rFonts w:ascii="Times New Roman" w:hAnsi="Times New Roman" w:cs="Times New Roman"/>
                <w:sz w:val="20"/>
              </w:rPr>
              <w:t> </w:t>
            </w:r>
            <w:r w:rsidRPr="00FB3AD6">
              <w:rPr>
                <w:rFonts w:ascii="Times New Roman" w:hAnsi="Times New Roman" w:cs="Times New Roman"/>
                <w:sz w:val="20"/>
              </w:rPr>
              <w:t>684</w:t>
            </w:r>
            <w:r>
              <w:rPr>
                <w:rFonts w:ascii="Times New Roman" w:hAnsi="Times New Roman" w:cs="Times New Roman"/>
                <w:sz w:val="20"/>
                <w:lang w:val="en-US"/>
              </w:rPr>
              <w:t> </w:t>
            </w:r>
            <w:r w:rsidRPr="00FB3AD6">
              <w:rPr>
                <w:rFonts w:ascii="Times New Roman" w:hAnsi="Times New Roman" w:cs="Times New Roman"/>
                <w:sz w:val="20"/>
              </w:rPr>
              <w:t>54</w:t>
            </w:r>
            <w:r>
              <w:rPr>
                <w:rFonts w:ascii="Times New Roman" w:hAnsi="Times New Roman" w:cs="Times New Roman"/>
                <w:sz w:val="20"/>
                <w:lang w:val="en-US"/>
              </w:rPr>
              <w:t>0</w:t>
            </w:r>
            <w:r>
              <w:rPr>
                <w:rFonts w:ascii="Times New Roman" w:hAnsi="Times New Roman" w:cs="Times New Roman"/>
                <w:sz w:val="20"/>
              </w:rPr>
              <w:t>,</w:t>
            </w:r>
            <w:r>
              <w:rPr>
                <w:rFonts w:ascii="Times New Roman" w:hAnsi="Times New Roman" w:cs="Times New Roman"/>
                <w:sz w:val="20"/>
                <w:lang w:val="en-US"/>
              </w:rPr>
              <w:t>00</w:t>
            </w:r>
          </w:p>
        </w:tc>
        <w:tc>
          <w:tcPr>
            <w:tcW w:w="1418" w:type="dxa"/>
          </w:tcPr>
          <w:p w:rsidR="00554DDA" w:rsidRPr="00FB3AD6" w:rsidRDefault="00554DDA" w:rsidP="00FB3AD6">
            <w:pPr>
              <w:pStyle w:val="ConsPlusNormal"/>
              <w:jc w:val="center"/>
              <w:rPr>
                <w:rFonts w:ascii="Times New Roman" w:hAnsi="Times New Roman" w:cs="Times New Roman"/>
                <w:sz w:val="20"/>
              </w:rPr>
            </w:pPr>
            <w:r w:rsidRPr="00FB3AD6">
              <w:rPr>
                <w:rFonts w:ascii="Times New Roman" w:hAnsi="Times New Roman" w:cs="Times New Roman"/>
                <w:sz w:val="20"/>
              </w:rPr>
              <w:t>18</w:t>
            </w:r>
            <w:r>
              <w:rPr>
                <w:rFonts w:ascii="Times New Roman" w:hAnsi="Times New Roman" w:cs="Times New Roman"/>
                <w:sz w:val="20"/>
              </w:rPr>
              <w:t> </w:t>
            </w:r>
            <w:r w:rsidRPr="00FB3AD6">
              <w:rPr>
                <w:rFonts w:ascii="Times New Roman" w:hAnsi="Times New Roman" w:cs="Times New Roman"/>
                <w:sz w:val="20"/>
              </w:rPr>
              <w:t>684</w:t>
            </w:r>
            <w:r>
              <w:rPr>
                <w:rFonts w:ascii="Times New Roman" w:hAnsi="Times New Roman" w:cs="Times New Roman"/>
                <w:sz w:val="20"/>
                <w:lang w:val="en-US"/>
              </w:rPr>
              <w:t> </w:t>
            </w:r>
            <w:r w:rsidRPr="00FB3AD6">
              <w:rPr>
                <w:rFonts w:ascii="Times New Roman" w:hAnsi="Times New Roman" w:cs="Times New Roman"/>
                <w:sz w:val="20"/>
              </w:rPr>
              <w:t>54</w:t>
            </w:r>
            <w:r>
              <w:rPr>
                <w:rFonts w:ascii="Times New Roman" w:hAnsi="Times New Roman" w:cs="Times New Roman"/>
                <w:sz w:val="20"/>
                <w:lang w:val="en-US"/>
              </w:rPr>
              <w:t>0</w:t>
            </w:r>
            <w:r>
              <w:rPr>
                <w:rFonts w:ascii="Times New Roman" w:hAnsi="Times New Roman" w:cs="Times New Roman"/>
                <w:sz w:val="20"/>
              </w:rPr>
              <w:t>,</w:t>
            </w:r>
            <w:r>
              <w:rPr>
                <w:rFonts w:ascii="Times New Roman" w:hAnsi="Times New Roman" w:cs="Times New Roman"/>
                <w:sz w:val="20"/>
                <w:lang w:val="en-US"/>
              </w:rPr>
              <w:t>00</w:t>
            </w:r>
          </w:p>
        </w:tc>
        <w:tc>
          <w:tcPr>
            <w:tcW w:w="929" w:type="dxa"/>
          </w:tcPr>
          <w:p w:rsidR="00554DDA" w:rsidRPr="00FB3AD6" w:rsidRDefault="007B2BE1" w:rsidP="00284486">
            <w:pPr>
              <w:pStyle w:val="ConsPlusNormal"/>
              <w:jc w:val="center"/>
              <w:rPr>
                <w:rFonts w:ascii="Times New Roman" w:hAnsi="Times New Roman" w:cs="Times New Roman"/>
                <w:sz w:val="20"/>
              </w:rPr>
            </w:pPr>
            <w:r>
              <w:rPr>
                <w:rFonts w:ascii="Times New Roman" w:hAnsi="Times New Roman" w:cs="Times New Roman"/>
                <w:sz w:val="20"/>
              </w:rPr>
              <w:t>-</w:t>
            </w:r>
          </w:p>
        </w:tc>
      </w:tr>
      <w:tr w:rsidR="00554DDA" w:rsidRPr="00FB3AD6" w:rsidTr="00554DDA">
        <w:tc>
          <w:tcPr>
            <w:tcW w:w="421" w:type="dxa"/>
          </w:tcPr>
          <w:p w:rsidR="00554DDA" w:rsidRPr="00FB3AD6" w:rsidRDefault="00554DDA" w:rsidP="00284486">
            <w:pPr>
              <w:pStyle w:val="ConsPlusNormal"/>
              <w:rPr>
                <w:rFonts w:ascii="Times New Roman" w:hAnsi="Times New Roman" w:cs="Times New Roman"/>
                <w:sz w:val="20"/>
              </w:rPr>
            </w:pPr>
          </w:p>
        </w:tc>
        <w:tc>
          <w:tcPr>
            <w:tcW w:w="2476" w:type="dxa"/>
          </w:tcPr>
          <w:p w:rsidR="00554DDA" w:rsidRPr="00FB3AD6" w:rsidRDefault="00554DDA" w:rsidP="00284486">
            <w:pPr>
              <w:pStyle w:val="ConsPlusNormal"/>
              <w:jc w:val="both"/>
              <w:rPr>
                <w:rFonts w:ascii="Times New Roman" w:hAnsi="Times New Roman" w:cs="Times New Roman"/>
                <w:sz w:val="20"/>
              </w:rPr>
            </w:pPr>
            <w:r w:rsidRPr="00FB3AD6">
              <w:rPr>
                <w:rFonts w:ascii="Times New Roman" w:hAnsi="Times New Roman" w:cs="Times New Roman"/>
                <w:sz w:val="20"/>
              </w:rPr>
              <w:t>- бюджет города</w:t>
            </w:r>
          </w:p>
        </w:tc>
        <w:tc>
          <w:tcPr>
            <w:tcW w:w="1764" w:type="dxa"/>
          </w:tcPr>
          <w:p w:rsidR="00554DDA" w:rsidRPr="00FB3AD6" w:rsidRDefault="00554DDA" w:rsidP="00284486">
            <w:pPr>
              <w:pStyle w:val="ConsPlusNormal"/>
              <w:jc w:val="both"/>
              <w:rPr>
                <w:rFonts w:ascii="Times New Roman" w:hAnsi="Times New Roman" w:cs="Times New Roman"/>
                <w:sz w:val="20"/>
              </w:rPr>
            </w:pPr>
          </w:p>
        </w:tc>
        <w:tc>
          <w:tcPr>
            <w:tcW w:w="1355" w:type="dxa"/>
          </w:tcPr>
          <w:p w:rsidR="00554DDA" w:rsidRPr="00FB3AD6" w:rsidRDefault="00554DDA" w:rsidP="00FB3AD6">
            <w:pPr>
              <w:pStyle w:val="ConsPlusNormal"/>
              <w:jc w:val="center"/>
              <w:rPr>
                <w:rFonts w:ascii="Times New Roman" w:hAnsi="Times New Roman" w:cs="Times New Roman"/>
                <w:sz w:val="20"/>
              </w:rPr>
            </w:pPr>
            <w:r w:rsidRPr="00FB3AD6">
              <w:rPr>
                <w:rFonts w:ascii="Times New Roman" w:hAnsi="Times New Roman" w:cs="Times New Roman"/>
                <w:sz w:val="20"/>
              </w:rPr>
              <w:t>18</w:t>
            </w:r>
            <w:r>
              <w:rPr>
                <w:rFonts w:ascii="Times New Roman" w:hAnsi="Times New Roman" w:cs="Times New Roman"/>
                <w:sz w:val="20"/>
              </w:rPr>
              <w:t> </w:t>
            </w:r>
            <w:r w:rsidRPr="00FB3AD6">
              <w:rPr>
                <w:rFonts w:ascii="Times New Roman" w:hAnsi="Times New Roman" w:cs="Times New Roman"/>
                <w:sz w:val="20"/>
              </w:rPr>
              <w:t>684</w:t>
            </w:r>
            <w:r>
              <w:rPr>
                <w:rFonts w:ascii="Times New Roman" w:hAnsi="Times New Roman" w:cs="Times New Roman"/>
                <w:sz w:val="20"/>
                <w:lang w:val="en-US"/>
              </w:rPr>
              <w:t> </w:t>
            </w:r>
            <w:r w:rsidRPr="00FB3AD6">
              <w:rPr>
                <w:rFonts w:ascii="Times New Roman" w:hAnsi="Times New Roman" w:cs="Times New Roman"/>
                <w:sz w:val="20"/>
              </w:rPr>
              <w:t>54</w:t>
            </w:r>
            <w:r>
              <w:rPr>
                <w:rFonts w:ascii="Times New Roman" w:hAnsi="Times New Roman" w:cs="Times New Roman"/>
                <w:sz w:val="20"/>
                <w:lang w:val="en-US"/>
              </w:rPr>
              <w:t>0</w:t>
            </w:r>
            <w:r>
              <w:rPr>
                <w:rFonts w:ascii="Times New Roman" w:hAnsi="Times New Roman" w:cs="Times New Roman"/>
                <w:sz w:val="20"/>
              </w:rPr>
              <w:t>,</w:t>
            </w:r>
            <w:r>
              <w:rPr>
                <w:rFonts w:ascii="Times New Roman" w:hAnsi="Times New Roman" w:cs="Times New Roman"/>
                <w:sz w:val="20"/>
                <w:lang w:val="en-US"/>
              </w:rPr>
              <w:t>00</w:t>
            </w:r>
          </w:p>
        </w:tc>
        <w:tc>
          <w:tcPr>
            <w:tcW w:w="1417" w:type="dxa"/>
          </w:tcPr>
          <w:p w:rsidR="00554DDA" w:rsidRPr="00FB3AD6" w:rsidRDefault="00554DDA" w:rsidP="00FB3AD6">
            <w:pPr>
              <w:pStyle w:val="ConsPlusNormal"/>
              <w:jc w:val="center"/>
              <w:rPr>
                <w:rFonts w:ascii="Times New Roman" w:hAnsi="Times New Roman" w:cs="Times New Roman"/>
                <w:sz w:val="20"/>
              </w:rPr>
            </w:pPr>
            <w:r w:rsidRPr="00FB3AD6">
              <w:rPr>
                <w:rFonts w:ascii="Times New Roman" w:hAnsi="Times New Roman" w:cs="Times New Roman"/>
                <w:sz w:val="20"/>
              </w:rPr>
              <w:t>18</w:t>
            </w:r>
            <w:r>
              <w:rPr>
                <w:rFonts w:ascii="Times New Roman" w:hAnsi="Times New Roman" w:cs="Times New Roman"/>
                <w:sz w:val="20"/>
              </w:rPr>
              <w:t> </w:t>
            </w:r>
            <w:r w:rsidRPr="00FB3AD6">
              <w:rPr>
                <w:rFonts w:ascii="Times New Roman" w:hAnsi="Times New Roman" w:cs="Times New Roman"/>
                <w:sz w:val="20"/>
              </w:rPr>
              <w:t>684</w:t>
            </w:r>
            <w:r>
              <w:rPr>
                <w:rFonts w:ascii="Times New Roman" w:hAnsi="Times New Roman" w:cs="Times New Roman"/>
                <w:sz w:val="20"/>
                <w:lang w:val="en-US"/>
              </w:rPr>
              <w:t> </w:t>
            </w:r>
            <w:r w:rsidRPr="00FB3AD6">
              <w:rPr>
                <w:rFonts w:ascii="Times New Roman" w:hAnsi="Times New Roman" w:cs="Times New Roman"/>
                <w:sz w:val="20"/>
              </w:rPr>
              <w:t>54</w:t>
            </w:r>
            <w:r>
              <w:rPr>
                <w:rFonts w:ascii="Times New Roman" w:hAnsi="Times New Roman" w:cs="Times New Roman"/>
                <w:sz w:val="20"/>
                <w:lang w:val="en-US"/>
              </w:rPr>
              <w:t>0</w:t>
            </w:r>
            <w:r>
              <w:rPr>
                <w:rFonts w:ascii="Times New Roman" w:hAnsi="Times New Roman" w:cs="Times New Roman"/>
                <w:sz w:val="20"/>
              </w:rPr>
              <w:t>,</w:t>
            </w:r>
            <w:r>
              <w:rPr>
                <w:rFonts w:ascii="Times New Roman" w:hAnsi="Times New Roman" w:cs="Times New Roman"/>
                <w:sz w:val="20"/>
                <w:lang w:val="en-US"/>
              </w:rPr>
              <w:t>00</w:t>
            </w:r>
          </w:p>
        </w:tc>
        <w:tc>
          <w:tcPr>
            <w:tcW w:w="1418" w:type="dxa"/>
          </w:tcPr>
          <w:p w:rsidR="00554DDA" w:rsidRPr="00FB3AD6" w:rsidRDefault="00554DDA" w:rsidP="00FB3AD6">
            <w:pPr>
              <w:pStyle w:val="ConsPlusNormal"/>
              <w:jc w:val="center"/>
              <w:rPr>
                <w:rFonts w:ascii="Times New Roman" w:hAnsi="Times New Roman" w:cs="Times New Roman"/>
                <w:sz w:val="20"/>
              </w:rPr>
            </w:pPr>
            <w:r w:rsidRPr="00FB3AD6">
              <w:rPr>
                <w:rFonts w:ascii="Times New Roman" w:hAnsi="Times New Roman" w:cs="Times New Roman"/>
                <w:sz w:val="20"/>
              </w:rPr>
              <w:t>18</w:t>
            </w:r>
            <w:r>
              <w:rPr>
                <w:rFonts w:ascii="Times New Roman" w:hAnsi="Times New Roman" w:cs="Times New Roman"/>
                <w:sz w:val="20"/>
              </w:rPr>
              <w:t> </w:t>
            </w:r>
            <w:r w:rsidRPr="00FB3AD6">
              <w:rPr>
                <w:rFonts w:ascii="Times New Roman" w:hAnsi="Times New Roman" w:cs="Times New Roman"/>
                <w:sz w:val="20"/>
              </w:rPr>
              <w:t>684</w:t>
            </w:r>
            <w:r>
              <w:rPr>
                <w:rFonts w:ascii="Times New Roman" w:hAnsi="Times New Roman" w:cs="Times New Roman"/>
                <w:sz w:val="20"/>
                <w:lang w:val="en-US"/>
              </w:rPr>
              <w:t> </w:t>
            </w:r>
            <w:r w:rsidRPr="00FB3AD6">
              <w:rPr>
                <w:rFonts w:ascii="Times New Roman" w:hAnsi="Times New Roman" w:cs="Times New Roman"/>
                <w:sz w:val="20"/>
              </w:rPr>
              <w:t>54</w:t>
            </w:r>
            <w:r>
              <w:rPr>
                <w:rFonts w:ascii="Times New Roman" w:hAnsi="Times New Roman" w:cs="Times New Roman"/>
                <w:sz w:val="20"/>
                <w:lang w:val="en-US"/>
              </w:rPr>
              <w:t>0</w:t>
            </w:r>
            <w:r>
              <w:rPr>
                <w:rFonts w:ascii="Times New Roman" w:hAnsi="Times New Roman" w:cs="Times New Roman"/>
                <w:sz w:val="20"/>
              </w:rPr>
              <w:t>,</w:t>
            </w:r>
            <w:r>
              <w:rPr>
                <w:rFonts w:ascii="Times New Roman" w:hAnsi="Times New Roman" w:cs="Times New Roman"/>
                <w:sz w:val="20"/>
                <w:lang w:val="en-US"/>
              </w:rPr>
              <w:t>00</w:t>
            </w:r>
          </w:p>
        </w:tc>
        <w:tc>
          <w:tcPr>
            <w:tcW w:w="929" w:type="dxa"/>
          </w:tcPr>
          <w:p w:rsidR="00554DDA" w:rsidRPr="00FB3AD6" w:rsidRDefault="007B2BE1" w:rsidP="00284486">
            <w:pPr>
              <w:pStyle w:val="ConsPlusNormal"/>
              <w:jc w:val="center"/>
              <w:rPr>
                <w:rFonts w:ascii="Times New Roman" w:hAnsi="Times New Roman" w:cs="Times New Roman"/>
                <w:sz w:val="20"/>
              </w:rPr>
            </w:pPr>
            <w:r>
              <w:rPr>
                <w:rFonts w:ascii="Times New Roman" w:hAnsi="Times New Roman" w:cs="Times New Roman"/>
                <w:sz w:val="20"/>
              </w:rPr>
              <w:t>-</w:t>
            </w:r>
          </w:p>
        </w:tc>
      </w:tr>
      <w:tr w:rsidR="007B2BE1" w:rsidRPr="00FB3AD6" w:rsidTr="00554DDA">
        <w:tc>
          <w:tcPr>
            <w:tcW w:w="421" w:type="dxa"/>
          </w:tcPr>
          <w:p w:rsidR="007B2BE1" w:rsidRPr="00FB3AD6" w:rsidRDefault="007B2BE1" w:rsidP="00284486">
            <w:pPr>
              <w:pStyle w:val="ConsPlusNormal"/>
              <w:rPr>
                <w:rFonts w:ascii="Times New Roman" w:hAnsi="Times New Roman" w:cs="Times New Roman"/>
                <w:sz w:val="20"/>
              </w:rPr>
            </w:pPr>
          </w:p>
        </w:tc>
        <w:tc>
          <w:tcPr>
            <w:tcW w:w="2476" w:type="dxa"/>
          </w:tcPr>
          <w:p w:rsidR="007B2BE1" w:rsidRPr="00FB3AD6" w:rsidRDefault="007B2BE1" w:rsidP="00284486">
            <w:pPr>
              <w:pStyle w:val="ConsPlusNormal"/>
              <w:jc w:val="both"/>
              <w:rPr>
                <w:rFonts w:ascii="Times New Roman" w:hAnsi="Times New Roman" w:cs="Times New Roman"/>
                <w:sz w:val="20"/>
              </w:rPr>
            </w:pPr>
            <w:r w:rsidRPr="00FB3AD6">
              <w:rPr>
                <w:rFonts w:ascii="Times New Roman" w:hAnsi="Times New Roman" w:cs="Times New Roman"/>
                <w:sz w:val="20"/>
              </w:rPr>
              <w:t>- областной бюджет</w:t>
            </w:r>
          </w:p>
        </w:tc>
        <w:tc>
          <w:tcPr>
            <w:tcW w:w="1764" w:type="dxa"/>
          </w:tcPr>
          <w:p w:rsidR="007B2BE1" w:rsidRPr="00FB3AD6" w:rsidRDefault="007B2BE1" w:rsidP="00284486">
            <w:pPr>
              <w:pStyle w:val="ConsPlusNormal"/>
              <w:jc w:val="both"/>
              <w:rPr>
                <w:rFonts w:ascii="Times New Roman" w:hAnsi="Times New Roman" w:cs="Times New Roman"/>
                <w:sz w:val="20"/>
              </w:rPr>
            </w:pPr>
          </w:p>
        </w:tc>
        <w:tc>
          <w:tcPr>
            <w:tcW w:w="1355" w:type="dxa"/>
          </w:tcPr>
          <w:p w:rsidR="007B2BE1" w:rsidRPr="00FB3AD6" w:rsidRDefault="007B2BE1" w:rsidP="00284486">
            <w:pPr>
              <w:pStyle w:val="ConsPlusNormal"/>
              <w:jc w:val="center"/>
              <w:rPr>
                <w:rFonts w:ascii="Times New Roman" w:hAnsi="Times New Roman" w:cs="Times New Roman"/>
                <w:sz w:val="20"/>
              </w:rPr>
            </w:pPr>
            <w:r w:rsidRPr="00FB3AD6">
              <w:rPr>
                <w:rFonts w:ascii="Times New Roman" w:hAnsi="Times New Roman" w:cs="Times New Roman"/>
                <w:sz w:val="20"/>
              </w:rPr>
              <w:t>0,00</w:t>
            </w:r>
          </w:p>
        </w:tc>
        <w:tc>
          <w:tcPr>
            <w:tcW w:w="1417" w:type="dxa"/>
          </w:tcPr>
          <w:p w:rsidR="007B2BE1" w:rsidRPr="00FB3AD6" w:rsidRDefault="007B2BE1" w:rsidP="00284486">
            <w:pPr>
              <w:pStyle w:val="ConsPlusNormal"/>
              <w:jc w:val="center"/>
              <w:rPr>
                <w:rFonts w:ascii="Times New Roman" w:hAnsi="Times New Roman" w:cs="Times New Roman"/>
                <w:sz w:val="20"/>
              </w:rPr>
            </w:pPr>
            <w:r w:rsidRPr="00FB3AD6">
              <w:rPr>
                <w:rFonts w:ascii="Times New Roman" w:hAnsi="Times New Roman" w:cs="Times New Roman"/>
                <w:sz w:val="20"/>
              </w:rPr>
              <w:t>0,00</w:t>
            </w:r>
          </w:p>
        </w:tc>
        <w:tc>
          <w:tcPr>
            <w:tcW w:w="1418" w:type="dxa"/>
          </w:tcPr>
          <w:p w:rsidR="007B2BE1" w:rsidRPr="00FB3AD6" w:rsidRDefault="007B2BE1" w:rsidP="00A23601">
            <w:pPr>
              <w:pStyle w:val="ConsPlusNormal"/>
              <w:jc w:val="center"/>
              <w:rPr>
                <w:rFonts w:ascii="Times New Roman" w:hAnsi="Times New Roman" w:cs="Times New Roman"/>
                <w:sz w:val="20"/>
              </w:rPr>
            </w:pPr>
            <w:r w:rsidRPr="00FB3AD6">
              <w:rPr>
                <w:rFonts w:ascii="Times New Roman" w:hAnsi="Times New Roman" w:cs="Times New Roman"/>
                <w:sz w:val="20"/>
              </w:rPr>
              <w:t>0,00</w:t>
            </w:r>
          </w:p>
        </w:tc>
        <w:tc>
          <w:tcPr>
            <w:tcW w:w="929" w:type="dxa"/>
          </w:tcPr>
          <w:p w:rsidR="007B2BE1" w:rsidRPr="00FB3AD6" w:rsidRDefault="007B2BE1" w:rsidP="00284486">
            <w:pPr>
              <w:pStyle w:val="ConsPlusNormal"/>
              <w:jc w:val="center"/>
              <w:rPr>
                <w:rFonts w:ascii="Times New Roman" w:hAnsi="Times New Roman" w:cs="Times New Roman"/>
                <w:sz w:val="20"/>
              </w:rPr>
            </w:pPr>
            <w:r>
              <w:rPr>
                <w:rFonts w:ascii="Times New Roman" w:hAnsi="Times New Roman" w:cs="Times New Roman"/>
                <w:sz w:val="20"/>
              </w:rPr>
              <w:t>-</w:t>
            </w:r>
          </w:p>
        </w:tc>
      </w:tr>
      <w:tr w:rsidR="007B2BE1" w:rsidRPr="00FB3AD6" w:rsidTr="00554DDA">
        <w:tc>
          <w:tcPr>
            <w:tcW w:w="421" w:type="dxa"/>
          </w:tcPr>
          <w:p w:rsidR="007B2BE1" w:rsidRPr="00FB3AD6" w:rsidRDefault="007B2BE1" w:rsidP="00284486">
            <w:pPr>
              <w:pStyle w:val="ConsPlusNormal"/>
              <w:rPr>
                <w:rFonts w:ascii="Times New Roman" w:hAnsi="Times New Roman" w:cs="Times New Roman"/>
                <w:sz w:val="20"/>
              </w:rPr>
            </w:pPr>
          </w:p>
        </w:tc>
        <w:tc>
          <w:tcPr>
            <w:tcW w:w="2476" w:type="dxa"/>
          </w:tcPr>
          <w:p w:rsidR="007B2BE1" w:rsidRPr="00C951ED" w:rsidRDefault="007B2BE1" w:rsidP="00A23601">
            <w:pPr>
              <w:pStyle w:val="ConsPlusNormal"/>
              <w:jc w:val="both"/>
              <w:rPr>
                <w:rFonts w:ascii="Times New Roman" w:hAnsi="Times New Roman" w:cs="Times New Roman"/>
                <w:sz w:val="20"/>
              </w:rPr>
            </w:pPr>
            <w:r w:rsidRPr="00C951ED">
              <w:rPr>
                <w:rFonts w:ascii="Times New Roman" w:hAnsi="Times New Roman" w:cs="Times New Roman"/>
                <w:sz w:val="20"/>
              </w:rPr>
              <w:t>- федеральный бюджет</w:t>
            </w:r>
          </w:p>
        </w:tc>
        <w:tc>
          <w:tcPr>
            <w:tcW w:w="1764" w:type="dxa"/>
          </w:tcPr>
          <w:p w:rsidR="007B2BE1" w:rsidRPr="00FB3AD6" w:rsidRDefault="007B2BE1" w:rsidP="00284486">
            <w:pPr>
              <w:pStyle w:val="ConsPlusNormal"/>
              <w:jc w:val="both"/>
              <w:rPr>
                <w:rFonts w:ascii="Times New Roman" w:hAnsi="Times New Roman" w:cs="Times New Roman"/>
                <w:sz w:val="20"/>
              </w:rPr>
            </w:pPr>
          </w:p>
        </w:tc>
        <w:tc>
          <w:tcPr>
            <w:tcW w:w="1355" w:type="dxa"/>
          </w:tcPr>
          <w:p w:rsidR="007B2BE1" w:rsidRPr="00FB3AD6" w:rsidRDefault="007B2BE1" w:rsidP="00A23601">
            <w:pPr>
              <w:pStyle w:val="ConsPlusNormal"/>
              <w:jc w:val="center"/>
              <w:rPr>
                <w:rFonts w:ascii="Times New Roman" w:hAnsi="Times New Roman" w:cs="Times New Roman"/>
                <w:sz w:val="20"/>
              </w:rPr>
            </w:pPr>
            <w:r w:rsidRPr="00FB3AD6">
              <w:rPr>
                <w:rFonts w:ascii="Times New Roman" w:hAnsi="Times New Roman" w:cs="Times New Roman"/>
                <w:sz w:val="20"/>
              </w:rPr>
              <w:t>0,00</w:t>
            </w:r>
          </w:p>
        </w:tc>
        <w:tc>
          <w:tcPr>
            <w:tcW w:w="1417" w:type="dxa"/>
          </w:tcPr>
          <w:p w:rsidR="007B2BE1" w:rsidRPr="00FB3AD6" w:rsidRDefault="007B2BE1" w:rsidP="00A23601">
            <w:pPr>
              <w:pStyle w:val="ConsPlusNormal"/>
              <w:jc w:val="center"/>
              <w:rPr>
                <w:rFonts w:ascii="Times New Roman" w:hAnsi="Times New Roman" w:cs="Times New Roman"/>
                <w:sz w:val="20"/>
              </w:rPr>
            </w:pPr>
            <w:r w:rsidRPr="00FB3AD6">
              <w:rPr>
                <w:rFonts w:ascii="Times New Roman" w:hAnsi="Times New Roman" w:cs="Times New Roman"/>
                <w:sz w:val="20"/>
              </w:rPr>
              <w:t>0,00</w:t>
            </w:r>
          </w:p>
        </w:tc>
        <w:tc>
          <w:tcPr>
            <w:tcW w:w="1418" w:type="dxa"/>
          </w:tcPr>
          <w:p w:rsidR="007B2BE1" w:rsidRPr="00FB3AD6" w:rsidRDefault="007B2BE1" w:rsidP="00A23601">
            <w:pPr>
              <w:pStyle w:val="ConsPlusNormal"/>
              <w:jc w:val="center"/>
              <w:rPr>
                <w:rFonts w:ascii="Times New Roman" w:hAnsi="Times New Roman" w:cs="Times New Roman"/>
                <w:sz w:val="20"/>
              </w:rPr>
            </w:pPr>
            <w:r w:rsidRPr="00FB3AD6">
              <w:rPr>
                <w:rFonts w:ascii="Times New Roman" w:hAnsi="Times New Roman" w:cs="Times New Roman"/>
                <w:sz w:val="20"/>
              </w:rPr>
              <w:t>0,00</w:t>
            </w:r>
          </w:p>
        </w:tc>
        <w:tc>
          <w:tcPr>
            <w:tcW w:w="929" w:type="dxa"/>
          </w:tcPr>
          <w:p w:rsidR="007B2BE1" w:rsidRPr="00FB3AD6" w:rsidRDefault="007B2BE1" w:rsidP="00284486">
            <w:pPr>
              <w:pStyle w:val="ConsPlusNormal"/>
              <w:jc w:val="center"/>
              <w:rPr>
                <w:rFonts w:ascii="Times New Roman" w:hAnsi="Times New Roman" w:cs="Times New Roman"/>
                <w:sz w:val="20"/>
              </w:rPr>
            </w:pPr>
            <w:r>
              <w:rPr>
                <w:rFonts w:ascii="Times New Roman" w:hAnsi="Times New Roman" w:cs="Times New Roman"/>
                <w:sz w:val="20"/>
              </w:rPr>
              <w:t>-</w:t>
            </w:r>
          </w:p>
        </w:tc>
      </w:tr>
      <w:tr w:rsidR="00554DDA" w:rsidRPr="00FB3AD6" w:rsidTr="00554DDA">
        <w:tc>
          <w:tcPr>
            <w:tcW w:w="421" w:type="dxa"/>
          </w:tcPr>
          <w:p w:rsidR="00554DDA" w:rsidRPr="00FB3AD6" w:rsidRDefault="00554DDA" w:rsidP="00284486">
            <w:pPr>
              <w:pStyle w:val="ConsPlusNormal"/>
              <w:rPr>
                <w:rFonts w:ascii="Times New Roman" w:hAnsi="Times New Roman" w:cs="Times New Roman"/>
                <w:sz w:val="20"/>
              </w:rPr>
            </w:pPr>
            <w:r w:rsidRPr="00FB3AD6">
              <w:rPr>
                <w:rFonts w:ascii="Times New Roman" w:hAnsi="Times New Roman" w:cs="Times New Roman"/>
                <w:sz w:val="20"/>
              </w:rPr>
              <w:t>1</w:t>
            </w:r>
          </w:p>
        </w:tc>
        <w:tc>
          <w:tcPr>
            <w:tcW w:w="2476" w:type="dxa"/>
          </w:tcPr>
          <w:p w:rsidR="00554DDA" w:rsidRPr="00FB3AD6" w:rsidRDefault="00554DDA" w:rsidP="00284486">
            <w:pPr>
              <w:pStyle w:val="ConsPlusNormal"/>
              <w:jc w:val="both"/>
              <w:rPr>
                <w:rFonts w:ascii="Times New Roman" w:hAnsi="Times New Roman" w:cs="Times New Roman"/>
                <w:sz w:val="20"/>
              </w:rPr>
            </w:pPr>
            <w:r w:rsidRPr="00FB3AD6">
              <w:rPr>
                <w:rFonts w:ascii="Times New Roman" w:hAnsi="Times New Roman" w:cs="Times New Roman"/>
                <w:sz w:val="20"/>
              </w:rPr>
              <w:t>Информирование жителей об актуальных событиях в городе Иванове</w:t>
            </w:r>
          </w:p>
        </w:tc>
        <w:tc>
          <w:tcPr>
            <w:tcW w:w="1764" w:type="dxa"/>
          </w:tcPr>
          <w:p w:rsidR="00554DDA" w:rsidRPr="00FB3AD6" w:rsidRDefault="00554DDA" w:rsidP="00284486">
            <w:pPr>
              <w:pStyle w:val="ConsPlusNormal"/>
              <w:jc w:val="both"/>
              <w:rPr>
                <w:rFonts w:ascii="Times New Roman" w:hAnsi="Times New Roman" w:cs="Times New Roman"/>
                <w:sz w:val="20"/>
              </w:rPr>
            </w:pPr>
            <w:r w:rsidRPr="00FB3AD6">
              <w:rPr>
                <w:rFonts w:ascii="Times New Roman" w:hAnsi="Times New Roman" w:cs="Times New Roman"/>
                <w:sz w:val="20"/>
              </w:rPr>
              <w:t>Администрация города Иванова (управление общественных связей и информации)</w:t>
            </w:r>
          </w:p>
        </w:tc>
        <w:tc>
          <w:tcPr>
            <w:tcW w:w="1355" w:type="dxa"/>
          </w:tcPr>
          <w:p w:rsidR="00554DDA" w:rsidRPr="00FB3AD6" w:rsidRDefault="00554DDA" w:rsidP="00284486">
            <w:pPr>
              <w:pStyle w:val="ConsPlusNormal"/>
              <w:jc w:val="center"/>
              <w:rPr>
                <w:rFonts w:ascii="Times New Roman" w:hAnsi="Times New Roman" w:cs="Times New Roman"/>
                <w:sz w:val="20"/>
              </w:rPr>
            </w:pPr>
            <w:r>
              <w:rPr>
                <w:rFonts w:ascii="Times New Roman" w:hAnsi="Times New Roman" w:cs="Times New Roman"/>
                <w:sz w:val="20"/>
              </w:rPr>
              <w:t>5 088 000,00</w:t>
            </w:r>
          </w:p>
        </w:tc>
        <w:tc>
          <w:tcPr>
            <w:tcW w:w="1417" w:type="dxa"/>
          </w:tcPr>
          <w:p w:rsidR="00554DDA" w:rsidRPr="00FB3AD6" w:rsidRDefault="00554DDA" w:rsidP="00FB3AD6">
            <w:pPr>
              <w:pStyle w:val="ConsPlusNormal"/>
              <w:jc w:val="center"/>
              <w:rPr>
                <w:rFonts w:ascii="Times New Roman" w:hAnsi="Times New Roman" w:cs="Times New Roman"/>
                <w:sz w:val="20"/>
              </w:rPr>
            </w:pPr>
            <w:r>
              <w:rPr>
                <w:rFonts w:ascii="Times New Roman" w:hAnsi="Times New Roman" w:cs="Times New Roman"/>
                <w:sz w:val="20"/>
              </w:rPr>
              <w:t>5 088 000,00</w:t>
            </w:r>
          </w:p>
        </w:tc>
        <w:tc>
          <w:tcPr>
            <w:tcW w:w="1418" w:type="dxa"/>
          </w:tcPr>
          <w:p w:rsidR="00554DDA" w:rsidRPr="00FB3AD6" w:rsidRDefault="00554DDA" w:rsidP="00FB3AD6">
            <w:pPr>
              <w:pStyle w:val="ConsPlusNormal"/>
              <w:jc w:val="center"/>
              <w:rPr>
                <w:rFonts w:ascii="Times New Roman" w:hAnsi="Times New Roman" w:cs="Times New Roman"/>
                <w:sz w:val="20"/>
              </w:rPr>
            </w:pPr>
            <w:r>
              <w:rPr>
                <w:rFonts w:ascii="Times New Roman" w:hAnsi="Times New Roman" w:cs="Times New Roman"/>
                <w:sz w:val="20"/>
              </w:rPr>
              <w:t>5 088 000,00</w:t>
            </w:r>
          </w:p>
        </w:tc>
        <w:tc>
          <w:tcPr>
            <w:tcW w:w="929" w:type="dxa"/>
          </w:tcPr>
          <w:p w:rsidR="00554DDA" w:rsidRPr="00FB3AD6" w:rsidRDefault="007B2BE1" w:rsidP="00284486">
            <w:pPr>
              <w:pStyle w:val="ConsPlusNormal"/>
              <w:jc w:val="center"/>
              <w:rPr>
                <w:rFonts w:ascii="Times New Roman" w:hAnsi="Times New Roman" w:cs="Times New Roman"/>
                <w:sz w:val="20"/>
              </w:rPr>
            </w:pPr>
            <w:r>
              <w:rPr>
                <w:rFonts w:ascii="Times New Roman" w:hAnsi="Times New Roman" w:cs="Times New Roman"/>
                <w:sz w:val="20"/>
              </w:rPr>
              <w:t>-</w:t>
            </w:r>
          </w:p>
        </w:tc>
      </w:tr>
      <w:tr w:rsidR="00554DDA" w:rsidRPr="00FB3AD6" w:rsidTr="00554DDA">
        <w:tc>
          <w:tcPr>
            <w:tcW w:w="421" w:type="dxa"/>
          </w:tcPr>
          <w:p w:rsidR="00554DDA" w:rsidRPr="00FB3AD6" w:rsidRDefault="00554DDA" w:rsidP="00284486">
            <w:pPr>
              <w:pStyle w:val="ConsPlusNormal"/>
              <w:rPr>
                <w:rFonts w:ascii="Times New Roman" w:hAnsi="Times New Roman" w:cs="Times New Roman"/>
                <w:sz w:val="20"/>
              </w:rPr>
            </w:pPr>
            <w:r w:rsidRPr="00FB3AD6">
              <w:rPr>
                <w:rFonts w:ascii="Times New Roman" w:hAnsi="Times New Roman" w:cs="Times New Roman"/>
                <w:sz w:val="20"/>
              </w:rPr>
              <w:t>2</w:t>
            </w:r>
          </w:p>
        </w:tc>
        <w:tc>
          <w:tcPr>
            <w:tcW w:w="2476" w:type="dxa"/>
          </w:tcPr>
          <w:p w:rsidR="00554DDA" w:rsidRPr="00FB3AD6" w:rsidRDefault="00554DDA" w:rsidP="00284486">
            <w:pPr>
              <w:pStyle w:val="ConsPlusNormal"/>
              <w:jc w:val="both"/>
              <w:rPr>
                <w:rFonts w:ascii="Times New Roman" w:hAnsi="Times New Roman" w:cs="Times New Roman"/>
                <w:sz w:val="20"/>
              </w:rPr>
            </w:pPr>
            <w:r w:rsidRPr="00FB3AD6">
              <w:rPr>
                <w:rFonts w:ascii="Times New Roman" w:hAnsi="Times New Roman" w:cs="Times New Roman"/>
                <w:sz w:val="20"/>
              </w:rPr>
              <w:t xml:space="preserve">Субсидия муниципальному унитарному предприятию «Редакция газеты «Рабочий край» на финансовое обеспечение затрат по опубликованию муниципальных правовых актов, обсуждению </w:t>
            </w:r>
            <w:r w:rsidRPr="00FB3AD6">
              <w:rPr>
                <w:rFonts w:ascii="Times New Roman" w:hAnsi="Times New Roman" w:cs="Times New Roman"/>
                <w:sz w:val="20"/>
              </w:rPr>
              <w:lastRenderedPageBreak/>
              <w:t>проектов муниципальных правовых актов по вопросам местного значения, доведению до сведения жителей муниципального образования официальной информации о социально-экономическом и культурном развитии муниципального образования, - о развитии его общественной инфраструктуры и иной официальной информации</w:t>
            </w:r>
          </w:p>
        </w:tc>
        <w:tc>
          <w:tcPr>
            <w:tcW w:w="1764" w:type="dxa"/>
          </w:tcPr>
          <w:p w:rsidR="00554DDA" w:rsidRPr="00FB3AD6" w:rsidRDefault="00554DDA" w:rsidP="00284486">
            <w:pPr>
              <w:pStyle w:val="ConsPlusNormal"/>
              <w:jc w:val="both"/>
              <w:rPr>
                <w:rFonts w:ascii="Times New Roman" w:hAnsi="Times New Roman" w:cs="Times New Roman"/>
                <w:sz w:val="20"/>
              </w:rPr>
            </w:pPr>
            <w:r w:rsidRPr="00FB3AD6">
              <w:rPr>
                <w:rFonts w:ascii="Times New Roman" w:hAnsi="Times New Roman" w:cs="Times New Roman"/>
                <w:sz w:val="20"/>
              </w:rPr>
              <w:lastRenderedPageBreak/>
              <w:t>Администрация города Иванова (управление общественных связей и информации)</w:t>
            </w:r>
          </w:p>
        </w:tc>
        <w:tc>
          <w:tcPr>
            <w:tcW w:w="1355" w:type="dxa"/>
          </w:tcPr>
          <w:p w:rsidR="00554DDA" w:rsidRPr="00FB3AD6" w:rsidRDefault="00554DDA" w:rsidP="00FB3AD6">
            <w:pPr>
              <w:pStyle w:val="ConsPlusNormal"/>
              <w:jc w:val="center"/>
              <w:rPr>
                <w:rFonts w:ascii="Times New Roman" w:hAnsi="Times New Roman" w:cs="Times New Roman"/>
                <w:sz w:val="20"/>
              </w:rPr>
            </w:pPr>
            <w:r w:rsidRPr="00FB3AD6">
              <w:rPr>
                <w:rFonts w:ascii="Times New Roman" w:hAnsi="Times New Roman" w:cs="Times New Roman"/>
                <w:sz w:val="20"/>
              </w:rPr>
              <w:t>13</w:t>
            </w:r>
            <w:r>
              <w:rPr>
                <w:rFonts w:ascii="Times New Roman" w:hAnsi="Times New Roman" w:cs="Times New Roman"/>
                <w:sz w:val="20"/>
              </w:rPr>
              <w:t> </w:t>
            </w:r>
            <w:r w:rsidRPr="00FB3AD6">
              <w:rPr>
                <w:rFonts w:ascii="Times New Roman" w:hAnsi="Times New Roman" w:cs="Times New Roman"/>
                <w:sz w:val="20"/>
              </w:rPr>
              <w:t>506</w:t>
            </w:r>
            <w:r>
              <w:rPr>
                <w:rFonts w:ascii="Times New Roman" w:hAnsi="Times New Roman" w:cs="Times New Roman"/>
                <w:sz w:val="20"/>
              </w:rPr>
              <w:t> </w:t>
            </w:r>
            <w:r w:rsidRPr="00FB3AD6">
              <w:rPr>
                <w:rFonts w:ascii="Times New Roman" w:hAnsi="Times New Roman" w:cs="Times New Roman"/>
                <w:sz w:val="20"/>
              </w:rPr>
              <w:t>54</w:t>
            </w:r>
            <w:r>
              <w:rPr>
                <w:rFonts w:ascii="Times New Roman" w:hAnsi="Times New Roman" w:cs="Times New Roman"/>
                <w:sz w:val="20"/>
              </w:rPr>
              <w:t>0,00</w:t>
            </w:r>
          </w:p>
        </w:tc>
        <w:tc>
          <w:tcPr>
            <w:tcW w:w="1417" w:type="dxa"/>
          </w:tcPr>
          <w:p w:rsidR="00554DDA" w:rsidRPr="00FB3AD6" w:rsidRDefault="00554DDA" w:rsidP="00FB3AD6">
            <w:pPr>
              <w:pStyle w:val="ConsPlusNormal"/>
              <w:jc w:val="center"/>
              <w:rPr>
                <w:rFonts w:ascii="Times New Roman" w:hAnsi="Times New Roman" w:cs="Times New Roman"/>
                <w:sz w:val="20"/>
              </w:rPr>
            </w:pPr>
            <w:r w:rsidRPr="00FB3AD6">
              <w:rPr>
                <w:rFonts w:ascii="Times New Roman" w:hAnsi="Times New Roman" w:cs="Times New Roman"/>
                <w:sz w:val="20"/>
              </w:rPr>
              <w:t>13</w:t>
            </w:r>
            <w:r>
              <w:rPr>
                <w:rFonts w:ascii="Times New Roman" w:hAnsi="Times New Roman" w:cs="Times New Roman"/>
                <w:sz w:val="20"/>
              </w:rPr>
              <w:t> </w:t>
            </w:r>
            <w:r w:rsidRPr="00FB3AD6">
              <w:rPr>
                <w:rFonts w:ascii="Times New Roman" w:hAnsi="Times New Roman" w:cs="Times New Roman"/>
                <w:sz w:val="20"/>
              </w:rPr>
              <w:t>506</w:t>
            </w:r>
            <w:r>
              <w:rPr>
                <w:rFonts w:ascii="Times New Roman" w:hAnsi="Times New Roman" w:cs="Times New Roman"/>
                <w:sz w:val="20"/>
              </w:rPr>
              <w:t> </w:t>
            </w:r>
            <w:r w:rsidRPr="00FB3AD6">
              <w:rPr>
                <w:rFonts w:ascii="Times New Roman" w:hAnsi="Times New Roman" w:cs="Times New Roman"/>
                <w:sz w:val="20"/>
              </w:rPr>
              <w:t>54</w:t>
            </w:r>
            <w:r>
              <w:rPr>
                <w:rFonts w:ascii="Times New Roman" w:hAnsi="Times New Roman" w:cs="Times New Roman"/>
                <w:sz w:val="20"/>
              </w:rPr>
              <w:t>0,00</w:t>
            </w:r>
          </w:p>
        </w:tc>
        <w:tc>
          <w:tcPr>
            <w:tcW w:w="1418" w:type="dxa"/>
          </w:tcPr>
          <w:p w:rsidR="00554DDA" w:rsidRPr="00FB3AD6" w:rsidRDefault="00554DDA" w:rsidP="00FB3AD6">
            <w:pPr>
              <w:pStyle w:val="ConsPlusNormal"/>
              <w:jc w:val="center"/>
              <w:rPr>
                <w:rFonts w:ascii="Times New Roman" w:hAnsi="Times New Roman" w:cs="Times New Roman"/>
                <w:sz w:val="20"/>
              </w:rPr>
            </w:pPr>
            <w:r w:rsidRPr="00FB3AD6">
              <w:rPr>
                <w:rFonts w:ascii="Times New Roman" w:hAnsi="Times New Roman" w:cs="Times New Roman"/>
                <w:sz w:val="20"/>
              </w:rPr>
              <w:t>13</w:t>
            </w:r>
            <w:r>
              <w:rPr>
                <w:rFonts w:ascii="Times New Roman" w:hAnsi="Times New Roman" w:cs="Times New Roman"/>
                <w:sz w:val="20"/>
              </w:rPr>
              <w:t> </w:t>
            </w:r>
            <w:r w:rsidRPr="00FB3AD6">
              <w:rPr>
                <w:rFonts w:ascii="Times New Roman" w:hAnsi="Times New Roman" w:cs="Times New Roman"/>
                <w:sz w:val="20"/>
              </w:rPr>
              <w:t>506</w:t>
            </w:r>
            <w:r>
              <w:rPr>
                <w:rFonts w:ascii="Times New Roman" w:hAnsi="Times New Roman" w:cs="Times New Roman"/>
                <w:sz w:val="20"/>
              </w:rPr>
              <w:t> </w:t>
            </w:r>
            <w:r w:rsidRPr="00FB3AD6">
              <w:rPr>
                <w:rFonts w:ascii="Times New Roman" w:hAnsi="Times New Roman" w:cs="Times New Roman"/>
                <w:sz w:val="20"/>
              </w:rPr>
              <w:t>54</w:t>
            </w:r>
            <w:r>
              <w:rPr>
                <w:rFonts w:ascii="Times New Roman" w:hAnsi="Times New Roman" w:cs="Times New Roman"/>
                <w:sz w:val="20"/>
              </w:rPr>
              <w:t>0,00</w:t>
            </w:r>
            <w:r w:rsidR="003A4B53">
              <w:rPr>
                <w:rFonts w:ascii="Times New Roman" w:hAnsi="Times New Roman" w:cs="Times New Roman"/>
                <w:sz w:val="20"/>
              </w:rPr>
              <w:t xml:space="preserve"> </w:t>
            </w:r>
            <w:r w:rsidR="003A4B53" w:rsidRPr="00161C92">
              <w:rPr>
                <w:rFonts w:ascii="Times New Roman" w:hAnsi="Times New Roman" w:cs="Times New Roman"/>
                <w:sz w:val="20"/>
                <w:highlight w:val="yellow"/>
              </w:rPr>
              <w:t>**</w:t>
            </w:r>
          </w:p>
        </w:tc>
        <w:tc>
          <w:tcPr>
            <w:tcW w:w="929" w:type="dxa"/>
          </w:tcPr>
          <w:p w:rsidR="00554DDA" w:rsidRPr="00FB3AD6" w:rsidRDefault="007B2BE1" w:rsidP="00284486">
            <w:pPr>
              <w:pStyle w:val="ConsPlusNormal"/>
              <w:jc w:val="center"/>
              <w:rPr>
                <w:rFonts w:ascii="Times New Roman" w:hAnsi="Times New Roman" w:cs="Times New Roman"/>
                <w:sz w:val="20"/>
              </w:rPr>
            </w:pPr>
            <w:r>
              <w:rPr>
                <w:rFonts w:ascii="Times New Roman" w:hAnsi="Times New Roman" w:cs="Times New Roman"/>
                <w:sz w:val="20"/>
              </w:rPr>
              <w:t>-</w:t>
            </w:r>
          </w:p>
        </w:tc>
      </w:tr>
      <w:tr w:rsidR="00554DDA" w:rsidRPr="00FB3AD6" w:rsidTr="00554DDA">
        <w:tc>
          <w:tcPr>
            <w:tcW w:w="421" w:type="dxa"/>
          </w:tcPr>
          <w:p w:rsidR="00554DDA" w:rsidRPr="00FB3AD6" w:rsidRDefault="00554DDA" w:rsidP="00284486">
            <w:pPr>
              <w:pStyle w:val="ConsPlusNormal"/>
              <w:rPr>
                <w:rFonts w:ascii="Times New Roman" w:hAnsi="Times New Roman" w:cs="Times New Roman"/>
                <w:sz w:val="20"/>
              </w:rPr>
            </w:pPr>
            <w:r w:rsidRPr="00FB3AD6">
              <w:rPr>
                <w:rFonts w:ascii="Times New Roman" w:hAnsi="Times New Roman" w:cs="Times New Roman"/>
                <w:sz w:val="20"/>
              </w:rPr>
              <w:lastRenderedPageBreak/>
              <w:t>3</w:t>
            </w:r>
          </w:p>
        </w:tc>
        <w:tc>
          <w:tcPr>
            <w:tcW w:w="2476" w:type="dxa"/>
          </w:tcPr>
          <w:p w:rsidR="00554DDA" w:rsidRPr="00FB3AD6" w:rsidRDefault="00554DDA" w:rsidP="00284486">
            <w:pPr>
              <w:pStyle w:val="ConsPlusNormal"/>
              <w:jc w:val="both"/>
              <w:rPr>
                <w:rFonts w:ascii="Times New Roman" w:hAnsi="Times New Roman" w:cs="Times New Roman"/>
                <w:sz w:val="20"/>
              </w:rPr>
            </w:pPr>
            <w:r w:rsidRPr="00FB3AD6">
              <w:rPr>
                <w:rFonts w:ascii="Times New Roman" w:hAnsi="Times New Roman" w:cs="Times New Roman"/>
                <w:sz w:val="20"/>
              </w:rPr>
              <w:t>Проведение публичных слушаний</w:t>
            </w:r>
          </w:p>
        </w:tc>
        <w:tc>
          <w:tcPr>
            <w:tcW w:w="1764" w:type="dxa"/>
          </w:tcPr>
          <w:p w:rsidR="00554DDA" w:rsidRPr="00FB3AD6" w:rsidRDefault="00554DDA" w:rsidP="00284486">
            <w:pPr>
              <w:pStyle w:val="ConsPlusNormal"/>
              <w:jc w:val="both"/>
              <w:rPr>
                <w:rFonts w:ascii="Times New Roman" w:hAnsi="Times New Roman" w:cs="Times New Roman"/>
                <w:sz w:val="20"/>
              </w:rPr>
            </w:pPr>
            <w:r w:rsidRPr="00FB3AD6">
              <w:rPr>
                <w:rFonts w:ascii="Times New Roman" w:hAnsi="Times New Roman" w:cs="Times New Roman"/>
                <w:sz w:val="20"/>
              </w:rPr>
              <w:t>Администрация города Иванова (управление организационной работы)</w:t>
            </w:r>
          </w:p>
        </w:tc>
        <w:tc>
          <w:tcPr>
            <w:tcW w:w="1355" w:type="dxa"/>
          </w:tcPr>
          <w:p w:rsidR="00554DDA" w:rsidRPr="00FB3AD6" w:rsidRDefault="00554DDA" w:rsidP="00284486">
            <w:pPr>
              <w:pStyle w:val="ConsPlusNormal"/>
              <w:jc w:val="center"/>
              <w:rPr>
                <w:rFonts w:ascii="Times New Roman" w:hAnsi="Times New Roman" w:cs="Times New Roman"/>
                <w:sz w:val="20"/>
              </w:rPr>
            </w:pPr>
            <w:r w:rsidRPr="00FB3AD6">
              <w:rPr>
                <w:rFonts w:ascii="Times New Roman" w:hAnsi="Times New Roman" w:cs="Times New Roman"/>
                <w:sz w:val="20"/>
              </w:rPr>
              <w:t>90 000,00</w:t>
            </w:r>
          </w:p>
        </w:tc>
        <w:tc>
          <w:tcPr>
            <w:tcW w:w="1417" w:type="dxa"/>
          </w:tcPr>
          <w:p w:rsidR="00554DDA" w:rsidRPr="00FB3AD6" w:rsidRDefault="00554DDA" w:rsidP="00284486">
            <w:pPr>
              <w:pStyle w:val="ConsPlusNormal"/>
              <w:jc w:val="center"/>
              <w:rPr>
                <w:rFonts w:ascii="Times New Roman" w:hAnsi="Times New Roman" w:cs="Times New Roman"/>
                <w:sz w:val="20"/>
              </w:rPr>
            </w:pPr>
            <w:r w:rsidRPr="00FB3AD6">
              <w:rPr>
                <w:rFonts w:ascii="Times New Roman" w:hAnsi="Times New Roman" w:cs="Times New Roman"/>
                <w:sz w:val="20"/>
              </w:rPr>
              <w:t>90 000,00</w:t>
            </w:r>
          </w:p>
        </w:tc>
        <w:tc>
          <w:tcPr>
            <w:tcW w:w="1418" w:type="dxa"/>
          </w:tcPr>
          <w:p w:rsidR="00554DDA" w:rsidRPr="00FB3AD6" w:rsidRDefault="00554DDA" w:rsidP="00FB3AD6">
            <w:pPr>
              <w:pStyle w:val="ConsPlusNormal"/>
              <w:jc w:val="center"/>
              <w:rPr>
                <w:rFonts w:ascii="Times New Roman" w:hAnsi="Times New Roman" w:cs="Times New Roman"/>
                <w:sz w:val="20"/>
              </w:rPr>
            </w:pPr>
            <w:r w:rsidRPr="00FB3AD6">
              <w:rPr>
                <w:rFonts w:ascii="Times New Roman" w:hAnsi="Times New Roman" w:cs="Times New Roman"/>
                <w:sz w:val="20"/>
              </w:rPr>
              <w:t>90 000,00</w:t>
            </w:r>
          </w:p>
        </w:tc>
        <w:tc>
          <w:tcPr>
            <w:tcW w:w="929" w:type="dxa"/>
          </w:tcPr>
          <w:p w:rsidR="00554DDA" w:rsidRPr="00FB3AD6" w:rsidRDefault="007B2BE1" w:rsidP="00284486">
            <w:pPr>
              <w:pStyle w:val="ConsPlusNormal"/>
              <w:jc w:val="center"/>
              <w:rPr>
                <w:rFonts w:ascii="Times New Roman" w:hAnsi="Times New Roman" w:cs="Times New Roman"/>
                <w:sz w:val="20"/>
              </w:rPr>
            </w:pPr>
            <w:r>
              <w:rPr>
                <w:rFonts w:ascii="Times New Roman" w:hAnsi="Times New Roman" w:cs="Times New Roman"/>
                <w:sz w:val="20"/>
              </w:rPr>
              <w:t>-</w:t>
            </w:r>
          </w:p>
        </w:tc>
      </w:tr>
    </w:tbl>
    <w:p w:rsidR="00FB3AD6" w:rsidRDefault="00FB3AD6" w:rsidP="00FB3AD6">
      <w:pPr>
        <w:autoSpaceDE w:val="0"/>
        <w:autoSpaceDN w:val="0"/>
        <w:adjustRightInd w:val="0"/>
        <w:spacing w:after="0" w:line="240" w:lineRule="auto"/>
        <w:ind w:firstLine="540"/>
        <w:jc w:val="both"/>
        <w:rPr>
          <w:rFonts w:ascii="Times New Roman" w:hAnsi="Times New Roman" w:cs="Times New Roman"/>
          <w:bCs/>
          <w:sz w:val="28"/>
          <w:szCs w:val="28"/>
        </w:rPr>
      </w:pPr>
      <w:r w:rsidRPr="00BC7AED">
        <w:rPr>
          <w:rFonts w:ascii="Times New Roman" w:hAnsi="Times New Roman" w:cs="Times New Roman"/>
          <w:bCs/>
          <w:sz w:val="28"/>
          <w:szCs w:val="28"/>
        </w:rPr>
        <w:t>* Объем финансирования подпрограмм</w:t>
      </w:r>
      <w:r>
        <w:rPr>
          <w:rFonts w:ascii="Times New Roman" w:hAnsi="Times New Roman" w:cs="Times New Roman"/>
          <w:bCs/>
          <w:sz w:val="28"/>
          <w:szCs w:val="28"/>
        </w:rPr>
        <w:t>ы</w:t>
      </w:r>
      <w:r w:rsidRPr="00BC7AED">
        <w:rPr>
          <w:rFonts w:ascii="Times New Roman" w:hAnsi="Times New Roman" w:cs="Times New Roman"/>
          <w:bCs/>
          <w:sz w:val="28"/>
          <w:szCs w:val="28"/>
        </w:rPr>
        <w:t xml:space="preserve"> подлежит уточнению по мере формирования бюджета города Иванова на соответствующие годы.</w:t>
      </w:r>
    </w:p>
    <w:p w:rsidR="003A4B53" w:rsidRPr="00940F48" w:rsidRDefault="003A4B53" w:rsidP="00FB3AD6">
      <w:pPr>
        <w:autoSpaceDE w:val="0"/>
        <w:autoSpaceDN w:val="0"/>
        <w:adjustRightInd w:val="0"/>
        <w:spacing w:after="0" w:line="240" w:lineRule="auto"/>
        <w:ind w:firstLine="540"/>
        <w:jc w:val="both"/>
        <w:rPr>
          <w:rFonts w:ascii="Times New Roman" w:hAnsi="Times New Roman" w:cs="Times New Roman"/>
          <w:bCs/>
          <w:sz w:val="28"/>
          <w:szCs w:val="28"/>
        </w:rPr>
      </w:pPr>
      <w:r w:rsidRPr="00940F48">
        <w:rPr>
          <w:rFonts w:ascii="Times New Roman" w:hAnsi="Times New Roman" w:cs="Times New Roman"/>
          <w:bCs/>
          <w:sz w:val="28"/>
          <w:szCs w:val="28"/>
          <w:highlight w:val="yellow"/>
        </w:rPr>
        <w:t xml:space="preserve">** </w:t>
      </w:r>
      <w:r w:rsidR="00940F48" w:rsidRPr="00940F48">
        <w:rPr>
          <w:rFonts w:ascii="Times New Roman" w:hAnsi="Times New Roman" w:cs="Times New Roman"/>
          <w:color w:val="000000"/>
          <w:sz w:val="28"/>
          <w:szCs w:val="28"/>
          <w:highlight w:val="yellow"/>
        </w:rPr>
        <w:t>После завершения процедуры реорганизации муниципального унитарного предприятия «Редакция газеты «Рабочий край» г. Иваново путем преобразования в муниципальное бюджетное учреждение «Газета «Рабочий край» средства будут направлены правопреемнику.</w:t>
      </w:r>
      <w:r w:rsidR="003D6544" w:rsidRPr="00940F48">
        <w:rPr>
          <w:rFonts w:ascii="Times New Roman" w:hAnsi="Times New Roman" w:cs="Times New Roman"/>
          <w:color w:val="000000"/>
          <w:sz w:val="28"/>
          <w:szCs w:val="28"/>
        </w:rPr>
        <w:t> </w:t>
      </w:r>
    </w:p>
    <w:p w:rsidR="00CE7164" w:rsidRPr="00284486" w:rsidRDefault="00CE7164" w:rsidP="0053112A">
      <w:pPr>
        <w:pStyle w:val="ConsPlusNormal"/>
        <w:jc w:val="both"/>
        <w:rPr>
          <w:rFonts w:ascii="Times New Roman" w:hAnsi="Times New Roman" w:cs="Times New Roman"/>
          <w:sz w:val="20"/>
          <w:highlight w:val="yellow"/>
        </w:rPr>
      </w:pPr>
    </w:p>
    <w:p w:rsidR="00023A95" w:rsidRPr="00284486" w:rsidRDefault="00023A95">
      <w:pPr>
        <w:rPr>
          <w:rFonts w:ascii="Times New Roman" w:eastAsia="Times New Roman" w:hAnsi="Times New Roman" w:cs="Times New Roman"/>
          <w:sz w:val="24"/>
          <w:szCs w:val="24"/>
          <w:highlight w:val="yellow"/>
          <w:lang w:eastAsia="ru-RU"/>
        </w:rPr>
      </w:pPr>
      <w:r w:rsidRPr="00284486">
        <w:rPr>
          <w:rFonts w:ascii="Times New Roman" w:hAnsi="Times New Roman" w:cs="Times New Roman"/>
          <w:sz w:val="24"/>
          <w:szCs w:val="24"/>
          <w:highlight w:val="yellow"/>
        </w:rPr>
        <w:br w:type="page"/>
      </w:r>
    </w:p>
    <w:p w:rsidR="00852FE0" w:rsidRDefault="00852FE0" w:rsidP="006506BA">
      <w:pPr>
        <w:pStyle w:val="ConsPlusNormal"/>
        <w:jc w:val="right"/>
        <w:outlineLvl w:val="1"/>
        <w:rPr>
          <w:rFonts w:ascii="Times New Roman" w:hAnsi="Times New Roman" w:cs="Times New Roman"/>
          <w:sz w:val="24"/>
          <w:szCs w:val="24"/>
          <w:highlight w:val="yellow"/>
        </w:rPr>
        <w:sectPr w:rsidR="00852FE0" w:rsidSect="00D451AD">
          <w:headerReference w:type="default" r:id="rId15"/>
          <w:pgSz w:w="11905" w:h="16840"/>
          <w:pgMar w:top="1134" w:right="851" w:bottom="1134" w:left="1701" w:header="0" w:footer="0" w:gutter="0"/>
          <w:cols w:space="720"/>
          <w:docGrid w:linePitch="299"/>
        </w:sectPr>
      </w:pPr>
    </w:p>
    <w:p w:rsidR="006506BA" w:rsidRPr="00433500" w:rsidRDefault="006506BA" w:rsidP="006506BA">
      <w:pPr>
        <w:pStyle w:val="ConsPlusNormal"/>
        <w:jc w:val="right"/>
        <w:outlineLvl w:val="1"/>
        <w:rPr>
          <w:rFonts w:ascii="Times New Roman" w:hAnsi="Times New Roman" w:cs="Times New Roman"/>
          <w:sz w:val="28"/>
          <w:szCs w:val="28"/>
        </w:rPr>
      </w:pPr>
      <w:r w:rsidRPr="00433500">
        <w:rPr>
          <w:rFonts w:ascii="Times New Roman" w:hAnsi="Times New Roman" w:cs="Times New Roman"/>
          <w:sz w:val="28"/>
          <w:szCs w:val="28"/>
        </w:rPr>
        <w:lastRenderedPageBreak/>
        <w:t>Приложение № 3</w:t>
      </w:r>
    </w:p>
    <w:p w:rsidR="006506BA" w:rsidRPr="00433500" w:rsidRDefault="006506BA" w:rsidP="006506BA">
      <w:pPr>
        <w:pStyle w:val="ConsPlusNormal"/>
        <w:jc w:val="right"/>
        <w:rPr>
          <w:rFonts w:ascii="Times New Roman" w:hAnsi="Times New Roman" w:cs="Times New Roman"/>
          <w:sz w:val="28"/>
          <w:szCs w:val="28"/>
        </w:rPr>
      </w:pPr>
      <w:r w:rsidRPr="00433500">
        <w:rPr>
          <w:rFonts w:ascii="Times New Roman" w:hAnsi="Times New Roman" w:cs="Times New Roman"/>
          <w:sz w:val="28"/>
          <w:szCs w:val="28"/>
        </w:rPr>
        <w:t>к муниципальной программе</w:t>
      </w:r>
    </w:p>
    <w:p w:rsidR="006506BA" w:rsidRPr="00433500" w:rsidRDefault="006506BA" w:rsidP="006506BA">
      <w:pPr>
        <w:pStyle w:val="ConsPlusNormal"/>
        <w:jc w:val="right"/>
        <w:rPr>
          <w:rFonts w:ascii="Times New Roman" w:hAnsi="Times New Roman" w:cs="Times New Roman"/>
          <w:sz w:val="28"/>
          <w:szCs w:val="28"/>
        </w:rPr>
      </w:pPr>
      <w:r w:rsidRPr="00433500">
        <w:rPr>
          <w:rFonts w:ascii="Times New Roman" w:hAnsi="Times New Roman" w:cs="Times New Roman"/>
          <w:sz w:val="28"/>
          <w:szCs w:val="28"/>
        </w:rPr>
        <w:t>«Совершенствование местного самоуправления</w:t>
      </w:r>
    </w:p>
    <w:p w:rsidR="006506BA" w:rsidRPr="00433500" w:rsidRDefault="006506BA" w:rsidP="006506BA">
      <w:pPr>
        <w:pStyle w:val="ConsPlusNormal"/>
        <w:jc w:val="right"/>
        <w:rPr>
          <w:rFonts w:ascii="Times New Roman" w:hAnsi="Times New Roman" w:cs="Times New Roman"/>
          <w:sz w:val="28"/>
          <w:szCs w:val="28"/>
        </w:rPr>
      </w:pPr>
      <w:r w:rsidRPr="00433500">
        <w:rPr>
          <w:rFonts w:ascii="Times New Roman" w:hAnsi="Times New Roman" w:cs="Times New Roman"/>
          <w:sz w:val="28"/>
          <w:szCs w:val="28"/>
        </w:rPr>
        <w:t>города Иванова»</w:t>
      </w:r>
    </w:p>
    <w:p w:rsidR="006506BA" w:rsidRPr="00433500" w:rsidRDefault="006506BA" w:rsidP="006506BA">
      <w:pPr>
        <w:pStyle w:val="ConsPlusNormal"/>
        <w:ind w:firstLine="540"/>
        <w:jc w:val="both"/>
        <w:rPr>
          <w:rFonts w:ascii="Times New Roman" w:hAnsi="Times New Roman" w:cs="Times New Roman"/>
          <w:sz w:val="28"/>
          <w:szCs w:val="28"/>
        </w:rPr>
      </w:pPr>
    </w:p>
    <w:p w:rsidR="006506BA" w:rsidRPr="00433500" w:rsidRDefault="00433500" w:rsidP="006506BA">
      <w:pPr>
        <w:pStyle w:val="ConsPlusNormal"/>
        <w:jc w:val="center"/>
        <w:rPr>
          <w:rFonts w:ascii="Times New Roman" w:hAnsi="Times New Roman" w:cs="Times New Roman"/>
          <w:sz w:val="28"/>
          <w:szCs w:val="28"/>
        </w:rPr>
      </w:pPr>
      <w:bookmarkStart w:id="7" w:name="P1777"/>
      <w:bookmarkEnd w:id="7"/>
      <w:r w:rsidRPr="00433500">
        <w:rPr>
          <w:rFonts w:ascii="Times New Roman" w:hAnsi="Times New Roman" w:cs="Times New Roman"/>
          <w:sz w:val="28"/>
          <w:szCs w:val="28"/>
        </w:rPr>
        <w:t>П</w:t>
      </w:r>
      <w:r w:rsidR="006506BA" w:rsidRPr="00433500">
        <w:rPr>
          <w:rFonts w:ascii="Times New Roman" w:hAnsi="Times New Roman" w:cs="Times New Roman"/>
          <w:sz w:val="28"/>
          <w:szCs w:val="28"/>
        </w:rPr>
        <w:t>одпрограмма</w:t>
      </w:r>
    </w:p>
    <w:p w:rsidR="006506BA" w:rsidRPr="00433500" w:rsidRDefault="006506BA" w:rsidP="006506BA">
      <w:pPr>
        <w:pStyle w:val="ConsPlusNormal"/>
        <w:jc w:val="center"/>
        <w:rPr>
          <w:rFonts w:ascii="Times New Roman" w:hAnsi="Times New Roman" w:cs="Times New Roman"/>
          <w:sz w:val="28"/>
          <w:szCs w:val="28"/>
        </w:rPr>
      </w:pPr>
      <w:r w:rsidRPr="00433500">
        <w:rPr>
          <w:rFonts w:ascii="Times New Roman" w:hAnsi="Times New Roman" w:cs="Times New Roman"/>
          <w:sz w:val="28"/>
          <w:szCs w:val="28"/>
        </w:rPr>
        <w:t>«Территориальное общественное самоуправление»</w:t>
      </w:r>
    </w:p>
    <w:p w:rsidR="006506BA" w:rsidRPr="00433500" w:rsidRDefault="006506BA" w:rsidP="006506BA">
      <w:pPr>
        <w:spacing w:after="1"/>
        <w:rPr>
          <w:rFonts w:ascii="Times New Roman" w:hAnsi="Times New Roman" w:cs="Times New Roman"/>
          <w:sz w:val="28"/>
          <w:szCs w:val="28"/>
        </w:rPr>
      </w:pPr>
    </w:p>
    <w:p w:rsidR="006506BA" w:rsidRPr="00433500" w:rsidRDefault="006506BA" w:rsidP="006506BA">
      <w:pPr>
        <w:pStyle w:val="ConsPlusNormal"/>
        <w:ind w:firstLine="709"/>
        <w:jc w:val="center"/>
        <w:rPr>
          <w:rFonts w:ascii="Times New Roman" w:hAnsi="Times New Roman" w:cs="Times New Roman"/>
          <w:sz w:val="28"/>
          <w:szCs w:val="28"/>
        </w:rPr>
      </w:pPr>
      <w:r w:rsidRPr="00433500">
        <w:rPr>
          <w:rFonts w:ascii="Times New Roman" w:hAnsi="Times New Roman" w:cs="Times New Roman"/>
          <w:sz w:val="28"/>
          <w:szCs w:val="28"/>
        </w:rPr>
        <w:t>Срок реализации подпрограммы: 20</w:t>
      </w:r>
      <w:r w:rsidR="00433500" w:rsidRPr="00433500">
        <w:rPr>
          <w:rFonts w:ascii="Times New Roman" w:hAnsi="Times New Roman" w:cs="Times New Roman"/>
          <w:sz w:val="28"/>
          <w:szCs w:val="28"/>
        </w:rPr>
        <w:t>23</w:t>
      </w:r>
      <w:r w:rsidRPr="00433500">
        <w:rPr>
          <w:rFonts w:ascii="Times New Roman" w:hAnsi="Times New Roman" w:cs="Times New Roman"/>
          <w:sz w:val="28"/>
          <w:szCs w:val="28"/>
        </w:rPr>
        <w:t xml:space="preserve"> - 20</w:t>
      </w:r>
      <w:r w:rsidR="00433500" w:rsidRPr="00433500">
        <w:rPr>
          <w:rFonts w:ascii="Times New Roman" w:hAnsi="Times New Roman" w:cs="Times New Roman"/>
          <w:sz w:val="28"/>
          <w:szCs w:val="28"/>
        </w:rPr>
        <w:t>30</w:t>
      </w:r>
      <w:r w:rsidRPr="00433500">
        <w:rPr>
          <w:rFonts w:ascii="Times New Roman" w:hAnsi="Times New Roman" w:cs="Times New Roman"/>
          <w:sz w:val="28"/>
          <w:szCs w:val="28"/>
        </w:rPr>
        <w:t xml:space="preserve"> гг.</w:t>
      </w:r>
    </w:p>
    <w:p w:rsidR="006506BA" w:rsidRPr="00433500" w:rsidRDefault="006506BA" w:rsidP="006506BA">
      <w:pPr>
        <w:pStyle w:val="ConsPlusNormal"/>
        <w:ind w:firstLine="709"/>
        <w:jc w:val="center"/>
        <w:rPr>
          <w:rFonts w:ascii="Times New Roman" w:hAnsi="Times New Roman" w:cs="Times New Roman"/>
          <w:sz w:val="28"/>
          <w:szCs w:val="28"/>
        </w:rPr>
      </w:pPr>
    </w:p>
    <w:p w:rsidR="006506BA" w:rsidRDefault="006506BA" w:rsidP="00433500">
      <w:pPr>
        <w:pStyle w:val="ConsPlusNormal"/>
        <w:ind w:firstLine="709"/>
        <w:jc w:val="center"/>
        <w:outlineLvl w:val="1"/>
        <w:rPr>
          <w:rFonts w:ascii="Times New Roman" w:hAnsi="Times New Roman" w:cs="Times New Roman"/>
          <w:sz w:val="28"/>
          <w:szCs w:val="28"/>
        </w:rPr>
      </w:pPr>
      <w:r w:rsidRPr="00433500">
        <w:rPr>
          <w:rFonts w:ascii="Times New Roman" w:hAnsi="Times New Roman" w:cs="Times New Roman"/>
          <w:sz w:val="28"/>
          <w:szCs w:val="28"/>
        </w:rPr>
        <w:t>1. Ожидаемые результаты реализации подпрограммы</w:t>
      </w:r>
    </w:p>
    <w:p w:rsidR="00433500" w:rsidRPr="00433500" w:rsidRDefault="00433500" w:rsidP="00433500">
      <w:pPr>
        <w:pStyle w:val="ConsPlusNormal"/>
        <w:ind w:firstLine="709"/>
        <w:jc w:val="center"/>
        <w:outlineLvl w:val="1"/>
        <w:rPr>
          <w:rFonts w:ascii="Times New Roman" w:hAnsi="Times New Roman" w:cs="Times New Roman"/>
          <w:sz w:val="28"/>
          <w:szCs w:val="28"/>
        </w:rPr>
      </w:pPr>
    </w:p>
    <w:p w:rsidR="00433500" w:rsidRPr="00433500" w:rsidRDefault="00433500" w:rsidP="00433500">
      <w:pPr>
        <w:autoSpaceDE w:val="0"/>
        <w:autoSpaceDN w:val="0"/>
        <w:adjustRightInd w:val="0"/>
        <w:spacing w:after="0" w:line="240" w:lineRule="auto"/>
        <w:ind w:firstLine="709"/>
        <w:jc w:val="both"/>
        <w:rPr>
          <w:rFonts w:ascii="Times New Roman" w:hAnsi="Times New Roman" w:cs="Times New Roman"/>
          <w:sz w:val="28"/>
          <w:szCs w:val="28"/>
        </w:rPr>
      </w:pPr>
      <w:r w:rsidRPr="00433500">
        <w:rPr>
          <w:rFonts w:ascii="Times New Roman" w:hAnsi="Times New Roman" w:cs="Times New Roman"/>
          <w:sz w:val="28"/>
          <w:szCs w:val="28"/>
        </w:rPr>
        <w:t>Реализация подпрограммы позволит обеспечить деятельность ТОС города Иванова.</w:t>
      </w:r>
    </w:p>
    <w:p w:rsidR="00433500" w:rsidRPr="009A5FFC" w:rsidRDefault="00433500" w:rsidP="00433500">
      <w:pPr>
        <w:autoSpaceDE w:val="0"/>
        <w:autoSpaceDN w:val="0"/>
        <w:adjustRightInd w:val="0"/>
        <w:spacing w:after="0" w:line="240" w:lineRule="auto"/>
        <w:ind w:firstLine="709"/>
        <w:jc w:val="both"/>
        <w:rPr>
          <w:rFonts w:ascii="Times New Roman" w:hAnsi="Times New Roman" w:cs="Times New Roman"/>
          <w:sz w:val="28"/>
          <w:szCs w:val="28"/>
        </w:rPr>
      </w:pPr>
      <w:r w:rsidRPr="00433500">
        <w:rPr>
          <w:rFonts w:ascii="Times New Roman" w:hAnsi="Times New Roman" w:cs="Times New Roman"/>
          <w:sz w:val="28"/>
          <w:szCs w:val="28"/>
        </w:rPr>
        <w:t xml:space="preserve">В течение 2023 - 2030 гг. количество ТОС будет увеличиваться, предположительно их деятельность будет охватывать не менее 140 тыс. </w:t>
      </w:r>
      <w:r w:rsidRPr="009A5FFC">
        <w:rPr>
          <w:rFonts w:ascii="Times New Roman" w:hAnsi="Times New Roman" w:cs="Times New Roman"/>
          <w:sz w:val="28"/>
          <w:szCs w:val="28"/>
        </w:rPr>
        <w:t>человек.</w:t>
      </w:r>
    </w:p>
    <w:p w:rsidR="00433500" w:rsidRPr="009A5FFC" w:rsidRDefault="009A5FFC" w:rsidP="00433500">
      <w:pPr>
        <w:autoSpaceDE w:val="0"/>
        <w:autoSpaceDN w:val="0"/>
        <w:adjustRightInd w:val="0"/>
        <w:spacing w:after="0" w:line="240" w:lineRule="auto"/>
        <w:ind w:firstLine="709"/>
        <w:jc w:val="both"/>
        <w:rPr>
          <w:rFonts w:ascii="Times New Roman" w:hAnsi="Times New Roman" w:cs="Times New Roman"/>
          <w:sz w:val="28"/>
          <w:szCs w:val="28"/>
        </w:rPr>
      </w:pPr>
      <w:r w:rsidRPr="009A5FFC">
        <w:rPr>
          <w:rFonts w:ascii="Times New Roman" w:hAnsi="Times New Roman" w:cs="Times New Roman"/>
          <w:sz w:val="28"/>
          <w:szCs w:val="28"/>
        </w:rPr>
        <w:t>Количество информационных материалов, опубликованных на сайте Администрации города Иванова и официальном аккаунте отдела по  организации работы ТОС в сети Ин</w:t>
      </w:r>
      <w:r w:rsidR="00554DDA">
        <w:rPr>
          <w:rFonts w:ascii="Times New Roman" w:hAnsi="Times New Roman" w:cs="Times New Roman"/>
          <w:sz w:val="28"/>
          <w:szCs w:val="28"/>
        </w:rPr>
        <w:t>тернет</w:t>
      </w:r>
      <w:r w:rsidRPr="009A5FFC">
        <w:rPr>
          <w:rFonts w:ascii="Times New Roman" w:hAnsi="Times New Roman" w:cs="Times New Roman"/>
          <w:sz w:val="28"/>
          <w:szCs w:val="28"/>
        </w:rPr>
        <w:t>, освещающих деятельность ТОС</w:t>
      </w:r>
      <w:r w:rsidR="00433500" w:rsidRPr="009A5FFC">
        <w:rPr>
          <w:rFonts w:ascii="Times New Roman" w:hAnsi="Times New Roman" w:cs="Times New Roman"/>
          <w:sz w:val="28"/>
          <w:szCs w:val="28"/>
        </w:rPr>
        <w:t>, увеличится до 2</w:t>
      </w:r>
      <w:r w:rsidR="003F3C5D">
        <w:rPr>
          <w:rFonts w:ascii="Times New Roman" w:hAnsi="Times New Roman" w:cs="Times New Roman"/>
          <w:sz w:val="28"/>
          <w:szCs w:val="28"/>
        </w:rPr>
        <w:t>3</w:t>
      </w:r>
      <w:r w:rsidR="00433500" w:rsidRPr="009A5FFC">
        <w:rPr>
          <w:rFonts w:ascii="Times New Roman" w:hAnsi="Times New Roman" w:cs="Times New Roman"/>
          <w:sz w:val="28"/>
          <w:szCs w:val="28"/>
        </w:rPr>
        <w:t>0.</w:t>
      </w:r>
    </w:p>
    <w:p w:rsidR="006506BA" w:rsidRPr="009A5FFC" w:rsidRDefault="006506BA" w:rsidP="006506BA">
      <w:pPr>
        <w:pStyle w:val="ConsPlusNormal"/>
        <w:ind w:firstLine="709"/>
        <w:jc w:val="both"/>
        <w:rPr>
          <w:rFonts w:ascii="Times New Roman" w:hAnsi="Times New Roman" w:cs="Times New Roman"/>
          <w:sz w:val="28"/>
          <w:szCs w:val="28"/>
        </w:rPr>
      </w:pPr>
    </w:p>
    <w:p w:rsidR="006506BA" w:rsidRDefault="006506BA" w:rsidP="009D7E1C">
      <w:pPr>
        <w:pStyle w:val="ConsPlusNormal"/>
        <w:jc w:val="both"/>
        <w:outlineLvl w:val="2"/>
        <w:rPr>
          <w:rFonts w:ascii="Times New Roman" w:hAnsi="Times New Roman" w:cs="Times New Roman"/>
          <w:sz w:val="28"/>
          <w:szCs w:val="28"/>
        </w:rPr>
      </w:pPr>
      <w:r w:rsidRPr="009A5FFC">
        <w:rPr>
          <w:rFonts w:ascii="Times New Roman" w:hAnsi="Times New Roman" w:cs="Times New Roman"/>
          <w:sz w:val="28"/>
          <w:szCs w:val="28"/>
        </w:rPr>
        <w:t>Таблица 1. Сведения о целевых индикаторах (показателях) реализации подпрограммы</w:t>
      </w:r>
    </w:p>
    <w:tbl>
      <w:tblPr>
        <w:tblW w:w="10541" w:type="dxa"/>
        <w:tblInd w:w="-516" w:type="dxa"/>
        <w:tblLayout w:type="fixed"/>
        <w:tblCellMar>
          <w:top w:w="102" w:type="dxa"/>
          <w:left w:w="62" w:type="dxa"/>
          <w:bottom w:w="102" w:type="dxa"/>
          <w:right w:w="62" w:type="dxa"/>
        </w:tblCellMar>
        <w:tblLook w:val="04A0" w:firstRow="1" w:lastRow="0" w:firstColumn="1" w:lastColumn="0" w:noHBand="0" w:noVBand="1"/>
      </w:tblPr>
      <w:tblGrid>
        <w:gridCol w:w="567"/>
        <w:gridCol w:w="2268"/>
        <w:gridCol w:w="567"/>
        <w:gridCol w:w="713"/>
        <w:gridCol w:w="714"/>
        <w:gridCol w:w="714"/>
        <w:gridCol w:w="714"/>
        <w:gridCol w:w="714"/>
        <w:gridCol w:w="714"/>
        <w:gridCol w:w="714"/>
        <w:gridCol w:w="714"/>
        <w:gridCol w:w="714"/>
        <w:gridCol w:w="714"/>
      </w:tblGrid>
      <w:tr w:rsidR="00CC1776" w:rsidRPr="00CC1776" w:rsidTr="00CC1776">
        <w:tc>
          <w:tcPr>
            <w:tcW w:w="567" w:type="dxa"/>
            <w:tcBorders>
              <w:top w:val="single" w:sz="4" w:space="0" w:color="auto"/>
              <w:left w:val="single" w:sz="4" w:space="0" w:color="auto"/>
              <w:bottom w:val="single" w:sz="4" w:space="0" w:color="auto"/>
              <w:right w:val="single" w:sz="4" w:space="0" w:color="auto"/>
            </w:tcBorders>
            <w:hideMark/>
          </w:tcPr>
          <w:p w:rsidR="009A5FFC" w:rsidRPr="00CC1776" w:rsidRDefault="00CC1776" w:rsidP="004C3521">
            <w:pPr>
              <w:autoSpaceDE w:val="0"/>
              <w:autoSpaceDN w:val="0"/>
              <w:adjustRightInd w:val="0"/>
              <w:spacing w:after="0" w:line="240" w:lineRule="auto"/>
              <w:jc w:val="center"/>
              <w:rPr>
                <w:rFonts w:ascii="Times New Roman" w:hAnsi="Times New Roman" w:cs="Times New Roman"/>
                <w:sz w:val="20"/>
                <w:szCs w:val="20"/>
              </w:rPr>
            </w:pPr>
            <w:r w:rsidRPr="00CC1776">
              <w:rPr>
                <w:rFonts w:ascii="Times New Roman" w:hAnsi="Times New Roman" w:cs="Times New Roman"/>
                <w:sz w:val="20"/>
                <w:szCs w:val="20"/>
              </w:rPr>
              <w:t>№</w:t>
            </w:r>
            <w:r w:rsidR="009A5FFC" w:rsidRPr="00CC1776">
              <w:rPr>
                <w:rFonts w:ascii="Times New Roman" w:hAnsi="Times New Roman" w:cs="Times New Roman"/>
                <w:sz w:val="20"/>
                <w:szCs w:val="20"/>
              </w:rPr>
              <w:t xml:space="preserve"> </w:t>
            </w:r>
            <w:proofErr w:type="gramStart"/>
            <w:r w:rsidR="009A5FFC" w:rsidRPr="00CC1776">
              <w:rPr>
                <w:rFonts w:ascii="Times New Roman" w:hAnsi="Times New Roman" w:cs="Times New Roman"/>
                <w:sz w:val="20"/>
                <w:szCs w:val="20"/>
              </w:rPr>
              <w:t>п</w:t>
            </w:r>
            <w:proofErr w:type="gramEnd"/>
            <w:r w:rsidR="009A5FFC" w:rsidRPr="00CC1776">
              <w:rPr>
                <w:rFonts w:ascii="Times New Roman" w:hAnsi="Times New Roman" w:cs="Times New Roman"/>
                <w:sz w:val="20"/>
                <w:szCs w:val="20"/>
              </w:rPr>
              <w:t>/п</w:t>
            </w:r>
          </w:p>
        </w:tc>
        <w:tc>
          <w:tcPr>
            <w:tcW w:w="2268" w:type="dxa"/>
            <w:tcBorders>
              <w:top w:val="single" w:sz="4" w:space="0" w:color="auto"/>
              <w:left w:val="single" w:sz="4" w:space="0" w:color="auto"/>
              <w:bottom w:val="single" w:sz="4" w:space="0" w:color="auto"/>
              <w:right w:val="single" w:sz="4" w:space="0" w:color="auto"/>
            </w:tcBorders>
            <w:hideMark/>
          </w:tcPr>
          <w:p w:rsidR="009A5FFC" w:rsidRPr="00CC1776" w:rsidRDefault="009A5FFC" w:rsidP="004C3521">
            <w:pPr>
              <w:autoSpaceDE w:val="0"/>
              <w:autoSpaceDN w:val="0"/>
              <w:adjustRightInd w:val="0"/>
              <w:spacing w:after="0" w:line="240" w:lineRule="auto"/>
              <w:jc w:val="center"/>
              <w:rPr>
                <w:rFonts w:ascii="Times New Roman" w:hAnsi="Times New Roman" w:cs="Times New Roman"/>
                <w:sz w:val="20"/>
                <w:szCs w:val="20"/>
              </w:rPr>
            </w:pPr>
            <w:r w:rsidRPr="00CC1776">
              <w:rPr>
                <w:rFonts w:ascii="Times New Roman" w:hAnsi="Times New Roman" w:cs="Times New Roman"/>
                <w:sz w:val="20"/>
                <w:szCs w:val="20"/>
              </w:rPr>
              <w:t>Наименование целевого индикатора (показателя)</w:t>
            </w:r>
          </w:p>
        </w:tc>
        <w:tc>
          <w:tcPr>
            <w:tcW w:w="567" w:type="dxa"/>
            <w:tcBorders>
              <w:top w:val="single" w:sz="4" w:space="0" w:color="auto"/>
              <w:left w:val="single" w:sz="4" w:space="0" w:color="auto"/>
              <w:bottom w:val="single" w:sz="4" w:space="0" w:color="auto"/>
              <w:right w:val="single" w:sz="4" w:space="0" w:color="auto"/>
            </w:tcBorders>
            <w:hideMark/>
          </w:tcPr>
          <w:p w:rsidR="009A5FFC" w:rsidRPr="00CC1776" w:rsidRDefault="009A5FFC" w:rsidP="004C3521">
            <w:pPr>
              <w:autoSpaceDE w:val="0"/>
              <w:autoSpaceDN w:val="0"/>
              <w:adjustRightInd w:val="0"/>
              <w:spacing w:after="0" w:line="240" w:lineRule="auto"/>
              <w:jc w:val="center"/>
              <w:rPr>
                <w:rFonts w:ascii="Times New Roman" w:hAnsi="Times New Roman" w:cs="Times New Roman"/>
                <w:sz w:val="20"/>
                <w:szCs w:val="20"/>
              </w:rPr>
            </w:pPr>
            <w:r w:rsidRPr="00CC1776">
              <w:rPr>
                <w:rFonts w:ascii="Times New Roman" w:hAnsi="Times New Roman" w:cs="Times New Roman"/>
                <w:sz w:val="20"/>
                <w:szCs w:val="20"/>
              </w:rPr>
              <w:t>Ед. изм.</w:t>
            </w:r>
          </w:p>
        </w:tc>
        <w:tc>
          <w:tcPr>
            <w:tcW w:w="713" w:type="dxa"/>
            <w:tcBorders>
              <w:top w:val="single" w:sz="4" w:space="0" w:color="auto"/>
              <w:left w:val="single" w:sz="4" w:space="0" w:color="auto"/>
              <w:bottom w:val="single" w:sz="4" w:space="0" w:color="auto"/>
              <w:right w:val="single" w:sz="4" w:space="0" w:color="auto"/>
            </w:tcBorders>
            <w:hideMark/>
          </w:tcPr>
          <w:p w:rsidR="009A5FFC" w:rsidRPr="00CC1776" w:rsidRDefault="00CC1776" w:rsidP="00CC1776">
            <w:pPr>
              <w:autoSpaceDE w:val="0"/>
              <w:autoSpaceDN w:val="0"/>
              <w:adjustRightInd w:val="0"/>
              <w:spacing w:after="0" w:line="240" w:lineRule="auto"/>
              <w:jc w:val="center"/>
              <w:rPr>
                <w:rFonts w:ascii="Times New Roman" w:hAnsi="Times New Roman" w:cs="Times New Roman"/>
                <w:sz w:val="20"/>
                <w:szCs w:val="20"/>
              </w:rPr>
            </w:pPr>
            <w:r w:rsidRPr="00CC1776">
              <w:rPr>
                <w:rFonts w:ascii="Times New Roman" w:hAnsi="Times New Roman" w:cs="Times New Roman"/>
                <w:sz w:val="20"/>
                <w:szCs w:val="20"/>
              </w:rPr>
              <w:t>2021 год</w:t>
            </w:r>
            <w:r w:rsidR="00554DDA">
              <w:rPr>
                <w:rFonts w:ascii="Times New Roman" w:hAnsi="Times New Roman" w:cs="Times New Roman"/>
                <w:sz w:val="20"/>
                <w:szCs w:val="20"/>
              </w:rPr>
              <w:t>, факт</w:t>
            </w:r>
          </w:p>
        </w:tc>
        <w:tc>
          <w:tcPr>
            <w:tcW w:w="714" w:type="dxa"/>
            <w:tcBorders>
              <w:top w:val="single" w:sz="4" w:space="0" w:color="auto"/>
              <w:left w:val="single" w:sz="4" w:space="0" w:color="auto"/>
              <w:bottom w:val="single" w:sz="4" w:space="0" w:color="auto"/>
              <w:right w:val="single" w:sz="4" w:space="0" w:color="auto"/>
            </w:tcBorders>
            <w:hideMark/>
          </w:tcPr>
          <w:p w:rsidR="009A5FFC" w:rsidRPr="00CC1776" w:rsidRDefault="009A5FFC" w:rsidP="00CC1776">
            <w:pPr>
              <w:autoSpaceDE w:val="0"/>
              <w:autoSpaceDN w:val="0"/>
              <w:adjustRightInd w:val="0"/>
              <w:spacing w:after="0" w:line="240" w:lineRule="auto"/>
              <w:jc w:val="center"/>
              <w:rPr>
                <w:rFonts w:ascii="Times New Roman" w:hAnsi="Times New Roman" w:cs="Times New Roman"/>
                <w:sz w:val="20"/>
                <w:szCs w:val="20"/>
              </w:rPr>
            </w:pPr>
            <w:r w:rsidRPr="00CC1776">
              <w:rPr>
                <w:rFonts w:ascii="Times New Roman" w:hAnsi="Times New Roman" w:cs="Times New Roman"/>
                <w:sz w:val="20"/>
                <w:szCs w:val="20"/>
              </w:rPr>
              <w:t>2022</w:t>
            </w:r>
            <w:r w:rsidR="00CC1776" w:rsidRPr="00CC1776">
              <w:rPr>
                <w:rFonts w:ascii="Times New Roman" w:hAnsi="Times New Roman" w:cs="Times New Roman"/>
                <w:sz w:val="20"/>
                <w:szCs w:val="20"/>
              </w:rPr>
              <w:t xml:space="preserve"> год</w:t>
            </w:r>
            <w:r w:rsidR="00554DDA">
              <w:rPr>
                <w:rFonts w:ascii="Times New Roman" w:hAnsi="Times New Roman" w:cs="Times New Roman"/>
                <w:sz w:val="20"/>
                <w:szCs w:val="20"/>
              </w:rPr>
              <w:t>, оценка</w:t>
            </w:r>
            <w:r w:rsidRPr="00CC1776">
              <w:rPr>
                <w:rFonts w:ascii="Times New Roman" w:hAnsi="Times New Roman" w:cs="Times New Roman"/>
                <w:sz w:val="20"/>
                <w:szCs w:val="20"/>
              </w:rPr>
              <w:t xml:space="preserve"> </w:t>
            </w:r>
          </w:p>
        </w:tc>
        <w:tc>
          <w:tcPr>
            <w:tcW w:w="714" w:type="dxa"/>
            <w:tcBorders>
              <w:top w:val="single" w:sz="4" w:space="0" w:color="auto"/>
              <w:left w:val="single" w:sz="4" w:space="0" w:color="auto"/>
              <w:bottom w:val="single" w:sz="4" w:space="0" w:color="auto"/>
              <w:right w:val="single" w:sz="4" w:space="0" w:color="auto"/>
            </w:tcBorders>
            <w:hideMark/>
          </w:tcPr>
          <w:p w:rsidR="009A5FFC" w:rsidRPr="00CC1776" w:rsidRDefault="009A5FFC" w:rsidP="004C3521">
            <w:pPr>
              <w:autoSpaceDE w:val="0"/>
              <w:autoSpaceDN w:val="0"/>
              <w:adjustRightInd w:val="0"/>
              <w:spacing w:after="0" w:line="240" w:lineRule="auto"/>
              <w:jc w:val="center"/>
              <w:rPr>
                <w:rFonts w:ascii="Times New Roman" w:hAnsi="Times New Roman" w:cs="Times New Roman"/>
                <w:sz w:val="20"/>
                <w:szCs w:val="20"/>
              </w:rPr>
            </w:pPr>
            <w:r w:rsidRPr="00CC1776">
              <w:rPr>
                <w:rFonts w:ascii="Times New Roman" w:hAnsi="Times New Roman" w:cs="Times New Roman"/>
                <w:sz w:val="20"/>
                <w:szCs w:val="20"/>
              </w:rPr>
              <w:t>2023</w:t>
            </w:r>
            <w:r w:rsidR="00CC1776" w:rsidRPr="00CC1776">
              <w:rPr>
                <w:rFonts w:ascii="Times New Roman" w:hAnsi="Times New Roman" w:cs="Times New Roman"/>
                <w:sz w:val="20"/>
                <w:szCs w:val="20"/>
              </w:rPr>
              <w:t xml:space="preserve"> </w:t>
            </w:r>
            <w:r w:rsidRPr="00CC1776">
              <w:rPr>
                <w:rFonts w:ascii="Times New Roman" w:hAnsi="Times New Roman" w:cs="Times New Roman"/>
                <w:sz w:val="20"/>
                <w:szCs w:val="20"/>
              </w:rPr>
              <w:t>год</w:t>
            </w:r>
          </w:p>
        </w:tc>
        <w:tc>
          <w:tcPr>
            <w:tcW w:w="714" w:type="dxa"/>
            <w:tcBorders>
              <w:top w:val="single" w:sz="4" w:space="0" w:color="auto"/>
              <w:left w:val="single" w:sz="4" w:space="0" w:color="auto"/>
              <w:bottom w:val="single" w:sz="4" w:space="0" w:color="auto"/>
              <w:right w:val="single" w:sz="4" w:space="0" w:color="auto"/>
            </w:tcBorders>
            <w:hideMark/>
          </w:tcPr>
          <w:p w:rsidR="009A5FFC" w:rsidRPr="00CC1776" w:rsidRDefault="009A5FFC" w:rsidP="004C3521">
            <w:pPr>
              <w:autoSpaceDE w:val="0"/>
              <w:autoSpaceDN w:val="0"/>
              <w:adjustRightInd w:val="0"/>
              <w:spacing w:after="0" w:line="240" w:lineRule="auto"/>
              <w:jc w:val="center"/>
              <w:rPr>
                <w:rFonts w:ascii="Times New Roman" w:hAnsi="Times New Roman" w:cs="Times New Roman"/>
                <w:sz w:val="20"/>
                <w:szCs w:val="20"/>
              </w:rPr>
            </w:pPr>
            <w:r w:rsidRPr="00CC1776">
              <w:rPr>
                <w:rFonts w:ascii="Times New Roman" w:hAnsi="Times New Roman" w:cs="Times New Roman"/>
                <w:sz w:val="20"/>
                <w:szCs w:val="20"/>
              </w:rPr>
              <w:t>2024 год</w:t>
            </w:r>
          </w:p>
        </w:tc>
        <w:tc>
          <w:tcPr>
            <w:tcW w:w="714" w:type="dxa"/>
            <w:tcBorders>
              <w:top w:val="single" w:sz="4" w:space="0" w:color="auto"/>
              <w:left w:val="single" w:sz="4" w:space="0" w:color="auto"/>
              <w:bottom w:val="single" w:sz="4" w:space="0" w:color="auto"/>
              <w:right w:val="single" w:sz="4" w:space="0" w:color="auto"/>
            </w:tcBorders>
            <w:hideMark/>
          </w:tcPr>
          <w:p w:rsidR="009A5FFC" w:rsidRPr="00CC1776" w:rsidRDefault="009A5FFC" w:rsidP="004C3521">
            <w:pPr>
              <w:autoSpaceDE w:val="0"/>
              <w:autoSpaceDN w:val="0"/>
              <w:adjustRightInd w:val="0"/>
              <w:spacing w:after="0" w:line="240" w:lineRule="auto"/>
              <w:jc w:val="center"/>
              <w:rPr>
                <w:rFonts w:ascii="Times New Roman" w:hAnsi="Times New Roman" w:cs="Times New Roman"/>
                <w:sz w:val="20"/>
                <w:szCs w:val="20"/>
              </w:rPr>
            </w:pPr>
            <w:r w:rsidRPr="00CC1776">
              <w:rPr>
                <w:rFonts w:ascii="Times New Roman" w:hAnsi="Times New Roman" w:cs="Times New Roman"/>
                <w:sz w:val="20"/>
                <w:szCs w:val="20"/>
              </w:rPr>
              <w:t>2025 год</w:t>
            </w:r>
          </w:p>
        </w:tc>
        <w:tc>
          <w:tcPr>
            <w:tcW w:w="714" w:type="dxa"/>
            <w:tcBorders>
              <w:top w:val="single" w:sz="4" w:space="0" w:color="auto"/>
              <w:left w:val="single" w:sz="4" w:space="0" w:color="auto"/>
              <w:bottom w:val="single" w:sz="4" w:space="0" w:color="auto"/>
              <w:right w:val="single" w:sz="4" w:space="0" w:color="auto"/>
            </w:tcBorders>
            <w:hideMark/>
          </w:tcPr>
          <w:p w:rsidR="009A5FFC" w:rsidRPr="00CC1776" w:rsidRDefault="009A5FFC" w:rsidP="00554DDA">
            <w:pPr>
              <w:autoSpaceDE w:val="0"/>
              <w:autoSpaceDN w:val="0"/>
              <w:adjustRightInd w:val="0"/>
              <w:spacing w:after="0" w:line="240" w:lineRule="auto"/>
              <w:jc w:val="center"/>
              <w:rPr>
                <w:rFonts w:ascii="Times New Roman" w:hAnsi="Times New Roman" w:cs="Times New Roman"/>
                <w:sz w:val="20"/>
                <w:szCs w:val="20"/>
              </w:rPr>
            </w:pPr>
            <w:r w:rsidRPr="00CC1776">
              <w:rPr>
                <w:rFonts w:ascii="Times New Roman" w:hAnsi="Times New Roman" w:cs="Times New Roman"/>
                <w:sz w:val="20"/>
                <w:szCs w:val="20"/>
              </w:rPr>
              <w:t>2026 год *</w:t>
            </w:r>
          </w:p>
        </w:tc>
        <w:tc>
          <w:tcPr>
            <w:tcW w:w="714" w:type="dxa"/>
            <w:tcBorders>
              <w:top w:val="single" w:sz="4" w:space="0" w:color="auto"/>
              <w:left w:val="single" w:sz="4" w:space="0" w:color="auto"/>
              <w:bottom w:val="single" w:sz="4" w:space="0" w:color="auto"/>
              <w:right w:val="single" w:sz="4" w:space="0" w:color="auto"/>
            </w:tcBorders>
            <w:hideMark/>
          </w:tcPr>
          <w:p w:rsidR="009A5FFC" w:rsidRPr="00CC1776" w:rsidRDefault="009A5FFC" w:rsidP="00554DDA">
            <w:pPr>
              <w:autoSpaceDE w:val="0"/>
              <w:autoSpaceDN w:val="0"/>
              <w:adjustRightInd w:val="0"/>
              <w:spacing w:after="0" w:line="240" w:lineRule="auto"/>
              <w:jc w:val="center"/>
              <w:rPr>
                <w:rFonts w:ascii="Times New Roman" w:hAnsi="Times New Roman" w:cs="Times New Roman"/>
                <w:sz w:val="20"/>
                <w:szCs w:val="20"/>
              </w:rPr>
            </w:pPr>
            <w:r w:rsidRPr="00CC1776">
              <w:rPr>
                <w:rFonts w:ascii="Times New Roman" w:hAnsi="Times New Roman" w:cs="Times New Roman"/>
                <w:sz w:val="20"/>
                <w:szCs w:val="20"/>
              </w:rPr>
              <w:t>2027 год *</w:t>
            </w:r>
          </w:p>
        </w:tc>
        <w:tc>
          <w:tcPr>
            <w:tcW w:w="714" w:type="dxa"/>
            <w:tcBorders>
              <w:top w:val="single" w:sz="4" w:space="0" w:color="auto"/>
              <w:left w:val="single" w:sz="4" w:space="0" w:color="auto"/>
              <w:bottom w:val="single" w:sz="4" w:space="0" w:color="auto"/>
              <w:right w:val="single" w:sz="4" w:space="0" w:color="auto"/>
            </w:tcBorders>
            <w:hideMark/>
          </w:tcPr>
          <w:p w:rsidR="009A5FFC" w:rsidRPr="00CC1776" w:rsidRDefault="009A5FFC" w:rsidP="00554DDA">
            <w:pPr>
              <w:autoSpaceDE w:val="0"/>
              <w:autoSpaceDN w:val="0"/>
              <w:adjustRightInd w:val="0"/>
              <w:spacing w:after="0" w:line="240" w:lineRule="auto"/>
              <w:jc w:val="center"/>
              <w:rPr>
                <w:rFonts w:ascii="Times New Roman" w:hAnsi="Times New Roman" w:cs="Times New Roman"/>
                <w:sz w:val="20"/>
                <w:szCs w:val="20"/>
              </w:rPr>
            </w:pPr>
            <w:r w:rsidRPr="00CC1776">
              <w:rPr>
                <w:rFonts w:ascii="Times New Roman" w:hAnsi="Times New Roman" w:cs="Times New Roman"/>
                <w:sz w:val="20"/>
                <w:szCs w:val="20"/>
              </w:rPr>
              <w:t>2028 год *</w:t>
            </w:r>
          </w:p>
        </w:tc>
        <w:tc>
          <w:tcPr>
            <w:tcW w:w="714" w:type="dxa"/>
            <w:tcBorders>
              <w:top w:val="single" w:sz="4" w:space="0" w:color="auto"/>
              <w:left w:val="single" w:sz="4" w:space="0" w:color="auto"/>
              <w:bottom w:val="single" w:sz="4" w:space="0" w:color="auto"/>
              <w:right w:val="single" w:sz="4" w:space="0" w:color="auto"/>
            </w:tcBorders>
          </w:tcPr>
          <w:p w:rsidR="009A5FFC" w:rsidRPr="00CC1776" w:rsidRDefault="009A5FFC" w:rsidP="00554DDA">
            <w:pPr>
              <w:autoSpaceDE w:val="0"/>
              <w:autoSpaceDN w:val="0"/>
              <w:adjustRightInd w:val="0"/>
              <w:spacing w:after="0" w:line="240" w:lineRule="auto"/>
              <w:rPr>
                <w:rFonts w:ascii="Times New Roman" w:hAnsi="Times New Roman" w:cs="Times New Roman"/>
                <w:sz w:val="20"/>
                <w:szCs w:val="20"/>
              </w:rPr>
            </w:pPr>
            <w:r w:rsidRPr="00CC1776">
              <w:rPr>
                <w:rFonts w:ascii="Times New Roman" w:hAnsi="Times New Roman" w:cs="Times New Roman"/>
                <w:sz w:val="20"/>
                <w:szCs w:val="20"/>
              </w:rPr>
              <w:t>2029 год *</w:t>
            </w:r>
          </w:p>
        </w:tc>
        <w:tc>
          <w:tcPr>
            <w:tcW w:w="714" w:type="dxa"/>
            <w:tcBorders>
              <w:top w:val="single" w:sz="4" w:space="0" w:color="auto"/>
              <w:left w:val="single" w:sz="4" w:space="0" w:color="auto"/>
              <w:bottom w:val="single" w:sz="4" w:space="0" w:color="auto"/>
              <w:right w:val="single" w:sz="4" w:space="0" w:color="auto"/>
            </w:tcBorders>
          </w:tcPr>
          <w:p w:rsidR="009A5FFC" w:rsidRPr="00CC1776" w:rsidRDefault="009A5FFC" w:rsidP="00554DDA">
            <w:pPr>
              <w:autoSpaceDE w:val="0"/>
              <w:autoSpaceDN w:val="0"/>
              <w:adjustRightInd w:val="0"/>
              <w:spacing w:after="0" w:line="240" w:lineRule="auto"/>
              <w:jc w:val="center"/>
              <w:rPr>
                <w:rFonts w:ascii="Times New Roman" w:hAnsi="Times New Roman" w:cs="Times New Roman"/>
                <w:sz w:val="20"/>
                <w:szCs w:val="20"/>
              </w:rPr>
            </w:pPr>
            <w:r w:rsidRPr="00CC1776">
              <w:rPr>
                <w:rFonts w:ascii="Times New Roman" w:hAnsi="Times New Roman" w:cs="Times New Roman"/>
                <w:sz w:val="20"/>
                <w:szCs w:val="20"/>
              </w:rPr>
              <w:t>2030 год *</w:t>
            </w:r>
          </w:p>
        </w:tc>
      </w:tr>
      <w:tr w:rsidR="00CC1776" w:rsidRPr="00CC1776" w:rsidTr="00CC1776">
        <w:tc>
          <w:tcPr>
            <w:tcW w:w="567" w:type="dxa"/>
            <w:tcBorders>
              <w:top w:val="single" w:sz="4" w:space="0" w:color="auto"/>
              <w:left w:val="single" w:sz="4" w:space="0" w:color="auto"/>
              <w:bottom w:val="single" w:sz="4" w:space="0" w:color="auto"/>
              <w:right w:val="single" w:sz="4" w:space="0" w:color="auto"/>
            </w:tcBorders>
            <w:hideMark/>
          </w:tcPr>
          <w:p w:rsidR="009A5FFC" w:rsidRPr="00CC1776" w:rsidRDefault="009A5FFC" w:rsidP="004C3521">
            <w:pPr>
              <w:autoSpaceDE w:val="0"/>
              <w:autoSpaceDN w:val="0"/>
              <w:adjustRightInd w:val="0"/>
              <w:spacing w:after="0" w:line="240" w:lineRule="auto"/>
              <w:rPr>
                <w:rFonts w:ascii="Times New Roman" w:hAnsi="Times New Roman" w:cs="Times New Roman"/>
                <w:sz w:val="20"/>
                <w:szCs w:val="20"/>
              </w:rPr>
            </w:pPr>
            <w:r w:rsidRPr="00CC1776">
              <w:rPr>
                <w:rFonts w:ascii="Times New Roman" w:hAnsi="Times New Roman" w:cs="Times New Roman"/>
                <w:sz w:val="20"/>
                <w:szCs w:val="20"/>
              </w:rPr>
              <w:t>1</w:t>
            </w:r>
          </w:p>
        </w:tc>
        <w:tc>
          <w:tcPr>
            <w:tcW w:w="2268" w:type="dxa"/>
            <w:tcBorders>
              <w:top w:val="single" w:sz="4" w:space="0" w:color="auto"/>
              <w:left w:val="single" w:sz="4" w:space="0" w:color="auto"/>
              <w:bottom w:val="single" w:sz="4" w:space="0" w:color="auto"/>
              <w:right w:val="single" w:sz="4" w:space="0" w:color="auto"/>
            </w:tcBorders>
            <w:hideMark/>
          </w:tcPr>
          <w:p w:rsidR="009A5FFC" w:rsidRPr="00CC1776" w:rsidRDefault="009A5FFC" w:rsidP="004C3521">
            <w:pPr>
              <w:autoSpaceDE w:val="0"/>
              <w:autoSpaceDN w:val="0"/>
              <w:adjustRightInd w:val="0"/>
              <w:spacing w:after="0" w:line="240" w:lineRule="auto"/>
              <w:jc w:val="both"/>
              <w:rPr>
                <w:rFonts w:ascii="Times New Roman" w:hAnsi="Times New Roman" w:cs="Times New Roman"/>
                <w:sz w:val="20"/>
                <w:szCs w:val="20"/>
              </w:rPr>
            </w:pPr>
            <w:r w:rsidRPr="00CC1776">
              <w:rPr>
                <w:rFonts w:ascii="Times New Roman" w:hAnsi="Times New Roman" w:cs="Times New Roman"/>
                <w:sz w:val="20"/>
                <w:szCs w:val="20"/>
              </w:rPr>
              <w:t>Численность населения города Иванова, охваченного деятельностью ТОС</w:t>
            </w:r>
          </w:p>
        </w:tc>
        <w:tc>
          <w:tcPr>
            <w:tcW w:w="567" w:type="dxa"/>
            <w:tcBorders>
              <w:top w:val="single" w:sz="4" w:space="0" w:color="auto"/>
              <w:left w:val="single" w:sz="4" w:space="0" w:color="auto"/>
              <w:bottom w:val="single" w:sz="4" w:space="0" w:color="auto"/>
              <w:right w:val="single" w:sz="4" w:space="0" w:color="auto"/>
            </w:tcBorders>
            <w:hideMark/>
          </w:tcPr>
          <w:p w:rsidR="009A5FFC" w:rsidRPr="00CC1776" w:rsidRDefault="009A5FFC" w:rsidP="004C3521">
            <w:pPr>
              <w:autoSpaceDE w:val="0"/>
              <w:autoSpaceDN w:val="0"/>
              <w:adjustRightInd w:val="0"/>
              <w:spacing w:after="0" w:line="240" w:lineRule="auto"/>
              <w:jc w:val="both"/>
              <w:rPr>
                <w:rFonts w:ascii="Times New Roman" w:hAnsi="Times New Roman" w:cs="Times New Roman"/>
                <w:sz w:val="20"/>
                <w:szCs w:val="20"/>
              </w:rPr>
            </w:pPr>
            <w:r w:rsidRPr="00CC1776">
              <w:rPr>
                <w:rFonts w:ascii="Times New Roman" w:hAnsi="Times New Roman" w:cs="Times New Roman"/>
                <w:sz w:val="20"/>
                <w:szCs w:val="20"/>
              </w:rPr>
              <w:t>тыс. чел.</w:t>
            </w:r>
          </w:p>
        </w:tc>
        <w:tc>
          <w:tcPr>
            <w:tcW w:w="713" w:type="dxa"/>
            <w:tcBorders>
              <w:top w:val="single" w:sz="4" w:space="0" w:color="auto"/>
              <w:left w:val="single" w:sz="4" w:space="0" w:color="auto"/>
              <w:bottom w:val="single" w:sz="4" w:space="0" w:color="auto"/>
              <w:right w:val="single" w:sz="4" w:space="0" w:color="auto"/>
            </w:tcBorders>
            <w:hideMark/>
          </w:tcPr>
          <w:p w:rsidR="009A5FFC" w:rsidRPr="00CC1776" w:rsidRDefault="009A5FFC" w:rsidP="004C3521">
            <w:pPr>
              <w:autoSpaceDE w:val="0"/>
              <w:autoSpaceDN w:val="0"/>
              <w:adjustRightInd w:val="0"/>
              <w:spacing w:after="0" w:line="240" w:lineRule="auto"/>
              <w:jc w:val="center"/>
              <w:rPr>
                <w:rFonts w:ascii="Times New Roman" w:hAnsi="Times New Roman" w:cs="Times New Roman"/>
                <w:sz w:val="20"/>
                <w:szCs w:val="20"/>
              </w:rPr>
            </w:pPr>
            <w:r w:rsidRPr="00CC1776">
              <w:rPr>
                <w:rFonts w:ascii="Times New Roman" w:hAnsi="Times New Roman" w:cs="Times New Roman"/>
                <w:sz w:val="20"/>
                <w:szCs w:val="20"/>
              </w:rPr>
              <w:t>136</w:t>
            </w:r>
          </w:p>
        </w:tc>
        <w:tc>
          <w:tcPr>
            <w:tcW w:w="714" w:type="dxa"/>
            <w:tcBorders>
              <w:top w:val="single" w:sz="4" w:space="0" w:color="auto"/>
              <w:left w:val="single" w:sz="4" w:space="0" w:color="auto"/>
              <w:bottom w:val="single" w:sz="4" w:space="0" w:color="auto"/>
              <w:right w:val="single" w:sz="4" w:space="0" w:color="auto"/>
            </w:tcBorders>
            <w:hideMark/>
          </w:tcPr>
          <w:p w:rsidR="009A5FFC" w:rsidRPr="00CC1776" w:rsidRDefault="009A5FFC" w:rsidP="004C3521">
            <w:pPr>
              <w:autoSpaceDE w:val="0"/>
              <w:autoSpaceDN w:val="0"/>
              <w:adjustRightInd w:val="0"/>
              <w:spacing w:after="0" w:line="240" w:lineRule="auto"/>
              <w:jc w:val="center"/>
              <w:rPr>
                <w:rFonts w:ascii="Times New Roman" w:hAnsi="Times New Roman" w:cs="Times New Roman"/>
                <w:sz w:val="20"/>
                <w:szCs w:val="20"/>
              </w:rPr>
            </w:pPr>
            <w:r w:rsidRPr="00CC1776">
              <w:rPr>
                <w:rFonts w:ascii="Times New Roman" w:hAnsi="Times New Roman" w:cs="Times New Roman"/>
                <w:sz w:val="20"/>
                <w:szCs w:val="20"/>
              </w:rPr>
              <w:t>136</w:t>
            </w:r>
          </w:p>
        </w:tc>
        <w:tc>
          <w:tcPr>
            <w:tcW w:w="714" w:type="dxa"/>
            <w:tcBorders>
              <w:top w:val="single" w:sz="4" w:space="0" w:color="auto"/>
              <w:left w:val="single" w:sz="4" w:space="0" w:color="auto"/>
              <w:bottom w:val="single" w:sz="4" w:space="0" w:color="auto"/>
              <w:right w:val="single" w:sz="4" w:space="0" w:color="auto"/>
            </w:tcBorders>
            <w:hideMark/>
          </w:tcPr>
          <w:p w:rsidR="009A5FFC" w:rsidRPr="00CC1776" w:rsidRDefault="009A5FFC" w:rsidP="004C3521">
            <w:pPr>
              <w:autoSpaceDE w:val="0"/>
              <w:autoSpaceDN w:val="0"/>
              <w:adjustRightInd w:val="0"/>
              <w:spacing w:after="0" w:line="240" w:lineRule="auto"/>
              <w:jc w:val="center"/>
              <w:rPr>
                <w:rFonts w:ascii="Times New Roman" w:hAnsi="Times New Roman" w:cs="Times New Roman"/>
                <w:sz w:val="20"/>
                <w:szCs w:val="20"/>
              </w:rPr>
            </w:pPr>
            <w:r w:rsidRPr="00CC1776">
              <w:rPr>
                <w:rFonts w:ascii="Times New Roman" w:hAnsi="Times New Roman" w:cs="Times New Roman"/>
                <w:sz w:val="20"/>
                <w:szCs w:val="20"/>
              </w:rPr>
              <w:t>137</w:t>
            </w:r>
          </w:p>
        </w:tc>
        <w:tc>
          <w:tcPr>
            <w:tcW w:w="714" w:type="dxa"/>
            <w:tcBorders>
              <w:top w:val="single" w:sz="4" w:space="0" w:color="auto"/>
              <w:left w:val="single" w:sz="4" w:space="0" w:color="auto"/>
              <w:bottom w:val="single" w:sz="4" w:space="0" w:color="auto"/>
              <w:right w:val="single" w:sz="4" w:space="0" w:color="auto"/>
            </w:tcBorders>
            <w:hideMark/>
          </w:tcPr>
          <w:p w:rsidR="009A5FFC" w:rsidRPr="00CC1776" w:rsidRDefault="009A5FFC" w:rsidP="004C3521">
            <w:pPr>
              <w:autoSpaceDE w:val="0"/>
              <w:autoSpaceDN w:val="0"/>
              <w:adjustRightInd w:val="0"/>
              <w:spacing w:after="0" w:line="240" w:lineRule="auto"/>
              <w:jc w:val="center"/>
              <w:rPr>
                <w:rFonts w:ascii="Times New Roman" w:hAnsi="Times New Roman" w:cs="Times New Roman"/>
                <w:sz w:val="20"/>
                <w:szCs w:val="20"/>
              </w:rPr>
            </w:pPr>
            <w:r w:rsidRPr="00CC1776">
              <w:rPr>
                <w:rFonts w:ascii="Times New Roman" w:hAnsi="Times New Roman" w:cs="Times New Roman"/>
                <w:sz w:val="20"/>
                <w:szCs w:val="20"/>
              </w:rPr>
              <w:t>137</w:t>
            </w:r>
          </w:p>
        </w:tc>
        <w:tc>
          <w:tcPr>
            <w:tcW w:w="714" w:type="dxa"/>
            <w:tcBorders>
              <w:top w:val="single" w:sz="4" w:space="0" w:color="auto"/>
              <w:left w:val="single" w:sz="4" w:space="0" w:color="auto"/>
              <w:bottom w:val="single" w:sz="4" w:space="0" w:color="auto"/>
              <w:right w:val="single" w:sz="4" w:space="0" w:color="auto"/>
            </w:tcBorders>
            <w:hideMark/>
          </w:tcPr>
          <w:p w:rsidR="009A5FFC" w:rsidRPr="00CC1776" w:rsidRDefault="009A5FFC" w:rsidP="004C3521">
            <w:pPr>
              <w:autoSpaceDE w:val="0"/>
              <w:autoSpaceDN w:val="0"/>
              <w:adjustRightInd w:val="0"/>
              <w:spacing w:after="0" w:line="240" w:lineRule="auto"/>
              <w:jc w:val="center"/>
              <w:rPr>
                <w:rFonts w:ascii="Times New Roman" w:hAnsi="Times New Roman" w:cs="Times New Roman"/>
                <w:sz w:val="20"/>
                <w:szCs w:val="20"/>
              </w:rPr>
            </w:pPr>
            <w:r w:rsidRPr="00CC1776">
              <w:rPr>
                <w:rFonts w:ascii="Times New Roman" w:hAnsi="Times New Roman" w:cs="Times New Roman"/>
                <w:sz w:val="20"/>
                <w:szCs w:val="20"/>
              </w:rPr>
              <w:t>138</w:t>
            </w:r>
          </w:p>
        </w:tc>
        <w:tc>
          <w:tcPr>
            <w:tcW w:w="714" w:type="dxa"/>
            <w:tcBorders>
              <w:top w:val="single" w:sz="4" w:space="0" w:color="auto"/>
              <w:left w:val="single" w:sz="4" w:space="0" w:color="auto"/>
              <w:bottom w:val="single" w:sz="4" w:space="0" w:color="auto"/>
              <w:right w:val="single" w:sz="4" w:space="0" w:color="auto"/>
            </w:tcBorders>
            <w:hideMark/>
          </w:tcPr>
          <w:p w:rsidR="009A5FFC" w:rsidRPr="00CC1776" w:rsidRDefault="009A5FFC" w:rsidP="004C3521">
            <w:pPr>
              <w:autoSpaceDE w:val="0"/>
              <w:autoSpaceDN w:val="0"/>
              <w:adjustRightInd w:val="0"/>
              <w:spacing w:after="0" w:line="240" w:lineRule="auto"/>
              <w:jc w:val="center"/>
              <w:rPr>
                <w:rFonts w:ascii="Times New Roman" w:hAnsi="Times New Roman" w:cs="Times New Roman"/>
                <w:sz w:val="20"/>
                <w:szCs w:val="20"/>
              </w:rPr>
            </w:pPr>
            <w:r w:rsidRPr="00CC1776">
              <w:rPr>
                <w:rFonts w:ascii="Times New Roman" w:hAnsi="Times New Roman" w:cs="Times New Roman"/>
                <w:sz w:val="20"/>
                <w:szCs w:val="20"/>
              </w:rPr>
              <w:t>138</w:t>
            </w:r>
          </w:p>
        </w:tc>
        <w:tc>
          <w:tcPr>
            <w:tcW w:w="714" w:type="dxa"/>
            <w:tcBorders>
              <w:top w:val="single" w:sz="4" w:space="0" w:color="auto"/>
              <w:left w:val="single" w:sz="4" w:space="0" w:color="auto"/>
              <w:bottom w:val="single" w:sz="4" w:space="0" w:color="auto"/>
              <w:right w:val="single" w:sz="4" w:space="0" w:color="auto"/>
            </w:tcBorders>
            <w:hideMark/>
          </w:tcPr>
          <w:p w:rsidR="009A5FFC" w:rsidRPr="00CC1776" w:rsidRDefault="009A5FFC" w:rsidP="004C3521">
            <w:pPr>
              <w:autoSpaceDE w:val="0"/>
              <w:autoSpaceDN w:val="0"/>
              <w:adjustRightInd w:val="0"/>
              <w:spacing w:after="0" w:line="240" w:lineRule="auto"/>
              <w:jc w:val="center"/>
              <w:rPr>
                <w:rFonts w:ascii="Times New Roman" w:hAnsi="Times New Roman" w:cs="Times New Roman"/>
                <w:sz w:val="20"/>
                <w:szCs w:val="20"/>
              </w:rPr>
            </w:pPr>
            <w:r w:rsidRPr="00CC1776">
              <w:rPr>
                <w:rFonts w:ascii="Times New Roman" w:hAnsi="Times New Roman" w:cs="Times New Roman"/>
                <w:sz w:val="20"/>
                <w:szCs w:val="20"/>
              </w:rPr>
              <w:t>139</w:t>
            </w:r>
          </w:p>
        </w:tc>
        <w:tc>
          <w:tcPr>
            <w:tcW w:w="714" w:type="dxa"/>
            <w:tcBorders>
              <w:top w:val="single" w:sz="4" w:space="0" w:color="auto"/>
              <w:left w:val="single" w:sz="4" w:space="0" w:color="auto"/>
              <w:bottom w:val="single" w:sz="4" w:space="0" w:color="auto"/>
              <w:right w:val="single" w:sz="4" w:space="0" w:color="auto"/>
            </w:tcBorders>
            <w:hideMark/>
          </w:tcPr>
          <w:p w:rsidR="009A5FFC" w:rsidRPr="00CC1776" w:rsidRDefault="009A5FFC" w:rsidP="004C3521">
            <w:pPr>
              <w:autoSpaceDE w:val="0"/>
              <w:autoSpaceDN w:val="0"/>
              <w:adjustRightInd w:val="0"/>
              <w:spacing w:after="0" w:line="240" w:lineRule="auto"/>
              <w:jc w:val="center"/>
              <w:rPr>
                <w:rFonts w:ascii="Times New Roman" w:hAnsi="Times New Roman" w:cs="Times New Roman"/>
                <w:sz w:val="20"/>
                <w:szCs w:val="20"/>
              </w:rPr>
            </w:pPr>
            <w:r w:rsidRPr="00CC1776">
              <w:rPr>
                <w:rFonts w:ascii="Times New Roman" w:hAnsi="Times New Roman" w:cs="Times New Roman"/>
                <w:sz w:val="20"/>
                <w:szCs w:val="20"/>
              </w:rPr>
              <w:t>139</w:t>
            </w:r>
          </w:p>
        </w:tc>
        <w:tc>
          <w:tcPr>
            <w:tcW w:w="714" w:type="dxa"/>
            <w:tcBorders>
              <w:top w:val="single" w:sz="4" w:space="0" w:color="auto"/>
              <w:left w:val="single" w:sz="4" w:space="0" w:color="auto"/>
              <w:bottom w:val="single" w:sz="4" w:space="0" w:color="auto"/>
              <w:right w:val="single" w:sz="4" w:space="0" w:color="auto"/>
            </w:tcBorders>
          </w:tcPr>
          <w:p w:rsidR="009A5FFC" w:rsidRPr="00CC1776" w:rsidRDefault="009A5FFC" w:rsidP="004C3521">
            <w:pPr>
              <w:autoSpaceDE w:val="0"/>
              <w:autoSpaceDN w:val="0"/>
              <w:adjustRightInd w:val="0"/>
              <w:spacing w:after="0" w:line="240" w:lineRule="auto"/>
              <w:jc w:val="center"/>
              <w:rPr>
                <w:rFonts w:ascii="Times New Roman" w:hAnsi="Times New Roman" w:cs="Times New Roman"/>
                <w:sz w:val="20"/>
                <w:szCs w:val="20"/>
              </w:rPr>
            </w:pPr>
            <w:r w:rsidRPr="00CC1776">
              <w:rPr>
                <w:rFonts w:ascii="Times New Roman" w:hAnsi="Times New Roman" w:cs="Times New Roman"/>
                <w:sz w:val="20"/>
                <w:szCs w:val="20"/>
              </w:rPr>
              <w:t>140</w:t>
            </w:r>
          </w:p>
        </w:tc>
        <w:tc>
          <w:tcPr>
            <w:tcW w:w="714" w:type="dxa"/>
            <w:tcBorders>
              <w:top w:val="single" w:sz="4" w:space="0" w:color="auto"/>
              <w:left w:val="single" w:sz="4" w:space="0" w:color="auto"/>
              <w:bottom w:val="single" w:sz="4" w:space="0" w:color="auto"/>
              <w:right w:val="single" w:sz="4" w:space="0" w:color="auto"/>
            </w:tcBorders>
          </w:tcPr>
          <w:p w:rsidR="009A5FFC" w:rsidRPr="00CC1776" w:rsidRDefault="009A5FFC" w:rsidP="004C3521">
            <w:pPr>
              <w:autoSpaceDE w:val="0"/>
              <w:autoSpaceDN w:val="0"/>
              <w:adjustRightInd w:val="0"/>
              <w:spacing w:after="0" w:line="240" w:lineRule="auto"/>
              <w:jc w:val="center"/>
              <w:rPr>
                <w:rFonts w:ascii="Times New Roman" w:hAnsi="Times New Roman" w:cs="Times New Roman"/>
                <w:sz w:val="20"/>
                <w:szCs w:val="20"/>
              </w:rPr>
            </w:pPr>
            <w:r w:rsidRPr="00CC1776">
              <w:rPr>
                <w:rFonts w:ascii="Times New Roman" w:hAnsi="Times New Roman" w:cs="Times New Roman"/>
                <w:sz w:val="20"/>
                <w:szCs w:val="20"/>
              </w:rPr>
              <w:t>140</w:t>
            </w:r>
          </w:p>
        </w:tc>
      </w:tr>
      <w:tr w:rsidR="00CC1776" w:rsidRPr="00CC1776" w:rsidTr="00CC1776">
        <w:tc>
          <w:tcPr>
            <w:tcW w:w="567" w:type="dxa"/>
            <w:tcBorders>
              <w:top w:val="single" w:sz="4" w:space="0" w:color="auto"/>
              <w:left w:val="single" w:sz="4" w:space="0" w:color="auto"/>
              <w:bottom w:val="single" w:sz="4" w:space="0" w:color="auto"/>
              <w:right w:val="single" w:sz="4" w:space="0" w:color="auto"/>
            </w:tcBorders>
            <w:hideMark/>
          </w:tcPr>
          <w:p w:rsidR="009A5FFC" w:rsidRPr="00CC1776" w:rsidRDefault="009A5FFC" w:rsidP="004C3521">
            <w:pPr>
              <w:autoSpaceDE w:val="0"/>
              <w:autoSpaceDN w:val="0"/>
              <w:adjustRightInd w:val="0"/>
              <w:spacing w:after="0" w:line="240" w:lineRule="auto"/>
              <w:rPr>
                <w:rFonts w:ascii="Times New Roman" w:hAnsi="Times New Roman" w:cs="Times New Roman"/>
                <w:sz w:val="20"/>
                <w:szCs w:val="20"/>
              </w:rPr>
            </w:pPr>
            <w:r w:rsidRPr="00CC1776">
              <w:rPr>
                <w:rFonts w:ascii="Times New Roman" w:hAnsi="Times New Roman" w:cs="Times New Roman"/>
                <w:sz w:val="20"/>
                <w:szCs w:val="20"/>
              </w:rPr>
              <w:t>2</w:t>
            </w:r>
          </w:p>
        </w:tc>
        <w:tc>
          <w:tcPr>
            <w:tcW w:w="2268" w:type="dxa"/>
            <w:tcBorders>
              <w:top w:val="single" w:sz="4" w:space="0" w:color="auto"/>
              <w:left w:val="single" w:sz="4" w:space="0" w:color="auto"/>
              <w:bottom w:val="single" w:sz="4" w:space="0" w:color="auto"/>
              <w:right w:val="single" w:sz="4" w:space="0" w:color="auto"/>
            </w:tcBorders>
            <w:hideMark/>
          </w:tcPr>
          <w:p w:rsidR="009A5FFC" w:rsidRPr="00CC1776" w:rsidRDefault="009A5FFC" w:rsidP="004C3521">
            <w:pPr>
              <w:autoSpaceDE w:val="0"/>
              <w:autoSpaceDN w:val="0"/>
              <w:adjustRightInd w:val="0"/>
              <w:spacing w:after="0" w:line="240" w:lineRule="auto"/>
              <w:jc w:val="both"/>
              <w:rPr>
                <w:rFonts w:ascii="Times New Roman" w:hAnsi="Times New Roman" w:cs="Times New Roman"/>
                <w:sz w:val="20"/>
                <w:szCs w:val="20"/>
              </w:rPr>
            </w:pPr>
            <w:r w:rsidRPr="00CC1776">
              <w:rPr>
                <w:rFonts w:ascii="Times New Roman" w:hAnsi="Times New Roman" w:cs="Times New Roman"/>
                <w:sz w:val="20"/>
                <w:szCs w:val="20"/>
              </w:rPr>
              <w:t>Количество проведенных совещаний, рабочих групп, круглых столов с председателями Советов ТОС</w:t>
            </w:r>
          </w:p>
        </w:tc>
        <w:tc>
          <w:tcPr>
            <w:tcW w:w="567" w:type="dxa"/>
            <w:tcBorders>
              <w:top w:val="single" w:sz="4" w:space="0" w:color="auto"/>
              <w:left w:val="single" w:sz="4" w:space="0" w:color="auto"/>
              <w:bottom w:val="single" w:sz="4" w:space="0" w:color="auto"/>
              <w:right w:val="single" w:sz="4" w:space="0" w:color="auto"/>
            </w:tcBorders>
            <w:hideMark/>
          </w:tcPr>
          <w:p w:rsidR="009A5FFC" w:rsidRPr="00CC1776" w:rsidRDefault="009A5FFC" w:rsidP="004C3521">
            <w:pPr>
              <w:autoSpaceDE w:val="0"/>
              <w:autoSpaceDN w:val="0"/>
              <w:adjustRightInd w:val="0"/>
              <w:spacing w:after="0" w:line="240" w:lineRule="auto"/>
              <w:jc w:val="both"/>
              <w:rPr>
                <w:rFonts w:ascii="Times New Roman" w:hAnsi="Times New Roman" w:cs="Times New Roman"/>
                <w:sz w:val="20"/>
                <w:szCs w:val="20"/>
              </w:rPr>
            </w:pPr>
            <w:r w:rsidRPr="00CC1776">
              <w:rPr>
                <w:rFonts w:ascii="Times New Roman" w:hAnsi="Times New Roman" w:cs="Times New Roman"/>
                <w:sz w:val="20"/>
                <w:szCs w:val="20"/>
              </w:rPr>
              <w:t>ед.</w:t>
            </w:r>
          </w:p>
        </w:tc>
        <w:tc>
          <w:tcPr>
            <w:tcW w:w="713" w:type="dxa"/>
            <w:tcBorders>
              <w:top w:val="single" w:sz="4" w:space="0" w:color="auto"/>
              <w:left w:val="single" w:sz="4" w:space="0" w:color="auto"/>
              <w:bottom w:val="single" w:sz="4" w:space="0" w:color="auto"/>
              <w:right w:val="single" w:sz="4" w:space="0" w:color="auto"/>
            </w:tcBorders>
            <w:hideMark/>
          </w:tcPr>
          <w:p w:rsidR="009A5FFC" w:rsidRPr="00CC1776" w:rsidRDefault="009A5FFC" w:rsidP="004C3521">
            <w:pPr>
              <w:autoSpaceDE w:val="0"/>
              <w:autoSpaceDN w:val="0"/>
              <w:adjustRightInd w:val="0"/>
              <w:spacing w:after="0" w:line="240" w:lineRule="auto"/>
              <w:jc w:val="center"/>
              <w:rPr>
                <w:rFonts w:ascii="Times New Roman" w:hAnsi="Times New Roman" w:cs="Times New Roman"/>
                <w:sz w:val="20"/>
                <w:szCs w:val="20"/>
              </w:rPr>
            </w:pPr>
            <w:r w:rsidRPr="00CC1776">
              <w:rPr>
                <w:rFonts w:ascii="Times New Roman" w:hAnsi="Times New Roman" w:cs="Times New Roman"/>
                <w:sz w:val="20"/>
                <w:szCs w:val="20"/>
              </w:rPr>
              <w:t>10</w:t>
            </w:r>
          </w:p>
        </w:tc>
        <w:tc>
          <w:tcPr>
            <w:tcW w:w="714" w:type="dxa"/>
            <w:tcBorders>
              <w:top w:val="single" w:sz="4" w:space="0" w:color="auto"/>
              <w:left w:val="single" w:sz="4" w:space="0" w:color="auto"/>
              <w:bottom w:val="single" w:sz="4" w:space="0" w:color="auto"/>
              <w:right w:val="single" w:sz="4" w:space="0" w:color="auto"/>
            </w:tcBorders>
            <w:hideMark/>
          </w:tcPr>
          <w:p w:rsidR="009A5FFC" w:rsidRPr="00CC1776" w:rsidRDefault="009A5FFC" w:rsidP="00CC1776">
            <w:pPr>
              <w:autoSpaceDE w:val="0"/>
              <w:autoSpaceDN w:val="0"/>
              <w:adjustRightInd w:val="0"/>
              <w:spacing w:after="0" w:line="240" w:lineRule="auto"/>
              <w:jc w:val="center"/>
              <w:rPr>
                <w:rFonts w:ascii="Times New Roman" w:hAnsi="Times New Roman" w:cs="Times New Roman"/>
                <w:sz w:val="20"/>
                <w:szCs w:val="20"/>
              </w:rPr>
            </w:pPr>
            <w:r w:rsidRPr="00CC1776">
              <w:rPr>
                <w:rFonts w:ascii="Times New Roman" w:hAnsi="Times New Roman" w:cs="Times New Roman"/>
                <w:sz w:val="20"/>
                <w:szCs w:val="20"/>
              </w:rPr>
              <w:t>15</w:t>
            </w:r>
          </w:p>
        </w:tc>
        <w:tc>
          <w:tcPr>
            <w:tcW w:w="714" w:type="dxa"/>
            <w:tcBorders>
              <w:top w:val="single" w:sz="4" w:space="0" w:color="auto"/>
              <w:left w:val="single" w:sz="4" w:space="0" w:color="auto"/>
              <w:bottom w:val="single" w:sz="4" w:space="0" w:color="auto"/>
              <w:right w:val="single" w:sz="4" w:space="0" w:color="auto"/>
            </w:tcBorders>
            <w:hideMark/>
          </w:tcPr>
          <w:p w:rsidR="009A5FFC" w:rsidRPr="00CC1776" w:rsidRDefault="009A5FFC" w:rsidP="00CC1776">
            <w:pPr>
              <w:autoSpaceDE w:val="0"/>
              <w:autoSpaceDN w:val="0"/>
              <w:adjustRightInd w:val="0"/>
              <w:spacing w:after="0" w:line="240" w:lineRule="auto"/>
              <w:jc w:val="center"/>
              <w:rPr>
                <w:rFonts w:ascii="Times New Roman" w:hAnsi="Times New Roman" w:cs="Times New Roman"/>
                <w:sz w:val="20"/>
                <w:szCs w:val="20"/>
              </w:rPr>
            </w:pPr>
            <w:r w:rsidRPr="00CC1776">
              <w:rPr>
                <w:rFonts w:ascii="Times New Roman" w:hAnsi="Times New Roman" w:cs="Times New Roman"/>
                <w:sz w:val="20"/>
                <w:szCs w:val="20"/>
              </w:rPr>
              <w:t>15</w:t>
            </w:r>
          </w:p>
        </w:tc>
        <w:tc>
          <w:tcPr>
            <w:tcW w:w="714" w:type="dxa"/>
            <w:tcBorders>
              <w:top w:val="single" w:sz="4" w:space="0" w:color="auto"/>
              <w:left w:val="single" w:sz="4" w:space="0" w:color="auto"/>
              <w:bottom w:val="single" w:sz="4" w:space="0" w:color="auto"/>
              <w:right w:val="single" w:sz="4" w:space="0" w:color="auto"/>
            </w:tcBorders>
            <w:hideMark/>
          </w:tcPr>
          <w:p w:rsidR="009A5FFC" w:rsidRPr="00CC1776" w:rsidRDefault="009A5FFC" w:rsidP="00CC1776">
            <w:pPr>
              <w:autoSpaceDE w:val="0"/>
              <w:autoSpaceDN w:val="0"/>
              <w:adjustRightInd w:val="0"/>
              <w:spacing w:after="0" w:line="240" w:lineRule="auto"/>
              <w:jc w:val="center"/>
              <w:rPr>
                <w:rFonts w:ascii="Times New Roman" w:hAnsi="Times New Roman" w:cs="Times New Roman"/>
                <w:sz w:val="20"/>
                <w:szCs w:val="20"/>
              </w:rPr>
            </w:pPr>
            <w:r w:rsidRPr="00CC1776">
              <w:rPr>
                <w:rFonts w:ascii="Times New Roman" w:hAnsi="Times New Roman" w:cs="Times New Roman"/>
                <w:sz w:val="20"/>
                <w:szCs w:val="20"/>
              </w:rPr>
              <w:t>15</w:t>
            </w:r>
          </w:p>
        </w:tc>
        <w:tc>
          <w:tcPr>
            <w:tcW w:w="714" w:type="dxa"/>
            <w:tcBorders>
              <w:top w:val="single" w:sz="4" w:space="0" w:color="auto"/>
              <w:left w:val="single" w:sz="4" w:space="0" w:color="auto"/>
              <w:bottom w:val="single" w:sz="4" w:space="0" w:color="auto"/>
              <w:right w:val="single" w:sz="4" w:space="0" w:color="auto"/>
            </w:tcBorders>
            <w:hideMark/>
          </w:tcPr>
          <w:p w:rsidR="009A5FFC" w:rsidRPr="00CC1776" w:rsidRDefault="009A5FFC" w:rsidP="00CC1776">
            <w:pPr>
              <w:autoSpaceDE w:val="0"/>
              <w:autoSpaceDN w:val="0"/>
              <w:adjustRightInd w:val="0"/>
              <w:spacing w:after="0" w:line="240" w:lineRule="auto"/>
              <w:jc w:val="center"/>
              <w:rPr>
                <w:rFonts w:ascii="Times New Roman" w:hAnsi="Times New Roman" w:cs="Times New Roman"/>
                <w:sz w:val="20"/>
                <w:szCs w:val="20"/>
              </w:rPr>
            </w:pPr>
            <w:r w:rsidRPr="00CC1776">
              <w:rPr>
                <w:rFonts w:ascii="Times New Roman" w:hAnsi="Times New Roman" w:cs="Times New Roman"/>
                <w:sz w:val="20"/>
                <w:szCs w:val="20"/>
              </w:rPr>
              <w:t>15</w:t>
            </w:r>
          </w:p>
        </w:tc>
        <w:tc>
          <w:tcPr>
            <w:tcW w:w="714" w:type="dxa"/>
            <w:tcBorders>
              <w:top w:val="single" w:sz="4" w:space="0" w:color="auto"/>
              <w:left w:val="single" w:sz="4" w:space="0" w:color="auto"/>
              <w:bottom w:val="single" w:sz="4" w:space="0" w:color="auto"/>
              <w:right w:val="single" w:sz="4" w:space="0" w:color="auto"/>
            </w:tcBorders>
            <w:hideMark/>
          </w:tcPr>
          <w:p w:rsidR="009A5FFC" w:rsidRPr="00CC1776" w:rsidRDefault="009A5FFC" w:rsidP="00CC1776">
            <w:pPr>
              <w:autoSpaceDE w:val="0"/>
              <w:autoSpaceDN w:val="0"/>
              <w:adjustRightInd w:val="0"/>
              <w:spacing w:after="0" w:line="240" w:lineRule="auto"/>
              <w:jc w:val="center"/>
              <w:rPr>
                <w:rFonts w:ascii="Times New Roman" w:hAnsi="Times New Roman" w:cs="Times New Roman"/>
                <w:sz w:val="20"/>
                <w:szCs w:val="20"/>
              </w:rPr>
            </w:pPr>
            <w:r w:rsidRPr="00CC1776">
              <w:rPr>
                <w:rFonts w:ascii="Times New Roman" w:hAnsi="Times New Roman" w:cs="Times New Roman"/>
                <w:sz w:val="20"/>
                <w:szCs w:val="20"/>
              </w:rPr>
              <w:t>15</w:t>
            </w:r>
          </w:p>
        </w:tc>
        <w:tc>
          <w:tcPr>
            <w:tcW w:w="714" w:type="dxa"/>
            <w:tcBorders>
              <w:top w:val="single" w:sz="4" w:space="0" w:color="auto"/>
              <w:left w:val="single" w:sz="4" w:space="0" w:color="auto"/>
              <w:bottom w:val="single" w:sz="4" w:space="0" w:color="auto"/>
              <w:right w:val="single" w:sz="4" w:space="0" w:color="auto"/>
            </w:tcBorders>
            <w:hideMark/>
          </w:tcPr>
          <w:p w:rsidR="009A5FFC" w:rsidRPr="00CC1776" w:rsidRDefault="009A5FFC" w:rsidP="00CC1776">
            <w:pPr>
              <w:autoSpaceDE w:val="0"/>
              <w:autoSpaceDN w:val="0"/>
              <w:adjustRightInd w:val="0"/>
              <w:spacing w:after="0" w:line="240" w:lineRule="auto"/>
              <w:jc w:val="center"/>
              <w:rPr>
                <w:rFonts w:ascii="Times New Roman" w:hAnsi="Times New Roman" w:cs="Times New Roman"/>
                <w:sz w:val="20"/>
                <w:szCs w:val="20"/>
              </w:rPr>
            </w:pPr>
            <w:r w:rsidRPr="00CC1776">
              <w:rPr>
                <w:rFonts w:ascii="Times New Roman" w:hAnsi="Times New Roman" w:cs="Times New Roman"/>
                <w:sz w:val="20"/>
                <w:szCs w:val="20"/>
              </w:rPr>
              <w:t>15</w:t>
            </w:r>
          </w:p>
        </w:tc>
        <w:tc>
          <w:tcPr>
            <w:tcW w:w="714" w:type="dxa"/>
            <w:tcBorders>
              <w:top w:val="single" w:sz="4" w:space="0" w:color="auto"/>
              <w:left w:val="single" w:sz="4" w:space="0" w:color="auto"/>
              <w:bottom w:val="single" w:sz="4" w:space="0" w:color="auto"/>
              <w:right w:val="single" w:sz="4" w:space="0" w:color="auto"/>
            </w:tcBorders>
            <w:hideMark/>
          </w:tcPr>
          <w:p w:rsidR="009A5FFC" w:rsidRPr="00CC1776" w:rsidRDefault="009A5FFC" w:rsidP="00CC1776">
            <w:pPr>
              <w:autoSpaceDE w:val="0"/>
              <w:autoSpaceDN w:val="0"/>
              <w:adjustRightInd w:val="0"/>
              <w:spacing w:after="0" w:line="240" w:lineRule="auto"/>
              <w:jc w:val="center"/>
              <w:rPr>
                <w:rFonts w:ascii="Times New Roman" w:hAnsi="Times New Roman" w:cs="Times New Roman"/>
                <w:sz w:val="20"/>
                <w:szCs w:val="20"/>
              </w:rPr>
            </w:pPr>
            <w:r w:rsidRPr="00CC1776">
              <w:rPr>
                <w:rFonts w:ascii="Times New Roman" w:hAnsi="Times New Roman" w:cs="Times New Roman"/>
                <w:sz w:val="20"/>
                <w:szCs w:val="20"/>
              </w:rPr>
              <w:t>15</w:t>
            </w:r>
          </w:p>
        </w:tc>
        <w:tc>
          <w:tcPr>
            <w:tcW w:w="714" w:type="dxa"/>
            <w:tcBorders>
              <w:top w:val="single" w:sz="4" w:space="0" w:color="auto"/>
              <w:left w:val="single" w:sz="4" w:space="0" w:color="auto"/>
              <w:bottom w:val="single" w:sz="4" w:space="0" w:color="auto"/>
              <w:right w:val="single" w:sz="4" w:space="0" w:color="auto"/>
            </w:tcBorders>
          </w:tcPr>
          <w:p w:rsidR="009A5FFC" w:rsidRPr="00CC1776" w:rsidRDefault="009A5FFC" w:rsidP="00CC1776">
            <w:pPr>
              <w:autoSpaceDE w:val="0"/>
              <w:autoSpaceDN w:val="0"/>
              <w:adjustRightInd w:val="0"/>
              <w:spacing w:after="0" w:line="240" w:lineRule="auto"/>
              <w:jc w:val="center"/>
              <w:rPr>
                <w:rFonts w:ascii="Times New Roman" w:hAnsi="Times New Roman" w:cs="Times New Roman"/>
                <w:sz w:val="20"/>
                <w:szCs w:val="20"/>
              </w:rPr>
            </w:pPr>
            <w:r w:rsidRPr="00CC1776">
              <w:rPr>
                <w:rFonts w:ascii="Times New Roman" w:hAnsi="Times New Roman" w:cs="Times New Roman"/>
                <w:sz w:val="20"/>
                <w:szCs w:val="20"/>
              </w:rPr>
              <w:t>15</w:t>
            </w:r>
          </w:p>
        </w:tc>
        <w:tc>
          <w:tcPr>
            <w:tcW w:w="714" w:type="dxa"/>
            <w:tcBorders>
              <w:top w:val="single" w:sz="4" w:space="0" w:color="auto"/>
              <w:left w:val="single" w:sz="4" w:space="0" w:color="auto"/>
              <w:bottom w:val="single" w:sz="4" w:space="0" w:color="auto"/>
              <w:right w:val="single" w:sz="4" w:space="0" w:color="auto"/>
            </w:tcBorders>
          </w:tcPr>
          <w:p w:rsidR="009A5FFC" w:rsidRPr="00CC1776" w:rsidRDefault="009A5FFC" w:rsidP="00CC1776">
            <w:pPr>
              <w:autoSpaceDE w:val="0"/>
              <w:autoSpaceDN w:val="0"/>
              <w:adjustRightInd w:val="0"/>
              <w:spacing w:after="0" w:line="240" w:lineRule="auto"/>
              <w:jc w:val="center"/>
              <w:rPr>
                <w:rFonts w:ascii="Times New Roman" w:hAnsi="Times New Roman" w:cs="Times New Roman"/>
                <w:sz w:val="20"/>
                <w:szCs w:val="20"/>
              </w:rPr>
            </w:pPr>
            <w:r w:rsidRPr="00CC1776">
              <w:rPr>
                <w:rFonts w:ascii="Times New Roman" w:hAnsi="Times New Roman" w:cs="Times New Roman"/>
                <w:sz w:val="20"/>
                <w:szCs w:val="20"/>
              </w:rPr>
              <w:t>15</w:t>
            </w:r>
          </w:p>
        </w:tc>
      </w:tr>
      <w:tr w:rsidR="00CC1776" w:rsidRPr="00CC1776" w:rsidTr="00CC1776">
        <w:tc>
          <w:tcPr>
            <w:tcW w:w="567" w:type="dxa"/>
            <w:tcBorders>
              <w:top w:val="single" w:sz="4" w:space="0" w:color="auto"/>
              <w:left w:val="single" w:sz="4" w:space="0" w:color="auto"/>
              <w:bottom w:val="single" w:sz="4" w:space="0" w:color="auto"/>
              <w:right w:val="single" w:sz="4" w:space="0" w:color="auto"/>
            </w:tcBorders>
            <w:hideMark/>
          </w:tcPr>
          <w:p w:rsidR="00CC1776" w:rsidRPr="00CC1776" w:rsidRDefault="00CC1776" w:rsidP="004C3521">
            <w:pPr>
              <w:autoSpaceDE w:val="0"/>
              <w:autoSpaceDN w:val="0"/>
              <w:adjustRightInd w:val="0"/>
              <w:spacing w:after="0" w:line="240" w:lineRule="auto"/>
              <w:rPr>
                <w:rFonts w:ascii="Times New Roman" w:hAnsi="Times New Roman" w:cs="Times New Roman"/>
                <w:sz w:val="20"/>
                <w:szCs w:val="20"/>
              </w:rPr>
            </w:pPr>
            <w:r w:rsidRPr="00CC1776">
              <w:rPr>
                <w:rFonts w:ascii="Times New Roman" w:hAnsi="Times New Roman" w:cs="Times New Roman"/>
                <w:sz w:val="20"/>
                <w:szCs w:val="20"/>
              </w:rPr>
              <w:t>3</w:t>
            </w:r>
          </w:p>
        </w:tc>
        <w:tc>
          <w:tcPr>
            <w:tcW w:w="2268" w:type="dxa"/>
            <w:tcBorders>
              <w:top w:val="single" w:sz="4" w:space="0" w:color="auto"/>
              <w:left w:val="single" w:sz="4" w:space="0" w:color="auto"/>
              <w:bottom w:val="single" w:sz="4" w:space="0" w:color="auto"/>
              <w:right w:val="single" w:sz="4" w:space="0" w:color="auto"/>
            </w:tcBorders>
            <w:hideMark/>
          </w:tcPr>
          <w:p w:rsidR="00CC1776" w:rsidRPr="00CC1776" w:rsidRDefault="00CC1776" w:rsidP="00554DDA">
            <w:pPr>
              <w:autoSpaceDE w:val="0"/>
              <w:autoSpaceDN w:val="0"/>
              <w:adjustRightInd w:val="0"/>
              <w:jc w:val="both"/>
              <w:rPr>
                <w:rFonts w:ascii="Times New Roman" w:hAnsi="Times New Roman" w:cs="Times New Roman"/>
                <w:sz w:val="20"/>
                <w:szCs w:val="20"/>
              </w:rPr>
            </w:pPr>
            <w:r w:rsidRPr="00CC1776">
              <w:rPr>
                <w:rFonts w:ascii="Times New Roman" w:hAnsi="Times New Roman" w:cs="Times New Roman"/>
                <w:sz w:val="20"/>
                <w:szCs w:val="20"/>
              </w:rPr>
              <w:t xml:space="preserve">Количество информационных материалов, опубликованных на сайте Администрации города Иванова и официальном аккаунте отдела по организации работы ТОС в сети </w:t>
            </w:r>
            <w:r w:rsidR="00554DDA">
              <w:rPr>
                <w:rFonts w:ascii="Times New Roman" w:hAnsi="Times New Roman" w:cs="Times New Roman"/>
                <w:sz w:val="20"/>
                <w:szCs w:val="20"/>
              </w:rPr>
              <w:t>Интернет</w:t>
            </w:r>
            <w:r w:rsidRPr="00CC1776">
              <w:rPr>
                <w:rFonts w:ascii="Times New Roman" w:hAnsi="Times New Roman" w:cs="Times New Roman"/>
                <w:sz w:val="20"/>
                <w:szCs w:val="20"/>
              </w:rPr>
              <w:t xml:space="preserve">, освещающих деятельность ТОС (не </w:t>
            </w:r>
            <w:r w:rsidRPr="00CC1776">
              <w:rPr>
                <w:rFonts w:ascii="Times New Roman" w:hAnsi="Times New Roman" w:cs="Times New Roman"/>
                <w:sz w:val="20"/>
                <w:szCs w:val="20"/>
              </w:rPr>
              <w:lastRenderedPageBreak/>
              <w:t>менее)</w:t>
            </w:r>
          </w:p>
        </w:tc>
        <w:tc>
          <w:tcPr>
            <w:tcW w:w="567" w:type="dxa"/>
            <w:tcBorders>
              <w:top w:val="single" w:sz="4" w:space="0" w:color="auto"/>
              <w:left w:val="single" w:sz="4" w:space="0" w:color="auto"/>
              <w:bottom w:val="single" w:sz="4" w:space="0" w:color="auto"/>
              <w:right w:val="single" w:sz="4" w:space="0" w:color="auto"/>
            </w:tcBorders>
            <w:hideMark/>
          </w:tcPr>
          <w:p w:rsidR="00CC1776" w:rsidRPr="00CC1776" w:rsidRDefault="00CC1776" w:rsidP="004C3521">
            <w:pPr>
              <w:autoSpaceDE w:val="0"/>
              <w:autoSpaceDN w:val="0"/>
              <w:adjustRightInd w:val="0"/>
              <w:spacing w:after="0" w:line="240" w:lineRule="auto"/>
              <w:jc w:val="both"/>
              <w:rPr>
                <w:rFonts w:ascii="Times New Roman" w:hAnsi="Times New Roman" w:cs="Times New Roman"/>
                <w:sz w:val="20"/>
                <w:szCs w:val="20"/>
              </w:rPr>
            </w:pPr>
            <w:r w:rsidRPr="00CC1776">
              <w:rPr>
                <w:rFonts w:ascii="Times New Roman" w:hAnsi="Times New Roman" w:cs="Times New Roman"/>
                <w:sz w:val="20"/>
                <w:szCs w:val="20"/>
              </w:rPr>
              <w:lastRenderedPageBreak/>
              <w:t>ед.</w:t>
            </w:r>
          </w:p>
        </w:tc>
        <w:tc>
          <w:tcPr>
            <w:tcW w:w="713" w:type="dxa"/>
            <w:tcBorders>
              <w:top w:val="single" w:sz="4" w:space="0" w:color="auto"/>
              <w:left w:val="single" w:sz="4" w:space="0" w:color="auto"/>
              <w:bottom w:val="single" w:sz="4" w:space="0" w:color="auto"/>
              <w:right w:val="single" w:sz="4" w:space="0" w:color="auto"/>
            </w:tcBorders>
            <w:hideMark/>
          </w:tcPr>
          <w:p w:rsidR="00CC1776" w:rsidRPr="00CC1776" w:rsidRDefault="00CC1776" w:rsidP="004C3521">
            <w:pPr>
              <w:autoSpaceDE w:val="0"/>
              <w:autoSpaceDN w:val="0"/>
              <w:adjustRightInd w:val="0"/>
              <w:spacing w:after="0" w:line="240" w:lineRule="auto"/>
              <w:jc w:val="center"/>
              <w:rPr>
                <w:rFonts w:ascii="Times New Roman" w:hAnsi="Times New Roman" w:cs="Times New Roman"/>
                <w:sz w:val="20"/>
                <w:szCs w:val="20"/>
              </w:rPr>
            </w:pPr>
            <w:r w:rsidRPr="00CC1776">
              <w:rPr>
                <w:rFonts w:ascii="Times New Roman" w:hAnsi="Times New Roman" w:cs="Times New Roman"/>
                <w:sz w:val="20"/>
                <w:szCs w:val="20"/>
              </w:rPr>
              <w:t>180-</w:t>
            </w:r>
          </w:p>
        </w:tc>
        <w:tc>
          <w:tcPr>
            <w:tcW w:w="714" w:type="dxa"/>
            <w:tcBorders>
              <w:top w:val="single" w:sz="4" w:space="0" w:color="auto"/>
              <w:left w:val="single" w:sz="4" w:space="0" w:color="auto"/>
              <w:bottom w:val="single" w:sz="4" w:space="0" w:color="auto"/>
              <w:right w:val="single" w:sz="4" w:space="0" w:color="auto"/>
            </w:tcBorders>
            <w:hideMark/>
          </w:tcPr>
          <w:p w:rsidR="00CC1776" w:rsidRPr="00CC1776" w:rsidRDefault="00CC1776" w:rsidP="004C3521">
            <w:pPr>
              <w:autoSpaceDE w:val="0"/>
              <w:autoSpaceDN w:val="0"/>
              <w:adjustRightInd w:val="0"/>
              <w:spacing w:after="0" w:line="240" w:lineRule="auto"/>
              <w:jc w:val="center"/>
              <w:rPr>
                <w:rFonts w:ascii="Times New Roman" w:hAnsi="Times New Roman" w:cs="Times New Roman"/>
                <w:sz w:val="20"/>
                <w:szCs w:val="20"/>
              </w:rPr>
            </w:pPr>
            <w:r w:rsidRPr="00CC1776">
              <w:rPr>
                <w:rFonts w:ascii="Times New Roman" w:hAnsi="Times New Roman" w:cs="Times New Roman"/>
                <w:sz w:val="20"/>
                <w:szCs w:val="20"/>
              </w:rPr>
              <w:t>185</w:t>
            </w:r>
          </w:p>
        </w:tc>
        <w:tc>
          <w:tcPr>
            <w:tcW w:w="714" w:type="dxa"/>
            <w:tcBorders>
              <w:top w:val="single" w:sz="4" w:space="0" w:color="auto"/>
              <w:left w:val="single" w:sz="4" w:space="0" w:color="auto"/>
              <w:bottom w:val="single" w:sz="4" w:space="0" w:color="auto"/>
              <w:right w:val="single" w:sz="4" w:space="0" w:color="auto"/>
            </w:tcBorders>
            <w:hideMark/>
          </w:tcPr>
          <w:p w:rsidR="00CC1776" w:rsidRPr="00CC1776" w:rsidRDefault="00CC1776" w:rsidP="004C3521">
            <w:pPr>
              <w:autoSpaceDE w:val="0"/>
              <w:autoSpaceDN w:val="0"/>
              <w:adjustRightInd w:val="0"/>
              <w:spacing w:after="0" w:line="240" w:lineRule="auto"/>
              <w:jc w:val="center"/>
              <w:rPr>
                <w:rFonts w:ascii="Times New Roman" w:hAnsi="Times New Roman" w:cs="Times New Roman"/>
                <w:sz w:val="20"/>
                <w:szCs w:val="20"/>
              </w:rPr>
            </w:pPr>
            <w:r w:rsidRPr="00CC1776">
              <w:rPr>
                <w:rFonts w:ascii="Times New Roman" w:hAnsi="Times New Roman" w:cs="Times New Roman"/>
                <w:sz w:val="20"/>
                <w:szCs w:val="20"/>
              </w:rPr>
              <w:t>190</w:t>
            </w:r>
          </w:p>
        </w:tc>
        <w:tc>
          <w:tcPr>
            <w:tcW w:w="714" w:type="dxa"/>
            <w:tcBorders>
              <w:top w:val="single" w:sz="4" w:space="0" w:color="auto"/>
              <w:left w:val="single" w:sz="4" w:space="0" w:color="auto"/>
              <w:bottom w:val="single" w:sz="4" w:space="0" w:color="auto"/>
              <w:right w:val="single" w:sz="4" w:space="0" w:color="auto"/>
            </w:tcBorders>
            <w:hideMark/>
          </w:tcPr>
          <w:p w:rsidR="00CC1776" w:rsidRPr="00CC1776" w:rsidRDefault="00CC1776" w:rsidP="004C3521">
            <w:pPr>
              <w:autoSpaceDE w:val="0"/>
              <w:autoSpaceDN w:val="0"/>
              <w:adjustRightInd w:val="0"/>
              <w:spacing w:after="0" w:line="240" w:lineRule="auto"/>
              <w:jc w:val="center"/>
              <w:rPr>
                <w:rFonts w:ascii="Times New Roman" w:hAnsi="Times New Roman" w:cs="Times New Roman"/>
                <w:sz w:val="20"/>
                <w:szCs w:val="20"/>
              </w:rPr>
            </w:pPr>
            <w:r w:rsidRPr="00CC1776">
              <w:rPr>
                <w:rFonts w:ascii="Times New Roman" w:hAnsi="Times New Roman" w:cs="Times New Roman"/>
                <w:sz w:val="20"/>
                <w:szCs w:val="20"/>
              </w:rPr>
              <w:t>195</w:t>
            </w:r>
          </w:p>
        </w:tc>
        <w:tc>
          <w:tcPr>
            <w:tcW w:w="714" w:type="dxa"/>
            <w:tcBorders>
              <w:top w:val="single" w:sz="4" w:space="0" w:color="auto"/>
              <w:left w:val="single" w:sz="4" w:space="0" w:color="auto"/>
              <w:bottom w:val="single" w:sz="4" w:space="0" w:color="auto"/>
              <w:right w:val="single" w:sz="4" w:space="0" w:color="auto"/>
            </w:tcBorders>
            <w:hideMark/>
          </w:tcPr>
          <w:p w:rsidR="00CC1776" w:rsidRPr="00CC1776" w:rsidRDefault="00CC1776" w:rsidP="004C3521">
            <w:pPr>
              <w:autoSpaceDE w:val="0"/>
              <w:autoSpaceDN w:val="0"/>
              <w:adjustRightInd w:val="0"/>
              <w:spacing w:after="0" w:line="240" w:lineRule="auto"/>
              <w:jc w:val="center"/>
              <w:rPr>
                <w:rFonts w:ascii="Times New Roman" w:hAnsi="Times New Roman" w:cs="Times New Roman"/>
                <w:sz w:val="20"/>
                <w:szCs w:val="20"/>
              </w:rPr>
            </w:pPr>
            <w:r w:rsidRPr="00CC1776">
              <w:rPr>
                <w:rFonts w:ascii="Times New Roman" w:hAnsi="Times New Roman" w:cs="Times New Roman"/>
                <w:sz w:val="20"/>
                <w:szCs w:val="20"/>
              </w:rPr>
              <w:t>200</w:t>
            </w:r>
          </w:p>
        </w:tc>
        <w:tc>
          <w:tcPr>
            <w:tcW w:w="714" w:type="dxa"/>
            <w:tcBorders>
              <w:top w:val="single" w:sz="4" w:space="0" w:color="auto"/>
              <w:left w:val="single" w:sz="4" w:space="0" w:color="auto"/>
              <w:bottom w:val="single" w:sz="4" w:space="0" w:color="auto"/>
              <w:right w:val="single" w:sz="4" w:space="0" w:color="auto"/>
            </w:tcBorders>
            <w:hideMark/>
          </w:tcPr>
          <w:p w:rsidR="00CC1776" w:rsidRPr="00CC1776" w:rsidRDefault="00CC1776" w:rsidP="004C3521">
            <w:pPr>
              <w:autoSpaceDE w:val="0"/>
              <w:autoSpaceDN w:val="0"/>
              <w:adjustRightInd w:val="0"/>
              <w:spacing w:after="0" w:line="240" w:lineRule="auto"/>
              <w:rPr>
                <w:rFonts w:ascii="Times New Roman" w:hAnsi="Times New Roman" w:cs="Times New Roman"/>
                <w:sz w:val="20"/>
                <w:szCs w:val="20"/>
              </w:rPr>
            </w:pPr>
            <w:r w:rsidRPr="00CC1776">
              <w:rPr>
                <w:rFonts w:ascii="Times New Roman" w:hAnsi="Times New Roman" w:cs="Times New Roman"/>
                <w:sz w:val="20"/>
                <w:szCs w:val="20"/>
              </w:rPr>
              <w:t>205</w:t>
            </w:r>
          </w:p>
        </w:tc>
        <w:tc>
          <w:tcPr>
            <w:tcW w:w="714" w:type="dxa"/>
            <w:tcBorders>
              <w:top w:val="single" w:sz="4" w:space="0" w:color="auto"/>
              <w:left w:val="single" w:sz="4" w:space="0" w:color="auto"/>
              <w:bottom w:val="single" w:sz="4" w:space="0" w:color="auto"/>
              <w:right w:val="single" w:sz="4" w:space="0" w:color="auto"/>
            </w:tcBorders>
            <w:hideMark/>
          </w:tcPr>
          <w:p w:rsidR="00CC1776" w:rsidRPr="00CC1776" w:rsidRDefault="00CC1776" w:rsidP="004C3521">
            <w:pPr>
              <w:autoSpaceDE w:val="0"/>
              <w:autoSpaceDN w:val="0"/>
              <w:adjustRightInd w:val="0"/>
              <w:spacing w:after="0" w:line="240" w:lineRule="auto"/>
              <w:jc w:val="center"/>
              <w:rPr>
                <w:rFonts w:ascii="Times New Roman" w:hAnsi="Times New Roman" w:cs="Times New Roman"/>
                <w:sz w:val="20"/>
                <w:szCs w:val="20"/>
              </w:rPr>
            </w:pPr>
            <w:r w:rsidRPr="00CC1776">
              <w:rPr>
                <w:rFonts w:ascii="Times New Roman" w:hAnsi="Times New Roman" w:cs="Times New Roman"/>
                <w:sz w:val="20"/>
                <w:szCs w:val="20"/>
              </w:rPr>
              <w:t>210</w:t>
            </w:r>
          </w:p>
        </w:tc>
        <w:tc>
          <w:tcPr>
            <w:tcW w:w="714" w:type="dxa"/>
            <w:tcBorders>
              <w:top w:val="single" w:sz="4" w:space="0" w:color="auto"/>
              <w:left w:val="single" w:sz="4" w:space="0" w:color="auto"/>
              <w:bottom w:val="single" w:sz="4" w:space="0" w:color="auto"/>
              <w:right w:val="single" w:sz="4" w:space="0" w:color="auto"/>
            </w:tcBorders>
            <w:hideMark/>
          </w:tcPr>
          <w:p w:rsidR="00CC1776" w:rsidRPr="00CC1776" w:rsidRDefault="00CC1776" w:rsidP="004C3521">
            <w:pPr>
              <w:autoSpaceDE w:val="0"/>
              <w:autoSpaceDN w:val="0"/>
              <w:adjustRightInd w:val="0"/>
              <w:spacing w:after="0" w:line="240" w:lineRule="auto"/>
              <w:jc w:val="center"/>
              <w:rPr>
                <w:rFonts w:ascii="Times New Roman" w:hAnsi="Times New Roman" w:cs="Times New Roman"/>
                <w:sz w:val="20"/>
                <w:szCs w:val="20"/>
              </w:rPr>
            </w:pPr>
            <w:r w:rsidRPr="00CC1776">
              <w:rPr>
                <w:rFonts w:ascii="Times New Roman" w:hAnsi="Times New Roman" w:cs="Times New Roman"/>
                <w:sz w:val="20"/>
                <w:szCs w:val="20"/>
              </w:rPr>
              <w:t>215</w:t>
            </w:r>
          </w:p>
        </w:tc>
        <w:tc>
          <w:tcPr>
            <w:tcW w:w="714" w:type="dxa"/>
            <w:tcBorders>
              <w:top w:val="single" w:sz="4" w:space="0" w:color="auto"/>
              <w:left w:val="single" w:sz="4" w:space="0" w:color="auto"/>
              <w:bottom w:val="single" w:sz="4" w:space="0" w:color="auto"/>
              <w:right w:val="single" w:sz="4" w:space="0" w:color="auto"/>
            </w:tcBorders>
          </w:tcPr>
          <w:p w:rsidR="00CC1776" w:rsidRPr="00CC1776" w:rsidRDefault="00CC1776" w:rsidP="004C3521">
            <w:pPr>
              <w:autoSpaceDE w:val="0"/>
              <w:autoSpaceDN w:val="0"/>
              <w:adjustRightInd w:val="0"/>
              <w:spacing w:after="0" w:line="240" w:lineRule="auto"/>
              <w:jc w:val="center"/>
              <w:rPr>
                <w:rFonts w:ascii="Times New Roman" w:hAnsi="Times New Roman" w:cs="Times New Roman"/>
                <w:sz w:val="20"/>
                <w:szCs w:val="20"/>
              </w:rPr>
            </w:pPr>
            <w:r w:rsidRPr="00CC1776">
              <w:rPr>
                <w:rFonts w:ascii="Times New Roman" w:hAnsi="Times New Roman" w:cs="Times New Roman"/>
                <w:sz w:val="20"/>
                <w:szCs w:val="20"/>
              </w:rPr>
              <w:t>220</w:t>
            </w:r>
          </w:p>
        </w:tc>
        <w:tc>
          <w:tcPr>
            <w:tcW w:w="714" w:type="dxa"/>
            <w:tcBorders>
              <w:top w:val="single" w:sz="4" w:space="0" w:color="auto"/>
              <w:left w:val="single" w:sz="4" w:space="0" w:color="auto"/>
              <w:bottom w:val="single" w:sz="4" w:space="0" w:color="auto"/>
              <w:right w:val="single" w:sz="4" w:space="0" w:color="auto"/>
            </w:tcBorders>
          </w:tcPr>
          <w:p w:rsidR="00CC1776" w:rsidRPr="00CC1776" w:rsidRDefault="00CC1776" w:rsidP="004C3521">
            <w:pPr>
              <w:autoSpaceDE w:val="0"/>
              <w:autoSpaceDN w:val="0"/>
              <w:adjustRightInd w:val="0"/>
              <w:spacing w:after="0" w:line="240" w:lineRule="auto"/>
              <w:jc w:val="center"/>
              <w:rPr>
                <w:rFonts w:ascii="Times New Roman" w:hAnsi="Times New Roman" w:cs="Times New Roman"/>
                <w:sz w:val="20"/>
                <w:szCs w:val="20"/>
              </w:rPr>
            </w:pPr>
            <w:r w:rsidRPr="00CC1776">
              <w:rPr>
                <w:rFonts w:ascii="Times New Roman" w:hAnsi="Times New Roman" w:cs="Times New Roman"/>
                <w:sz w:val="20"/>
                <w:szCs w:val="20"/>
              </w:rPr>
              <w:t>230</w:t>
            </w:r>
          </w:p>
        </w:tc>
      </w:tr>
      <w:tr w:rsidR="00CC1776" w:rsidRPr="00CC1776" w:rsidTr="00CC1776">
        <w:tc>
          <w:tcPr>
            <w:tcW w:w="567" w:type="dxa"/>
            <w:tcBorders>
              <w:top w:val="single" w:sz="4" w:space="0" w:color="auto"/>
              <w:left w:val="single" w:sz="4" w:space="0" w:color="auto"/>
              <w:bottom w:val="single" w:sz="4" w:space="0" w:color="auto"/>
              <w:right w:val="single" w:sz="4" w:space="0" w:color="auto"/>
            </w:tcBorders>
            <w:hideMark/>
          </w:tcPr>
          <w:p w:rsidR="009A5FFC" w:rsidRPr="00CC1776" w:rsidRDefault="009A5FFC" w:rsidP="004C3521">
            <w:pPr>
              <w:autoSpaceDE w:val="0"/>
              <w:autoSpaceDN w:val="0"/>
              <w:adjustRightInd w:val="0"/>
              <w:spacing w:after="0" w:line="240" w:lineRule="auto"/>
              <w:rPr>
                <w:rFonts w:ascii="Times New Roman" w:hAnsi="Times New Roman" w:cs="Times New Roman"/>
                <w:sz w:val="20"/>
                <w:szCs w:val="20"/>
              </w:rPr>
            </w:pPr>
            <w:r w:rsidRPr="00CC1776">
              <w:rPr>
                <w:rFonts w:ascii="Times New Roman" w:hAnsi="Times New Roman" w:cs="Times New Roman"/>
                <w:sz w:val="20"/>
                <w:szCs w:val="20"/>
              </w:rPr>
              <w:lastRenderedPageBreak/>
              <w:t>4</w:t>
            </w:r>
          </w:p>
        </w:tc>
        <w:tc>
          <w:tcPr>
            <w:tcW w:w="2268" w:type="dxa"/>
            <w:tcBorders>
              <w:top w:val="single" w:sz="4" w:space="0" w:color="auto"/>
              <w:left w:val="single" w:sz="4" w:space="0" w:color="auto"/>
              <w:bottom w:val="single" w:sz="4" w:space="0" w:color="auto"/>
              <w:right w:val="single" w:sz="4" w:space="0" w:color="auto"/>
            </w:tcBorders>
            <w:hideMark/>
          </w:tcPr>
          <w:p w:rsidR="009A5FFC" w:rsidRPr="00CC1776" w:rsidRDefault="009A5FFC" w:rsidP="00CC1776">
            <w:pPr>
              <w:autoSpaceDE w:val="0"/>
              <w:autoSpaceDN w:val="0"/>
              <w:adjustRightInd w:val="0"/>
              <w:spacing w:after="0" w:line="240" w:lineRule="auto"/>
              <w:jc w:val="both"/>
              <w:rPr>
                <w:rFonts w:ascii="Times New Roman" w:hAnsi="Times New Roman" w:cs="Times New Roman"/>
                <w:sz w:val="20"/>
                <w:szCs w:val="20"/>
              </w:rPr>
            </w:pPr>
            <w:r w:rsidRPr="00CC1776">
              <w:rPr>
                <w:rFonts w:ascii="Times New Roman" w:hAnsi="Times New Roman" w:cs="Times New Roman"/>
                <w:sz w:val="20"/>
                <w:szCs w:val="20"/>
              </w:rPr>
              <w:t xml:space="preserve">Количество участников городского конкурса </w:t>
            </w:r>
            <w:r w:rsidR="00CC1776">
              <w:rPr>
                <w:rFonts w:ascii="Times New Roman" w:hAnsi="Times New Roman" w:cs="Times New Roman"/>
                <w:sz w:val="20"/>
                <w:szCs w:val="20"/>
              </w:rPr>
              <w:t>«</w:t>
            </w:r>
            <w:r w:rsidRPr="00CC1776">
              <w:rPr>
                <w:rFonts w:ascii="Times New Roman" w:hAnsi="Times New Roman" w:cs="Times New Roman"/>
                <w:sz w:val="20"/>
                <w:szCs w:val="20"/>
              </w:rPr>
              <w:t>Лучший  активист территориального общественного самоуправления города Иванова</w:t>
            </w:r>
            <w:r w:rsidR="00CC1776">
              <w:rPr>
                <w:rFonts w:ascii="Times New Roman" w:hAnsi="Times New Roman" w:cs="Times New Roman"/>
                <w:sz w:val="20"/>
                <w:szCs w:val="20"/>
              </w:rPr>
              <w:t xml:space="preserve">» </w:t>
            </w:r>
            <w:r w:rsidRPr="00CC1776">
              <w:rPr>
                <w:rFonts w:ascii="Times New Roman" w:hAnsi="Times New Roman" w:cs="Times New Roman"/>
                <w:sz w:val="20"/>
                <w:szCs w:val="20"/>
              </w:rPr>
              <w:t>(не менее)</w:t>
            </w:r>
          </w:p>
        </w:tc>
        <w:tc>
          <w:tcPr>
            <w:tcW w:w="567" w:type="dxa"/>
            <w:tcBorders>
              <w:top w:val="single" w:sz="4" w:space="0" w:color="auto"/>
              <w:left w:val="single" w:sz="4" w:space="0" w:color="auto"/>
              <w:bottom w:val="single" w:sz="4" w:space="0" w:color="auto"/>
              <w:right w:val="single" w:sz="4" w:space="0" w:color="auto"/>
            </w:tcBorders>
            <w:hideMark/>
          </w:tcPr>
          <w:p w:rsidR="009A5FFC" w:rsidRPr="00CC1776" w:rsidRDefault="009A5FFC" w:rsidP="004C3521">
            <w:pPr>
              <w:autoSpaceDE w:val="0"/>
              <w:autoSpaceDN w:val="0"/>
              <w:adjustRightInd w:val="0"/>
              <w:spacing w:after="0" w:line="240" w:lineRule="auto"/>
              <w:jc w:val="both"/>
              <w:rPr>
                <w:rFonts w:ascii="Times New Roman" w:hAnsi="Times New Roman" w:cs="Times New Roman"/>
                <w:sz w:val="20"/>
                <w:szCs w:val="20"/>
              </w:rPr>
            </w:pPr>
            <w:r w:rsidRPr="00CC1776">
              <w:rPr>
                <w:rFonts w:ascii="Times New Roman" w:hAnsi="Times New Roman" w:cs="Times New Roman"/>
                <w:sz w:val="20"/>
                <w:szCs w:val="20"/>
              </w:rPr>
              <w:t>чел.</w:t>
            </w:r>
          </w:p>
        </w:tc>
        <w:tc>
          <w:tcPr>
            <w:tcW w:w="713" w:type="dxa"/>
            <w:tcBorders>
              <w:top w:val="single" w:sz="4" w:space="0" w:color="auto"/>
              <w:left w:val="single" w:sz="4" w:space="0" w:color="auto"/>
              <w:bottom w:val="single" w:sz="4" w:space="0" w:color="auto"/>
              <w:right w:val="single" w:sz="4" w:space="0" w:color="auto"/>
            </w:tcBorders>
          </w:tcPr>
          <w:p w:rsidR="009A5FFC" w:rsidRPr="00CC1776" w:rsidRDefault="009A5FFC" w:rsidP="004C3521">
            <w:pPr>
              <w:autoSpaceDE w:val="0"/>
              <w:autoSpaceDN w:val="0"/>
              <w:adjustRightInd w:val="0"/>
              <w:spacing w:after="0" w:line="240" w:lineRule="auto"/>
              <w:jc w:val="center"/>
              <w:rPr>
                <w:rFonts w:ascii="Times New Roman" w:hAnsi="Times New Roman" w:cs="Times New Roman"/>
                <w:sz w:val="20"/>
                <w:szCs w:val="20"/>
              </w:rPr>
            </w:pPr>
            <w:r w:rsidRPr="00CC1776">
              <w:rPr>
                <w:rFonts w:ascii="Times New Roman" w:hAnsi="Times New Roman" w:cs="Times New Roman"/>
                <w:sz w:val="20"/>
                <w:szCs w:val="20"/>
              </w:rPr>
              <w:t>40</w:t>
            </w:r>
          </w:p>
        </w:tc>
        <w:tc>
          <w:tcPr>
            <w:tcW w:w="714" w:type="dxa"/>
            <w:tcBorders>
              <w:top w:val="single" w:sz="4" w:space="0" w:color="auto"/>
              <w:left w:val="single" w:sz="4" w:space="0" w:color="auto"/>
              <w:bottom w:val="single" w:sz="4" w:space="0" w:color="auto"/>
              <w:right w:val="single" w:sz="4" w:space="0" w:color="auto"/>
            </w:tcBorders>
          </w:tcPr>
          <w:p w:rsidR="009A5FFC" w:rsidRPr="00CC1776" w:rsidRDefault="009A5FFC" w:rsidP="004C3521">
            <w:pPr>
              <w:autoSpaceDE w:val="0"/>
              <w:autoSpaceDN w:val="0"/>
              <w:adjustRightInd w:val="0"/>
              <w:spacing w:after="0" w:line="240" w:lineRule="auto"/>
              <w:jc w:val="center"/>
              <w:rPr>
                <w:rFonts w:ascii="Times New Roman" w:hAnsi="Times New Roman" w:cs="Times New Roman"/>
                <w:sz w:val="20"/>
                <w:szCs w:val="20"/>
              </w:rPr>
            </w:pPr>
            <w:r w:rsidRPr="00CC1776">
              <w:rPr>
                <w:rFonts w:ascii="Times New Roman" w:hAnsi="Times New Roman" w:cs="Times New Roman"/>
                <w:sz w:val="20"/>
                <w:szCs w:val="20"/>
              </w:rPr>
              <w:t>40</w:t>
            </w:r>
          </w:p>
        </w:tc>
        <w:tc>
          <w:tcPr>
            <w:tcW w:w="714" w:type="dxa"/>
            <w:tcBorders>
              <w:top w:val="single" w:sz="4" w:space="0" w:color="auto"/>
              <w:left w:val="single" w:sz="4" w:space="0" w:color="auto"/>
              <w:bottom w:val="single" w:sz="4" w:space="0" w:color="auto"/>
              <w:right w:val="single" w:sz="4" w:space="0" w:color="auto"/>
            </w:tcBorders>
          </w:tcPr>
          <w:p w:rsidR="009A5FFC" w:rsidRPr="00CC1776" w:rsidRDefault="009A5FFC" w:rsidP="004C3521">
            <w:pPr>
              <w:autoSpaceDE w:val="0"/>
              <w:autoSpaceDN w:val="0"/>
              <w:adjustRightInd w:val="0"/>
              <w:spacing w:after="0" w:line="240" w:lineRule="auto"/>
              <w:jc w:val="center"/>
              <w:rPr>
                <w:rFonts w:ascii="Times New Roman" w:hAnsi="Times New Roman" w:cs="Times New Roman"/>
                <w:sz w:val="20"/>
                <w:szCs w:val="20"/>
              </w:rPr>
            </w:pPr>
            <w:r w:rsidRPr="00CC1776">
              <w:rPr>
                <w:rFonts w:ascii="Times New Roman" w:hAnsi="Times New Roman" w:cs="Times New Roman"/>
                <w:sz w:val="20"/>
                <w:szCs w:val="20"/>
              </w:rPr>
              <w:t>40</w:t>
            </w:r>
          </w:p>
        </w:tc>
        <w:tc>
          <w:tcPr>
            <w:tcW w:w="714" w:type="dxa"/>
            <w:tcBorders>
              <w:top w:val="single" w:sz="4" w:space="0" w:color="auto"/>
              <w:left w:val="single" w:sz="4" w:space="0" w:color="auto"/>
              <w:bottom w:val="single" w:sz="4" w:space="0" w:color="auto"/>
              <w:right w:val="single" w:sz="4" w:space="0" w:color="auto"/>
            </w:tcBorders>
          </w:tcPr>
          <w:p w:rsidR="009A5FFC" w:rsidRPr="00CC1776" w:rsidRDefault="009A5FFC" w:rsidP="004C3521">
            <w:pPr>
              <w:autoSpaceDE w:val="0"/>
              <w:autoSpaceDN w:val="0"/>
              <w:adjustRightInd w:val="0"/>
              <w:spacing w:after="0" w:line="240" w:lineRule="auto"/>
              <w:jc w:val="center"/>
              <w:rPr>
                <w:rFonts w:ascii="Times New Roman" w:hAnsi="Times New Roman" w:cs="Times New Roman"/>
                <w:sz w:val="20"/>
                <w:szCs w:val="20"/>
              </w:rPr>
            </w:pPr>
            <w:r w:rsidRPr="00CC1776">
              <w:rPr>
                <w:rFonts w:ascii="Times New Roman" w:hAnsi="Times New Roman" w:cs="Times New Roman"/>
                <w:sz w:val="20"/>
                <w:szCs w:val="20"/>
              </w:rPr>
              <w:t>40</w:t>
            </w:r>
          </w:p>
        </w:tc>
        <w:tc>
          <w:tcPr>
            <w:tcW w:w="714" w:type="dxa"/>
            <w:tcBorders>
              <w:top w:val="single" w:sz="4" w:space="0" w:color="auto"/>
              <w:left w:val="single" w:sz="4" w:space="0" w:color="auto"/>
              <w:bottom w:val="single" w:sz="4" w:space="0" w:color="auto"/>
              <w:right w:val="single" w:sz="4" w:space="0" w:color="auto"/>
            </w:tcBorders>
          </w:tcPr>
          <w:p w:rsidR="009A5FFC" w:rsidRPr="00CC1776" w:rsidRDefault="009A5FFC" w:rsidP="004C3521">
            <w:pPr>
              <w:autoSpaceDE w:val="0"/>
              <w:autoSpaceDN w:val="0"/>
              <w:adjustRightInd w:val="0"/>
              <w:spacing w:after="0" w:line="240" w:lineRule="auto"/>
              <w:jc w:val="center"/>
              <w:rPr>
                <w:rFonts w:ascii="Times New Roman" w:hAnsi="Times New Roman" w:cs="Times New Roman"/>
                <w:sz w:val="20"/>
                <w:szCs w:val="20"/>
              </w:rPr>
            </w:pPr>
            <w:r w:rsidRPr="00CC1776">
              <w:rPr>
                <w:rFonts w:ascii="Times New Roman" w:hAnsi="Times New Roman" w:cs="Times New Roman"/>
                <w:sz w:val="20"/>
                <w:szCs w:val="20"/>
              </w:rPr>
              <w:t>40</w:t>
            </w:r>
          </w:p>
        </w:tc>
        <w:tc>
          <w:tcPr>
            <w:tcW w:w="714" w:type="dxa"/>
            <w:tcBorders>
              <w:top w:val="single" w:sz="4" w:space="0" w:color="auto"/>
              <w:left w:val="single" w:sz="4" w:space="0" w:color="auto"/>
              <w:bottom w:val="single" w:sz="4" w:space="0" w:color="auto"/>
              <w:right w:val="single" w:sz="4" w:space="0" w:color="auto"/>
            </w:tcBorders>
          </w:tcPr>
          <w:p w:rsidR="009A5FFC" w:rsidRPr="00CC1776" w:rsidRDefault="009A5FFC" w:rsidP="004C3521">
            <w:pPr>
              <w:autoSpaceDE w:val="0"/>
              <w:autoSpaceDN w:val="0"/>
              <w:adjustRightInd w:val="0"/>
              <w:spacing w:after="0" w:line="240" w:lineRule="auto"/>
              <w:jc w:val="center"/>
              <w:rPr>
                <w:rFonts w:ascii="Times New Roman" w:hAnsi="Times New Roman" w:cs="Times New Roman"/>
                <w:sz w:val="20"/>
                <w:szCs w:val="20"/>
              </w:rPr>
            </w:pPr>
            <w:r w:rsidRPr="00CC1776">
              <w:rPr>
                <w:rFonts w:ascii="Times New Roman" w:hAnsi="Times New Roman" w:cs="Times New Roman"/>
                <w:sz w:val="20"/>
                <w:szCs w:val="20"/>
              </w:rPr>
              <w:t>40</w:t>
            </w:r>
          </w:p>
        </w:tc>
        <w:tc>
          <w:tcPr>
            <w:tcW w:w="714" w:type="dxa"/>
            <w:tcBorders>
              <w:top w:val="single" w:sz="4" w:space="0" w:color="auto"/>
              <w:left w:val="single" w:sz="4" w:space="0" w:color="auto"/>
              <w:bottom w:val="single" w:sz="4" w:space="0" w:color="auto"/>
              <w:right w:val="single" w:sz="4" w:space="0" w:color="auto"/>
            </w:tcBorders>
          </w:tcPr>
          <w:p w:rsidR="009A5FFC" w:rsidRPr="00CC1776" w:rsidRDefault="009A5FFC" w:rsidP="004C3521">
            <w:pPr>
              <w:autoSpaceDE w:val="0"/>
              <w:autoSpaceDN w:val="0"/>
              <w:adjustRightInd w:val="0"/>
              <w:spacing w:after="0" w:line="240" w:lineRule="auto"/>
              <w:jc w:val="center"/>
              <w:rPr>
                <w:rFonts w:ascii="Times New Roman" w:hAnsi="Times New Roman" w:cs="Times New Roman"/>
                <w:sz w:val="20"/>
                <w:szCs w:val="20"/>
              </w:rPr>
            </w:pPr>
            <w:r w:rsidRPr="00CC1776">
              <w:rPr>
                <w:rFonts w:ascii="Times New Roman" w:hAnsi="Times New Roman" w:cs="Times New Roman"/>
                <w:sz w:val="20"/>
                <w:szCs w:val="20"/>
              </w:rPr>
              <w:t>40</w:t>
            </w:r>
          </w:p>
        </w:tc>
        <w:tc>
          <w:tcPr>
            <w:tcW w:w="714" w:type="dxa"/>
            <w:tcBorders>
              <w:top w:val="single" w:sz="4" w:space="0" w:color="auto"/>
              <w:left w:val="single" w:sz="4" w:space="0" w:color="auto"/>
              <w:bottom w:val="single" w:sz="4" w:space="0" w:color="auto"/>
              <w:right w:val="single" w:sz="4" w:space="0" w:color="auto"/>
            </w:tcBorders>
          </w:tcPr>
          <w:p w:rsidR="009A5FFC" w:rsidRPr="00CC1776" w:rsidRDefault="009A5FFC" w:rsidP="004C3521">
            <w:pPr>
              <w:autoSpaceDE w:val="0"/>
              <w:autoSpaceDN w:val="0"/>
              <w:adjustRightInd w:val="0"/>
              <w:spacing w:after="0" w:line="240" w:lineRule="auto"/>
              <w:jc w:val="center"/>
              <w:rPr>
                <w:rFonts w:ascii="Times New Roman" w:hAnsi="Times New Roman" w:cs="Times New Roman"/>
                <w:sz w:val="20"/>
                <w:szCs w:val="20"/>
              </w:rPr>
            </w:pPr>
            <w:r w:rsidRPr="00CC1776">
              <w:rPr>
                <w:rFonts w:ascii="Times New Roman" w:hAnsi="Times New Roman" w:cs="Times New Roman"/>
                <w:sz w:val="20"/>
                <w:szCs w:val="20"/>
              </w:rPr>
              <w:t>40</w:t>
            </w:r>
          </w:p>
        </w:tc>
        <w:tc>
          <w:tcPr>
            <w:tcW w:w="714" w:type="dxa"/>
            <w:tcBorders>
              <w:top w:val="single" w:sz="4" w:space="0" w:color="auto"/>
              <w:left w:val="single" w:sz="4" w:space="0" w:color="auto"/>
              <w:bottom w:val="single" w:sz="4" w:space="0" w:color="auto"/>
              <w:right w:val="single" w:sz="4" w:space="0" w:color="auto"/>
            </w:tcBorders>
          </w:tcPr>
          <w:p w:rsidR="009A5FFC" w:rsidRPr="00CC1776" w:rsidRDefault="009A5FFC" w:rsidP="004C3521">
            <w:pPr>
              <w:autoSpaceDE w:val="0"/>
              <w:autoSpaceDN w:val="0"/>
              <w:adjustRightInd w:val="0"/>
              <w:spacing w:after="0" w:line="240" w:lineRule="auto"/>
              <w:jc w:val="center"/>
              <w:rPr>
                <w:rFonts w:ascii="Times New Roman" w:hAnsi="Times New Roman" w:cs="Times New Roman"/>
                <w:sz w:val="20"/>
                <w:szCs w:val="20"/>
              </w:rPr>
            </w:pPr>
            <w:r w:rsidRPr="00CC1776">
              <w:rPr>
                <w:rFonts w:ascii="Times New Roman" w:hAnsi="Times New Roman" w:cs="Times New Roman"/>
                <w:sz w:val="20"/>
                <w:szCs w:val="20"/>
              </w:rPr>
              <w:t>40</w:t>
            </w:r>
          </w:p>
        </w:tc>
        <w:tc>
          <w:tcPr>
            <w:tcW w:w="714" w:type="dxa"/>
            <w:tcBorders>
              <w:top w:val="single" w:sz="4" w:space="0" w:color="auto"/>
              <w:left w:val="single" w:sz="4" w:space="0" w:color="auto"/>
              <w:bottom w:val="single" w:sz="4" w:space="0" w:color="auto"/>
              <w:right w:val="single" w:sz="4" w:space="0" w:color="auto"/>
            </w:tcBorders>
          </w:tcPr>
          <w:p w:rsidR="009A5FFC" w:rsidRPr="00CC1776" w:rsidRDefault="009A5FFC" w:rsidP="004C3521">
            <w:pPr>
              <w:autoSpaceDE w:val="0"/>
              <w:autoSpaceDN w:val="0"/>
              <w:adjustRightInd w:val="0"/>
              <w:spacing w:after="0" w:line="240" w:lineRule="auto"/>
              <w:jc w:val="center"/>
              <w:rPr>
                <w:rFonts w:ascii="Times New Roman" w:hAnsi="Times New Roman" w:cs="Times New Roman"/>
                <w:sz w:val="20"/>
                <w:szCs w:val="20"/>
              </w:rPr>
            </w:pPr>
            <w:r w:rsidRPr="00CC1776">
              <w:rPr>
                <w:rFonts w:ascii="Times New Roman" w:hAnsi="Times New Roman" w:cs="Times New Roman"/>
                <w:sz w:val="20"/>
                <w:szCs w:val="20"/>
              </w:rPr>
              <w:t>40</w:t>
            </w:r>
          </w:p>
        </w:tc>
      </w:tr>
      <w:tr w:rsidR="00CC1776" w:rsidRPr="00CC1776" w:rsidTr="00CC1776">
        <w:tc>
          <w:tcPr>
            <w:tcW w:w="567" w:type="dxa"/>
            <w:tcBorders>
              <w:top w:val="single" w:sz="4" w:space="0" w:color="auto"/>
              <w:left w:val="single" w:sz="4" w:space="0" w:color="auto"/>
              <w:bottom w:val="single" w:sz="4" w:space="0" w:color="auto"/>
              <w:right w:val="single" w:sz="4" w:space="0" w:color="auto"/>
            </w:tcBorders>
          </w:tcPr>
          <w:p w:rsidR="009A5FFC" w:rsidRPr="00CC1776" w:rsidRDefault="009A5FFC" w:rsidP="004C3521">
            <w:pPr>
              <w:autoSpaceDE w:val="0"/>
              <w:autoSpaceDN w:val="0"/>
              <w:adjustRightInd w:val="0"/>
              <w:spacing w:after="0" w:line="240" w:lineRule="auto"/>
              <w:rPr>
                <w:rFonts w:ascii="Times New Roman" w:hAnsi="Times New Roman" w:cs="Times New Roman"/>
                <w:sz w:val="20"/>
                <w:szCs w:val="20"/>
              </w:rPr>
            </w:pPr>
            <w:r w:rsidRPr="00CC1776">
              <w:rPr>
                <w:rFonts w:ascii="Times New Roman" w:hAnsi="Times New Roman" w:cs="Times New Roman"/>
                <w:sz w:val="20"/>
                <w:szCs w:val="20"/>
              </w:rPr>
              <w:t>5.</w:t>
            </w:r>
          </w:p>
        </w:tc>
        <w:tc>
          <w:tcPr>
            <w:tcW w:w="2268" w:type="dxa"/>
            <w:tcBorders>
              <w:top w:val="single" w:sz="4" w:space="0" w:color="auto"/>
              <w:left w:val="single" w:sz="4" w:space="0" w:color="auto"/>
              <w:bottom w:val="single" w:sz="4" w:space="0" w:color="auto"/>
              <w:right w:val="single" w:sz="4" w:space="0" w:color="auto"/>
            </w:tcBorders>
          </w:tcPr>
          <w:p w:rsidR="009A5FFC" w:rsidRPr="00CC1776" w:rsidRDefault="009A5FFC" w:rsidP="00CC1776">
            <w:pPr>
              <w:autoSpaceDE w:val="0"/>
              <w:autoSpaceDN w:val="0"/>
              <w:adjustRightInd w:val="0"/>
              <w:spacing w:after="0" w:line="240" w:lineRule="auto"/>
              <w:jc w:val="both"/>
              <w:rPr>
                <w:rFonts w:ascii="Times New Roman" w:hAnsi="Times New Roman" w:cs="Times New Roman"/>
                <w:sz w:val="20"/>
                <w:szCs w:val="20"/>
              </w:rPr>
            </w:pPr>
            <w:r w:rsidRPr="00CC1776">
              <w:rPr>
                <w:rFonts w:ascii="Times New Roman" w:hAnsi="Times New Roman" w:cs="Times New Roman"/>
                <w:sz w:val="20"/>
                <w:szCs w:val="20"/>
              </w:rPr>
              <w:t xml:space="preserve">Количество участников городского конкурса </w:t>
            </w:r>
            <w:r w:rsidR="00CC1776">
              <w:rPr>
                <w:rFonts w:ascii="Times New Roman" w:hAnsi="Times New Roman" w:cs="Times New Roman"/>
                <w:sz w:val="20"/>
                <w:szCs w:val="20"/>
              </w:rPr>
              <w:t>«</w:t>
            </w:r>
            <w:r w:rsidRPr="00CC1776">
              <w:rPr>
                <w:rFonts w:ascii="Times New Roman" w:hAnsi="Times New Roman" w:cs="Times New Roman"/>
                <w:sz w:val="20"/>
                <w:szCs w:val="20"/>
              </w:rPr>
              <w:t>Лучший  председатель территориального общественного самоуправления города Иванова</w:t>
            </w:r>
            <w:r w:rsidR="00CC1776">
              <w:rPr>
                <w:rFonts w:ascii="Times New Roman" w:hAnsi="Times New Roman" w:cs="Times New Roman"/>
                <w:sz w:val="20"/>
                <w:szCs w:val="20"/>
              </w:rPr>
              <w:t xml:space="preserve">» </w:t>
            </w:r>
            <w:r w:rsidRPr="00CC1776">
              <w:rPr>
                <w:rFonts w:ascii="Times New Roman" w:hAnsi="Times New Roman" w:cs="Times New Roman"/>
                <w:sz w:val="20"/>
                <w:szCs w:val="20"/>
              </w:rPr>
              <w:t>(не менее)</w:t>
            </w:r>
          </w:p>
        </w:tc>
        <w:tc>
          <w:tcPr>
            <w:tcW w:w="567" w:type="dxa"/>
            <w:tcBorders>
              <w:top w:val="single" w:sz="4" w:space="0" w:color="auto"/>
              <w:left w:val="single" w:sz="4" w:space="0" w:color="auto"/>
              <w:bottom w:val="single" w:sz="4" w:space="0" w:color="auto"/>
              <w:right w:val="single" w:sz="4" w:space="0" w:color="auto"/>
            </w:tcBorders>
          </w:tcPr>
          <w:p w:rsidR="009A5FFC" w:rsidRPr="00CC1776" w:rsidRDefault="009A5FFC" w:rsidP="004C3521">
            <w:pPr>
              <w:autoSpaceDE w:val="0"/>
              <w:autoSpaceDN w:val="0"/>
              <w:adjustRightInd w:val="0"/>
              <w:spacing w:after="0" w:line="240" w:lineRule="auto"/>
              <w:jc w:val="both"/>
              <w:rPr>
                <w:rFonts w:ascii="Times New Roman" w:hAnsi="Times New Roman" w:cs="Times New Roman"/>
                <w:sz w:val="20"/>
                <w:szCs w:val="20"/>
              </w:rPr>
            </w:pPr>
            <w:r w:rsidRPr="00CC1776">
              <w:rPr>
                <w:rFonts w:ascii="Times New Roman" w:hAnsi="Times New Roman" w:cs="Times New Roman"/>
                <w:sz w:val="20"/>
                <w:szCs w:val="20"/>
              </w:rPr>
              <w:t>чел.</w:t>
            </w:r>
          </w:p>
        </w:tc>
        <w:tc>
          <w:tcPr>
            <w:tcW w:w="713" w:type="dxa"/>
            <w:tcBorders>
              <w:top w:val="single" w:sz="4" w:space="0" w:color="auto"/>
              <w:left w:val="single" w:sz="4" w:space="0" w:color="auto"/>
              <w:bottom w:val="single" w:sz="4" w:space="0" w:color="auto"/>
              <w:right w:val="single" w:sz="4" w:space="0" w:color="auto"/>
            </w:tcBorders>
          </w:tcPr>
          <w:p w:rsidR="009A5FFC" w:rsidRPr="00CC1776" w:rsidRDefault="009A5FFC" w:rsidP="004C3521">
            <w:pPr>
              <w:autoSpaceDE w:val="0"/>
              <w:autoSpaceDN w:val="0"/>
              <w:adjustRightInd w:val="0"/>
              <w:spacing w:after="0" w:line="240" w:lineRule="auto"/>
              <w:jc w:val="center"/>
              <w:rPr>
                <w:rFonts w:ascii="Times New Roman" w:hAnsi="Times New Roman" w:cs="Times New Roman"/>
                <w:sz w:val="20"/>
                <w:szCs w:val="20"/>
              </w:rPr>
            </w:pPr>
            <w:r w:rsidRPr="00CC1776">
              <w:rPr>
                <w:rFonts w:ascii="Times New Roman" w:hAnsi="Times New Roman" w:cs="Times New Roman"/>
                <w:sz w:val="20"/>
                <w:szCs w:val="20"/>
              </w:rPr>
              <w:t>18</w:t>
            </w:r>
          </w:p>
        </w:tc>
        <w:tc>
          <w:tcPr>
            <w:tcW w:w="714" w:type="dxa"/>
            <w:tcBorders>
              <w:top w:val="single" w:sz="4" w:space="0" w:color="auto"/>
              <w:left w:val="single" w:sz="4" w:space="0" w:color="auto"/>
              <w:bottom w:val="single" w:sz="4" w:space="0" w:color="auto"/>
              <w:right w:val="single" w:sz="4" w:space="0" w:color="auto"/>
            </w:tcBorders>
          </w:tcPr>
          <w:p w:rsidR="009A5FFC" w:rsidRPr="00CC1776" w:rsidRDefault="009A5FFC" w:rsidP="004C3521">
            <w:pPr>
              <w:autoSpaceDE w:val="0"/>
              <w:autoSpaceDN w:val="0"/>
              <w:adjustRightInd w:val="0"/>
              <w:spacing w:after="0" w:line="240" w:lineRule="auto"/>
              <w:jc w:val="center"/>
              <w:rPr>
                <w:rFonts w:ascii="Times New Roman" w:hAnsi="Times New Roman" w:cs="Times New Roman"/>
                <w:sz w:val="20"/>
                <w:szCs w:val="20"/>
              </w:rPr>
            </w:pPr>
            <w:r w:rsidRPr="00CC1776">
              <w:rPr>
                <w:rFonts w:ascii="Times New Roman" w:hAnsi="Times New Roman" w:cs="Times New Roman"/>
                <w:sz w:val="20"/>
                <w:szCs w:val="20"/>
              </w:rPr>
              <w:t>25</w:t>
            </w:r>
          </w:p>
        </w:tc>
        <w:tc>
          <w:tcPr>
            <w:tcW w:w="714" w:type="dxa"/>
            <w:tcBorders>
              <w:top w:val="single" w:sz="4" w:space="0" w:color="auto"/>
              <w:left w:val="single" w:sz="4" w:space="0" w:color="auto"/>
              <w:bottom w:val="single" w:sz="4" w:space="0" w:color="auto"/>
              <w:right w:val="single" w:sz="4" w:space="0" w:color="auto"/>
            </w:tcBorders>
          </w:tcPr>
          <w:p w:rsidR="009A5FFC" w:rsidRPr="00CC1776" w:rsidRDefault="009A5FFC" w:rsidP="004C3521">
            <w:pPr>
              <w:autoSpaceDE w:val="0"/>
              <w:autoSpaceDN w:val="0"/>
              <w:adjustRightInd w:val="0"/>
              <w:spacing w:after="0" w:line="240" w:lineRule="auto"/>
              <w:jc w:val="center"/>
              <w:rPr>
                <w:rFonts w:ascii="Times New Roman" w:hAnsi="Times New Roman" w:cs="Times New Roman"/>
                <w:sz w:val="20"/>
                <w:szCs w:val="20"/>
              </w:rPr>
            </w:pPr>
            <w:r w:rsidRPr="00CC1776">
              <w:rPr>
                <w:rFonts w:ascii="Times New Roman" w:hAnsi="Times New Roman" w:cs="Times New Roman"/>
                <w:sz w:val="20"/>
                <w:szCs w:val="20"/>
              </w:rPr>
              <w:t>25</w:t>
            </w:r>
          </w:p>
        </w:tc>
        <w:tc>
          <w:tcPr>
            <w:tcW w:w="714" w:type="dxa"/>
            <w:tcBorders>
              <w:top w:val="single" w:sz="4" w:space="0" w:color="auto"/>
              <w:left w:val="single" w:sz="4" w:space="0" w:color="auto"/>
              <w:bottom w:val="single" w:sz="4" w:space="0" w:color="auto"/>
              <w:right w:val="single" w:sz="4" w:space="0" w:color="auto"/>
            </w:tcBorders>
          </w:tcPr>
          <w:p w:rsidR="009A5FFC" w:rsidRPr="00CC1776" w:rsidRDefault="009A5FFC" w:rsidP="004C3521">
            <w:pPr>
              <w:autoSpaceDE w:val="0"/>
              <w:autoSpaceDN w:val="0"/>
              <w:adjustRightInd w:val="0"/>
              <w:spacing w:after="0" w:line="240" w:lineRule="auto"/>
              <w:jc w:val="center"/>
              <w:rPr>
                <w:rFonts w:ascii="Times New Roman" w:hAnsi="Times New Roman" w:cs="Times New Roman"/>
                <w:sz w:val="20"/>
                <w:szCs w:val="20"/>
              </w:rPr>
            </w:pPr>
            <w:r w:rsidRPr="00CC1776">
              <w:rPr>
                <w:rFonts w:ascii="Times New Roman" w:hAnsi="Times New Roman" w:cs="Times New Roman"/>
                <w:sz w:val="20"/>
                <w:szCs w:val="20"/>
              </w:rPr>
              <w:t>25</w:t>
            </w:r>
          </w:p>
        </w:tc>
        <w:tc>
          <w:tcPr>
            <w:tcW w:w="714" w:type="dxa"/>
            <w:tcBorders>
              <w:top w:val="single" w:sz="4" w:space="0" w:color="auto"/>
              <w:left w:val="single" w:sz="4" w:space="0" w:color="auto"/>
              <w:bottom w:val="single" w:sz="4" w:space="0" w:color="auto"/>
              <w:right w:val="single" w:sz="4" w:space="0" w:color="auto"/>
            </w:tcBorders>
          </w:tcPr>
          <w:p w:rsidR="009A5FFC" w:rsidRPr="00CC1776" w:rsidRDefault="009A5FFC" w:rsidP="004C3521">
            <w:pPr>
              <w:autoSpaceDE w:val="0"/>
              <w:autoSpaceDN w:val="0"/>
              <w:adjustRightInd w:val="0"/>
              <w:spacing w:after="0" w:line="240" w:lineRule="auto"/>
              <w:jc w:val="center"/>
              <w:rPr>
                <w:rFonts w:ascii="Times New Roman" w:hAnsi="Times New Roman" w:cs="Times New Roman"/>
                <w:sz w:val="20"/>
                <w:szCs w:val="20"/>
              </w:rPr>
            </w:pPr>
            <w:r w:rsidRPr="00CC1776">
              <w:rPr>
                <w:rFonts w:ascii="Times New Roman" w:hAnsi="Times New Roman" w:cs="Times New Roman"/>
                <w:sz w:val="20"/>
                <w:szCs w:val="20"/>
              </w:rPr>
              <w:t>25</w:t>
            </w:r>
          </w:p>
        </w:tc>
        <w:tc>
          <w:tcPr>
            <w:tcW w:w="714" w:type="dxa"/>
            <w:tcBorders>
              <w:top w:val="single" w:sz="4" w:space="0" w:color="auto"/>
              <w:left w:val="single" w:sz="4" w:space="0" w:color="auto"/>
              <w:bottom w:val="single" w:sz="4" w:space="0" w:color="auto"/>
              <w:right w:val="single" w:sz="4" w:space="0" w:color="auto"/>
            </w:tcBorders>
          </w:tcPr>
          <w:p w:rsidR="009A5FFC" w:rsidRPr="00CC1776" w:rsidRDefault="009A5FFC" w:rsidP="004C3521">
            <w:pPr>
              <w:autoSpaceDE w:val="0"/>
              <w:autoSpaceDN w:val="0"/>
              <w:adjustRightInd w:val="0"/>
              <w:spacing w:after="0" w:line="240" w:lineRule="auto"/>
              <w:jc w:val="center"/>
              <w:rPr>
                <w:rFonts w:ascii="Times New Roman" w:hAnsi="Times New Roman" w:cs="Times New Roman"/>
                <w:sz w:val="20"/>
                <w:szCs w:val="20"/>
              </w:rPr>
            </w:pPr>
            <w:r w:rsidRPr="00CC1776">
              <w:rPr>
                <w:rFonts w:ascii="Times New Roman" w:hAnsi="Times New Roman" w:cs="Times New Roman"/>
                <w:sz w:val="20"/>
                <w:szCs w:val="20"/>
              </w:rPr>
              <w:t>25</w:t>
            </w:r>
          </w:p>
        </w:tc>
        <w:tc>
          <w:tcPr>
            <w:tcW w:w="714" w:type="dxa"/>
            <w:tcBorders>
              <w:top w:val="single" w:sz="4" w:space="0" w:color="auto"/>
              <w:left w:val="single" w:sz="4" w:space="0" w:color="auto"/>
              <w:bottom w:val="single" w:sz="4" w:space="0" w:color="auto"/>
              <w:right w:val="single" w:sz="4" w:space="0" w:color="auto"/>
            </w:tcBorders>
          </w:tcPr>
          <w:p w:rsidR="009A5FFC" w:rsidRPr="00CC1776" w:rsidRDefault="009A5FFC" w:rsidP="004C3521">
            <w:pPr>
              <w:autoSpaceDE w:val="0"/>
              <w:autoSpaceDN w:val="0"/>
              <w:adjustRightInd w:val="0"/>
              <w:spacing w:after="0" w:line="240" w:lineRule="auto"/>
              <w:jc w:val="center"/>
              <w:rPr>
                <w:rFonts w:ascii="Times New Roman" w:hAnsi="Times New Roman" w:cs="Times New Roman"/>
                <w:sz w:val="20"/>
                <w:szCs w:val="20"/>
              </w:rPr>
            </w:pPr>
            <w:r w:rsidRPr="00CC1776">
              <w:rPr>
                <w:rFonts w:ascii="Times New Roman" w:hAnsi="Times New Roman" w:cs="Times New Roman"/>
                <w:sz w:val="20"/>
                <w:szCs w:val="20"/>
              </w:rPr>
              <w:t>25</w:t>
            </w:r>
          </w:p>
        </w:tc>
        <w:tc>
          <w:tcPr>
            <w:tcW w:w="714" w:type="dxa"/>
            <w:tcBorders>
              <w:top w:val="single" w:sz="4" w:space="0" w:color="auto"/>
              <w:left w:val="single" w:sz="4" w:space="0" w:color="auto"/>
              <w:bottom w:val="single" w:sz="4" w:space="0" w:color="auto"/>
              <w:right w:val="single" w:sz="4" w:space="0" w:color="auto"/>
            </w:tcBorders>
          </w:tcPr>
          <w:p w:rsidR="009A5FFC" w:rsidRPr="00CC1776" w:rsidRDefault="009A5FFC" w:rsidP="004C3521">
            <w:pPr>
              <w:autoSpaceDE w:val="0"/>
              <w:autoSpaceDN w:val="0"/>
              <w:adjustRightInd w:val="0"/>
              <w:spacing w:after="0" w:line="240" w:lineRule="auto"/>
              <w:jc w:val="center"/>
              <w:rPr>
                <w:rFonts w:ascii="Times New Roman" w:hAnsi="Times New Roman" w:cs="Times New Roman"/>
                <w:sz w:val="20"/>
                <w:szCs w:val="20"/>
              </w:rPr>
            </w:pPr>
            <w:r w:rsidRPr="00CC1776">
              <w:rPr>
                <w:rFonts w:ascii="Times New Roman" w:hAnsi="Times New Roman" w:cs="Times New Roman"/>
                <w:sz w:val="20"/>
                <w:szCs w:val="20"/>
              </w:rPr>
              <w:t>25</w:t>
            </w:r>
          </w:p>
        </w:tc>
        <w:tc>
          <w:tcPr>
            <w:tcW w:w="714" w:type="dxa"/>
            <w:tcBorders>
              <w:top w:val="single" w:sz="4" w:space="0" w:color="auto"/>
              <w:left w:val="single" w:sz="4" w:space="0" w:color="auto"/>
              <w:bottom w:val="single" w:sz="4" w:space="0" w:color="auto"/>
              <w:right w:val="single" w:sz="4" w:space="0" w:color="auto"/>
            </w:tcBorders>
          </w:tcPr>
          <w:p w:rsidR="009A5FFC" w:rsidRPr="00CC1776" w:rsidRDefault="009A5FFC" w:rsidP="004C3521">
            <w:pPr>
              <w:autoSpaceDE w:val="0"/>
              <w:autoSpaceDN w:val="0"/>
              <w:adjustRightInd w:val="0"/>
              <w:spacing w:after="0" w:line="240" w:lineRule="auto"/>
              <w:jc w:val="center"/>
              <w:rPr>
                <w:rFonts w:ascii="Times New Roman" w:hAnsi="Times New Roman" w:cs="Times New Roman"/>
                <w:sz w:val="20"/>
                <w:szCs w:val="20"/>
              </w:rPr>
            </w:pPr>
            <w:r w:rsidRPr="00CC1776">
              <w:rPr>
                <w:rFonts w:ascii="Times New Roman" w:hAnsi="Times New Roman" w:cs="Times New Roman"/>
                <w:sz w:val="20"/>
                <w:szCs w:val="20"/>
              </w:rPr>
              <w:t>25</w:t>
            </w:r>
          </w:p>
        </w:tc>
        <w:tc>
          <w:tcPr>
            <w:tcW w:w="714" w:type="dxa"/>
            <w:tcBorders>
              <w:top w:val="single" w:sz="4" w:space="0" w:color="auto"/>
              <w:left w:val="single" w:sz="4" w:space="0" w:color="auto"/>
              <w:bottom w:val="single" w:sz="4" w:space="0" w:color="auto"/>
              <w:right w:val="single" w:sz="4" w:space="0" w:color="auto"/>
            </w:tcBorders>
          </w:tcPr>
          <w:p w:rsidR="009A5FFC" w:rsidRPr="00CC1776" w:rsidRDefault="009A5FFC" w:rsidP="004C3521">
            <w:pPr>
              <w:autoSpaceDE w:val="0"/>
              <w:autoSpaceDN w:val="0"/>
              <w:adjustRightInd w:val="0"/>
              <w:spacing w:after="0" w:line="240" w:lineRule="auto"/>
              <w:jc w:val="center"/>
              <w:rPr>
                <w:rFonts w:ascii="Times New Roman" w:hAnsi="Times New Roman" w:cs="Times New Roman"/>
                <w:sz w:val="20"/>
                <w:szCs w:val="20"/>
              </w:rPr>
            </w:pPr>
            <w:r w:rsidRPr="00CC1776">
              <w:rPr>
                <w:rFonts w:ascii="Times New Roman" w:hAnsi="Times New Roman" w:cs="Times New Roman"/>
                <w:sz w:val="20"/>
                <w:szCs w:val="20"/>
              </w:rPr>
              <w:t>25</w:t>
            </w:r>
          </w:p>
        </w:tc>
      </w:tr>
    </w:tbl>
    <w:p w:rsidR="00CC1776" w:rsidRPr="00CC1776" w:rsidRDefault="00CC1776" w:rsidP="00CC1776">
      <w:pPr>
        <w:autoSpaceDE w:val="0"/>
        <w:autoSpaceDN w:val="0"/>
        <w:adjustRightInd w:val="0"/>
        <w:spacing w:after="0" w:line="240" w:lineRule="auto"/>
        <w:ind w:firstLine="709"/>
        <w:jc w:val="both"/>
        <w:rPr>
          <w:rFonts w:ascii="Times New Roman" w:hAnsi="Times New Roman" w:cs="Times New Roman"/>
          <w:sz w:val="28"/>
          <w:szCs w:val="28"/>
        </w:rPr>
      </w:pPr>
      <w:r w:rsidRPr="00CC1776">
        <w:rPr>
          <w:rFonts w:ascii="Times New Roman" w:hAnsi="Times New Roman" w:cs="Times New Roman"/>
          <w:sz w:val="28"/>
          <w:szCs w:val="28"/>
        </w:rPr>
        <w:t>* Значение целевого показателя установлено при условии сохранения финансирования на уровне не ниже уровня финансового обеспечения 202</w:t>
      </w:r>
      <w:r w:rsidR="003F3C5D">
        <w:rPr>
          <w:rFonts w:ascii="Times New Roman" w:hAnsi="Times New Roman" w:cs="Times New Roman"/>
          <w:sz w:val="28"/>
          <w:szCs w:val="28"/>
        </w:rPr>
        <w:t>5</w:t>
      </w:r>
      <w:r w:rsidRPr="00CC1776">
        <w:rPr>
          <w:rFonts w:ascii="Times New Roman" w:hAnsi="Times New Roman" w:cs="Times New Roman"/>
          <w:sz w:val="28"/>
          <w:szCs w:val="28"/>
        </w:rPr>
        <w:t xml:space="preserve"> года. Подлежит корректировке по мере формирования бюджета города и уточнения программы на соответствующие годы.</w:t>
      </w:r>
    </w:p>
    <w:p w:rsidR="00CC1776" w:rsidRPr="00CC1776" w:rsidRDefault="00CC1776" w:rsidP="00CC1776">
      <w:pPr>
        <w:autoSpaceDE w:val="0"/>
        <w:autoSpaceDN w:val="0"/>
        <w:adjustRightInd w:val="0"/>
        <w:spacing w:after="0" w:line="240" w:lineRule="auto"/>
        <w:ind w:firstLine="709"/>
        <w:jc w:val="both"/>
        <w:rPr>
          <w:rFonts w:ascii="Times New Roman" w:hAnsi="Times New Roman" w:cs="Times New Roman"/>
          <w:sz w:val="28"/>
          <w:szCs w:val="28"/>
        </w:rPr>
      </w:pPr>
    </w:p>
    <w:p w:rsidR="00CC1776" w:rsidRPr="00CC1776" w:rsidRDefault="00CC1776" w:rsidP="00CC1776">
      <w:pPr>
        <w:autoSpaceDE w:val="0"/>
        <w:autoSpaceDN w:val="0"/>
        <w:adjustRightInd w:val="0"/>
        <w:spacing w:after="0" w:line="240" w:lineRule="auto"/>
        <w:ind w:firstLine="540"/>
        <w:jc w:val="both"/>
        <w:rPr>
          <w:rFonts w:ascii="Times New Roman" w:hAnsi="Times New Roman" w:cs="Times New Roman"/>
          <w:bCs/>
          <w:sz w:val="28"/>
          <w:szCs w:val="28"/>
        </w:rPr>
      </w:pPr>
      <w:r w:rsidRPr="00CC1776">
        <w:rPr>
          <w:rFonts w:ascii="Times New Roman" w:hAnsi="Times New Roman" w:cs="Times New Roman"/>
          <w:bCs/>
          <w:sz w:val="28"/>
          <w:szCs w:val="28"/>
        </w:rPr>
        <w:t xml:space="preserve">Достижение ожидаемых результатов реализации подпрограммы сопряжено с определенными рисками - </w:t>
      </w:r>
      <w:proofErr w:type="spellStart"/>
      <w:r w:rsidRPr="00CC1776">
        <w:rPr>
          <w:rFonts w:ascii="Times New Roman" w:hAnsi="Times New Roman" w:cs="Times New Roman"/>
          <w:bCs/>
          <w:sz w:val="28"/>
          <w:szCs w:val="28"/>
        </w:rPr>
        <w:t>невыделение</w:t>
      </w:r>
      <w:proofErr w:type="spellEnd"/>
      <w:r w:rsidRPr="00CC1776">
        <w:rPr>
          <w:rFonts w:ascii="Times New Roman" w:hAnsi="Times New Roman" w:cs="Times New Roman"/>
          <w:bCs/>
          <w:sz w:val="28"/>
          <w:szCs w:val="28"/>
        </w:rPr>
        <w:t xml:space="preserve"> или выделение финансирования в меньшем объеме, социальные риски, связанные с низкой социальной активностью населения, риски, связанные с санитарно-эпидемиологической ситуацией в стране.</w:t>
      </w:r>
    </w:p>
    <w:p w:rsidR="00CC1776" w:rsidRPr="00CC1776" w:rsidRDefault="00CC1776" w:rsidP="00CC1776">
      <w:pPr>
        <w:autoSpaceDE w:val="0"/>
        <w:autoSpaceDN w:val="0"/>
        <w:adjustRightInd w:val="0"/>
        <w:spacing w:after="0" w:line="240" w:lineRule="auto"/>
        <w:jc w:val="center"/>
        <w:rPr>
          <w:rFonts w:ascii="Arial" w:hAnsi="Arial" w:cs="Arial"/>
          <w:sz w:val="28"/>
          <w:szCs w:val="28"/>
        </w:rPr>
      </w:pPr>
    </w:p>
    <w:p w:rsidR="00234B35" w:rsidRPr="00CC1776" w:rsidRDefault="00234B35" w:rsidP="006506BA">
      <w:pPr>
        <w:pStyle w:val="ConsPlusNormal"/>
        <w:ind w:firstLine="709"/>
        <w:jc w:val="center"/>
        <w:outlineLvl w:val="1"/>
        <w:rPr>
          <w:rFonts w:ascii="Times New Roman" w:hAnsi="Times New Roman" w:cs="Times New Roman"/>
          <w:sz w:val="28"/>
          <w:szCs w:val="28"/>
        </w:rPr>
      </w:pPr>
    </w:p>
    <w:p w:rsidR="006506BA" w:rsidRPr="00CC1776" w:rsidRDefault="006506BA" w:rsidP="006506BA">
      <w:pPr>
        <w:pStyle w:val="ConsPlusNormal"/>
        <w:ind w:firstLine="709"/>
        <w:jc w:val="center"/>
        <w:outlineLvl w:val="1"/>
        <w:rPr>
          <w:rFonts w:ascii="Times New Roman" w:hAnsi="Times New Roman" w:cs="Times New Roman"/>
          <w:sz w:val="28"/>
          <w:szCs w:val="28"/>
        </w:rPr>
      </w:pPr>
      <w:r w:rsidRPr="00CC1776">
        <w:rPr>
          <w:rFonts w:ascii="Times New Roman" w:hAnsi="Times New Roman" w:cs="Times New Roman"/>
          <w:sz w:val="28"/>
          <w:szCs w:val="28"/>
        </w:rPr>
        <w:t>2. Мероприятия подпрограммы</w:t>
      </w:r>
    </w:p>
    <w:p w:rsidR="006506BA" w:rsidRPr="00CC1776" w:rsidRDefault="006506BA" w:rsidP="006506BA">
      <w:pPr>
        <w:pStyle w:val="ConsPlusNormal"/>
        <w:ind w:firstLine="709"/>
        <w:jc w:val="both"/>
        <w:rPr>
          <w:rFonts w:ascii="Times New Roman" w:hAnsi="Times New Roman" w:cs="Times New Roman"/>
          <w:sz w:val="28"/>
          <w:szCs w:val="28"/>
        </w:rPr>
      </w:pPr>
    </w:p>
    <w:p w:rsidR="006506BA" w:rsidRPr="00554DDA" w:rsidRDefault="006506BA" w:rsidP="006506BA">
      <w:pPr>
        <w:pStyle w:val="ConsPlusNormal"/>
        <w:ind w:firstLine="709"/>
        <w:jc w:val="both"/>
        <w:rPr>
          <w:rFonts w:ascii="Times New Roman" w:hAnsi="Times New Roman" w:cs="Times New Roman"/>
          <w:sz w:val="28"/>
          <w:szCs w:val="28"/>
        </w:rPr>
      </w:pPr>
      <w:r w:rsidRPr="00554DDA">
        <w:rPr>
          <w:rFonts w:ascii="Times New Roman" w:hAnsi="Times New Roman" w:cs="Times New Roman"/>
          <w:sz w:val="28"/>
          <w:szCs w:val="28"/>
        </w:rPr>
        <w:t>Реализация подпрограммы предполагает выполнение мероприяти</w:t>
      </w:r>
      <w:r w:rsidR="002C5244" w:rsidRPr="00554DDA">
        <w:rPr>
          <w:rFonts w:ascii="Times New Roman" w:hAnsi="Times New Roman" w:cs="Times New Roman"/>
          <w:sz w:val="28"/>
          <w:szCs w:val="28"/>
        </w:rPr>
        <w:t>я «</w:t>
      </w:r>
      <w:r w:rsidRPr="00554DDA">
        <w:rPr>
          <w:rFonts w:ascii="Times New Roman" w:hAnsi="Times New Roman" w:cs="Times New Roman"/>
          <w:sz w:val="28"/>
          <w:szCs w:val="28"/>
        </w:rPr>
        <w:t xml:space="preserve">Обеспечение </w:t>
      </w:r>
      <w:r w:rsidR="00023A95" w:rsidRPr="00554DDA">
        <w:rPr>
          <w:rFonts w:ascii="Times New Roman" w:hAnsi="Times New Roman" w:cs="Times New Roman"/>
          <w:sz w:val="28"/>
          <w:szCs w:val="28"/>
        </w:rPr>
        <w:t xml:space="preserve">мероприятий по </w:t>
      </w:r>
      <w:r w:rsidRPr="00554DDA">
        <w:rPr>
          <w:rFonts w:ascii="Times New Roman" w:hAnsi="Times New Roman" w:cs="Times New Roman"/>
          <w:sz w:val="28"/>
          <w:szCs w:val="28"/>
        </w:rPr>
        <w:t>деятельности территориального общественного самоуправления города Иванова</w:t>
      </w:r>
      <w:r w:rsidR="002C5244" w:rsidRPr="00554DDA">
        <w:rPr>
          <w:rFonts w:ascii="Times New Roman" w:hAnsi="Times New Roman" w:cs="Times New Roman"/>
          <w:sz w:val="28"/>
          <w:szCs w:val="28"/>
        </w:rPr>
        <w:t>», которое включает в себя</w:t>
      </w:r>
      <w:r w:rsidRPr="00554DDA">
        <w:rPr>
          <w:rFonts w:ascii="Times New Roman" w:hAnsi="Times New Roman" w:cs="Times New Roman"/>
          <w:sz w:val="28"/>
          <w:szCs w:val="28"/>
        </w:rPr>
        <w:t>:</w:t>
      </w:r>
    </w:p>
    <w:p w:rsidR="006506BA" w:rsidRPr="00554DDA" w:rsidRDefault="006506BA" w:rsidP="006506BA">
      <w:pPr>
        <w:pStyle w:val="ConsPlusNormal"/>
        <w:ind w:firstLine="709"/>
        <w:jc w:val="both"/>
        <w:rPr>
          <w:rFonts w:ascii="Times New Roman" w:hAnsi="Times New Roman" w:cs="Times New Roman"/>
          <w:sz w:val="28"/>
          <w:szCs w:val="28"/>
        </w:rPr>
      </w:pPr>
      <w:r w:rsidRPr="00554DDA">
        <w:rPr>
          <w:rFonts w:ascii="Times New Roman" w:hAnsi="Times New Roman" w:cs="Times New Roman"/>
          <w:sz w:val="28"/>
          <w:szCs w:val="28"/>
        </w:rPr>
        <w:t>- оказание организационной поддержки ТОС по проведению ими отдельных мероприятий (выставки, праздники, благоустройство территории и проч.);</w:t>
      </w:r>
    </w:p>
    <w:p w:rsidR="00105868" w:rsidRPr="00554DDA" w:rsidRDefault="00F73067" w:rsidP="00105868">
      <w:pPr>
        <w:autoSpaceDE w:val="0"/>
        <w:autoSpaceDN w:val="0"/>
        <w:adjustRightInd w:val="0"/>
        <w:spacing w:after="0" w:line="240" w:lineRule="auto"/>
        <w:ind w:firstLine="709"/>
        <w:jc w:val="both"/>
        <w:rPr>
          <w:rFonts w:ascii="Times New Roman" w:hAnsi="Times New Roman" w:cs="Times New Roman"/>
          <w:sz w:val="28"/>
          <w:szCs w:val="28"/>
        </w:rPr>
      </w:pPr>
      <w:r w:rsidRPr="00554DDA">
        <w:rPr>
          <w:rFonts w:ascii="Times New Roman" w:hAnsi="Times New Roman" w:cs="Times New Roman"/>
          <w:sz w:val="28"/>
          <w:szCs w:val="28"/>
        </w:rPr>
        <w:t xml:space="preserve">- </w:t>
      </w:r>
      <w:r w:rsidR="00105868" w:rsidRPr="00554DDA">
        <w:rPr>
          <w:rFonts w:ascii="Times New Roman" w:hAnsi="Times New Roman" w:cs="Times New Roman"/>
          <w:sz w:val="28"/>
          <w:szCs w:val="28"/>
        </w:rPr>
        <w:t xml:space="preserve">выплата денежных премий председателям Советов и активам территориальных общественных самоуправлений, присуждаемых по результатам конкурсов </w:t>
      </w:r>
      <w:r w:rsidR="0039606B" w:rsidRPr="00554DDA">
        <w:rPr>
          <w:rFonts w:ascii="Times New Roman" w:hAnsi="Times New Roman" w:cs="Times New Roman"/>
          <w:sz w:val="28"/>
          <w:szCs w:val="28"/>
        </w:rPr>
        <w:t>«</w:t>
      </w:r>
      <w:r w:rsidR="00105868" w:rsidRPr="00554DDA">
        <w:rPr>
          <w:rFonts w:ascii="Times New Roman" w:hAnsi="Times New Roman" w:cs="Times New Roman"/>
          <w:sz w:val="28"/>
          <w:szCs w:val="28"/>
        </w:rPr>
        <w:t>Лучший председатель территориального общественного самоуправления города Иванова</w:t>
      </w:r>
      <w:r w:rsidR="0039606B" w:rsidRPr="00554DDA">
        <w:rPr>
          <w:rFonts w:ascii="Times New Roman" w:hAnsi="Times New Roman" w:cs="Times New Roman"/>
          <w:sz w:val="28"/>
          <w:szCs w:val="28"/>
        </w:rPr>
        <w:t>»</w:t>
      </w:r>
      <w:r w:rsidR="00105868" w:rsidRPr="00554DDA">
        <w:rPr>
          <w:rFonts w:ascii="Times New Roman" w:hAnsi="Times New Roman" w:cs="Times New Roman"/>
          <w:sz w:val="28"/>
          <w:szCs w:val="28"/>
        </w:rPr>
        <w:t xml:space="preserve">, </w:t>
      </w:r>
      <w:r w:rsidR="0039606B" w:rsidRPr="00554DDA">
        <w:rPr>
          <w:rFonts w:ascii="Times New Roman" w:hAnsi="Times New Roman" w:cs="Times New Roman"/>
          <w:sz w:val="28"/>
          <w:szCs w:val="28"/>
        </w:rPr>
        <w:t>«</w:t>
      </w:r>
      <w:r w:rsidR="00105868" w:rsidRPr="00554DDA">
        <w:rPr>
          <w:rFonts w:ascii="Times New Roman" w:hAnsi="Times New Roman" w:cs="Times New Roman"/>
          <w:sz w:val="28"/>
          <w:szCs w:val="28"/>
        </w:rPr>
        <w:t>Лучший актив территориального общественного самоуправления города Иванова</w:t>
      </w:r>
      <w:r w:rsidR="0039606B" w:rsidRPr="00554DDA">
        <w:rPr>
          <w:rFonts w:ascii="Times New Roman" w:hAnsi="Times New Roman" w:cs="Times New Roman"/>
          <w:sz w:val="28"/>
          <w:szCs w:val="28"/>
        </w:rPr>
        <w:t>»</w:t>
      </w:r>
      <w:r w:rsidR="00105868" w:rsidRPr="00554DDA">
        <w:rPr>
          <w:rFonts w:ascii="Times New Roman" w:hAnsi="Times New Roman" w:cs="Times New Roman"/>
          <w:sz w:val="28"/>
          <w:szCs w:val="28"/>
        </w:rPr>
        <w:t>;</w:t>
      </w:r>
    </w:p>
    <w:p w:rsidR="006506BA" w:rsidRPr="00554DDA" w:rsidRDefault="006506BA" w:rsidP="006506BA">
      <w:pPr>
        <w:pStyle w:val="ConsPlusNormal"/>
        <w:ind w:firstLine="709"/>
        <w:jc w:val="both"/>
        <w:rPr>
          <w:rFonts w:ascii="Times New Roman" w:hAnsi="Times New Roman" w:cs="Times New Roman"/>
          <w:sz w:val="28"/>
          <w:szCs w:val="28"/>
        </w:rPr>
      </w:pPr>
      <w:r w:rsidRPr="00554DDA">
        <w:rPr>
          <w:rFonts w:ascii="Times New Roman" w:hAnsi="Times New Roman" w:cs="Times New Roman"/>
          <w:sz w:val="28"/>
          <w:szCs w:val="28"/>
        </w:rPr>
        <w:t xml:space="preserve">- предоставление средств бюджета города в </w:t>
      </w:r>
      <w:proofErr w:type="gramStart"/>
      <w:r w:rsidRPr="00554DDA">
        <w:rPr>
          <w:rFonts w:ascii="Times New Roman" w:hAnsi="Times New Roman" w:cs="Times New Roman"/>
          <w:sz w:val="28"/>
          <w:szCs w:val="28"/>
        </w:rPr>
        <w:t>соответствии</w:t>
      </w:r>
      <w:proofErr w:type="gramEnd"/>
      <w:r w:rsidRPr="00554DDA">
        <w:rPr>
          <w:rFonts w:ascii="Times New Roman" w:hAnsi="Times New Roman" w:cs="Times New Roman"/>
          <w:sz w:val="28"/>
          <w:szCs w:val="28"/>
        </w:rPr>
        <w:t xml:space="preserve"> с договорами для осуществления полномочий ТОС по вопросам местного значения города Иванова;</w:t>
      </w:r>
    </w:p>
    <w:p w:rsidR="006506BA" w:rsidRPr="00554DDA" w:rsidRDefault="006506BA" w:rsidP="006506BA">
      <w:pPr>
        <w:pStyle w:val="ConsPlusNormal"/>
        <w:ind w:firstLine="709"/>
        <w:jc w:val="both"/>
        <w:rPr>
          <w:rFonts w:ascii="Times New Roman" w:hAnsi="Times New Roman" w:cs="Times New Roman"/>
          <w:sz w:val="28"/>
          <w:szCs w:val="28"/>
        </w:rPr>
      </w:pPr>
      <w:r w:rsidRPr="00554DDA">
        <w:rPr>
          <w:rFonts w:ascii="Times New Roman" w:hAnsi="Times New Roman" w:cs="Times New Roman"/>
          <w:sz w:val="28"/>
          <w:szCs w:val="28"/>
        </w:rPr>
        <w:t>- оказание материально-технической поддержки ТОС;</w:t>
      </w:r>
    </w:p>
    <w:p w:rsidR="006506BA" w:rsidRPr="00554DDA" w:rsidRDefault="006506BA" w:rsidP="006506BA">
      <w:pPr>
        <w:pStyle w:val="ConsPlusNormal"/>
        <w:ind w:firstLine="709"/>
        <w:jc w:val="both"/>
        <w:rPr>
          <w:rFonts w:ascii="Times New Roman" w:hAnsi="Times New Roman" w:cs="Times New Roman"/>
          <w:sz w:val="28"/>
          <w:szCs w:val="28"/>
        </w:rPr>
      </w:pPr>
      <w:r w:rsidRPr="00554DDA">
        <w:rPr>
          <w:rFonts w:ascii="Times New Roman" w:hAnsi="Times New Roman" w:cs="Times New Roman"/>
          <w:sz w:val="28"/>
          <w:szCs w:val="28"/>
        </w:rPr>
        <w:t>- оказание иной поддержки ТОС.</w:t>
      </w:r>
    </w:p>
    <w:p w:rsidR="00554DDA" w:rsidRPr="00436C3B" w:rsidRDefault="006506BA" w:rsidP="00554DDA">
      <w:pPr>
        <w:spacing w:after="0" w:line="240" w:lineRule="auto"/>
        <w:ind w:firstLine="709"/>
        <w:jc w:val="both"/>
        <w:rPr>
          <w:rFonts w:ascii="Times New Roman" w:hAnsi="Times New Roman" w:cs="Times New Roman"/>
          <w:sz w:val="28"/>
          <w:szCs w:val="28"/>
        </w:rPr>
      </w:pPr>
      <w:proofErr w:type="gramStart"/>
      <w:r w:rsidRPr="00554DDA">
        <w:rPr>
          <w:rFonts w:ascii="Times New Roman" w:hAnsi="Times New Roman" w:cs="Times New Roman"/>
          <w:sz w:val="28"/>
          <w:szCs w:val="28"/>
        </w:rPr>
        <w:lastRenderedPageBreak/>
        <w:t xml:space="preserve">Правовую основу деятельности ТОС составляют </w:t>
      </w:r>
      <w:hyperlink r:id="rId16" w:history="1">
        <w:r w:rsidRPr="00554DDA">
          <w:rPr>
            <w:rFonts w:ascii="Times New Roman" w:hAnsi="Times New Roman" w:cs="Times New Roman"/>
            <w:sz w:val="28"/>
            <w:szCs w:val="28"/>
          </w:rPr>
          <w:t>Конституция</w:t>
        </w:r>
      </w:hyperlink>
      <w:r w:rsidRPr="00554DDA">
        <w:rPr>
          <w:rFonts w:ascii="Times New Roman" w:hAnsi="Times New Roman" w:cs="Times New Roman"/>
          <w:sz w:val="28"/>
          <w:szCs w:val="28"/>
        </w:rPr>
        <w:t xml:space="preserve"> Российской Федерации, Федеральный </w:t>
      </w:r>
      <w:hyperlink r:id="rId17" w:history="1">
        <w:r w:rsidRPr="00554DDA">
          <w:rPr>
            <w:rFonts w:ascii="Times New Roman" w:hAnsi="Times New Roman" w:cs="Times New Roman"/>
            <w:sz w:val="28"/>
            <w:szCs w:val="28"/>
          </w:rPr>
          <w:t>закон</w:t>
        </w:r>
      </w:hyperlink>
      <w:r w:rsidRPr="00554DDA">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 Федеральный </w:t>
      </w:r>
      <w:hyperlink r:id="rId18" w:history="1">
        <w:r w:rsidRPr="00554DDA">
          <w:rPr>
            <w:rFonts w:ascii="Times New Roman" w:hAnsi="Times New Roman" w:cs="Times New Roman"/>
            <w:sz w:val="28"/>
            <w:szCs w:val="28"/>
          </w:rPr>
          <w:t>закон</w:t>
        </w:r>
      </w:hyperlink>
      <w:r w:rsidRPr="00554DDA">
        <w:rPr>
          <w:rFonts w:ascii="Times New Roman" w:hAnsi="Times New Roman" w:cs="Times New Roman"/>
          <w:sz w:val="28"/>
          <w:szCs w:val="28"/>
        </w:rPr>
        <w:t xml:space="preserve"> от 12.01.1996 № 7-ФЗ «О некоммерческих организациях», </w:t>
      </w:r>
      <w:hyperlink r:id="rId19" w:history="1">
        <w:r w:rsidRPr="00554DDA">
          <w:rPr>
            <w:rFonts w:ascii="Times New Roman" w:hAnsi="Times New Roman" w:cs="Times New Roman"/>
            <w:sz w:val="28"/>
            <w:szCs w:val="28"/>
          </w:rPr>
          <w:t>Устав</w:t>
        </w:r>
      </w:hyperlink>
      <w:r w:rsidRPr="00554DDA">
        <w:rPr>
          <w:rFonts w:ascii="Times New Roman" w:hAnsi="Times New Roman" w:cs="Times New Roman"/>
          <w:sz w:val="28"/>
          <w:szCs w:val="28"/>
        </w:rPr>
        <w:t xml:space="preserve"> города Иванова, </w:t>
      </w:r>
      <w:hyperlink r:id="rId20" w:history="1">
        <w:r w:rsidRPr="00554DDA">
          <w:rPr>
            <w:rFonts w:ascii="Times New Roman" w:hAnsi="Times New Roman" w:cs="Times New Roman"/>
            <w:sz w:val="28"/>
            <w:szCs w:val="28"/>
          </w:rPr>
          <w:t>решение</w:t>
        </w:r>
      </w:hyperlink>
      <w:r w:rsidRPr="00554DDA">
        <w:rPr>
          <w:rFonts w:ascii="Times New Roman" w:hAnsi="Times New Roman" w:cs="Times New Roman"/>
          <w:sz w:val="28"/>
          <w:szCs w:val="28"/>
        </w:rPr>
        <w:t xml:space="preserve"> Ивановской городской Думы от 31.05.2006 № 151 «Об утверждении Положения о территориальном общественном самоуправлении в городе Иванове», </w:t>
      </w:r>
      <w:r w:rsidR="00554DDA">
        <w:rPr>
          <w:rFonts w:ascii="Times New Roman" w:hAnsi="Times New Roman" w:cs="Times New Roman"/>
          <w:sz w:val="28"/>
          <w:szCs w:val="28"/>
        </w:rPr>
        <w:t>п</w:t>
      </w:r>
      <w:r w:rsidR="00554DDA" w:rsidRPr="001F1213">
        <w:rPr>
          <w:rFonts w:ascii="Times New Roman" w:hAnsi="Times New Roman" w:cs="Times New Roman"/>
          <w:sz w:val="28"/>
          <w:szCs w:val="28"/>
        </w:rPr>
        <w:t xml:space="preserve">остановление </w:t>
      </w:r>
      <w:r w:rsidR="00554DDA" w:rsidRPr="00436C3B">
        <w:rPr>
          <w:rFonts w:ascii="Times New Roman" w:hAnsi="Times New Roman" w:cs="Times New Roman"/>
          <w:sz w:val="28"/>
          <w:szCs w:val="28"/>
        </w:rPr>
        <w:t>Администрации города Иванова от 12.03.2010 № 468 «О Порядке расходования</w:t>
      </w:r>
      <w:proofErr w:type="gramEnd"/>
      <w:r w:rsidR="00554DDA" w:rsidRPr="00436C3B">
        <w:rPr>
          <w:rFonts w:ascii="Times New Roman" w:hAnsi="Times New Roman" w:cs="Times New Roman"/>
          <w:sz w:val="28"/>
          <w:szCs w:val="28"/>
        </w:rPr>
        <w:t xml:space="preserve"> средств на обеспечение мероприятий по деятельности территориального общественного самоуправления города Иванова», </w:t>
      </w:r>
      <w:r w:rsidRPr="00436C3B">
        <w:rPr>
          <w:rFonts w:ascii="Times New Roman" w:hAnsi="Times New Roman" w:cs="Times New Roman"/>
          <w:sz w:val="28"/>
          <w:szCs w:val="28"/>
        </w:rPr>
        <w:t>а также уставы ТОС.</w:t>
      </w:r>
      <w:r w:rsidR="00554DDA" w:rsidRPr="00436C3B">
        <w:rPr>
          <w:rFonts w:ascii="Times New Roman" w:hAnsi="Times New Roman" w:cs="Times New Roman"/>
          <w:sz w:val="28"/>
          <w:szCs w:val="28"/>
        </w:rPr>
        <w:t xml:space="preserve"> </w:t>
      </w:r>
    </w:p>
    <w:p w:rsidR="00FF7DB6" w:rsidRPr="00554DDA" w:rsidRDefault="00FF7DB6" w:rsidP="006506BA">
      <w:pPr>
        <w:pStyle w:val="ConsPlusNormal"/>
        <w:ind w:firstLine="709"/>
        <w:jc w:val="both"/>
        <w:rPr>
          <w:rFonts w:ascii="Times New Roman" w:hAnsi="Times New Roman" w:cs="Times New Roman"/>
          <w:sz w:val="28"/>
          <w:szCs w:val="28"/>
        </w:rPr>
      </w:pPr>
      <w:r w:rsidRPr="00554DDA">
        <w:rPr>
          <w:rFonts w:ascii="Times New Roman" w:hAnsi="Times New Roman" w:cs="Times New Roman"/>
          <w:sz w:val="28"/>
          <w:szCs w:val="28"/>
        </w:rPr>
        <w:t xml:space="preserve">Исполнителем мероприятия </w:t>
      </w:r>
      <w:r w:rsidR="00436C3B">
        <w:rPr>
          <w:rFonts w:ascii="Times New Roman" w:hAnsi="Times New Roman" w:cs="Times New Roman"/>
          <w:sz w:val="28"/>
          <w:szCs w:val="28"/>
        </w:rPr>
        <w:t xml:space="preserve">является </w:t>
      </w:r>
      <w:r w:rsidRPr="00554DDA">
        <w:rPr>
          <w:rFonts w:ascii="Times New Roman" w:hAnsi="Times New Roman" w:cs="Times New Roman"/>
          <w:sz w:val="28"/>
          <w:szCs w:val="28"/>
        </w:rPr>
        <w:t>управление общественных связей и информации Администрации города Иванова.</w:t>
      </w:r>
    </w:p>
    <w:p w:rsidR="006506BA" w:rsidRPr="00554DDA" w:rsidRDefault="006506BA" w:rsidP="006506BA">
      <w:pPr>
        <w:pStyle w:val="ConsPlusNormal"/>
        <w:ind w:firstLine="709"/>
        <w:jc w:val="both"/>
        <w:rPr>
          <w:rFonts w:ascii="Times New Roman" w:hAnsi="Times New Roman" w:cs="Times New Roman"/>
          <w:sz w:val="28"/>
          <w:szCs w:val="28"/>
        </w:rPr>
      </w:pPr>
      <w:r w:rsidRPr="00554DDA">
        <w:rPr>
          <w:rFonts w:ascii="Times New Roman" w:hAnsi="Times New Roman" w:cs="Times New Roman"/>
          <w:sz w:val="28"/>
          <w:szCs w:val="28"/>
        </w:rPr>
        <w:t>Срок выполнения мероприятия - 20</w:t>
      </w:r>
      <w:r w:rsidR="0039606B" w:rsidRPr="00554DDA">
        <w:rPr>
          <w:rFonts w:ascii="Times New Roman" w:hAnsi="Times New Roman" w:cs="Times New Roman"/>
          <w:sz w:val="28"/>
          <w:szCs w:val="28"/>
        </w:rPr>
        <w:t>23</w:t>
      </w:r>
      <w:r w:rsidRPr="00554DDA">
        <w:rPr>
          <w:rFonts w:ascii="Times New Roman" w:hAnsi="Times New Roman" w:cs="Times New Roman"/>
          <w:sz w:val="28"/>
          <w:szCs w:val="28"/>
        </w:rPr>
        <w:t xml:space="preserve"> - 20</w:t>
      </w:r>
      <w:r w:rsidR="0039606B" w:rsidRPr="00554DDA">
        <w:rPr>
          <w:rFonts w:ascii="Times New Roman" w:hAnsi="Times New Roman" w:cs="Times New Roman"/>
          <w:sz w:val="28"/>
          <w:szCs w:val="28"/>
        </w:rPr>
        <w:t>30</w:t>
      </w:r>
      <w:r w:rsidRPr="00554DDA">
        <w:rPr>
          <w:rFonts w:ascii="Times New Roman" w:hAnsi="Times New Roman" w:cs="Times New Roman"/>
          <w:sz w:val="28"/>
          <w:szCs w:val="28"/>
        </w:rPr>
        <w:t xml:space="preserve"> гг.</w:t>
      </w:r>
    </w:p>
    <w:p w:rsidR="00FF7DB6" w:rsidRPr="0039606B" w:rsidRDefault="00FF7DB6" w:rsidP="006506BA">
      <w:pPr>
        <w:pStyle w:val="ConsPlusNormal"/>
        <w:ind w:firstLine="709"/>
        <w:jc w:val="both"/>
        <w:rPr>
          <w:rFonts w:ascii="Times New Roman" w:hAnsi="Times New Roman" w:cs="Times New Roman"/>
          <w:sz w:val="28"/>
          <w:szCs w:val="28"/>
        </w:rPr>
      </w:pPr>
    </w:p>
    <w:p w:rsidR="002C5244" w:rsidRPr="0039606B" w:rsidRDefault="002C5244" w:rsidP="00234B35">
      <w:pPr>
        <w:pStyle w:val="ConsPlusNormal"/>
        <w:jc w:val="both"/>
        <w:rPr>
          <w:rFonts w:ascii="Times New Roman" w:hAnsi="Times New Roman" w:cs="Times New Roman"/>
          <w:sz w:val="28"/>
          <w:szCs w:val="28"/>
        </w:rPr>
      </w:pPr>
      <w:r w:rsidRPr="0039606B">
        <w:rPr>
          <w:rFonts w:ascii="Times New Roman" w:hAnsi="Times New Roman" w:cs="Times New Roman"/>
          <w:sz w:val="28"/>
          <w:szCs w:val="28"/>
        </w:rPr>
        <w:t>Таблица 2. Бюджетные ассигнования на выполнение мероприятий подпрограммы</w:t>
      </w:r>
      <w:r w:rsidR="00234B35" w:rsidRPr="0039606B">
        <w:rPr>
          <w:rFonts w:ascii="Times New Roman" w:hAnsi="Times New Roman" w:cs="Times New Roman"/>
          <w:sz w:val="28"/>
          <w:szCs w:val="28"/>
        </w:rPr>
        <w:t xml:space="preserve"> </w:t>
      </w:r>
      <w:r w:rsidRPr="0039606B">
        <w:rPr>
          <w:rFonts w:ascii="Times New Roman" w:hAnsi="Times New Roman" w:cs="Times New Roman"/>
          <w:sz w:val="28"/>
          <w:szCs w:val="28"/>
        </w:rPr>
        <w:t>(руб.)</w:t>
      </w:r>
    </w:p>
    <w:tbl>
      <w:tblPr>
        <w:tblW w:w="9911"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6"/>
        <w:gridCol w:w="2409"/>
        <w:gridCol w:w="2267"/>
        <w:gridCol w:w="1418"/>
        <w:gridCol w:w="1275"/>
        <w:gridCol w:w="1276"/>
        <w:gridCol w:w="840"/>
      </w:tblGrid>
      <w:tr w:rsidR="00554DDA" w:rsidRPr="005A439F" w:rsidTr="00554DDA">
        <w:tc>
          <w:tcPr>
            <w:tcW w:w="426" w:type="dxa"/>
          </w:tcPr>
          <w:p w:rsidR="00554DDA" w:rsidRPr="005A439F" w:rsidRDefault="00554DDA" w:rsidP="00284486">
            <w:pPr>
              <w:pStyle w:val="ConsPlusNormal"/>
              <w:jc w:val="center"/>
              <w:rPr>
                <w:rFonts w:ascii="Times New Roman" w:hAnsi="Times New Roman" w:cs="Times New Roman"/>
                <w:sz w:val="20"/>
              </w:rPr>
            </w:pPr>
            <w:r w:rsidRPr="005A439F">
              <w:rPr>
                <w:rFonts w:ascii="Times New Roman" w:hAnsi="Times New Roman" w:cs="Times New Roman"/>
                <w:sz w:val="20"/>
              </w:rPr>
              <w:t xml:space="preserve">№ </w:t>
            </w:r>
            <w:proofErr w:type="gramStart"/>
            <w:r w:rsidRPr="005A439F">
              <w:rPr>
                <w:rFonts w:ascii="Times New Roman" w:hAnsi="Times New Roman" w:cs="Times New Roman"/>
                <w:sz w:val="20"/>
              </w:rPr>
              <w:t>п</w:t>
            </w:r>
            <w:proofErr w:type="gramEnd"/>
            <w:r w:rsidRPr="005A439F">
              <w:rPr>
                <w:rFonts w:ascii="Times New Roman" w:hAnsi="Times New Roman" w:cs="Times New Roman"/>
                <w:sz w:val="20"/>
              </w:rPr>
              <w:t>/п</w:t>
            </w:r>
          </w:p>
        </w:tc>
        <w:tc>
          <w:tcPr>
            <w:tcW w:w="2409" w:type="dxa"/>
          </w:tcPr>
          <w:p w:rsidR="00554DDA" w:rsidRPr="005A439F" w:rsidRDefault="00554DDA" w:rsidP="00284486">
            <w:pPr>
              <w:pStyle w:val="ConsPlusNormal"/>
              <w:jc w:val="center"/>
              <w:rPr>
                <w:rFonts w:ascii="Times New Roman" w:hAnsi="Times New Roman" w:cs="Times New Roman"/>
                <w:sz w:val="20"/>
              </w:rPr>
            </w:pPr>
            <w:r w:rsidRPr="005A439F">
              <w:rPr>
                <w:rFonts w:ascii="Times New Roman" w:hAnsi="Times New Roman" w:cs="Times New Roman"/>
                <w:sz w:val="20"/>
              </w:rPr>
              <w:t>Наименование мероприятия</w:t>
            </w:r>
          </w:p>
        </w:tc>
        <w:tc>
          <w:tcPr>
            <w:tcW w:w="2267" w:type="dxa"/>
          </w:tcPr>
          <w:p w:rsidR="00554DDA" w:rsidRPr="005A439F" w:rsidRDefault="00554DDA" w:rsidP="00284486">
            <w:pPr>
              <w:pStyle w:val="ConsPlusNormal"/>
              <w:jc w:val="center"/>
              <w:rPr>
                <w:rFonts w:ascii="Times New Roman" w:hAnsi="Times New Roman" w:cs="Times New Roman"/>
                <w:sz w:val="20"/>
              </w:rPr>
            </w:pPr>
            <w:r w:rsidRPr="005A439F">
              <w:rPr>
                <w:rFonts w:ascii="Times New Roman" w:hAnsi="Times New Roman" w:cs="Times New Roman"/>
                <w:sz w:val="20"/>
              </w:rPr>
              <w:t>Исполнитель</w:t>
            </w:r>
          </w:p>
        </w:tc>
        <w:tc>
          <w:tcPr>
            <w:tcW w:w="1418" w:type="dxa"/>
          </w:tcPr>
          <w:p w:rsidR="00554DDA" w:rsidRPr="005A439F" w:rsidRDefault="00554DDA" w:rsidP="00284486">
            <w:pPr>
              <w:pStyle w:val="ConsPlusNormal"/>
              <w:jc w:val="center"/>
              <w:rPr>
                <w:rFonts w:ascii="Times New Roman" w:hAnsi="Times New Roman" w:cs="Times New Roman"/>
                <w:sz w:val="20"/>
              </w:rPr>
            </w:pPr>
            <w:r w:rsidRPr="005A439F">
              <w:rPr>
                <w:rFonts w:ascii="Times New Roman" w:hAnsi="Times New Roman" w:cs="Times New Roman"/>
                <w:sz w:val="20"/>
              </w:rPr>
              <w:t>2023 год</w:t>
            </w:r>
          </w:p>
        </w:tc>
        <w:tc>
          <w:tcPr>
            <w:tcW w:w="1275" w:type="dxa"/>
          </w:tcPr>
          <w:p w:rsidR="00554DDA" w:rsidRPr="005A439F" w:rsidRDefault="00554DDA" w:rsidP="00284486">
            <w:pPr>
              <w:pStyle w:val="ConsPlusNormal"/>
              <w:jc w:val="center"/>
              <w:rPr>
                <w:rFonts w:ascii="Times New Roman" w:hAnsi="Times New Roman" w:cs="Times New Roman"/>
                <w:sz w:val="20"/>
              </w:rPr>
            </w:pPr>
            <w:r w:rsidRPr="005A439F">
              <w:rPr>
                <w:rFonts w:ascii="Times New Roman" w:hAnsi="Times New Roman" w:cs="Times New Roman"/>
                <w:sz w:val="20"/>
              </w:rPr>
              <w:t>2024 год</w:t>
            </w:r>
          </w:p>
        </w:tc>
        <w:tc>
          <w:tcPr>
            <w:tcW w:w="1276" w:type="dxa"/>
          </w:tcPr>
          <w:p w:rsidR="00554DDA" w:rsidRPr="005A439F" w:rsidRDefault="00554DDA" w:rsidP="00284486">
            <w:pPr>
              <w:pStyle w:val="ConsPlusNormal"/>
              <w:jc w:val="center"/>
              <w:rPr>
                <w:rFonts w:ascii="Times New Roman" w:hAnsi="Times New Roman" w:cs="Times New Roman"/>
                <w:sz w:val="20"/>
              </w:rPr>
            </w:pPr>
            <w:r w:rsidRPr="005A439F">
              <w:rPr>
                <w:rFonts w:ascii="Times New Roman" w:hAnsi="Times New Roman" w:cs="Times New Roman"/>
                <w:sz w:val="20"/>
                <w:lang w:val="en-US"/>
              </w:rPr>
              <w:t xml:space="preserve">2025 </w:t>
            </w:r>
            <w:r w:rsidRPr="005A439F">
              <w:rPr>
                <w:rFonts w:ascii="Times New Roman" w:hAnsi="Times New Roman" w:cs="Times New Roman"/>
                <w:sz w:val="20"/>
              </w:rPr>
              <w:t>год</w:t>
            </w:r>
          </w:p>
        </w:tc>
        <w:tc>
          <w:tcPr>
            <w:tcW w:w="840" w:type="dxa"/>
          </w:tcPr>
          <w:p w:rsidR="00554DDA" w:rsidRPr="005A439F" w:rsidRDefault="00554DDA" w:rsidP="00554DDA">
            <w:pPr>
              <w:pStyle w:val="ConsPlusNormal"/>
              <w:jc w:val="center"/>
              <w:rPr>
                <w:rFonts w:ascii="Times New Roman" w:hAnsi="Times New Roman" w:cs="Times New Roman"/>
                <w:sz w:val="20"/>
              </w:rPr>
            </w:pPr>
            <w:r>
              <w:rPr>
                <w:rFonts w:ascii="Times New Roman" w:hAnsi="Times New Roman" w:cs="Times New Roman"/>
                <w:sz w:val="20"/>
              </w:rPr>
              <w:t xml:space="preserve">2026-2030 </w:t>
            </w:r>
            <w:r w:rsidRPr="005A439F">
              <w:rPr>
                <w:rFonts w:ascii="Times New Roman" w:hAnsi="Times New Roman" w:cs="Times New Roman"/>
                <w:sz w:val="20"/>
              </w:rPr>
              <w:t>год</w:t>
            </w:r>
            <w:r>
              <w:rPr>
                <w:rFonts w:ascii="Times New Roman" w:hAnsi="Times New Roman" w:cs="Times New Roman"/>
                <w:sz w:val="20"/>
              </w:rPr>
              <w:t xml:space="preserve">ы </w:t>
            </w:r>
            <w:r w:rsidRPr="005A439F">
              <w:rPr>
                <w:rFonts w:ascii="Times New Roman" w:hAnsi="Times New Roman" w:cs="Times New Roman"/>
                <w:sz w:val="20"/>
                <w:lang w:val="en-US"/>
              </w:rPr>
              <w:t>*</w:t>
            </w:r>
          </w:p>
        </w:tc>
      </w:tr>
      <w:tr w:rsidR="00554DDA" w:rsidRPr="005A439F" w:rsidTr="00554DDA">
        <w:tc>
          <w:tcPr>
            <w:tcW w:w="426" w:type="dxa"/>
          </w:tcPr>
          <w:p w:rsidR="00554DDA" w:rsidRPr="005A439F" w:rsidRDefault="00554DDA" w:rsidP="00284486">
            <w:pPr>
              <w:pStyle w:val="ConsPlusNormal"/>
              <w:rPr>
                <w:rFonts w:ascii="Times New Roman" w:hAnsi="Times New Roman" w:cs="Times New Roman"/>
                <w:sz w:val="20"/>
              </w:rPr>
            </w:pPr>
          </w:p>
        </w:tc>
        <w:tc>
          <w:tcPr>
            <w:tcW w:w="2409" w:type="dxa"/>
          </w:tcPr>
          <w:p w:rsidR="00554DDA" w:rsidRPr="005A439F" w:rsidRDefault="00554DDA" w:rsidP="00284486">
            <w:pPr>
              <w:pStyle w:val="ConsPlusNormal"/>
              <w:jc w:val="both"/>
              <w:rPr>
                <w:rFonts w:ascii="Times New Roman" w:hAnsi="Times New Roman" w:cs="Times New Roman"/>
                <w:sz w:val="20"/>
              </w:rPr>
            </w:pPr>
            <w:r w:rsidRPr="005A439F">
              <w:rPr>
                <w:rFonts w:ascii="Times New Roman" w:hAnsi="Times New Roman" w:cs="Times New Roman"/>
                <w:sz w:val="20"/>
              </w:rPr>
              <w:t>Подпрограмма, всего:</w:t>
            </w:r>
          </w:p>
        </w:tc>
        <w:tc>
          <w:tcPr>
            <w:tcW w:w="2267" w:type="dxa"/>
          </w:tcPr>
          <w:p w:rsidR="00554DDA" w:rsidRPr="005A439F" w:rsidRDefault="00554DDA" w:rsidP="00284486">
            <w:pPr>
              <w:pStyle w:val="ConsPlusNormal"/>
              <w:jc w:val="both"/>
              <w:rPr>
                <w:rFonts w:ascii="Times New Roman" w:hAnsi="Times New Roman" w:cs="Times New Roman"/>
                <w:sz w:val="20"/>
              </w:rPr>
            </w:pPr>
          </w:p>
        </w:tc>
        <w:tc>
          <w:tcPr>
            <w:tcW w:w="1418" w:type="dxa"/>
          </w:tcPr>
          <w:p w:rsidR="00554DDA" w:rsidRPr="005A439F" w:rsidRDefault="00554DDA" w:rsidP="00284486">
            <w:pPr>
              <w:pStyle w:val="ConsPlusNormal"/>
              <w:jc w:val="center"/>
              <w:rPr>
                <w:rFonts w:ascii="Times New Roman" w:hAnsi="Times New Roman" w:cs="Times New Roman"/>
                <w:sz w:val="20"/>
              </w:rPr>
            </w:pPr>
            <w:r w:rsidRPr="005A439F">
              <w:rPr>
                <w:rFonts w:ascii="Times New Roman" w:hAnsi="Times New Roman" w:cs="Times New Roman"/>
                <w:sz w:val="20"/>
              </w:rPr>
              <w:t>4 735 000,00</w:t>
            </w:r>
          </w:p>
        </w:tc>
        <w:tc>
          <w:tcPr>
            <w:tcW w:w="1275" w:type="dxa"/>
          </w:tcPr>
          <w:p w:rsidR="00554DDA" w:rsidRPr="005A439F" w:rsidRDefault="00554DDA" w:rsidP="00D72548">
            <w:pPr>
              <w:pStyle w:val="ConsPlusNormal"/>
              <w:jc w:val="center"/>
              <w:rPr>
                <w:rFonts w:ascii="Times New Roman" w:hAnsi="Times New Roman" w:cs="Times New Roman"/>
                <w:sz w:val="20"/>
              </w:rPr>
            </w:pPr>
            <w:r w:rsidRPr="005A439F">
              <w:rPr>
                <w:rFonts w:ascii="Times New Roman" w:hAnsi="Times New Roman" w:cs="Times New Roman"/>
                <w:sz w:val="20"/>
              </w:rPr>
              <w:t>4 735 000,00</w:t>
            </w:r>
          </w:p>
        </w:tc>
        <w:tc>
          <w:tcPr>
            <w:tcW w:w="1276" w:type="dxa"/>
          </w:tcPr>
          <w:p w:rsidR="00554DDA" w:rsidRPr="005A439F" w:rsidRDefault="00554DDA" w:rsidP="00D72548">
            <w:pPr>
              <w:pStyle w:val="ConsPlusNormal"/>
              <w:jc w:val="center"/>
              <w:rPr>
                <w:rFonts w:ascii="Times New Roman" w:hAnsi="Times New Roman" w:cs="Times New Roman"/>
                <w:sz w:val="20"/>
              </w:rPr>
            </w:pPr>
            <w:r w:rsidRPr="005A439F">
              <w:rPr>
                <w:rFonts w:ascii="Times New Roman" w:hAnsi="Times New Roman" w:cs="Times New Roman"/>
                <w:sz w:val="20"/>
              </w:rPr>
              <w:t>4 735 000,00</w:t>
            </w:r>
          </w:p>
        </w:tc>
        <w:tc>
          <w:tcPr>
            <w:tcW w:w="840" w:type="dxa"/>
          </w:tcPr>
          <w:p w:rsidR="00554DDA" w:rsidRPr="005A439F" w:rsidRDefault="00B85285" w:rsidP="00284486">
            <w:pPr>
              <w:pStyle w:val="ConsPlusNormal"/>
              <w:jc w:val="center"/>
              <w:rPr>
                <w:rFonts w:ascii="Times New Roman" w:hAnsi="Times New Roman" w:cs="Times New Roman"/>
                <w:sz w:val="20"/>
              </w:rPr>
            </w:pPr>
            <w:r>
              <w:rPr>
                <w:rFonts w:ascii="Times New Roman" w:hAnsi="Times New Roman" w:cs="Times New Roman"/>
                <w:sz w:val="20"/>
              </w:rPr>
              <w:t>-</w:t>
            </w:r>
          </w:p>
        </w:tc>
      </w:tr>
      <w:tr w:rsidR="00554DDA" w:rsidRPr="005A439F" w:rsidTr="00554DDA">
        <w:tc>
          <w:tcPr>
            <w:tcW w:w="426" w:type="dxa"/>
          </w:tcPr>
          <w:p w:rsidR="00554DDA" w:rsidRPr="005A439F" w:rsidRDefault="00554DDA" w:rsidP="00284486">
            <w:pPr>
              <w:pStyle w:val="ConsPlusNormal"/>
              <w:rPr>
                <w:rFonts w:ascii="Times New Roman" w:hAnsi="Times New Roman" w:cs="Times New Roman"/>
                <w:sz w:val="20"/>
              </w:rPr>
            </w:pPr>
          </w:p>
        </w:tc>
        <w:tc>
          <w:tcPr>
            <w:tcW w:w="2409" w:type="dxa"/>
          </w:tcPr>
          <w:p w:rsidR="00554DDA" w:rsidRPr="005A439F" w:rsidRDefault="00554DDA" w:rsidP="00284486">
            <w:pPr>
              <w:pStyle w:val="ConsPlusNormal"/>
              <w:jc w:val="both"/>
              <w:rPr>
                <w:rFonts w:ascii="Times New Roman" w:hAnsi="Times New Roman" w:cs="Times New Roman"/>
                <w:sz w:val="20"/>
              </w:rPr>
            </w:pPr>
            <w:r w:rsidRPr="005A439F">
              <w:rPr>
                <w:rFonts w:ascii="Times New Roman" w:hAnsi="Times New Roman" w:cs="Times New Roman"/>
                <w:sz w:val="20"/>
              </w:rPr>
              <w:t>- бюджет города</w:t>
            </w:r>
          </w:p>
        </w:tc>
        <w:tc>
          <w:tcPr>
            <w:tcW w:w="2267" w:type="dxa"/>
          </w:tcPr>
          <w:p w:rsidR="00554DDA" w:rsidRPr="005A439F" w:rsidRDefault="00554DDA" w:rsidP="00284486">
            <w:pPr>
              <w:pStyle w:val="ConsPlusNormal"/>
              <w:jc w:val="both"/>
              <w:rPr>
                <w:rFonts w:ascii="Times New Roman" w:hAnsi="Times New Roman" w:cs="Times New Roman"/>
                <w:sz w:val="20"/>
              </w:rPr>
            </w:pPr>
          </w:p>
        </w:tc>
        <w:tc>
          <w:tcPr>
            <w:tcW w:w="1418" w:type="dxa"/>
          </w:tcPr>
          <w:p w:rsidR="00554DDA" w:rsidRPr="005A439F" w:rsidRDefault="00554DDA" w:rsidP="00D72548">
            <w:pPr>
              <w:pStyle w:val="ConsPlusNormal"/>
              <w:jc w:val="center"/>
              <w:rPr>
                <w:rFonts w:ascii="Times New Roman" w:hAnsi="Times New Roman" w:cs="Times New Roman"/>
                <w:sz w:val="20"/>
              </w:rPr>
            </w:pPr>
            <w:r w:rsidRPr="005A439F">
              <w:rPr>
                <w:rFonts w:ascii="Times New Roman" w:hAnsi="Times New Roman" w:cs="Times New Roman"/>
                <w:sz w:val="20"/>
              </w:rPr>
              <w:t>4 735 000,00</w:t>
            </w:r>
          </w:p>
        </w:tc>
        <w:tc>
          <w:tcPr>
            <w:tcW w:w="1275" w:type="dxa"/>
          </w:tcPr>
          <w:p w:rsidR="00554DDA" w:rsidRPr="005A439F" w:rsidRDefault="00554DDA" w:rsidP="00D72548">
            <w:pPr>
              <w:pStyle w:val="ConsPlusNormal"/>
              <w:jc w:val="center"/>
              <w:rPr>
                <w:rFonts w:ascii="Times New Roman" w:hAnsi="Times New Roman" w:cs="Times New Roman"/>
                <w:sz w:val="20"/>
              </w:rPr>
            </w:pPr>
            <w:r w:rsidRPr="005A439F">
              <w:rPr>
                <w:rFonts w:ascii="Times New Roman" w:hAnsi="Times New Roman" w:cs="Times New Roman"/>
                <w:sz w:val="20"/>
              </w:rPr>
              <w:t>4 735 000,00</w:t>
            </w:r>
          </w:p>
        </w:tc>
        <w:tc>
          <w:tcPr>
            <w:tcW w:w="1276" w:type="dxa"/>
          </w:tcPr>
          <w:p w:rsidR="00554DDA" w:rsidRPr="005A439F" w:rsidRDefault="00554DDA" w:rsidP="00D72548">
            <w:pPr>
              <w:pStyle w:val="ConsPlusNormal"/>
              <w:jc w:val="center"/>
              <w:rPr>
                <w:rFonts w:ascii="Times New Roman" w:hAnsi="Times New Roman" w:cs="Times New Roman"/>
                <w:sz w:val="20"/>
              </w:rPr>
            </w:pPr>
            <w:r w:rsidRPr="005A439F">
              <w:rPr>
                <w:rFonts w:ascii="Times New Roman" w:hAnsi="Times New Roman" w:cs="Times New Roman"/>
                <w:sz w:val="20"/>
              </w:rPr>
              <w:t>4 735 000,00</w:t>
            </w:r>
          </w:p>
        </w:tc>
        <w:tc>
          <w:tcPr>
            <w:tcW w:w="840" w:type="dxa"/>
          </w:tcPr>
          <w:p w:rsidR="00554DDA" w:rsidRPr="005A439F" w:rsidRDefault="00B85285" w:rsidP="00284486">
            <w:pPr>
              <w:pStyle w:val="ConsPlusNormal"/>
              <w:jc w:val="center"/>
              <w:rPr>
                <w:rFonts w:ascii="Times New Roman" w:hAnsi="Times New Roman" w:cs="Times New Roman"/>
                <w:sz w:val="20"/>
              </w:rPr>
            </w:pPr>
            <w:r>
              <w:rPr>
                <w:rFonts w:ascii="Times New Roman" w:hAnsi="Times New Roman" w:cs="Times New Roman"/>
                <w:sz w:val="20"/>
              </w:rPr>
              <w:t>-</w:t>
            </w:r>
          </w:p>
        </w:tc>
      </w:tr>
      <w:tr w:rsidR="00554DDA" w:rsidRPr="005A439F" w:rsidTr="00554DDA">
        <w:tc>
          <w:tcPr>
            <w:tcW w:w="426" w:type="dxa"/>
          </w:tcPr>
          <w:p w:rsidR="00554DDA" w:rsidRPr="005A439F" w:rsidRDefault="00554DDA" w:rsidP="00284486">
            <w:pPr>
              <w:pStyle w:val="ConsPlusNormal"/>
              <w:rPr>
                <w:rFonts w:ascii="Times New Roman" w:hAnsi="Times New Roman" w:cs="Times New Roman"/>
                <w:sz w:val="20"/>
              </w:rPr>
            </w:pPr>
          </w:p>
        </w:tc>
        <w:tc>
          <w:tcPr>
            <w:tcW w:w="2409" w:type="dxa"/>
          </w:tcPr>
          <w:p w:rsidR="00554DDA" w:rsidRPr="005A439F" w:rsidRDefault="00554DDA" w:rsidP="00284486">
            <w:pPr>
              <w:pStyle w:val="ConsPlusNormal"/>
              <w:jc w:val="both"/>
              <w:rPr>
                <w:rFonts w:ascii="Times New Roman" w:hAnsi="Times New Roman" w:cs="Times New Roman"/>
                <w:sz w:val="20"/>
              </w:rPr>
            </w:pPr>
            <w:r w:rsidRPr="005A439F">
              <w:rPr>
                <w:rFonts w:ascii="Times New Roman" w:hAnsi="Times New Roman" w:cs="Times New Roman"/>
                <w:sz w:val="20"/>
              </w:rPr>
              <w:t>- областной бюджет</w:t>
            </w:r>
          </w:p>
        </w:tc>
        <w:tc>
          <w:tcPr>
            <w:tcW w:w="2267" w:type="dxa"/>
          </w:tcPr>
          <w:p w:rsidR="00554DDA" w:rsidRPr="005A439F" w:rsidRDefault="00554DDA" w:rsidP="00284486">
            <w:pPr>
              <w:pStyle w:val="ConsPlusNormal"/>
              <w:jc w:val="both"/>
              <w:rPr>
                <w:rFonts w:ascii="Times New Roman" w:hAnsi="Times New Roman" w:cs="Times New Roman"/>
                <w:sz w:val="20"/>
              </w:rPr>
            </w:pPr>
          </w:p>
        </w:tc>
        <w:tc>
          <w:tcPr>
            <w:tcW w:w="1418" w:type="dxa"/>
          </w:tcPr>
          <w:p w:rsidR="00554DDA" w:rsidRPr="005A439F" w:rsidRDefault="00554DDA" w:rsidP="00284486">
            <w:pPr>
              <w:pStyle w:val="ConsPlusNormal"/>
              <w:jc w:val="center"/>
              <w:rPr>
                <w:rFonts w:ascii="Times New Roman" w:hAnsi="Times New Roman" w:cs="Times New Roman"/>
                <w:sz w:val="20"/>
              </w:rPr>
            </w:pPr>
            <w:r w:rsidRPr="005A439F">
              <w:rPr>
                <w:rFonts w:ascii="Times New Roman" w:hAnsi="Times New Roman" w:cs="Times New Roman"/>
                <w:sz w:val="20"/>
              </w:rPr>
              <w:t>0,00</w:t>
            </w:r>
          </w:p>
        </w:tc>
        <w:tc>
          <w:tcPr>
            <w:tcW w:w="1275" w:type="dxa"/>
          </w:tcPr>
          <w:p w:rsidR="00554DDA" w:rsidRPr="005A439F" w:rsidRDefault="00554DDA" w:rsidP="00284486">
            <w:pPr>
              <w:pStyle w:val="ConsPlusNormal"/>
              <w:jc w:val="center"/>
              <w:rPr>
                <w:rFonts w:ascii="Times New Roman" w:hAnsi="Times New Roman" w:cs="Times New Roman"/>
                <w:sz w:val="20"/>
              </w:rPr>
            </w:pPr>
            <w:r w:rsidRPr="005A439F">
              <w:rPr>
                <w:rFonts w:ascii="Times New Roman" w:hAnsi="Times New Roman" w:cs="Times New Roman"/>
                <w:sz w:val="20"/>
              </w:rPr>
              <w:t>0,00</w:t>
            </w:r>
          </w:p>
        </w:tc>
        <w:tc>
          <w:tcPr>
            <w:tcW w:w="1276" w:type="dxa"/>
          </w:tcPr>
          <w:p w:rsidR="00554DDA" w:rsidRPr="005A439F" w:rsidRDefault="00554DDA" w:rsidP="00284486">
            <w:pPr>
              <w:pStyle w:val="ConsPlusNormal"/>
              <w:jc w:val="center"/>
              <w:rPr>
                <w:rFonts w:ascii="Times New Roman" w:hAnsi="Times New Roman" w:cs="Times New Roman"/>
                <w:sz w:val="20"/>
              </w:rPr>
            </w:pPr>
            <w:r>
              <w:rPr>
                <w:rFonts w:ascii="Times New Roman" w:hAnsi="Times New Roman" w:cs="Times New Roman"/>
                <w:sz w:val="20"/>
              </w:rPr>
              <w:t>0,00</w:t>
            </w:r>
          </w:p>
        </w:tc>
        <w:tc>
          <w:tcPr>
            <w:tcW w:w="840" w:type="dxa"/>
          </w:tcPr>
          <w:p w:rsidR="00554DDA" w:rsidRPr="005A439F" w:rsidRDefault="00B85285" w:rsidP="00284486">
            <w:pPr>
              <w:pStyle w:val="ConsPlusNormal"/>
              <w:jc w:val="center"/>
              <w:rPr>
                <w:rFonts w:ascii="Times New Roman" w:hAnsi="Times New Roman" w:cs="Times New Roman"/>
                <w:sz w:val="20"/>
              </w:rPr>
            </w:pPr>
            <w:r>
              <w:rPr>
                <w:rFonts w:ascii="Times New Roman" w:hAnsi="Times New Roman" w:cs="Times New Roman"/>
                <w:sz w:val="20"/>
              </w:rPr>
              <w:t>-</w:t>
            </w:r>
          </w:p>
        </w:tc>
      </w:tr>
      <w:tr w:rsidR="007B2BE1" w:rsidRPr="005A439F" w:rsidTr="00554DDA">
        <w:tc>
          <w:tcPr>
            <w:tcW w:w="426" w:type="dxa"/>
          </w:tcPr>
          <w:p w:rsidR="007B2BE1" w:rsidRPr="005A439F" w:rsidRDefault="007B2BE1" w:rsidP="00284486">
            <w:pPr>
              <w:pStyle w:val="ConsPlusNormal"/>
              <w:rPr>
                <w:rFonts w:ascii="Times New Roman" w:hAnsi="Times New Roman" w:cs="Times New Roman"/>
                <w:sz w:val="20"/>
              </w:rPr>
            </w:pPr>
          </w:p>
        </w:tc>
        <w:tc>
          <w:tcPr>
            <w:tcW w:w="2409" w:type="dxa"/>
          </w:tcPr>
          <w:p w:rsidR="007B2BE1" w:rsidRPr="005A439F" w:rsidRDefault="007B2BE1" w:rsidP="00284486">
            <w:pPr>
              <w:pStyle w:val="ConsPlusNormal"/>
              <w:jc w:val="both"/>
              <w:rPr>
                <w:rFonts w:ascii="Times New Roman" w:hAnsi="Times New Roman" w:cs="Times New Roman"/>
                <w:sz w:val="20"/>
              </w:rPr>
            </w:pPr>
            <w:r>
              <w:rPr>
                <w:rFonts w:ascii="Times New Roman" w:hAnsi="Times New Roman" w:cs="Times New Roman"/>
                <w:sz w:val="20"/>
              </w:rPr>
              <w:t>- федеральный бюджет</w:t>
            </w:r>
          </w:p>
        </w:tc>
        <w:tc>
          <w:tcPr>
            <w:tcW w:w="2267" w:type="dxa"/>
          </w:tcPr>
          <w:p w:rsidR="007B2BE1" w:rsidRPr="005A439F" w:rsidRDefault="007B2BE1" w:rsidP="00284486">
            <w:pPr>
              <w:pStyle w:val="ConsPlusNormal"/>
              <w:jc w:val="both"/>
              <w:rPr>
                <w:rFonts w:ascii="Times New Roman" w:hAnsi="Times New Roman" w:cs="Times New Roman"/>
                <w:sz w:val="20"/>
              </w:rPr>
            </w:pPr>
          </w:p>
        </w:tc>
        <w:tc>
          <w:tcPr>
            <w:tcW w:w="1418" w:type="dxa"/>
          </w:tcPr>
          <w:p w:rsidR="007B2BE1" w:rsidRPr="005A439F" w:rsidRDefault="007B2BE1" w:rsidP="00A23601">
            <w:pPr>
              <w:pStyle w:val="ConsPlusNormal"/>
              <w:jc w:val="center"/>
              <w:rPr>
                <w:rFonts w:ascii="Times New Roman" w:hAnsi="Times New Roman" w:cs="Times New Roman"/>
                <w:sz w:val="20"/>
              </w:rPr>
            </w:pPr>
            <w:r w:rsidRPr="005A439F">
              <w:rPr>
                <w:rFonts w:ascii="Times New Roman" w:hAnsi="Times New Roman" w:cs="Times New Roman"/>
                <w:sz w:val="20"/>
              </w:rPr>
              <w:t>0,00</w:t>
            </w:r>
          </w:p>
        </w:tc>
        <w:tc>
          <w:tcPr>
            <w:tcW w:w="1275" w:type="dxa"/>
          </w:tcPr>
          <w:p w:rsidR="007B2BE1" w:rsidRPr="005A439F" w:rsidRDefault="007B2BE1" w:rsidP="00A23601">
            <w:pPr>
              <w:pStyle w:val="ConsPlusNormal"/>
              <w:jc w:val="center"/>
              <w:rPr>
                <w:rFonts w:ascii="Times New Roman" w:hAnsi="Times New Roman" w:cs="Times New Roman"/>
                <w:sz w:val="20"/>
              </w:rPr>
            </w:pPr>
            <w:r w:rsidRPr="005A439F">
              <w:rPr>
                <w:rFonts w:ascii="Times New Roman" w:hAnsi="Times New Roman" w:cs="Times New Roman"/>
                <w:sz w:val="20"/>
              </w:rPr>
              <w:t>0,00</w:t>
            </w:r>
          </w:p>
        </w:tc>
        <w:tc>
          <w:tcPr>
            <w:tcW w:w="1276" w:type="dxa"/>
          </w:tcPr>
          <w:p w:rsidR="007B2BE1" w:rsidRPr="005A439F" w:rsidRDefault="007B2BE1" w:rsidP="00A23601">
            <w:pPr>
              <w:pStyle w:val="ConsPlusNormal"/>
              <w:jc w:val="center"/>
              <w:rPr>
                <w:rFonts w:ascii="Times New Roman" w:hAnsi="Times New Roman" w:cs="Times New Roman"/>
                <w:sz w:val="20"/>
              </w:rPr>
            </w:pPr>
            <w:r>
              <w:rPr>
                <w:rFonts w:ascii="Times New Roman" w:hAnsi="Times New Roman" w:cs="Times New Roman"/>
                <w:sz w:val="20"/>
              </w:rPr>
              <w:t>0,00</w:t>
            </w:r>
          </w:p>
        </w:tc>
        <w:tc>
          <w:tcPr>
            <w:tcW w:w="840" w:type="dxa"/>
          </w:tcPr>
          <w:p w:rsidR="007B2BE1" w:rsidRPr="005A439F" w:rsidRDefault="007B2BE1" w:rsidP="00A23601">
            <w:pPr>
              <w:pStyle w:val="ConsPlusNormal"/>
              <w:jc w:val="center"/>
              <w:rPr>
                <w:rFonts w:ascii="Times New Roman" w:hAnsi="Times New Roman" w:cs="Times New Roman"/>
                <w:sz w:val="20"/>
              </w:rPr>
            </w:pPr>
            <w:r>
              <w:rPr>
                <w:rFonts w:ascii="Times New Roman" w:hAnsi="Times New Roman" w:cs="Times New Roman"/>
                <w:sz w:val="20"/>
              </w:rPr>
              <w:t>-</w:t>
            </w:r>
          </w:p>
        </w:tc>
      </w:tr>
      <w:tr w:rsidR="007B2BE1" w:rsidRPr="005A439F" w:rsidTr="00554DDA">
        <w:tc>
          <w:tcPr>
            <w:tcW w:w="426" w:type="dxa"/>
          </w:tcPr>
          <w:p w:rsidR="007B2BE1" w:rsidRPr="005A439F" w:rsidRDefault="007B2BE1" w:rsidP="00284486">
            <w:pPr>
              <w:pStyle w:val="ConsPlusNormal"/>
              <w:rPr>
                <w:rFonts w:ascii="Times New Roman" w:hAnsi="Times New Roman" w:cs="Times New Roman"/>
                <w:sz w:val="20"/>
              </w:rPr>
            </w:pPr>
            <w:r w:rsidRPr="005A439F">
              <w:rPr>
                <w:rFonts w:ascii="Times New Roman" w:hAnsi="Times New Roman" w:cs="Times New Roman"/>
                <w:sz w:val="20"/>
              </w:rPr>
              <w:t>1</w:t>
            </w:r>
          </w:p>
        </w:tc>
        <w:tc>
          <w:tcPr>
            <w:tcW w:w="2409" w:type="dxa"/>
          </w:tcPr>
          <w:p w:rsidR="007B2BE1" w:rsidRPr="005A439F" w:rsidRDefault="007B2BE1" w:rsidP="00284486">
            <w:pPr>
              <w:pStyle w:val="ConsPlusNormal"/>
              <w:jc w:val="both"/>
              <w:rPr>
                <w:rFonts w:ascii="Times New Roman" w:hAnsi="Times New Roman" w:cs="Times New Roman"/>
                <w:sz w:val="20"/>
              </w:rPr>
            </w:pPr>
            <w:r w:rsidRPr="005A439F">
              <w:rPr>
                <w:rFonts w:ascii="Times New Roman" w:hAnsi="Times New Roman" w:cs="Times New Roman"/>
                <w:sz w:val="20"/>
              </w:rPr>
              <w:t>Обеспечение мероприятий по деятельности территориального общественного самоуправления города Иванова</w:t>
            </w:r>
          </w:p>
        </w:tc>
        <w:tc>
          <w:tcPr>
            <w:tcW w:w="2267" w:type="dxa"/>
          </w:tcPr>
          <w:p w:rsidR="007B2BE1" w:rsidRPr="005A439F" w:rsidRDefault="007B2BE1" w:rsidP="005A439F">
            <w:pPr>
              <w:pStyle w:val="ConsPlusNormal"/>
              <w:jc w:val="both"/>
              <w:rPr>
                <w:rFonts w:ascii="Times New Roman" w:hAnsi="Times New Roman" w:cs="Times New Roman"/>
                <w:sz w:val="20"/>
              </w:rPr>
            </w:pPr>
            <w:r w:rsidRPr="005A439F">
              <w:rPr>
                <w:rFonts w:ascii="Times New Roman" w:hAnsi="Times New Roman" w:cs="Times New Roman"/>
                <w:sz w:val="20"/>
              </w:rPr>
              <w:t>Администрация города Иванова (управление о</w:t>
            </w:r>
            <w:r>
              <w:rPr>
                <w:rFonts w:ascii="Times New Roman" w:hAnsi="Times New Roman" w:cs="Times New Roman"/>
                <w:sz w:val="20"/>
              </w:rPr>
              <w:t>бщественных связей и информации</w:t>
            </w:r>
            <w:r w:rsidRPr="005A439F">
              <w:rPr>
                <w:rFonts w:ascii="Times New Roman" w:hAnsi="Times New Roman" w:cs="Times New Roman"/>
                <w:sz w:val="20"/>
              </w:rPr>
              <w:t>)</w:t>
            </w:r>
          </w:p>
        </w:tc>
        <w:tc>
          <w:tcPr>
            <w:tcW w:w="1418" w:type="dxa"/>
          </w:tcPr>
          <w:p w:rsidR="007B2BE1" w:rsidRPr="005A439F" w:rsidRDefault="007B2BE1" w:rsidP="00D72548">
            <w:pPr>
              <w:pStyle w:val="ConsPlusNormal"/>
              <w:jc w:val="center"/>
              <w:rPr>
                <w:rFonts w:ascii="Times New Roman" w:hAnsi="Times New Roman" w:cs="Times New Roman"/>
                <w:sz w:val="20"/>
              </w:rPr>
            </w:pPr>
            <w:r w:rsidRPr="005A439F">
              <w:rPr>
                <w:rFonts w:ascii="Times New Roman" w:hAnsi="Times New Roman" w:cs="Times New Roman"/>
                <w:sz w:val="20"/>
              </w:rPr>
              <w:t>4 735 000,00</w:t>
            </w:r>
          </w:p>
        </w:tc>
        <w:tc>
          <w:tcPr>
            <w:tcW w:w="1275" w:type="dxa"/>
          </w:tcPr>
          <w:p w:rsidR="007B2BE1" w:rsidRPr="005A439F" w:rsidRDefault="007B2BE1" w:rsidP="00D72548">
            <w:pPr>
              <w:pStyle w:val="ConsPlusNormal"/>
              <w:jc w:val="center"/>
              <w:rPr>
                <w:rFonts w:ascii="Times New Roman" w:hAnsi="Times New Roman" w:cs="Times New Roman"/>
                <w:sz w:val="20"/>
              </w:rPr>
            </w:pPr>
            <w:r w:rsidRPr="005A439F">
              <w:rPr>
                <w:rFonts w:ascii="Times New Roman" w:hAnsi="Times New Roman" w:cs="Times New Roman"/>
                <w:sz w:val="20"/>
              </w:rPr>
              <w:t>4 735 000,00</w:t>
            </w:r>
          </w:p>
        </w:tc>
        <w:tc>
          <w:tcPr>
            <w:tcW w:w="1276" w:type="dxa"/>
          </w:tcPr>
          <w:p w:rsidR="007B2BE1" w:rsidRPr="005A439F" w:rsidRDefault="007B2BE1" w:rsidP="00D72548">
            <w:pPr>
              <w:pStyle w:val="ConsPlusNormal"/>
              <w:jc w:val="center"/>
              <w:rPr>
                <w:rFonts w:ascii="Times New Roman" w:hAnsi="Times New Roman" w:cs="Times New Roman"/>
                <w:sz w:val="20"/>
              </w:rPr>
            </w:pPr>
            <w:r w:rsidRPr="005A439F">
              <w:rPr>
                <w:rFonts w:ascii="Times New Roman" w:hAnsi="Times New Roman" w:cs="Times New Roman"/>
                <w:sz w:val="20"/>
              </w:rPr>
              <w:t>4 735 000,00</w:t>
            </w:r>
          </w:p>
        </w:tc>
        <w:tc>
          <w:tcPr>
            <w:tcW w:w="840" w:type="dxa"/>
          </w:tcPr>
          <w:p w:rsidR="007B2BE1" w:rsidRPr="005A439F" w:rsidRDefault="007B2BE1" w:rsidP="00284486">
            <w:pPr>
              <w:pStyle w:val="ConsPlusNormal"/>
              <w:jc w:val="center"/>
              <w:rPr>
                <w:rFonts w:ascii="Times New Roman" w:hAnsi="Times New Roman" w:cs="Times New Roman"/>
                <w:sz w:val="20"/>
              </w:rPr>
            </w:pPr>
            <w:r>
              <w:rPr>
                <w:rFonts w:ascii="Times New Roman" w:hAnsi="Times New Roman" w:cs="Times New Roman"/>
                <w:sz w:val="20"/>
              </w:rPr>
              <w:t>-</w:t>
            </w:r>
          </w:p>
        </w:tc>
      </w:tr>
    </w:tbl>
    <w:p w:rsidR="005A439F" w:rsidRPr="00BC7AED" w:rsidRDefault="005A439F" w:rsidP="005A439F">
      <w:pPr>
        <w:autoSpaceDE w:val="0"/>
        <w:autoSpaceDN w:val="0"/>
        <w:adjustRightInd w:val="0"/>
        <w:spacing w:after="0" w:line="240" w:lineRule="auto"/>
        <w:ind w:firstLine="540"/>
        <w:jc w:val="both"/>
        <w:rPr>
          <w:rFonts w:ascii="Times New Roman" w:hAnsi="Times New Roman" w:cs="Times New Roman"/>
          <w:bCs/>
          <w:sz w:val="28"/>
          <w:szCs w:val="28"/>
        </w:rPr>
      </w:pPr>
      <w:r w:rsidRPr="00BC7AED">
        <w:rPr>
          <w:rFonts w:ascii="Times New Roman" w:hAnsi="Times New Roman" w:cs="Times New Roman"/>
          <w:bCs/>
          <w:sz w:val="28"/>
          <w:szCs w:val="28"/>
        </w:rPr>
        <w:t>* Объем финансирования подпрограмм</w:t>
      </w:r>
      <w:r>
        <w:rPr>
          <w:rFonts w:ascii="Times New Roman" w:hAnsi="Times New Roman" w:cs="Times New Roman"/>
          <w:bCs/>
          <w:sz w:val="28"/>
          <w:szCs w:val="28"/>
        </w:rPr>
        <w:t>ы</w:t>
      </w:r>
      <w:r w:rsidRPr="00BC7AED">
        <w:rPr>
          <w:rFonts w:ascii="Times New Roman" w:hAnsi="Times New Roman" w:cs="Times New Roman"/>
          <w:bCs/>
          <w:sz w:val="28"/>
          <w:szCs w:val="28"/>
        </w:rPr>
        <w:t xml:space="preserve"> подлежит уточнению по мере формирования бюджета города Иванова на соответствующие годы.</w:t>
      </w:r>
    </w:p>
    <w:p w:rsidR="00A106DB" w:rsidRPr="00284486" w:rsidRDefault="00A106DB" w:rsidP="00234B35">
      <w:pPr>
        <w:pStyle w:val="ConsPlusNormal"/>
        <w:jc w:val="both"/>
        <w:rPr>
          <w:rFonts w:ascii="Times New Roman" w:hAnsi="Times New Roman" w:cs="Times New Roman"/>
          <w:sz w:val="20"/>
          <w:highlight w:val="yellow"/>
        </w:rPr>
      </w:pPr>
    </w:p>
    <w:p w:rsidR="00023A95" w:rsidRPr="00284486" w:rsidRDefault="00023A95" w:rsidP="00CE7164">
      <w:pPr>
        <w:pStyle w:val="ConsPlusNormal"/>
        <w:jc w:val="both"/>
        <w:rPr>
          <w:rFonts w:ascii="Times New Roman" w:hAnsi="Times New Roman" w:cs="Times New Roman"/>
          <w:sz w:val="24"/>
          <w:szCs w:val="24"/>
          <w:highlight w:val="yellow"/>
        </w:rPr>
      </w:pPr>
      <w:r w:rsidRPr="00284486">
        <w:rPr>
          <w:rFonts w:ascii="Times New Roman" w:hAnsi="Times New Roman" w:cs="Times New Roman"/>
          <w:sz w:val="24"/>
          <w:szCs w:val="24"/>
          <w:highlight w:val="yellow"/>
        </w:rPr>
        <w:br w:type="page"/>
      </w:r>
    </w:p>
    <w:p w:rsidR="005E16DF" w:rsidRDefault="005E16DF" w:rsidP="006506BA">
      <w:pPr>
        <w:pStyle w:val="ConsPlusNormal"/>
        <w:jc w:val="right"/>
        <w:outlineLvl w:val="1"/>
        <w:rPr>
          <w:rFonts w:ascii="Times New Roman" w:hAnsi="Times New Roman" w:cs="Times New Roman"/>
          <w:sz w:val="24"/>
          <w:szCs w:val="24"/>
          <w:highlight w:val="yellow"/>
        </w:rPr>
        <w:sectPr w:rsidR="005E16DF" w:rsidSect="00D451AD">
          <w:pgSz w:w="11905" w:h="16840"/>
          <w:pgMar w:top="1134" w:right="851" w:bottom="1134" w:left="1701" w:header="0" w:footer="0" w:gutter="0"/>
          <w:cols w:space="720"/>
          <w:docGrid w:linePitch="299"/>
        </w:sectPr>
      </w:pPr>
    </w:p>
    <w:p w:rsidR="006506BA" w:rsidRPr="005E16DF" w:rsidRDefault="006506BA" w:rsidP="006506BA">
      <w:pPr>
        <w:pStyle w:val="ConsPlusNormal"/>
        <w:jc w:val="right"/>
        <w:outlineLvl w:val="1"/>
        <w:rPr>
          <w:rFonts w:ascii="Times New Roman" w:hAnsi="Times New Roman" w:cs="Times New Roman"/>
          <w:sz w:val="28"/>
          <w:szCs w:val="28"/>
        </w:rPr>
      </w:pPr>
      <w:r w:rsidRPr="005E16DF">
        <w:rPr>
          <w:rFonts w:ascii="Times New Roman" w:hAnsi="Times New Roman" w:cs="Times New Roman"/>
          <w:sz w:val="28"/>
          <w:szCs w:val="28"/>
        </w:rPr>
        <w:lastRenderedPageBreak/>
        <w:t>Приложение № 4</w:t>
      </w:r>
    </w:p>
    <w:p w:rsidR="006506BA" w:rsidRPr="005E16DF" w:rsidRDefault="006506BA" w:rsidP="006506BA">
      <w:pPr>
        <w:pStyle w:val="ConsPlusNormal"/>
        <w:jc w:val="right"/>
        <w:rPr>
          <w:rFonts w:ascii="Times New Roman" w:hAnsi="Times New Roman" w:cs="Times New Roman"/>
          <w:sz w:val="28"/>
          <w:szCs w:val="28"/>
        </w:rPr>
      </w:pPr>
      <w:r w:rsidRPr="005E16DF">
        <w:rPr>
          <w:rFonts w:ascii="Times New Roman" w:hAnsi="Times New Roman" w:cs="Times New Roman"/>
          <w:sz w:val="28"/>
          <w:szCs w:val="28"/>
        </w:rPr>
        <w:t>к муниципальной программе</w:t>
      </w:r>
    </w:p>
    <w:p w:rsidR="006506BA" w:rsidRPr="005E16DF" w:rsidRDefault="006506BA" w:rsidP="006506BA">
      <w:pPr>
        <w:pStyle w:val="ConsPlusNormal"/>
        <w:jc w:val="right"/>
        <w:rPr>
          <w:rFonts w:ascii="Times New Roman" w:hAnsi="Times New Roman" w:cs="Times New Roman"/>
          <w:sz w:val="28"/>
          <w:szCs w:val="28"/>
        </w:rPr>
      </w:pPr>
      <w:r w:rsidRPr="005E16DF">
        <w:rPr>
          <w:rFonts w:ascii="Times New Roman" w:hAnsi="Times New Roman" w:cs="Times New Roman"/>
          <w:sz w:val="28"/>
          <w:szCs w:val="28"/>
        </w:rPr>
        <w:t>«Совершенствование местного самоуправления</w:t>
      </w:r>
    </w:p>
    <w:p w:rsidR="006506BA" w:rsidRPr="005E16DF" w:rsidRDefault="006506BA" w:rsidP="006506BA">
      <w:pPr>
        <w:pStyle w:val="ConsPlusNormal"/>
        <w:jc w:val="right"/>
        <w:rPr>
          <w:rFonts w:ascii="Times New Roman" w:hAnsi="Times New Roman" w:cs="Times New Roman"/>
          <w:sz w:val="28"/>
          <w:szCs w:val="28"/>
        </w:rPr>
      </w:pPr>
      <w:r w:rsidRPr="005E16DF">
        <w:rPr>
          <w:rFonts w:ascii="Times New Roman" w:hAnsi="Times New Roman" w:cs="Times New Roman"/>
          <w:sz w:val="28"/>
          <w:szCs w:val="28"/>
        </w:rPr>
        <w:t>города Иванова»</w:t>
      </w:r>
    </w:p>
    <w:p w:rsidR="006506BA" w:rsidRPr="005E16DF" w:rsidRDefault="006506BA" w:rsidP="006506BA">
      <w:pPr>
        <w:pStyle w:val="ConsPlusNormal"/>
        <w:ind w:firstLine="540"/>
        <w:jc w:val="both"/>
        <w:rPr>
          <w:rFonts w:ascii="Times New Roman" w:hAnsi="Times New Roman" w:cs="Times New Roman"/>
          <w:sz w:val="28"/>
          <w:szCs w:val="28"/>
        </w:rPr>
      </w:pPr>
    </w:p>
    <w:p w:rsidR="006506BA" w:rsidRPr="005E16DF" w:rsidRDefault="005E16DF" w:rsidP="006506BA">
      <w:pPr>
        <w:pStyle w:val="ConsPlusNormal"/>
        <w:jc w:val="center"/>
        <w:rPr>
          <w:rFonts w:ascii="Times New Roman" w:hAnsi="Times New Roman" w:cs="Times New Roman"/>
          <w:sz w:val="28"/>
          <w:szCs w:val="28"/>
        </w:rPr>
      </w:pPr>
      <w:bookmarkStart w:id="8" w:name="P1909"/>
      <w:bookmarkEnd w:id="8"/>
      <w:r w:rsidRPr="005E16DF">
        <w:rPr>
          <w:rFonts w:ascii="Times New Roman" w:hAnsi="Times New Roman" w:cs="Times New Roman"/>
          <w:sz w:val="28"/>
          <w:szCs w:val="28"/>
        </w:rPr>
        <w:t>П</w:t>
      </w:r>
      <w:r w:rsidR="006506BA" w:rsidRPr="005E16DF">
        <w:rPr>
          <w:rFonts w:ascii="Times New Roman" w:hAnsi="Times New Roman" w:cs="Times New Roman"/>
          <w:sz w:val="28"/>
          <w:szCs w:val="28"/>
        </w:rPr>
        <w:t>одпрограмма «Пропаганда социальных ценностей»</w:t>
      </w:r>
    </w:p>
    <w:p w:rsidR="006506BA" w:rsidRPr="005E16DF" w:rsidRDefault="006506BA" w:rsidP="006506BA">
      <w:pPr>
        <w:spacing w:after="1"/>
        <w:rPr>
          <w:rFonts w:ascii="Times New Roman" w:hAnsi="Times New Roman" w:cs="Times New Roman"/>
          <w:sz w:val="28"/>
          <w:szCs w:val="28"/>
        </w:rPr>
      </w:pPr>
    </w:p>
    <w:p w:rsidR="006506BA" w:rsidRPr="005E16DF" w:rsidRDefault="006506BA" w:rsidP="006506BA">
      <w:pPr>
        <w:pStyle w:val="ConsPlusNormal"/>
        <w:jc w:val="center"/>
        <w:rPr>
          <w:rFonts w:ascii="Times New Roman" w:hAnsi="Times New Roman" w:cs="Times New Roman"/>
          <w:sz w:val="28"/>
          <w:szCs w:val="28"/>
        </w:rPr>
      </w:pPr>
      <w:r w:rsidRPr="005E16DF">
        <w:rPr>
          <w:rFonts w:ascii="Times New Roman" w:hAnsi="Times New Roman" w:cs="Times New Roman"/>
          <w:sz w:val="28"/>
          <w:szCs w:val="28"/>
        </w:rPr>
        <w:t xml:space="preserve">Срок реализации подпрограммы: </w:t>
      </w:r>
      <w:r w:rsidR="005E16DF" w:rsidRPr="005E16DF">
        <w:rPr>
          <w:rFonts w:ascii="Times New Roman" w:hAnsi="Times New Roman" w:cs="Times New Roman"/>
          <w:sz w:val="28"/>
          <w:szCs w:val="28"/>
        </w:rPr>
        <w:t>2023</w:t>
      </w:r>
      <w:r w:rsidRPr="005E16DF">
        <w:rPr>
          <w:rFonts w:ascii="Times New Roman" w:hAnsi="Times New Roman" w:cs="Times New Roman"/>
          <w:sz w:val="28"/>
          <w:szCs w:val="28"/>
        </w:rPr>
        <w:t xml:space="preserve"> – 20</w:t>
      </w:r>
      <w:r w:rsidR="005E16DF" w:rsidRPr="005E16DF">
        <w:rPr>
          <w:rFonts w:ascii="Times New Roman" w:hAnsi="Times New Roman" w:cs="Times New Roman"/>
          <w:sz w:val="28"/>
          <w:szCs w:val="28"/>
        </w:rPr>
        <w:t>30</w:t>
      </w:r>
      <w:r w:rsidRPr="005E16DF">
        <w:rPr>
          <w:rFonts w:ascii="Times New Roman" w:hAnsi="Times New Roman" w:cs="Times New Roman"/>
          <w:sz w:val="28"/>
          <w:szCs w:val="28"/>
        </w:rPr>
        <w:t xml:space="preserve"> гг.</w:t>
      </w:r>
    </w:p>
    <w:p w:rsidR="006506BA" w:rsidRPr="005E16DF" w:rsidRDefault="006506BA" w:rsidP="006506BA">
      <w:pPr>
        <w:pStyle w:val="ConsPlusNormal"/>
        <w:ind w:firstLine="540"/>
        <w:jc w:val="both"/>
        <w:rPr>
          <w:rFonts w:ascii="Times New Roman" w:hAnsi="Times New Roman" w:cs="Times New Roman"/>
          <w:sz w:val="28"/>
          <w:szCs w:val="28"/>
        </w:rPr>
      </w:pPr>
    </w:p>
    <w:p w:rsidR="006506BA" w:rsidRPr="005E16DF" w:rsidRDefault="006506BA" w:rsidP="006506BA">
      <w:pPr>
        <w:pStyle w:val="ConsPlusNormal"/>
        <w:jc w:val="center"/>
        <w:outlineLvl w:val="2"/>
        <w:rPr>
          <w:rFonts w:ascii="Times New Roman" w:hAnsi="Times New Roman" w:cs="Times New Roman"/>
          <w:sz w:val="28"/>
          <w:szCs w:val="28"/>
        </w:rPr>
      </w:pPr>
      <w:r w:rsidRPr="005E16DF">
        <w:rPr>
          <w:rFonts w:ascii="Times New Roman" w:hAnsi="Times New Roman" w:cs="Times New Roman"/>
          <w:sz w:val="28"/>
          <w:szCs w:val="28"/>
        </w:rPr>
        <w:t>1. Ожидаемые результаты реализации подпрограммы</w:t>
      </w:r>
    </w:p>
    <w:p w:rsidR="006506BA" w:rsidRDefault="006506BA" w:rsidP="006506BA">
      <w:pPr>
        <w:pStyle w:val="ConsPlusNormal"/>
        <w:ind w:firstLine="540"/>
        <w:jc w:val="both"/>
        <w:rPr>
          <w:highlight w:val="yellow"/>
        </w:rPr>
      </w:pPr>
    </w:p>
    <w:p w:rsidR="003B00F7" w:rsidRPr="0085499D" w:rsidRDefault="003B00F7" w:rsidP="003B00F7">
      <w:pPr>
        <w:autoSpaceDE w:val="0"/>
        <w:autoSpaceDN w:val="0"/>
        <w:adjustRightInd w:val="0"/>
        <w:spacing w:after="0" w:line="240" w:lineRule="auto"/>
        <w:ind w:firstLine="709"/>
        <w:jc w:val="both"/>
        <w:rPr>
          <w:rFonts w:ascii="Times New Roman" w:hAnsi="Times New Roman" w:cs="Times New Roman"/>
          <w:bCs/>
          <w:sz w:val="28"/>
          <w:szCs w:val="28"/>
        </w:rPr>
      </w:pPr>
      <w:r w:rsidRPr="003B00F7">
        <w:rPr>
          <w:rFonts w:ascii="Times New Roman" w:hAnsi="Times New Roman" w:cs="Times New Roman"/>
          <w:bCs/>
          <w:sz w:val="28"/>
          <w:szCs w:val="28"/>
        </w:rPr>
        <w:t>Реализация подпрограммы позволит в 202</w:t>
      </w:r>
      <w:r>
        <w:rPr>
          <w:rFonts w:ascii="Times New Roman" w:hAnsi="Times New Roman" w:cs="Times New Roman"/>
          <w:bCs/>
          <w:sz w:val="28"/>
          <w:szCs w:val="28"/>
        </w:rPr>
        <w:t>3</w:t>
      </w:r>
      <w:r w:rsidRPr="003B00F7">
        <w:rPr>
          <w:rFonts w:ascii="Times New Roman" w:hAnsi="Times New Roman" w:cs="Times New Roman"/>
          <w:bCs/>
          <w:sz w:val="28"/>
          <w:szCs w:val="28"/>
        </w:rPr>
        <w:t xml:space="preserve"> - 2030 гг. организовать изготовление и размещение социальной рекламы на улицах города. </w:t>
      </w:r>
      <w:r w:rsidRPr="00940F48">
        <w:rPr>
          <w:rFonts w:ascii="Times New Roman" w:hAnsi="Times New Roman" w:cs="Times New Roman"/>
          <w:bCs/>
          <w:sz w:val="28"/>
          <w:szCs w:val="28"/>
          <w:highlight w:val="yellow"/>
        </w:rPr>
        <w:t xml:space="preserve">С 2025 года планируется сокращение общего количества акций социальной направленности в год и сокращение количества поверхностей, выделяемых на проведение каждой акции социальной рекламы. Данная мера связана с тем в 2024 году и 2027 году подавляющая часть договоров на установку и эксплуатацию рекламных конструкций прекратит свое действие, в </w:t>
      </w:r>
      <w:proofErr w:type="gramStart"/>
      <w:r w:rsidRPr="00940F48">
        <w:rPr>
          <w:rFonts w:ascii="Times New Roman" w:hAnsi="Times New Roman" w:cs="Times New Roman"/>
          <w:bCs/>
          <w:sz w:val="28"/>
          <w:szCs w:val="28"/>
          <w:highlight w:val="yellow"/>
        </w:rPr>
        <w:t>связи</w:t>
      </w:r>
      <w:proofErr w:type="gramEnd"/>
      <w:r w:rsidRPr="00940F48">
        <w:rPr>
          <w:rFonts w:ascii="Times New Roman" w:hAnsi="Times New Roman" w:cs="Times New Roman"/>
          <w:bCs/>
          <w:sz w:val="28"/>
          <w:szCs w:val="28"/>
          <w:highlight w:val="yellow"/>
        </w:rPr>
        <w:t xml:space="preserve"> с чем сократится количество муниципальных рекламных мест и соответственно количество рекламных поверхностей, включенных в схему размещения рекламных конструкций.</w:t>
      </w:r>
      <w:r w:rsidRPr="003B00F7">
        <w:rPr>
          <w:rFonts w:ascii="Times New Roman" w:hAnsi="Times New Roman" w:cs="Times New Roman"/>
          <w:bCs/>
          <w:sz w:val="28"/>
          <w:szCs w:val="28"/>
        </w:rPr>
        <w:t xml:space="preserve"> Однако уменьшение количества рекламных поверхностей не скажется на объеме целевой аудитории, на привлечение внимания которой направлена социальная реклама, и, как следствие на ее эффективность.</w:t>
      </w:r>
    </w:p>
    <w:p w:rsidR="00C54A44" w:rsidRDefault="00C54A44" w:rsidP="009D7E1C">
      <w:pPr>
        <w:pStyle w:val="ConsPlusNormal"/>
        <w:jc w:val="both"/>
        <w:rPr>
          <w:rFonts w:ascii="Times New Roman" w:hAnsi="Times New Roman" w:cs="Times New Roman"/>
          <w:sz w:val="20"/>
          <w:highlight w:val="yellow"/>
        </w:rPr>
      </w:pPr>
    </w:p>
    <w:p w:rsidR="006506BA" w:rsidRDefault="006506BA" w:rsidP="009D7E1C">
      <w:pPr>
        <w:pStyle w:val="ConsPlusNormal"/>
        <w:jc w:val="both"/>
        <w:rPr>
          <w:rFonts w:ascii="Times New Roman" w:hAnsi="Times New Roman" w:cs="Times New Roman"/>
          <w:sz w:val="28"/>
          <w:szCs w:val="28"/>
        </w:rPr>
      </w:pPr>
      <w:r w:rsidRPr="00C54A44">
        <w:rPr>
          <w:rFonts w:ascii="Times New Roman" w:hAnsi="Times New Roman" w:cs="Times New Roman"/>
          <w:sz w:val="28"/>
          <w:szCs w:val="28"/>
        </w:rPr>
        <w:t>Таблица 1. Сведения о целевых индикаторах (показателях) реализации подпрограммы</w:t>
      </w:r>
    </w:p>
    <w:tbl>
      <w:tblPr>
        <w:tblW w:w="9985" w:type="dxa"/>
        <w:tblLayout w:type="fixed"/>
        <w:tblCellMar>
          <w:top w:w="102" w:type="dxa"/>
          <w:left w:w="62" w:type="dxa"/>
          <w:bottom w:w="102" w:type="dxa"/>
          <w:right w:w="62" w:type="dxa"/>
        </w:tblCellMar>
        <w:tblLook w:val="0000" w:firstRow="0" w:lastRow="0" w:firstColumn="0" w:lastColumn="0" w:noHBand="0" w:noVBand="0"/>
      </w:tblPr>
      <w:tblGrid>
        <w:gridCol w:w="344"/>
        <w:gridCol w:w="1133"/>
        <w:gridCol w:w="425"/>
        <w:gridCol w:w="808"/>
        <w:gridCol w:w="808"/>
        <w:gridCol w:w="808"/>
        <w:gridCol w:w="809"/>
        <w:gridCol w:w="808"/>
        <w:gridCol w:w="808"/>
        <w:gridCol w:w="809"/>
        <w:gridCol w:w="808"/>
        <w:gridCol w:w="808"/>
        <w:gridCol w:w="809"/>
      </w:tblGrid>
      <w:tr w:rsidR="00C54A44" w:rsidRPr="00596616" w:rsidTr="00B85285">
        <w:tc>
          <w:tcPr>
            <w:tcW w:w="344" w:type="dxa"/>
            <w:tcBorders>
              <w:top w:val="single" w:sz="4" w:space="0" w:color="auto"/>
              <w:left w:val="single" w:sz="4" w:space="0" w:color="auto"/>
              <w:bottom w:val="single" w:sz="4" w:space="0" w:color="auto"/>
              <w:right w:val="single" w:sz="4" w:space="0" w:color="auto"/>
            </w:tcBorders>
          </w:tcPr>
          <w:p w:rsidR="00C54A44" w:rsidRPr="00596616" w:rsidRDefault="00C54A44" w:rsidP="00B2606F">
            <w:pPr>
              <w:autoSpaceDE w:val="0"/>
              <w:autoSpaceDN w:val="0"/>
              <w:adjustRightInd w:val="0"/>
              <w:spacing w:after="0" w:line="240" w:lineRule="auto"/>
              <w:jc w:val="center"/>
              <w:rPr>
                <w:rFonts w:ascii="Times New Roman" w:hAnsi="Times New Roman" w:cs="Times New Roman"/>
                <w:sz w:val="18"/>
                <w:szCs w:val="18"/>
              </w:rPr>
            </w:pPr>
            <w:r w:rsidRPr="00596616">
              <w:rPr>
                <w:rFonts w:ascii="Times New Roman" w:hAnsi="Times New Roman" w:cs="Times New Roman"/>
                <w:sz w:val="18"/>
                <w:szCs w:val="18"/>
              </w:rPr>
              <w:t xml:space="preserve">N </w:t>
            </w:r>
            <w:proofErr w:type="gramStart"/>
            <w:r w:rsidRPr="00596616">
              <w:rPr>
                <w:rFonts w:ascii="Times New Roman" w:hAnsi="Times New Roman" w:cs="Times New Roman"/>
                <w:sz w:val="18"/>
                <w:szCs w:val="18"/>
              </w:rPr>
              <w:t>п</w:t>
            </w:r>
            <w:proofErr w:type="gramEnd"/>
            <w:r w:rsidRPr="00596616">
              <w:rPr>
                <w:rFonts w:ascii="Times New Roman" w:hAnsi="Times New Roman" w:cs="Times New Roman"/>
                <w:sz w:val="18"/>
                <w:szCs w:val="18"/>
              </w:rPr>
              <w:t>/п</w:t>
            </w:r>
          </w:p>
        </w:tc>
        <w:tc>
          <w:tcPr>
            <w:tcW w:w="1133" w:type="dxa"/>
            <w:tcBorders>
              <w:top w:val="single" w:sz="4" w:space="0" w:color="auto"/>
              <w:left w:val="single" w:sz="4" w:space="0" w:color="auto"/>
              <w:bottom w:val="single" w:sz="4" w:space="0" w:color="auto"/>
              <w:right w:val="single" w:sz="4" w:space="0" w:color="auto"/>
            </w:tcBorders>
          </w:tcPr>
          <w:p w:rsidR="00C54A44" w:rsidRPr="00596616" w:rsidRDefault="00C54A44" w:rsidP="00B2606F">
            <w:pPr>
              <w:autoSpaceDE w:val="0"/>
              <w:autoSpaceDN w:val="0"/>
              <w:adjustRightInd w:val="0"/>
              <w:spacing w:after="0" w:line="240" w:lineRule="auto"/>
              <w:jc w:val="center"/>
              <w:rPr>
                <w:rFonts w:ascii="Times New Roman" w:hAnsi="Times New Roman" w:cs="Times New Roman"/>
                <w:sz w:val="18"/>
                <w:szCs w:val="18"/>
              </w:rPr>
            </w:pPr>
            <w:r w:rsidRPr="00596616">
              <w:rPr>
                <w:rFonts w:ascii="Times New Roman" w:hAnsi="Times New Roman" w:cs="Times New Roman"/>
                <w:sz w:val="18"/>
                <w:szCs w:val="18"/>
              </w:rPr>
              <w:t>Наименование целевого индикатора (показателя)</w:t>
            </w:r>
          </w:p>
        </w:tc>
        <w:tc>
          <w:tcPr>
            <w:tcW w:w="425" w:type="dxa"/>
            <w:tcBorders>
              <w:top w:val="single" w:sz="4" w:space="0" w:color="auto"/>
              <w:left w:val="single" w:sz="4" w:space="0" w:color="auto"/>
              <w:bottom w:val="single" w:sz="4" w:space="0" w:color="auto"/>
              <w:right w:val="single" w:sz="4" w:space="0" w:color="auto"/>
            </w:tcBorders>
          </w:tcPr>
          <w:p w:rsidR="00C54A44" w:rsidRPr="00596616" w:rsidRDefault="00C54A44" w:rsidP="00B2606F">
            <w:pPr>
              <w:autoSpaceDE w:val="0"/>
              <w:autoSpaceDN w:val="0"/>
              <w:adjustRightInd w:val="0"/>
              <w:spacing w:after="0" w:line="240" w:lineRule="auto"/>
              <w:jc w:val="center"/>
              <w:rPr>
                <w:rFonts w:ascii="Times New Roman" w:hAnsi="Times New Roman" w:cs="Times New Roman"/>
                <w:sz w:val="18"/>
                <w:szCs w:val="18"/>
              </w:rPr>
            </w:pPr>
            <w:r w:rsidRPr="00596616">
              <w:rPr>
                <w:rFonts w:ascii="Times New Roman" w:hAnsi="Times New Roman" w:cs="Times New Roman"/>
                <w:sz w:val="18"/>
                <w:szCs w:val="18"/>
              </w:rPr>
              <w:t>Ед. изм.</w:t>
            </w:r>
          </w:p>
        </w:tc>
        <w:tc>
          <w:tcPr>
            <w:tcW w:w="808" w:type="dxa"/>
            <w:tcBorders>
              <w:top w:val="single" w:sz="4" w:space="0" w:color="auto"/>
              <w:left w:val="single" w:sz="4" w:space="0" w:color="auto"/>
              <w:bottom w:val="single" w:sz="4" w:space="0" w:color="auto"/>
              <w:right w:val="single" w:sz="4" w:space="0" w:color="auto"/>
            </w:tcBorders>
          </w:tcPr>
          <w:p w:rsidR="00C54A44" w:rsidRPr="00596616" w:rsidRDefault="00C54A44" w:rsidP="00B2606F">
            <w:pPr>
              <w:autoSpaceDE w:val="0"/>
              <w:autoSpaceDN w:val="0"/>
              <w:adjustRightInd w:val="0"/>
              <w:spacing w:after="0" w:line="240" w:lineRule="auto"/>
              <w:jc w:val="center"/>
              <w:rPr>
                <w:rFonts w:ascii="Times New Roman" w:hAnsi="Times New Roman" w:cs="Times New Roman"/>
                <w:sz w:val="18"/>
                <w:szCs w:val="18"/>
              </w:rPr>
            </w:pPr>
            <w:r w:rsidRPr="00A75021">
              <w:rPr>
                <w:rFonts w:ascii="Times New Roman" w:hAnsi="Times New Roman" w:cs="Times New Roman"/>
                <w:sz w:val="18"/>
                <w:szCs w:val="18"/>
              </w:rPr>
              <w:t>2021 год, факт</w:t>
            </w:r>
          </w:p>
        </w:tc>
        <w:tc>
          <w:tcPr>
            <w:tcW w:w="808" w:type="dxa"/>
            <w:tcBorders>
              <w:top w:val="single" w:sz="4" w:space="0" w:color="auto"/>
              <w:left w:val="single" w:sz="4" w:space="0" w:color="auto"/>
              <w:bottom w:val="single" w:sz="4" w:space="0" w:color="auto"/>
              <w:right w:val="single" w:sz="4" w:space="0" w:color="auto"/>
            </w:tcBorders>
          </w:tcPr>
          <w:p w:rsidR="00C54A44" w:rsidRPr="001E0667" w:rsidRDefault="00C54A44" w:rsidP="00B2606F">
            <w:pPr>
              <w:autoSpaceDE w:val="0"/>
              <w:autoSpaceDN w:val="0"/>
              <w:adjustRightInd w:val="0"/>
              <w:spacing w:after="0" w:line="24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2022</w:t>
            </w:r>
            <w:r>
              <w:rPr>
                <w:rFonts w:ascii="Times New Roman" w:hAnsi="Times New Roman" w:cs="Times New Roman"/>
                <w:sz w:val="18"/>
                <w:szCs w:val="18"/>
              </w:rPr>
              <w:t xml:space="preserve"> год</w:t>
            </w:r>
            <w:r w:rsidR="00B85285">
              <w:rPr>
                <w:rFonts w:ascii="Times New Roman" w:hAnsi="Times New Roman" w:cs="Times New Roman"/>
                <w:sz w:val="18"/>
                <w:szCs w:val="18"/>
              </w:rPr>
              <w:t>, оценка</w:t>
            </w:r>
          </w:p>
        </w:tc>
        <w:tc>
          <w:tcPr>
            <w:tcW w:w="808" w:type="dxa"/>
            <w:tcBorders>
              <w:top w:val="single" w:sz="4" w:space="0" w:color="auto"/>
              <w:left w:val="single" w:sz="4" w:space="0" w:color="auto"/>
              <w:bottom w:val="single" w:sz="4" w:space="0" w:color="auto"/>
              <w:right w:val="single" w:sz="4" w:space="0" w:color="auto"/>
            </w:tcBorders>
          </w:tcPr>
          <w:p w:rsidR="00C54A44" w:rsidRPr="00596616" w:rsidRDefault="00C54A44" w:rsidP="00B2606F">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2023 год</w:t>
            </w:r>
          </w:p>
        </w:tc>
        <w:tc>
          <w:tcPr>
            <w:tcW w:w="809" w:type="dxa"/>
            <w:tcBorders>
              <w:top w:val="single" w:sz="4" w:space="0" w:color="auto"/>
              <w:left w:val="single" w:sz="4" w:space="0" w:color="auto"/>
              <w:bottom w:val="single" w:sz="4" w:space="0" w:color="auto"/>
              <w:right w:val="single" w:sz="4" w:space="0" w:color="auto"/>
            </w:tcBorders>
          </w:tcPr>
          <w:p w:rsidR="00C54A44" w:rsidRPr="00596616" w:rsidRDefault="00C54A44" w:rsidP="00B2606F">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2024 год</w:t>
            </w:r>
          </w:p>
        </w:tc>
        <w:tc>
          <w:tcPr>
            <w:tcW w:w="808" w:type="dxa"/>
            <w:tcBorders>
              <w:top w:val="single" w:sz="4" w:space="0" w:color="auto"/>
              <w:left w:val="single" w:sz="4" w:space="0" w:color="auto"/>
              <w:bottom w:val="single" w:sz="4" w:space="0" w:color="auto"/>
              <w:right w:val="single" w:sz="4" w:space="0" w:color="auto"/>
            </w:tcBorders>
          </w:tcPr>
          <w:p w:rsidR="00C54A44" w:rsidRPr="00596616" w:rsidRDefault="00C54A44" w:rsidP="00B2606F">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2025 год</w:t>
            </w:r>
          </w:p>
        </w:tc>
        <w:tc>
          <w:tcPr>
            <w:tcW w:w="808" w:type="dxa"/>
            <w:tcBorders>
              <w:top w:val="single" w:sz="4" w:space="0" w:color="auto"/>
              <w:left w:val="single" w:sz="4" w:space="0" w:color="auto"/>
              <w:bottom w:val="single" w:sz="4" w:space="0" w:color="auto"/>
              <w:right w:val="single" w:sz="4" w:space="0" w:color="auto"/>
            </w:tcBorders>
          </w:tcPr>
          <w:p w:rsidR="00C54A44" w:rsidRPr="00596616" w:rsidRDefault="00C54A44" w:rsidP="00B2606F">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2026 год</w:t>
            </w:r>
            <w:r w:rsidR="00B85285">
              <w:rPr>
                <w:rFonts w:ascii="Times New Roman" w:hAnsi="Times New Roman" w:cs="Times New Roman"/>
                <w:sz w:val="18"/>
                <w:szCs w:val="18"/>
              </w:rPr>
              <w:t xml:space="preserve"> *</w:t>
            </w:r>
          </w:p>
        </w:tc>
        <w:tc>
          <w:tcPr>
            <w:tcW w:w="809" w:type="dxa"/>
            <w:tcBorders>
              <w:top w:val="single" w:sz="4" w:space="0" w:color="auto"/>
              <w:left w:val="single" w:sz="4" w:space="0" w:color="auto"/>
              <w:bottom w:val="single" w:sz="4" w:space="0" w:color="auto"/>
              <w:right w:val="single" w:sz="4" w:space="0" w:color="auto"/>
            </w:tcBorders>
          </w:tcPr>
          <w:p w:rsidR="00C54A44" w:rsidRPr="00596616" w:rsidRDefault="00C54A44" w:rsidP="00B2606F">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2027 год</w:t>
            </w:r>
            <w:r w:rsidR="00B85285">
              <w:rPr>
                <w:rFonts w:ascii="Times New Roman" w:hAnsi="Times New Roman" w:cs="Times New Roman"/>
                <w:sz w:val="18"/>
                <w:szCs w:val="18"/>
              </w:rPr>
              <w:t xml:space="preserve"> *</w:t>
            </w:r>
          </w:p>
        </w:tc>
        <w:tc>
          <w:tcPr>
            <w:tcW w:w="808" w:type="dxa"/>
            <w:tcBorders>
              <w:top w:val="single" w:sz="4" w:space="0" w:color="auto"/>
              <w:left w:val="single" w:sz="4" w:space="0" w:color="auto"/>
              <w:bottom w:val="single" w:sz="4" w:space="0" w:color="auto"/>
              <w:right w:val="single" w:sz="4" w:space="0" w:color="auto"/>
            </w:tcBorders>
          </w:tcPr>
          <w:p w:rsidR="00C54A44" w:rsidRPr="00596616" w:rsidRDefault="00C54A44" w:rsidP="00B2606F">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2028 год</w:t>
            </w:r>
            <w:r w:rsidR="00B85285">
              <w:rPr>
                <w:rFonts w:ascii="Times New Roman" w:hAnsi="Times New Roman" w:cs="Times New Roman"/>
                <w:sz w:val="18"/>
                <w:szCs w:val="18"/>
              </w:rPr>
              <w:t xml:space="preserve"> *</w:t>
            </w:r>
          </w:p>
        </w:tc>
        <w:tc>
          <w:tcPr>
            <w:tcW w:w="808" w:type="dxa"/>
            <w:tcBorders>
              <w:top w:val="single" w:sz="4" w:space="0" w:color="auto"/>
              <w:left w:val="single" w:sz="4" w:space="0" w:color="auto"/>
              <w:bottom w:val="single" w:sz="4" w:space="0" w:color="auto"/>
              <w:right w:val="single" w:sz="4" w:space="0" w:color="auto"/>
            </w:tcBorders>
          </w:tcPr>
          <w:p w:rsidR="00C54A44" w:rsidRDefault="00C54A44" w:rsidP="00B2606F">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2029 год</w:t>
            </w:r>
            <w:r w:rsidR="00B85285">
              <w:rPr>
                <w:rFonts w:ascii="Times New Roman" w:hAnsi="Times New Roman" w:cs="Times New Roman"/>
                <w:sz w:val="18"/>
                <w:szCs w:val="18"/>
              </w:rPr>
              <w:t xml:space="preserve"> *</w:t>
            </w:r>
          </w:p>
        </w:tc>
        <w:tc>
          <w:tcPr>
            <w:tcW w:w="809" w:type="dxa"/>
            <w:tcBorders>
              <w:top w:val="single" w:sz="4" w:space="0" w:color="auto"/>
              <w:left w:val="single" w:sz="4" w:space="0" w:color="auto"/>
              <w:bottom w:val="single" w:sz="4" w:space="0" w:color="auto"/>
              <w:right w:val="single" w:sz="4" w:space="0" w:color="auto"/>
            </w:tcBorders>
          </w:tcPr>
          <w:p w:rsidR="00C54A44" w:rsidRDefault="00C54A44" w:rsidP="00B85285">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 xml:space="preserve">2030 год </w:t>
            </w:r>
            <w:r w:rsidR="00B85285">
              <w:rPr>
                <w:rFonts w:ascii="Times New Roman" w:hAnsi="Times New Roman" w:cs="Times New Roman"/>
                <w:sz w:val="18"/>
                <w:szCs w:val="18"/>
              </w:rPr>
              <w:t>*</w:t>
            </w:r>
          </w:p>
        </w:tc>
      </w:tr>
      <w:tr w:rsidR="00C54A44" w:rsidRPr="00596616" w:rsidTr="00B85285">
        <w:tc>
          <w:tcPr>
            <w:tcW w:w="344" w:type="dxa"/>
            <w:tcBorders>
              <w:top w:val="single" w:sz="4" w:space="0" w:color="auto"/>
              <w:left w:val="single" w:sz="4" w:space="0" w:color="auto"/>
              <w:bottom w:val="single" w:sz="4" w:space="0" w:color="auto"/>
              <w:right w:val="single" w:sz="4" w:space="0" w:color="auto"/>
            </w:tcBorders>
          </w:tcPr>
          <w:p w:rsidR="00C54A44" w:rsidRPr="00596616" w:rsidRDefault="00C54A44" w:rsidP="00B2606F">
            <w:pPr>
              <w:autoSpaceDE w:val="0"/>
              <w:autoSpaceDN w:val="0"/>
              <w:adjustRightInd w:val="0"/>
              <w:spacing w:after="0" w:line="240" w:lineRule="auto"/>
              <w:jc w:val="both"/>
              <w:rPr>
                <w:rFonts w:ascii="Times New Roman" w:hAnsi="Times New Roman" w:cs="Times New Roman"/>
                <w:sz w:val="18"/>
                <w:szCs w:val="18"/>
              </w:rPr>
            </w:pPr>
            <w:r w:rsidRPr="00596616">
              <w:rPr>
                <w:rFonts w:ascii="Times New Roman" w:hAnsi="Times New Roman" w:cs="Times New Roman"/>
                <w:sz w:val="18"/>
                <w:szCs w:val="18"/>
              </w:rPr>
              <w:t>1.</w:t>
            </w:r>
          </w:p>
        </w:tc>
        <w:tc>
          <w:tcPr>
            <w:tcW w:w="1133" w:type="dxa"/>
            <w:tcBorders>
              <w:top w:val="single" w:sz="4" w:space="0" w:color="auto"/>
              <w:left w:val="single" w:sz="4" w:space="0" w:color="auto"/>
              <w:bottom w:val="single" w:sz="4" w:space="0" w:color="auto"/>
              <w:right w:val="single" w:sz="4" w:space="0" w:color="auto"/>
            </w:tcBorders>
          </w:tcPr>
          <w:p w:rsidR="00C54A44" w:rsidRPr="00596616" w:rsidRDefault="00C54A44" w:rsidP="00B2606F">
            <w:pPr>
              <w:autoSpaceDE w:val="0"/>
              <w:autoSpaceDN w:val="0"/>
              <w:adjustRightInd w:val="0"/>
              <w:spacing w:after="0" w:line="240" w:lineRule="auto"/>
              <w:jc w:val="both"/>
              <w:rPr>
                <w:rFonts w:ascii="Times New Roman" w:hAnsi="Times New Roman" w:cs="Times New Roman"/>
                <w:sz w:val="18"/>
                <w:szCs w:val="18"/>
              </w:rPr>
            </w:pPr>
            <w:r w:rsidRPr="00596616">
              <w:rPr>
                <w:rFonts w:ascii="Times New Roman" w:hAnsi="Times New Roman" w:cs="Times New Roman"/>
                <w:sz w:val="18"/>
                <w:szCs w:val="18"/>
              </w:rPr>
              <w:t>Длительность размещения социальной рекламы на рекламных щитах</w:t>
            </w:r>
          </w:p>
        </w:tc>
        <w:tc>
          <w:tcPr>
            <w:tcW w:w="425" w:type="dxa"/>
            <w:tcBorders>
              <w:top w:val="single" w:sz="4" w:space="0" w:color="auto"/>
              <w:left w:val="single" w:sz="4" w:space="0" w:color="auto"/>
              <w:bottom w:val="single" w:sz="4" w:space="0" w:color="auto"/>
              <w:right w:val="single" w:sz="4" w:space="0" w:color="auto"/>
            </w:tcBorders>
          </w:tcPr>
          <w:p w:rsidR="00C54A44" w:rsidRPr="00596616" w:rsidRDefault="00C54A44" w:rsidP="00B2606F">
            <w:pPr>
              <w:autoSpaceDE w:val="0"/>
              <w:autoSpaceDN w:val="0"/>
              <w:adjustRightInd w:val="0"/>
              <w:spacing w:after="0" w:line="240" w:lineRule="auto"/>
              <w:jc w:val="both"/>
              <w:rPr>
                <w:rFonts w:ascii="Times New Roman" w:hAnsi="Times New Roman" w:cs="Times New Roman"/>
                <w:sz w:val="18"/>
                <w:szCs w:val="18"/>
              </w:rPr>
            </w:pPr>
            <w:r w:rsidRPr="00596616">
              <w:rPr>
                <w:rFonts w:ascii="Times New Roman" w:hAnsi="Times New Roman" w:cs="Times New Roman"/>
                <w:sz w:val="18"/>
                <w:szCs w:val="18"/>
              </w:rPr>
              <w:t>дни</w:t>
            </w:r>
          </w:p>
        </w:tc>
        <w:tc>
          <w:tcPr>
            <w:tcW w:w="808" w:type="dxa"/>
            <w:tcBorders>
              <w:top w:val="single" w:sz="4" w:space="0" w:color="auto"/>
              <w:left w:val="single" w:sz="4" w:space="0" w:color="auto"/>
              <w:bottom w:val="single" w:sz="4" w:space="0" w:color="auto"/>
              <w:right w:val="single" w:sz="4" w:space="0" w:color="auto"/>
            </w:tcBorders>
          </w:tcPr>
          <w:p w:rsidR="00C54A44" w:rsidRPr="00596616" w:rsidRDefault="00C54A44" w:rsidP="00B2606F">
            <w:pPr>
              <w:autoSpaceDE w:val="0"/>
              <w:autoSpaceDN w:val="0"/>
              <w:adjustRightInd w:val="0"/>
              <w:spacing w:after="0" w:line="240" w:lineRule="auto"/>
              <w:jc w:val="center"/>
              <w:rPr>
                <w:rFonts w:ascii="Times New Roman" w:hAnsi="Times New Roman" w:cs="Times New Roman"/>
                <w:sz w:val="18"/>
                <w:szCs w:val="18"/>
              </w:rPr>
            </w:pPr>
            <w:r w:rsidRPr="00596616">
              <w:rPr>
                <w:rFonts w:ascii="Times New Roman" w:hAnsi="Times New Roman" w:cs="Times New Roman"/>
                <w:sz w:val="18"/>
                <w:szCs w:val="18"/>
              </w:rPr>
              <w:t>365</w:t>
            </w:r>
          </w:p>
        </w:tc>
        <w:tc>
          <w:tcPr>
            <w:tcW w:w="808" w:type="dxa"/>
            <w:tcBorders>
              <w:top w:val="single" w:sz="4" w:space="0" w:color="auto"/>
              <w:left w:val="single" w:sz="4" w:space="0" w:color="auto"/>
              <w:bottom w:val="single" w:sz="4" w:space="0" w:color="auto"/>
              <w:right w:val="single" w:sz="4" w:space="0" w:color="auto"/>
            </w:tcBorders>
          </w:tcPr>
          <w:p w:rsidR="00C54A44" w:rsidRPr="00596616" w:rsidRDefault="00C54A44" w:rsidP="00B2606F">
            <w:pPr>
              <w:autoSpaceDE w:val="0"/>
              <w:autoSpaceDN w:val="0"/>
              <w:adjustRightInd w:val="0"/>
              <w:spacing w:after="0" w:line="240" w:lineRule="auto"/>
              <w:jc w:val="center"/>
              <w:rPr>
                <w:rFonts w:ascii="Times New Roman" w:hAnsi="Times New Roman" w:cs="Times New Roman"/>
                <w:sz w:val="18"/>
                <w:szCs w:val="18"/>
              </w:rPr>
            </w:pPr>
            <w:r w:rsidRPr="00596616">
              <w:rPr>
                <w:rFonts w:ascii="Times New Roman" w:hAnsi="Times New Roman" w:cs="Times New Roman"/>
                <w:sz w:val="18"/>
                <w:szCs w:val="18"/>
              </w:rPr>
              <w:t>365</w:t>
            </w:r>
          </w:p>
        </w:tc>
        <w:tc>
          <w:tcPr>
            <w:tcW w:w="808" w:type="dxa"/>
            <w:tcBorders>
              <w:top w:val="single" w:sz="4" w:space="0" w:color="auto"/>
              <w:left w:val="single" w:sz="4" w:space="0" w:color="auto"/>
              <w:bottom w:val="single" w:sz="4" w:space="0" w:color="auto"/>
              <w:right w:val="single" w:sz="4" w:space="0" w:color="auto"/>
            </w:tcBorders>
          </w:tcPr>
          <w:p w:rsidR="00C54A44" w:rsidRPr="00596616" w:rsidRDefault="00C54A44" w:rsidP="00B2606F">
            <w:pPr>
              <w:autoSpaceDE w:val="0"/>
              <w:autoSpaceDN w:val="0"/>
              <w:adjustRightInd w:val="0"/>
              <w:spacing w:after="0" w:line="240" w:lineRule="auto"/>
              <w:jc w:val="center"/>
              <w:rPr>
                <w:rFonts w:ascii="Times New Roman" w:hAnsi="Times New Roman" w:cs="Times New Roman"/>
                <w:sz w:val="18"/>
                <w:szCs w:val="18"/>
              </w:rPr>
            </w:pPr>
            <w:r w:rsidRPr="00596616">
              <w:rPr>
                <w:rFonts w:ascii="Times New Roman" w:hAnsi="Times New Roman" w:cs="Times New Roman"/>
                <w:sz w:val="18"/>
                <w:szCs w:val="18"/>
              </w:rPr>
              <w:t>365</w:t>
            </w:r>
          </w:p>
        </w:tc>
        <w:tc>
          <w:tcPr>
            <w:tcW w:w="809" w:type="dxa"/>
            <w:tcBorders>
              <w:top w:val="single" w:sz="4" w:space="0" w:color="auto"/>
              <w:left w:val="single" w:sz="4" w:space="0" w:color="auto"/>
              <w:bottom w:val="single" w:sz="4" w:space="0" w:color="auto"/>
              <w:right w:val="single" w:sz="4" w:space="0" w:color="auto"/>
            </w:tcBorders>
          </w:tcPr>
          <w:p w:rsidR="00C54A44" w:rsidRPr="00596616" w:rsidRDefault="00C54A44" w:rsidP="00B2606F">
            <w:pPr>
              <w:autoSpaceDE w:val="0"/>
              <w:autoSpaceDN w:val="0"/>
              <w:adjustRightInd w:val="0"/>
              <w:spacing w:after="0" w:line="240" w:lineRule="auto"/>
              <w:jc w:val="center"/>
              <w:rPr>
                <w:rFonts w:ascii="Times New Roman" w:hAnsi="Times New Roman" w:cs="Times New Roman"/>
                <w:sz w:val="18"/>
                <w:szCs w:val="18"/>
              </w:rPr>
            </w:pPr>
            <w:r w:rsidRPr="00596616">
              <w:rPr>
                <w:rFonts w:ascii="Times New Roman" w:hAnsi="Times New Roman" w:cs="Times New Roman"/>
                <w:sz w:val="18"/>
                <w:szCs w:val="18"/>
              </w:rPr>
              <w:t>366</w:t>
            </w:r>
          </w:p>
        </w:tc>
        <w:tc>
          <w:tcPr>
            <w:tcW w:w="808" w:type="dxa"/>
            <w:tcBorders>
              <w:top w:val="single" w:sz="4" w:space="0" w:color="auto"/>
              <w:left w:val="single" w:sz="4" w:space="0" w:color="auto"/>
              <w:bottom w:val="single" w:sz="4" w:space="0" w:color="auto"/>
              <w:right w:val="single" w:sz="4" w:space="0" w:color="auto"/>
            </w:tcBorders>
          </w:tcPr>
          <w:p w:rsidR="00C54A44" w:rsidRPr="00596616" w:rsidRDefault="00C54A44" w:rsidP="00B2606F">
            <w:pPr>
              <w:autoSpaceDE w:val="0"/>
              <w:autoSpaceDN w:val="0"/>
              <w:adjustRightInd w:val="0"/>
              <w:spacing w:after="0" w:line="240" w:lineRule="auto"/>
              <w:jc w:val="center"/>
              <w:rPr>
                <w:rFonts w:ascii="Times New Roman" w:hAnsi="Times New Roman" w:cs="Times New Roman"/>
                <w:sz w:val="18"/>
                <w:szCs w:val="18"/>
              </w:rPr>
            </w:pPr>
            <w:r w:rsidRPr="00596616">
              <w:rPr>
                <w:rFonts w:ascii="Times New Roman" w:hAnsi="Times New Roman" w:cs="Times New Roman"/>
                <w:sz w:val="18"/>
                <w:szCs w:val="18"/>
              </w:rPr>
              <w:t>365</w:t>
            </w:r>
          </w:p>
        </w:tc>
        <w:tc>
          <w:tcPr>
            <w:tcW w:w="808" w:type="dxa"/>
            <w:tcBorders>
              <w:top w:val="single" w:sz="4" w:space="0" w:color="auto"/>
              <w:left w:val="single" w:sz="4" w:space="0" w:color="auto"/>
              <w:bottom w:val="single" w:sz="4" w:space="0" w:color="auto"/>
              <w:right w:val="single" w:sz="4" w:space="0" w:color="auto"/>
            </w:tcBorders>
          </w:tcPr>
          <w:p w:rsidR="00C54A44" w:rsidRPr="00596616" w:rsidRDefault="00C54A44" w:rsidP="00B2606F">
            <w:pPr>
              <w:autoSpaceDE w:val="0"/>
              <w:autoSpaceDN w:val="0"/>
              <w:adjustRightInd w:val="0"/>
              <w:spacing w:after="0" w:line="240" w:lineRule="auto"/>
              <w:jc w:val="center"/>
              <w:rPr>
                <w:rFonts w:ascii="Times New Roman" w:hAnsi="Times New Roman" w:cs="Times New Roman"/>
                <w:sz w:val="18"/>
                <w:szCs w:val="18"/>
              </w:rPr>
            </w:pPr>
            <w:r w:rsidRPr="00596616">
              <w:rPr>
                <w:rFonts w:ascii="Times New Roman" w:hAnsi="Times New Roman" w:cs="Times New Roman"/>
                <w:sz w:val="18"/>
                <w:szCs w:val="18"/>
              </w:rPr>
              <w:t>365</w:t>
            </w:r>
          </w:p>
        </w:tc>
        <w:tc>
          <w:tcPr>
            <w:tcW w:w="809" w:type="dxa"/>
            <w:tcBorders>
              <w:top w:val="single" w:sz="4" w:space="0" w:color="auto"/>
              <w:left w:val="single" w:sz="4" w:space="0" w:color="auto"/>
              <w:bottom w:val="single" w:sz="4" w:space="0" w:color="auto"/>
              <w:right w:val="single" w:sz="4" w:space="0" w:color="auto"/>
            </w:tcBorders>
          </w:tcPr>
          <w:p w:rsidR="00C54A44" w:rsidRPr="00596616" w:rsidRDefault="00C54A44" w:rsidP="00B2606F">
            <w:pPr>
              <w:autoSpaceDE w:val="0"/>
              <w:autoSpaceDN w:val="0"/>
              <w:adjustRightInd w:val="0"/>
              <w:spacing w:after="0" w:line="240" w:lineRule="auto"/>
              <w:jc w:val="center"/>
              <w:rPr>
                <w:rFonts w:ascii="Times New Roman" w:hAnsi="Times New Roman" w:cs="Times New Roman"/>
                <w:sz w:val="18"/>
                <w:szCs w:val="18"/>
              </w:rPr>
            </w:pPr>
            <w:r w:rsidRPr="00596616">
              <w:rPr>
                <w:rFonts w:ascii="Times New Roman" w:hAnsi="Times New Roman" w:cs="Times New Roman"/>
                <w:sz w:val="18"/>
                <w:szCs w:val="18"/>
              </w:rPr>
              <w:t>365</w:t>
            </w:r>
          </w:p>
        </w:tc>
        <w:tc>
          <w:tcPr>
            <w:tcW w:w="808" w:type="dxa"/>
            <w:tcBorders>
              <w:top w:val="single" w:sz="4" w:space="0" w:color="auto"/>
              <w:left w:val="single" w:sz="4" w:space="0" w:color="auto"/>
              <w:bottom w:val="single" w:sz="4" w:space="0" w:color="auto"/>
              <w:right w:val="single" w:sz="4" w:space="0" w:color="auto"/>
            </w:tcBorders>
          </w:tcPr>
          <w:p w:rsidR="00C54A44" w:rsidRPr="00596616" w:rsidRDefault="00C54A44" w:rsidP="00B2606F">
            <w:pPr>
              <w:autoSpaceDE w:val="0"/>
              <w:autoSpaceDN w:val="0"/>
              <w:adjustRightInd w:val="0"/>
              <w:spacing w:after="0" w:line="240" w:lineRule="auto"/>
              <w:jc w:val="center"/>
              <w:rPr>
                <w:rFonts w:ascii="Times New Roman" w:hAnsi="Times New Roman" w:cs="Times New Roman"/>
                <w:sz w:val="18"/>
                <w:szCs w:val="18"/>
              </w:rPr>
            </w:pPr>
            <w:r w:rsidRPr="00596616">
              <w:rPr>
                <w:rFonts w:ascii="Times New Roman" w:hAnsi="Times New Roman" w:cs="Times New Roman"/>
                <w:sz w:val="18"/>
                <w:szCs w:val="18"/>
              </w:rPr>
              <w:t>366</w:t>
            </w:r>
          </w:p>
        </w:tc>
        <w:tc>
          <w:tcPr>
            <w:tcW w:w="808" w:type="dxa"/>
            <w:tcBorders>
              <w:top w:val="single" w:sz="4" w:space="0" w:color="auto"/>
              <w:left w:val="single" w:sz="4" w:space="0" w:color="auto"/>
              <w:bottom w:val="single" w:sz="4" w:space="0" w:color="auto"/>
              <w:right w:val="single" w:sz="4" w:space="0" w:color="auto"/>
            </w:tcBorders>
          </w:tcPr>
          <w:p w:rsidR="00C54A44" w:rsidRPr="00596616" w:rsidRDefault="00C54A44" w:rsidP="00B2606F">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365</w:t>
            </w:r>
          </w:p>
        </w:tc>
        <w:tc>
          <w:tcPr>
            <w:tcW w:w="809" w:type="dxa"/>
            <w:tcBorders>
              <w:top w:val="single" w:sz="4" w:space="0" w:color="auto"/>
              <w:left w:val="single" w:sz="4" w:space="0" w:color="auto"/>
              <w:bottom w:val="single" w:sz="4" w:space="0" w:color="auto"/>
              <w:right w:val="single" w:sz="4" w:space="0" w:color="auto"/>
            </w:tcBorders>
          </w:tcPr>
          <w:p w:rsidR="00C54A44" w:rsidRPr="00596616" w:rsidRDefault="00C54A44" w:rsidP="00B2606F">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365</w:t>
            </w:r>
          </w:p>
        </w:tc>
      </w:tr>
      <w:tr w:rsidR="00C54A44" w:rsidRPr="00596616" w:rsidTr="00B85285">
        <w:tc>
          <w:tcPr>
            <w:tcW w:w="344" w:type="dxa"/>
            <w:tcBorders>
              <w:top w:val="single" w:sz="4" w:space="0" w:color="auto"/>
              <w:left w:val="single" w:sz="4" w:space="0" w:color="auto"/>
              <w:bottom w:val="single" w:sz="4" w:space="0" w:color="auto"/>
              <w:right w:val="single" w:sz="4" w:space="0" w:color="auto"/>
            </w:tcBorders>
          </w:tcPr>
          <w:p w:rsidR="00C54A44" w:rsidRPr="00596616" w:rsidRDefault="00C54A44" w:rsidP="00B2606F">
            <w:pPr>
              <w:autoSpaceDE w:val="0"/>
              <w:autoSpaceDN w:val="0"/>
              <w:adjustRightInd w:val="0"/>
              <w:spacing w:after="0" w:line="240" w:lineRule="auto"/>
              <w:jc w:val="both"/>
              <w:rPr>
                <w:rFonts w:ascii="Times New Roman" w:hAnsi="Times New Roman" w:cs="Times New Roman"/>
                <w:sz w:val="18"/>
                <w:szCs w:val="18"/>
              </w:rPr>
            </w:pPr>
            <w:r w:rsidRPr="00596616">
              <w:rPr>
                <w:rFonts w:ascii="Times New Roman" w:hAnsi="Times New Roman" w:cs="Times New Roman"/>
                <w:sz w:val="18"/>
                <w:szCs w:val="18"/>
              </w:rPr>
              <w:t>2.</w:t>
            </w:r>
          </w:p>
        </w:tc>
        <w:tc>
          <w:tcPr>
            <w:tcW w:w="1133" w:type="dxa"/>
            <w:tcBorders>
              <w:top w:val="single" w:sz="4" w:space="0" w:color="auto"/>
              <w:left w:val="single" w:sz="4" w:space="0" w:color="auto"/>
              <w:bottom w:val="single" w:sz="4" w:space="0" w:color="auto"/>
              <w:right w:val="single" w:sz="4" w:space="0" w:color="auto"/>
            </w:tcBorders>
          </w:tcPr>
          <w:p w:rsidR="00C54A44" w:rsidRPr="00596616" w:rsidRDefault="00C54A44" w:rsidP="00B2606F">
            <w:pPr>
              <w:autoSpaceDE w:val="0"/>
              <w:autoSpaceDN w:val="0"/>
              <w:adjustRightInd w:val="0"/>
              <w:spacing w:after="0" w:line="240" w:lineRule="auto"/>
              <w:jc w:val="both"/>
              <w:rPr>
                <w:rFonts w:ascii="Times New Roman" w:hAnsi="Times New Roman" w:cs="Times New Roman"/>
                <w:sz w:val="18"/>
                <w:szCs w:val="18"/>
              </w:rPr>
            </w:pPr>
            <w:r w:rsidRPr="00596616">
              <w:rPr>
                <w:rFonts w:ascii="Times New Roman" w:hAnsi="Times New Roman" w:cs="Times New Roman"/>
                <w:sz w:val="18"/>
                <w:szCs w:val="18"/>
              </w:rPr>
              <w:t>Количество рекламных поверхностей (щитовых установок), на которых размещается социальная реклама</w:t>
            </w:r>
          </w:p>
        </w:tc>
        <w:tc>
          <w:tcPr>
            <w:tcW w:w="425" w:type="dxa"/>
            <w:tcBorders>
              <w:top w:val="single" w:sz="4" w:space="0" w:color="auto"/>
              <w:left w:val="single" w:sz="4" w:space="0" w:color="auto"/>
              <w:bottom w:val="single" w:sz="4" w:space="0" w:color="auto"/>
              <w:right w:val="single" w:sz="4" w:space="0" w:color="auto"/>
            </w:tcBorders>
          </w:tcPr>
          <w:p w:rsidR="00C54A44" w:rsidRPr="00596616" w:rsidRDefault="00C54A44" w:rsidP="00B2606F">
            <w:pPr>
              <w:autoSpaceDE w:val="0"/>
              <w:autoSpaceDN w:val="0"/>
              <w:adjustRightInd w:val="0"/>
              <w:spacing w:after="0" w:line="240" w:lineRule="auto"/>
              <w:jc w:val="both"/>
              <w:rPr>
                <w:rFonts w:ascii="Times New Roman" w:hAnsi="Times New Roman" w:cs="Times New Roman"/>
                <w:sz w:val="18"/>
                <w:szCs w:val="18"/>
              </w:rPr>
            </w:pPr>
            <w:r w:rsidRPr="00596616">
              <w:rPr>
                <w:rFonts w:ascii="Times New Roman" w:hAnsi="Times New Roman" w:cs="Times New Roman"/>
                <w:sz w:val="18"/>
                <w:szCs w:val="18"/>
              </w:rPr>
              <w:t>ед.</w:t>
            </w:r>
          </w:p>
        </w:tc>
        <w:tc>
          <w:tcPr>
            <w:tcW w:w="808" w:type="dxa"/>
            <w:tcBorders>
              <w:top w:val="single" w:sz="4" w:space="0" w:color="auto"/>
              <w:left w:val="single" w:sz="4" w:space="0" w:color="auto"/>
              <w:bottom w:val="single" w:sz="4" w:space="0" w:color="auto"/>
              <w:right w:val="single" w:sz="4" w:space="0" w:color="auto"/>
            </w:tcBorders>
          </w:tcPr>
          <w:p w:rsidR="00C54A44" w:rsidRPr="00596616" w:rsidRDefault="00C54A44" w:rsidP="00B2606F">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377</w:t>
            </w:r>
          </w:p>
        </w:tc>
        <w:tc>
          <w:tcPr>
            <w:tcW w:w="808" w:type="dxa"/>
            <w:tcBorders>
              <w:top w:val="single" w:sz="4" w:space="0" w:color="auto"/>
              <w:left w:val="single" w:sz="4" w:space="0" w:color="auto"/>
              <w:bottom w:val="single" w:sz="4" w:space="0" w:color="auto"/>
              <w:right w:val="single" w:sz="4" w:space="0" w:color="auto"/>
            </w:tcBorders>
          </w:tcPr>
          <w:p w:rsidR="00C54A44" w:rsidRPr="00596616" w:rsidRDefault="00C54A44" w:rsidP="00B2606F">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377</w:t>
            </w:r>
          </w:p>
        </w:tc>
        <w:tc>
          <w:tcPr>
            <w:tcW w:w="808" w:type="dxa"/>
            <w:tcBorders>
              <w:top w:val="single" w:sz="4" w:space="0" w:color="auto"/>
              <w:left w:val="single" w:sz="4" w:space="0" w:color="auto"/>
              <w:bottom w:val="single" w:sz="4" w:space="0" w:color="auto"/>
              <w:right w:val="single" w:sz="4" w:space="0" w:color="auto"/>
            </w:tcBorders>
          </w:tcPr>
          <w:p w:rsidR="00C54A44" w:rsidRPr="00596616" w:rsidRDefault="00C54A44" w:rsidP="00B2606F">
            <w:pPr>
              <w:autoSpaceDE w:val="0"/>
              <w:autoSpaceDN w:val="0"/>
              <w:adjustRightInd w:val="0"/>
              <w:spacing w:after="0" w:line="240" w:lineRule="auto"/>
              <w:jc w:val="center"/>
              <w:rPr>
                <w:rFonts w:ascii="Times New Roman" w:hAnsi="Times New Roman" w:cs="Times New Roman"/>
                <w:sz w:val="18"/>
                <w:szCs w:val="18"/>
              </w:rPr>
            </w:pPr>
            <w:r w:rsidRPr="00596616">
              <w:rPr>
                <w:rFonts w:ascii="Times New Roman" w:hAnsi="Times New Roman" w:cs="Times New Roman"/>
                <w:sz w:val="18"/>
                <w:szCs w:val="18"/>
              </w:rPr>
              <w:t>377</w:t>
            </w:r>
          </w:p>
        </w:tc>
        <w:tc>
          <w:tcPr>
            <w:tcW w:w="809" w:type="dxa"/>
            <w:tcBorders>
              <w:top w:val="single" w:sz="4" w:space="0" w:color="auto"/>
              <w:left w:val="single" w:sz="4" w:space="0" w:color="auto"/>
              <w:bottom w:val="single" w:sz="4" w:space="0" w:color="auto"/>
              <w:right w:val="single" w:sz="4" w:space="0" w:color="auto"/>
            </w:tcBorders>
          </w:tcPr>
          <w:p w:rsidR="00C54A44" w:rsidRPr="00596616" w:rsidRDefault="00C54A44" w:rsidP="00B2606F">
            <w:pPr>
              <w:autoSpaceDE w:val="0"/>
              <w:autoSpaceDN w:val="0"/>
              <w:adjustRightInd w:val="0"/>
              <w:spacing w:after="0" w:line="240" w:lineRule="auto"/>
              <w:jc w:val="center"/>
              <w:rPr>
                <w:rFonts w:ascii="Times New Roman" w:hAnsi="Times New Roman" w:cs="Times New Roman"/>
                <w:sz w:val="18"/>
                <w:szCs w:val="18"/>
              </w:rPr>
            </w:pPr>
            <w:r w:rsidRPr="00596616">
              <w:rPr>
                <w:rFonts w:ascii="Times New Roman" w:hAnsi="Times New Roman" w:cs="Times New Roman"/>
                <w:sz w:val="18"/>
                <w:szCs w:val="18"/>
              </w:rPr>
              <w:t>377</w:t>
            </w:r>
          </w:p>
        </w:tc>
        <w:tc>
          <w:tcPr>
            <w:tcW w:w="808" w:type="dxa"/>
            <w:tcBorders>
              <w:top w:val="single" w:sz="4" w:space="0" w:color="auto"/>
              <w:left w:val="single" w:sz="4" w:space="0" w:color="auto"/>
              <w:bottom w:val="single" w:sz="4" w:space="0" w:color="auto"/>
              <w:right w:val="single" w:sz="4" w:space="0" w:color="auto"/>
            </w:tcBorders>
          </w:tcPr>
          <w:p w:rsidR="00C54A44" w:rsidRPr="00596616" w:rsidRDefault="00C54A44" w:rsidP="00C54A44">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207</w:t>
            </w:r>
          </w:p>
        </w:tc>
        <w:tc>
          <w:tcPr>
            <w:tcW w:w="808" w:type="dxa"/>
            <w:tcBorders>
              <w:top w:val="single" w:sz="4" w:space="0" w:color="auto"/>
              <w:left w:val="single" w:sz="4" w:space="0" w:color="auto"/>
              <w:bottom w:val="single" w:sz="4" w:space="0" w:color="auto"/>
              <w:right w:val="single" w:sz="4" w:space="0" w:color="auto"/>
            </w:tcBorders>
          </w:tcPr>
          <w:p w:rsidR="00C54A44" w:rsidRPr="00596616" w:rsidRDefault="00C54A44" w:rsidP="00C54A44">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227</w:t>
            </w:r>
          </w:p>
        </w:tc>
        <w:tc>
          <w:tcPr>
            <w:tcW w:w="809" w:type="dxa"/>
            <w:tcBorders>
              <w:top w:val="single" w:sz="4" w:space="0" w:color="auto"/>
              <w:left w:val="single" w:sz="4" w:space="0" w:color="auto"/>
              <w:bottom w:val="single" w:sz="4" w:space="0" w:color="auto"/>
              <w:right w:val="single" w:sz="4" w:space="0" w:color="auto"/>
            </w:tcBorders>
          </w:tcPr>
          <w:p w:rsidR="00C54A44" w:rsidRPr="00596616" w:rsidRDefault="00C54A44" w:rsidP="00C54A44">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100</w:t>
            </w:r>
          </w:p>
        </w:tc>
        <w:tc>
          <w:tcPr>
            <w:tcW w:w="808" w:type="dxa"/>
            <w:tcBorders>
              <w:top w:val="single" w:sz="4" w:space="0" w:color="auto"/>
              <w:left w:val="single" w:sz="4" w:space="0" w:color="auto"/>
              <w:bottom w:val="single" w:sz="4" w:space="0" w:color="auto"/>
              <w:right w:val="single" w:sz="4" w:space="0" w:color="auto"/>
            </w:tcBorders>
          </w:tcPr>
          <w:p w:rsidR="00C54A44" w:rsidRPr="00596616" w:rsidRDefault="00C54A44" w:rsidP="00C54A44">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180</w:t>
            </w:r>
          </w:p>
        </w:tc>
        <w:tc>
          <w:tcPr>
            <w:tcW w:w="808" w:type="dxa"/>
            <w:tcBorders>
              <w:top w:val="single" w:sz="4" w:space="0" w:color="auto"/>
              <w:left w:val="single" w:sz="4" w:space="0" w:color="auto"/>
              <w:bottom w:val="single" w:sz="4" w:space="0" w:color="auto"/>
              <w:right w:val="single" w:sz="4" w:space="0" w:color="auto"/>
            </w:tcBorders>
          </w:tcPr>
          <w:p w:rsidR="00C54A44" w:rsidRPr="00596616" w:rsidRDefault="00C54A44" w:rsidP="00C54A44">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200</w:t>
            </w:r>
          </w:p>
        </w:tc>
        <w:tc>
          <w:tcPr>
            <w:tcW w:w="809" w:type="dxa"/>
            <w:tcBorders>
              <w:top w:val="single" w:sz="4" w:space="0" w:color="auto"/>
              <w:left w:val="single" w:sz="4" w:space="0" w:color="auto"/>
              <w:bottom w:val="single" w:sz="4" w:space="0" w:color="auto"/>
              <w:right w:val="single" w:sz="4" w:space="0" w:color="auto"/>
            </w:tcBorders>
          </w:tcPr>
          <w:p w:rsidR="00C54A44" w:rsidRPr="00596616" w:rsidRDefault="00C54A44" w:rsidP="00C54A44">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220</w:t>
            </w:r>
          </w:p>
        </w:tc>
      </w:tr>
      <w:tr w:rsidR="00C54A44" w:rsidRPr="00596616" w:rsidTr="00B85285">
        <w:tc>
          <w:tcPr>
            <w:tcW w:w="344" w:type="dxa"/>
            <w:tcBorders>
              <w:top w:val="single" w:sz="4" w:space="0" w:color="auto"/>
              <w:left w:val="single" w:sz="4" w:space="0" w:color="auto"/>
              <w:bottom w:val="single" w:sz="4" w:space="0" w:color="auto"/>
              <w:right w:val="single" w:sz="4" w:space="0" w:color="auto"/>
            </w:tcBorders>
          </w:tcPr>
          <w:p w:rsidR="00C54A44" w:rsidRPr="00596616" w:rsidRDefault="00C54A44" w:rsidP="00B2606F">
            <w:pPr>
              <w:autoSpaceDE w:val="0"/>
              <w:autoSpaceDN w:val="0"/>
              <w:adjustRightInd w:val="0"/>
              <w:spacing w:after="0" w:line="240" w:lineRule="auto"/>
              <w:jc w:val="both"/>
              <w:rPr>
                <w:rFonts w:ascii="Times New Roman" w:hAnsi="Times New Roman" w:cs="Times New Roman"/>
                <w:sz w:val="18"/>
                <w:szCs w:val="18"/>
              </w:rPr>
            </w:pPr>
            <w:r w:rsidRPr="00596616">
              <w:rPr>
                <w:rFonts w:ascii="Times New Roman" w:hAnsi="Times New Roman" w:cs="Times New Roman"/>
                <w:sz w:val="18"/>
                <w:szCs w:val="18"/>
              </w:rPr>
              <w:t>3.</w:t>
            </w:r>
          </w:p>
        </w:tc>
        <w:tc>
          <w:tcPr>
            <w:tcW w:w="1133" w:type="dxa"/>
            <w:tcBorders>
              <w:top w:val="single" w:sz="4" w:space="0" w:color="auto"/>
              <w:left w:val="single" w:sz="4" w:space="0" w:color="auto"/>
              <w:bottom w:val="single" w:sz="4" w:space="0" w:color="auto"/>
              <w:right w:val="single" w:sz="4" w:space="0" w:color="auto"/>
            </w:tcBorders>
          </w:tcPr>
          <w:p w:rsidR="00C54A44" w:rsidRPr="00596616" w:rsidRDefault="00C54A44" w:rsidP="00B2606F">
            <w:pPr>
              <w:autoSpaceDE w:val="0"/>
              <w:autoSpaceDN w:val="0"/>
              <w:adjustRightInd w:val="0"/>
              <w:spacing w:after="0" w:line="240" w:lineRule="auto"/>
              <w:jc w:val="both"/>
              <w:rPr>
                <w:rFonts w:ascii="Times New Roman" w:hAnsi="Times New Roman" w:cs="Times New Roman"/>
                <w:sz w:val="18"/>
                <w:szCs w:val="18"/>
              </w:rPr>
            </w:pPr>
            <w:r w:rsidRPr="00596616">
              <w:rPr>
                <w:rFonts w:ascii="Times New Roman" w:hAnsi="Times New Roman" w:cs="Times New Roman"/>
                <w:sz w:val="18"/>
                <w:szCs w:val="18"/>
              </w:rPr>
              <w:t xml:space="preserve">Новогоднее оформление территориальных зон </w:t>
            </w:r>
            <w:r w:rsidRPr="00596616">
              <w:rPr>
                <w:rFonts w:ascii="Times New Roman" w:hAnsi="Times New Roman" w:cs="Times New Roman"/>
                <w:sz w:val="18"/>
                <w:szCs w:val="18"/>
              </w:rPr>
              <w:lastRenderedPageBreak/>
              <w:t>города</w:t>
            </w:r>
          </w:p>
        </w:tc>
        <w:tc>
          <w:tcPr>
            <w:tcW w:w="425" w:type="dxa"/>
            <w:tcBorders>
              <w:top w:val="single" w:sz="4" w:space="0" w:color="auto"/>
              <w:left w:val="single" w:sz="4" w:space="0" w:color="auto"/>
              <w:bottom w:val="single" w:sz="4" w:space="0" w:color="auto"/>
              <w:right w:val="single" w:sz="4" w:space="0" w:color="auto"/>
            </w:tcBorders>
          </w:tcPr>
          <w:p w:rsidR="00C54A44" w:rsidRPr="00596616" w:rsidRDefault="00C54A44" w:rsidP="00B2606F">
            <w:pPr>
              <w:autoSpaceDE w:val="0"/>
              <w:autoSpaceDN w:val="0"/>
              <w:adjustRightInd w:val="0"/>
              <w:spacing w:after="0" w:line="240" w:lineRule="auto"/>
              <w:jc w:val="both"/>
              <w:rPr>
                <w:rFonts w:ascii="Times New Roman" w:hAnsi="Times New Roman" w:cs="Times New Roman"/>
                <w:sz w:val="18"/>
                <w:szCs w:val="18"/>
              </w:rPr>
            </w:pPr>
            <w:r w:rsidRPr="00596616">
              <w:rPr>
                <w:rFonts w:ascii="Times New Roman" w:hAnsi="Times New Roman" w:cs="Times New Roman"/>
                <w:sz w:val="18"/>
                <w:szCs w:val="18"/>
              </w:rPr>
              <w:lastRenderedPageBreak/>
              <w:t>ед.</w:t>
            </w:r>
          </w:p>
        </w:tc>
        <w:tc>
          <w:tcPr>
            <w:tcW w:w="808" w:type="dxa"/>
            <w:tcBorders>
              <w:top w:val="single" w:sz="4" w:space="0" w:color="auto"/>
              <w:left w:val="single" w:sz="4" w:space="0" w:color="auto"/>
              <w:bottom w:val="single" w:sz="4" w:space="0" w:color="auto"/>
              <w:right w:val="single" w:sz="4" w:space="0" w:color="auto"/>
            </w:tcBorders>
          </w:tcPr>
          <w:p w:rsidR="00C54A44" w:rsidRPr="00596616" w:rsidRDefault="00C54A44" w:rsidP="00B2606F">
            <w:pPr>
              <w:autoSpaceDE w:val="0"/>
              <w:autoSpaceDN w:val="0"/>
              <w:adjustRightInd w:val="0"/>
              <w:spacing w:after="0" w:line="240" w:lineRule="auto"/>
              <w:jc w:val="center"/>
              <w:rPr>
                <w:rFonts w:ascii="Times New Roman" w:hAnsi="Times New Roman" w:cs="Times New Roman"/>
                <w:sz w:val="18"/>
                <w:szCs w:val="18"/>
              </w:rPr>
            </w:pPr>
            <w:r w:rsidRPr="00596616">
              <w:rPr>
                <w:rFonts w:ascii="Times New Roman" w:hAnsi="Times New Roman" w:cs="Times New Roman"/>
                <w:sz w:val="18"/>
                <w:szCs w:val="18"/>
              </w:rPr>
              <w:t>4</w:t>
            </w:r>
          </w:p>
        </w:tc>
        <w:tc>
          <w:tcPr>
            <w:tcW w:w="808" w:type="dxa"/>
            <w:tcBorders>
              <w:top w:val="single" w:sz="4" w:space="0" w:color="auto"/>
              <w:left w:val="single" w:sz="4" w:space="0" w:color="auto"/>
              <w:bottom w:val="single" w:sz="4" w:space="0" w:color="auto"/>
              <w:right w:val="single" w:sz="4" w:space="0" w:color="auto"/>
            </w:tcBorders>
          </w:tcPr>
          <w:p w:rsidR="00C54A44" w:rsidRPr="00596616" w:rsidRDefault="00C54A44" w:rsidP="00B2606F">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4</w:t>
            </w:r>
          </w:p>
        </w:tc>
        <w:tc>
          <w:tcPr>
            <w:tcW w:w="808" w:type="dxa"/>
            <w:tcBorders>
              <w:top w:val="single" w:sz="4" w:space="0" w:color="auto"/>
              <w:left w:val="single" w:sz="4" w:space="0" w:color="auto"/>
              <w:bottom w:val="single" w:sz="4" w:space="0" w:color="auto"/>
              <w:right w:val="single" w:sz="4" w:space="0" w:color="auto"/>
            </w:tcBorders>
          </w:tcPr>
          <w:p w:rsidR="00C54A44" w:rsidRPr="00596616" w:rsidRDefault="00C54A44" w:rsidP="00B2606F">
            <w:pPr>
              <w:autoSpaceDE w:val="0"/>
              <w:autoSpaceDN w:val="0"/>
              <w:adjustRightInd w:val="0"/>
              <w:spacing w:after="0" w:line="240" w:lineRule="auto"/>
              <w:jc w:val="center"/>
              <w:rPr>
                <w:rFonts w:ascii="Times New Roman" w:hAnsi="Times New Roman" w:cs="Times New Roman"/>
                <w:sz w:val="18"/>
                <w:szCs w:val="18"/>
              </w:rPr>
            </w:pPr>
            <w:r w:rsidRPr="00596616">
              <w:rPr>
                <w:rFonts w:ascii="Times New Roman" w:hAnsi="Times New Roman" w:cs="Times New Roman"/>
                <w:sz w:val="18"/>
                <w:szCs w:val="18"/>
              </w:rPr>
              <w:t>4</w:t>
            </w:r>
          </w:p>
        </w:tc>
        <w:tc>
          <w:tcPr>
            <w:tcW w:w="809" w:type="dxa"/>
            <w:tcBorders>
              <w:top w:val="single" w:sz="4" w:space="0" w:color="auto"/>
              <w:left w:val="single" w:sz="4" w:space="0" w:color="auto"/>
              <w:bottom w:val="single" w:sz="4" w:space="0" w:color="auto"/>
              <w:right w:val="single" w:sz="4" w:space="0" w:color="auto"/>
            </w:tcBorders>
          </w:tcPr>
          <w:p w:rsidR="00C54A44" w:rsidRPr="00596616" w:rsidRDefault="00C54A44" w:rsidP="00B2606F">
            <w:pPr>
              <w:autoSpaceDE w:val="0"/>
              <w:autoSpaceDN w:val="0"/>
              <w:adjustRightInd w:val="0"/>
              <w:spacing w:after="0" w:line="240" w:lineRule="auto"/>
              <w:jc w:val="center"/>
              <w:rPr>
                <w:rFonts w:ascii="Times New Roman" w:hAnsi="Times New Roman" w:cs="Times New Roman"/>
                <w:sz w:val="18"/>
                <w:szCs w:val="18"/>
              </w:rPr>
            </w:pPr>
            <w:r w:rsidRPr="00596616">
              <w:rPr>
                <w:rFonts w:ascii="Times New Roman" w:hAnsi="Times New Roman" w:cs="Times New Roman"/>
                <w:sz w:val="18"/>
                <w:szCs w:val="18"/>
              </w:rPr>
              <w:t>4</w:t>
            </w:r>
          </w:p>
        </w:tc>
        <w:tc>
          <w:tcPr>
            <w:tcW w:w="808" w:type="dxa"/>
            <w:tcBorders>
              <w:top w:val="single" w:sz="4" w:space="0" w:color="auto"/>
              <w:left w:val="single" w:sz="4" w:space="0" w:color="auto"/>
              <w:bottom w:val="single" w:sz="4" w:space="0" w:color="auto"/>
              <w:right w:val="single" w:sz="4" w:space="0" w:color="auto"/>
            </w:tcBorders>
          </w:tcPr>
          <w:p w:rsidR="00C54A44" w:rsidRPr="00596616" w:rsidRDefault="00C54A44" w:rsidP="00B2606F">
            <w:pPr>
              <w:autoSpaceDE w:val="0"/>
              <w:autoSpaceDN w:val="0"/>
              <w:adjustRightInd w:val="0"/>
              <w:spacing w:after="0" w:line="240" w:lineRule="auto"/>
              <w:jc w:val="center"/>
              <w:rPr>
                <w:rFonts w:ascii="Times New Roman" w:hAnsi="Times New Roman" w:cs="Times New Roman"/>
                <w:sz w:val="18"/>
                <w:szCs w:val="18"/>
              </w:rPr>
            </w:pPr>
            <w:r w:rsidRPr="00596616">
              <w:rPr>
                <w:rFonts w:ascii="Times New Roman" w:hAnsi="Times New Roman" w:cs="Times New Roman"/>
                <w:sz w:val="18"/>
                <w:szCs w:val="18"/>
              </w:rPr>
              <w:t>4</w:t>
            </w:r>
          </w:p>
        </w:tc>
        <w:tc>
          <w:tcPr>
            <w:tcW w:w="808" w:type="dxa"/>
            <w:tcBorders>
              <w:top w:val="single" w:sz="4" w:space="0" w:color="auto"/>
              <w:left w:val="single" w:sz="4" w:space="0" w:color="auto"/>
              <w:bottom w:val="single" w:sz="4" w:space="0" w:color="auto"/>
              <w:right w:val="single" w:sz="4" w:space="0" w:color="auto"/>
            </w:tcBorders>
          </w:tcPr>
          <w:p w:rsidR="00C54A44" w:rsidRPr="00596616" w:rsidRDefault="00C54A44" w:rsidP="00B2606F">
            <w:pPr>
              <w:autoSpaceDE w:val="0"/>
              <w:autoSpaceDN w:val="0"/>
              <w:adjustRightInd w:val="0"/>
              <w:spacing w:after="0" w:line="240" w:lineRule="auto"/>
              <w:jc w:val="center"/>
              <w:rPr>
                <w:rFonts w:ascii="Times New Roman" w:hAnsi="Times New Roman" w:cs="Times New Roman"/>
                <w:sz w:val="18"/>
                <w:szCs w:val="18"/>
              </w:rPr>
            </w:pPr>
            <w:r w:rsidRPr="00596616">
              <w:rPr>
                <w:rFonts w:ascii="Times New Roman" w:hAnsi="Times New Roman" w:cs="Times New Roman"/>
                <w:sz w:val="18"/>
                <w:szCs w:val="18"/>
              </w:rPr>
              <w:t>4</w:t>
            </w:r>
          </w:p>
        </w:tc>
        <w:tc>
          <w:tcPr>
            <w:tcW w:w="809" w:type="dxa"/>
            <w:tcBorders>
              <w:top w:val="single" w:sz="4" w:space="0" w:color="auto"/>
              <w:left w:val="single" w:sz="4" w:space="0" w:color="auto"/>
              <w:bottom w:val="single" w:sz="4" w:space="0" w:color="auto"/>
              <w:right w:val="single" w:sz="4" w:space="0" w:color="auto"/>
            </w:tcBorders>
          </w:tcPr>
          <w:p w:rsidR="00C54A44" w:rsidRPr="00596616" w:rsidRDefault="00C54A44" w:rsidP="00B2606F">
            <w:pPr>
              <w:autoSpaceDE w:val="0"/>
              <w:autoSpaceDN w:val="0"/>
              <w:adjustRightInd w:val="0"/>
              <w:spacing w:after="0" w:line="240" w:lineRule="auto"/>
              <w:jc w:val="center"/>
              <w:rPr>
                <w:rFonts w:ascii="Times New Roman" w:hAnsi="Times New Roman" w:cs="Times New Roman"/>
                <w:sz w:val="18"/>
                <w:szCs w:val="18"/>
              </w:rPr>
            </w:pPr>
            <w:r w:rsidRPr="00596616">
              <w:rPr>
                <w:rFonts w:ascii="Times New Roman" w:hAnsi="Times New Roman" w:cs="Times New Roman"/>
                <w:sz w:val="18"/>
                <w:szCs w:val="18"/>
              </w:rPr>
              <w:t>4</w:t>
            </w:r>
          </w:p>
        </w:tc>
        <w:tc>
          <w:tcPr>
            <w:tcW w:w="808" w:type="dxa"/>
            <w:tcBorders>
              <w:top w:val="single" w:sz="4" w:space="0" w:color="auto"/>
              <w:left w:val="single" w:sz="4" w:space="0" w:color="auto"/>
              <w:bottom w:val="single" w:sz="4" w:space="0" w:color="auto"/>
              <w:right w:val="single" w:sz="4" w:space="0" w:color="auto"/>
            </w:tcBorders>
          </w:tcPr>
          <w:p w:rsidR="00C54A44" w:rsidRPr="00596616" w:rsidRDefault="00C54A44" w:rsidP="00B2606F">
            <w:pPr>
              <w:autoSpaceDE w:val="0"/>
              <w:autoSpaceDN w:val="0"/>
              <w:adjustRightInd w:val="0"/>
              <w:spacing w:after="0" w:line="240" w:lineRule="auto"/>
              <w:jc w:val="center"/>
              <w:rPr>
                <w:rFonts w:ascii="Times New Roman" w:hAnsi="Times New Roman" w:cs="Times New Roman"/>
                <w:sz w:val="18"/>
                <w:szCs w:val="18"/>
              </w:rPr>
            </w:pPr>
            <w:r w:rsidRPr="00596616">
              <w:rPr>
                <w:rFonts w:ascii="Times New Roman" w:hAnsi="Times New Roman" w:cs="Times New Roman"/>
                <w:sz w:val="18"/>
                <w:szCs w:val="18"/>
              </w:rPr>
              <w:t>4</w:t>
            </w:r>
          </w:p>
        </w:tc>
        <w:tc>
          <w:tcPr>
            <w:tcW w:w="808" w:type="dxa"/>
            <w:tcBorders>
              <w:top w:val="single" w:sz="4" w:space="0" w:color="auto"/>
              <w:left w:val="single" w:sz="4" w:space="0" w:color="auto"/>
              <w:bottom w:val="single" w:sz="4" w:space="0" w:color="auto"/>
              <w:right w:val="single" w:sz="4" w:space="0" w:color="auto"/>
            </w:tcBorders>
          </w:tcPr>
          <w:p w:rsidR="00C54A44" w:rsidRPr="00596616" w:rsidRDefault="00C54A44" w:rsidP="00B2606F">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4</w:t>
            </w:r>
          </w:p>
        </w:tc>
        <w:tc>
          <w:tcPr>
            <w:tcW w:w="809" w:type="dxa"/>
            <w:tcBorders>
              <w:top w:val="single" w:sz="4" w:space="0" w:color="auto"/>
              <w:left w:val="single" w:sz="4" w:space="0" w:color="auto"/>
              <w:bottom w:val="single" w:sz="4" w:space="0" w:color="auto"/>
              <w:right w:val="single" w:sz="4" w:space="0" w:color="auto"/>
            </w:tcBorders>
          </w:tcPr>
          <w:p w:rsidR="00C54A44" w:rsidRPr="00596616" w:rsidRDefault="00C54A44" w:rsidP="00B2606F">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4</w:t>
            </w:r>
          </w:p>
        </w:tc>
      </w:tr>
      <w:tr w:rsidR="00C54A44" w:rsidRPr="00596616" w:rsidTr="00B85285">
        <w:tc>
          <w:tcPr>
            <w:tcW w:w="344" w:type="dxa"/>
            <w:tcBorders>
              <w:top w:val="single" w:sz="4" w:space="0" w:color="auto"/>
              <w:left w:val="single" w:sz="4" w:space="0" w:color="auto"/>
              <w:right w:val="single" w:sz="4" w:space="0" w:color="auto"/>
            </w:tcBorders>
          </w:tcPr>
          <w:p w:rsidR="00C54A44" w:rsidRPr="00596616" w:rsidRDefault="00C54A44" w:rsidP="00B2606F">
            <w:pPr>
              <w:autoSpaceDE w:val="0"/>
              <w:autoSpaceDN w:val="0"/>
              <w:adjustRightInd w:val="0"/>
              <w:spacing w:after="0" w:line="240" w:lineRule="auto"/>
              <w:jc w:val="both"/>
              <w:rPr>
                <w:rFonts w:ascii="Times New Roman" w:hAnsi="Times New Roman" w:cs="Times New Roman"/>
                <w:sz w:val="18"/>
                <w:szCs w:val="18"/>
              </w:rPr>
            </w:pPr>
            <w:r w:rsidRPr="00596616">
              <w:rPr>
                <w:rFonts w:ascii="Times New Roman" w:hAnsi="Times New Roman" w:cs="Times New Roman"/>
                <w:sz w:val="18"/>
                <w:szCs w:val="18"/>
              </w:rPr>
              <w:lastRenderedPageBreak/>
              <w:t>4.</w:t>
            </w:r>
          </w:p>
        </w:tc>
        <w:tc>
          <w:tcPr>
            <w:tcW w:w="1133" w:type="dxa"/>
            <w:tcBorders>
              <w:top w:val="single" w:sz="4" w:space="0" w:color="auto"/>
              <w:left w:val="single" w:sz="4" w:space="0" w:color="auto"/>
              <w:right w:val="single" w:sz="4" w:space="0" w:color="auto"/>
            </w:tcBorders>
          </w:tcPr>
          <w:p w:rsidR="00C54A44" w:rsidRPr="00596616" w:rsidRDefault="00C54A44" w:rsidP="00B2606F">
            <w:pPr>
              <w:autoSpaceDE w:val="0"/>
              <w:autoSpaceDN w:val="0"/>
              <w:adjustRightInd w:val="0"/>
              <w:spacing w:after="0" w:line="240" w:lineRule="auto"/>
              <w:jc w:val="both"/>
              <w:rPr>
                <w:rFonts w:ascii="Times New Roman" w:hAnsi="Times New Roman" w:cs="Times New Roman"/>
                <w:sz w:val="18"/>
                <w:szCs w:val="18"/>
              </w:rPr>
            </w:pPr>
            <w:r w:rsidRPr="00596616">
              <w:rPr>
                <w:rFonts w:ascii="Times New Roman" w:hAnsi="Times New Roman" w:cs="Times New Roman"/>
                <w:sz w:val="18"/>
                <w:szCs w:val="18"/>
              </w:rPr>
              <w:t xml:space="preserve">Разработка </w:t>
            </w:r>
            <w:proofErr w:type="gramStart"/>
            <w:r w:rsidRPr="00596616">
              <w:rPr>
                <w:rFonts w:ascii="Times New Roman" w:hAnsi="Times New Roman" w:cs="Times New Roman"/>
                <w:sz w:val="18"/>
                <w:szCs w:val="18"/>
              </w:rPr>
              <w:t>дизайн-макетов</w:t>
            </w:r>
            <w:proofErr w:type="gramEnd"/>
            <w:r w:rsidRPr="00596616">
              <w:rPr>
                <w:rFonts w:ascii="Times New Roman" w:hAnsi="Times New Roman" w:cs="Times New Roman"/>
                <w:sz w:val="18"/>
                <w:szCs w:val="18"/>
              </w:rPr>
              <w:t xml:space="preserve"> по тематике социальных акций</w:t>
            </w:r>
          </w:p>
        </w:tc>
        <w:tc>
          <w:tcPr>
            <w:tcW w:w="425" w:type="dxa"/>
            <w:tcBorders>
              <w:top w:val="single" w:sz="4" w:space="0" w:color="auto"/>
              <w:left w:val="single" w:sz="4" w:space="0" w:color="auto"/>
              <w:right w:val="single" w:sz="4" w:space="0" w:color="auto"/>
            </w:tcBorders>
          </w:tcPr>
          <w:p w:rsidR="00C54A44" w:rsidRPr="00596616" w:rsidRDefault="00C54A44" w:rsidP="00B2606F">
            <w:pPr>
              <w:autoSpaceDE w:val="0"/>
              <w:autoSpaceDN w:val="0"/>
              <w:adjustRightInd w:val="0"/>
              <w:spacing w:after="0" w:line="240" w:lineRule="auto"/>
              <w:jc w:val="both"/>
              <w:rPr>
                <w:rFonts w:ascii="Times New Roman" w:hAnsi="Times New Roman" w:cs="Times New Roman"/>
                <w:sz w:val="18"/>
                <w:szCs w:val="18"/>
              </w:rPr>
            </w:pPr>
            <w:r w:rsidRPr="00596616">
              <w:rPr>
                <w:rFonts w:ascii="Times New Roman" w:hAnsi="Times New Roman" w:cs="Times New Roman"/>
                <w:sz w:val="18"/>
                <w:szCs w:val="18"/>
              </w:rPr>
              <w:t>ед.</w:t>
            </w:r>
          </w:p>
        </w:tc>
        <w:tc>
          <w:tcPr>
            <w:tcW w:w="808" w:type="dxa"/>
            <w:tcBorders>
              <w:top w:val="single" w:sz="4" w:space="0" w:color="auto"/>
              <w:left w:val="single" w:sz="4" w:space="0" w:color="auto"/>
              <w:right w:val="single" w:sz="4" w:space="0" w:color="auto"/>
            </w:tcBorders>
          </w:tcPr>
          <w:p w:rsidR="00C54A44" w:rsidRPr="00596616" w:rsidRDefault="00C54A44" w:rsidP="00B2606F">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27</w:t>
            </w:r>
          </w:p>
        </w:tc>
        <w:tc>
          <w:tcPr>
            <w:tcW w:w="808" w:type="dxa"/>
            <w:tcBorders>
              <w:top w:val="single" w:sz="4" w:space="0" w:color="auto"/>
              <w:left w:val="single" w:sz="4" w:space="0" w:color="auto"/>
              <w:right w:val="single" w:sz="4" w:space="0" w:color="auto"/>
            </w:tcBorders>
          </w:tcPr>
          <w:p w:rsidR="00C54A44" w:rsidRPr="00596616" w:rsidRDefault="00C54A44" w:rsidP="00B2606F">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30</w:t>
            </w:r>
          </w:p>
        </w:tc>
        <w:tc>
          <w:tcPr>
            <w:tcW w:w="808" w:type="dxa"/>
            <w:tcBorders>
              <w:top w:val="single" w:sz="4" w:space="0" w:color="auto"/>
              <w:left w:val="single" w:sz="4" w:space="0" w:color="auto"/>
              <w:right w:val="single" w:sz="4" w:space="0" w:color="auto"/>
            </w:tcBorders>
          </w:tcPr>
          <w:p w:rsidR="00C54A44" w:rsidRPr="00596616" w:rsidRDefault="00C54A44" w:rsidP="00B2606F">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33</w:t>
            </w:r>
          </w:p>
        </w:tc>
        <w:tc>
          <w:tcPr>
            <w:tcW w:w="809" w:type="dxa"/>
            <w:tcBorders>
              <w:top w:val="single" w:sz="4" w:space="0" w:color="auto"/>
              <w:left w:val="single" w:sz="4" w:space="0" w:color="auto"/>
              <w:right w:val="single" w:sz="4" w:space="0" w:color="auto"/>
            </w:tcBorders>
          </w:tcPr>
          <w:p w:rsidR="00C54A44" w:rsidRPr="00596616" w:rsidRDefault="00C54A44" w:rsidP="00B2606F">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35</w:t>
            </w:r>
          </w:p>
        </w:tc>
        <w:tc>
          <w:tcPr>
            <w:tcW w:w="808" w:type="dxa"/>
            <w:tcBorders>
              <w:top w:val="single" w:sz="4" w:space="0" w:color="auto"/>
              <w:left w:val="single" w:sz="4" w:space="0" w:color="auto"/>
              <w:right w:val="single" w:sz="4" w:space="0" w:color="auto"/>
            </w:tcBorders>
          </w:tcPr>
          <w:p w:rsidR="00C54A44" w:rsidRPr="00596616" w:rsidRDefault="00C54A44" w:rsidP="00B2606F">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38</w:t>
            </w:r>
          </w:p>
        </w:tc>
        <w:tc>
          <w:tcPr>
            <w:tcW w:w="808" w:type="dxa"/>
            <w:tcBorders>
              <w:top w:val="single" w:sz="4" w:space="0" w:color="auto"/>
              <w:left w:val="single" w:sz="4" w:space="0" w:color="auto"/>
              <w:right w:val="single" w:sz="4" w:space="0" w:color="auto"/>
            </w:tcBorders>
          </w:tcPr>
          <w:p w:rsidR="00C54A44" w:rsidRPr="00596616" w:rsidRDefault="00C54A44" w:rsidP="00B2606F">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40</w:t>
            </w:r>
          </w:p>
        </w:tc>
        <w:tc>
          <w:tcPr>
            <w:tcW w:w="809" w:type="dxa"/>
            <w:tcBorders>
              <w:top w:val="single" w:sz="4" w:space="0" w:color="auto"/>
              <w:left w:val="single" w:sz="4" w:space="0" w:color="auto"/>
              <w:right w:val="single" w:sz="4" w:space="0" w:color="auto"/>
            </w:tcBorders>
          </w:tcPr>
          <w:p w:rsidR="00C54A44" w:rsidRPr="00596616" w:rsidRDefault="00C54A44" w:rsidP="00B2606F">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43</w:t>
            </w:r>
          </w:p>
        </w:tc>
        <w:tc>
          <w:tcPr>
            <w:tcW w:w="808" w:type="dxa"/>
            <w:tcBorders>
              <w:top w:val="single" w:sz="4" w:space="0" w:color="auto"/>
              <w:left w:val="single" w:sz="4" w:space="0" w:color="auto"/>
              <w:right w:val="single" w:sz="4" w:space="0" w:color="auto"/>
            </w:tcBorders>
          </w:tcPr>
          <w:p w:rsidR="00C54A44" w:rsidRPr="00596616" w:rsidRDefault="00C54A44" w:rsidP="00B2606F">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45</w:t>
            </w:r>
          </w:p>
        </w:tc>
        <w:tc>
          <w:tcPr>
            <w:tcW w:w="808" w:type="dxa"/>
            <w:tcBorders>
              <w:top w:val="single" w:sz="4" w:space="0" w:color="auto"/>
              <w:left w:val="single" w:sz="4" w:space="0" w:color="auto"/>
              <w:right w:val="single" w:sz="4" w:space="0" w:color="auto"/>
            </w:tcBorders>
          </w:tcPr>
          <w:p w:rsidR="00C54A44" w:rsidRPr="00596616" w:rsidRDefault="00C54A44" w:rsidP="00B2606F">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48</w:t>
            </w:r>
          </w:p>
        </w:tc>
        <w:tc>
          <w:tcPr>
            <w:tcW w:w="809" w:type="dxa"/>
            <w:tcBorders>
              <w:top w:val="single" w:sz="4" w:space="0" w:color="auto"/>
              <w:left w:val="single" w:sz="4" w:space="0" w:color="auto"/>
              <w:right w:val="single" w:sz="4" w:space="0" w:color="auto"/>
            </w:tcBorders>
          </w:tcPr>
          <w:p w:rsidR="00C54A44" w:rsidRPr="00596616" w:rsidRDefault="00C54A44" w:rsidP="00B2606F">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50</w:t>
            </w:r>
          </w:p>
        </w:tc>
      </w:tr>
      <w:tr w:rsidR="003B00F7" w:rsidRPr="00596616" w:rsidTr="00B85285">
        <w:tc>
          <w:tcPr>
            <w:tcW w:w="344" w:type="dxa"/>
            <w:tcBorders>
              <w:top w:val="single" w:sz="4" w:space="0" w:color="auto"/>
              <w:left w:val="single" w:sz="4" w:space="0" w:color="auto"/>
              <w:bottom w:val="single" w:sz="4" w:space="0" w:color="auto"/>
              <w:right w:val="single" w:sz="4" w:space="0" w:color="auto"/>
            </w:tcBorders>
          </w:tcPr>
          <w:p w:rsidR="003B00F7" w:rsidRPr="00596616" w:rsidRDefault="003B00F7" w:rsidP="00B2606F">
            <w:pPr>
              <w:autoSpaceDE w:val="0"/>
              <w:autoSpaceDN w:val="0"/>
              <w:adjustRightInd w:val="0"/>
              <w:spacing w:after="0" w:line="240" w:lineRule="auto"/>
              <w:jc w:val="both"/>
              <w:rPr>
                <w:rFonts w:ascii="Times New Roman" w:hAnsi="Times New Roman" w:cs="Times New Roman"/>
                <w:sz w:val="18"/>
                <w:szCs w:val="18"/>
              </w:rPr>
            </w:pPr>
            <w:r w:rsidRPr="00596616">
              <w:rPr>
                <w:rFonts w:ascii="Times New Roman" w:hAnsi="Times New Roman" w:cs="Times New Roman"/>
                <w:sz w:val="18"/>
                <w:szCs w:val="18"/>
              </w:rPr>
              <w:t>5.</w:t>
            </w:r>
          </w:p>
        </w:tc>
        <w:tc>
          <w:tcPr>
            <w:tcW w:w="1133" w:type="dxa"/>
            <w:tcBorders>
              <w:top w:val="single" w:sz="4" w:space="0" w:color="auto"/>
              <w:left w:val="single" w:sz="4" w:space="0" w:color="auto"/>
              <w:bottom w:val="single" w:sz="4" w:space="0" w:color="auto"/>
              <w:right w:val="single" w:sz="4" w:space="0" w:color="auto"/>
            </w:tcBorders>
          </w:tcPr>
          <w:p w:rsidR="003B00F7" w:rsidRPr="00596616" w:rsidRDefault="003B00F7" w:rsidP="00B2606F">
            <w:pPr>
              <w:autoSpaceDE w:val="0"/>
              <w:autoSpaceDN w:val="0"/>
              <w:adjustRightInd w:val="0"/>
              <w:spacing w:after="0" w:line="240" w:lineRule="auto"/>
              <w:jc w:val="both"/>
              <w:rPr>
                <w:rFonts w:ascii="Times New Roman" w:hAnsi="Times New Roman" w:cs="Times New Roman"/>
                <w:sz w:val="18"/>
                <w:szCs w:val="18"/>
              </w:rPr>
            </w:pPr>
            <w:r w:rsidRPr="00596616">
              <w:rPr>
                <w:rFonts w:ascii="Times New Roman" w:hAnsi="Times New Roman" w:cs="Times New Roman"/>
                <w:sz w:val="18"/>
                <w:szCs w:val="18"/>
              </w:rPr>
              <w:t>Количество социальных рекламных акций</w:t>
            </w:r>
          </w:p>
        </w:tc>
        <w:tc>
          <w:tcPr>
            <w:tcW w:w="425" w:type="dxa"/>
            <w:tcBorders>
              <w:top w:val="single" w:sz="4" w:space="0" w:color="auto"/>
              <w:left w:val="single" w:sz="4" w:space="0" w:color="auto"/>
              <w:bottom w:val="single" w:sz="4" w:space="0" w:color="auto"/>
              <w:right w:val="single" w:sz="4" w:space="0" w:color="auto"/>
            </w:tcBorders>
          </w:tcPr>
          <w:p w:rsidR="003B00F7" w:rsidRPr="00596616" w:rsidRDefault="003B00F7" w:rsidP="00B2606F">
            <w:pPr>
              <w:autoSpaceDE w:val="0"/>
              <w:autoSpaceDN w:val="0"/>
              <w:adjustRightInd w:val="0"/>
              <w:spacing w:after="0" w:line="240" w:lineRule="auto"/>
              <w:jc w:val="both"/>
              <w:rPr>
                <w:rFonts w:ascii="Times New Roman" w:hAnsi="Times New Roman" w:cs="Times New Roman"/>
                <w:sz w:val="18"/>
                <w:szCs w:val="18"/>
              </w:rPr>
            </w:pPr>
            <w:r w:rsidRPr="00596616">
              <w:rPr>
                <w:rFonts w:ascii="Times New Roman" w:hAnsi="Times New Roman" w:cs="Times New Roman"/>
                <w:sz w:val="18"/>
                <w:szCs w:val="18"/>
              </w:rPr>
              <w:t>ед.</w:t>
            </w:r>
          </w:p>
        </w:tc>
        <w:tc>
          <w:tcPr>
            <w:tcW w:w="808" w:type="dxa"/>
            <w:tcBorders>
              <w:top w:val="single" w:sz="4" w:space="0" w:color="auto"/>
              <w:left w:val="single" w:sz="4" w:space="0" w:color="auto"/>
              <w:bottom w:val="single" w:sz="4" w:space="0" w:color="auto"/>
              <w:right w:val="single" w:sz="4" w:space="0" w:color="auto"/>
            </w:tcBorders>
          </w:tcPr>
          <w:p w:rsidR="003B00F7" w:rsidRPr="00596616" w:rsidRDefault="003B00F7" w:rsidP="00B2606F">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63</w:t>
            </w:r>
          </w:p>
        </w:tc>
        <w:tc>
          <w:tcPr>
            <w:tcW w:w="808" w:type="dxa"/>
            <w:tcBorders>
              <w:top w:val="single" w:sz="4" w:space="0" w:color="auto"/>
              <w:left w:val="single" w:sz="4" w:space="0" w:color="auto"/>
              <w:bottom w:val="single" w:sz="4" w:space="0" w:color="auto"/>
              <w:right w:val="single" w:sz="4" w:space="0" w:color="auto"/>
            </w:tcBorders>
          </w:tcPr>
          <w:p w:rsidR="003B00F7" w:rsidRPr="00596616" w:rsidRDefault="003B00F7" w:rsidP="00B2606F">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65</w:t>
            </w:r>
          </w:p>
        </w:tc>
        <w:tc>
          <w:tcPr>
            <w:tcW w:w="808" w:type="dxa"/>
            <w:tcBorders>
              <w:top w:val="single" w:sz="4" w:space="0" w:color="auto"/>
              <w:left w:val="single" w:sz="4" w:space="0" w:color="auto"/>
              <w:bottom w:val="single" w:sz="4" w:space="0" w:color="auto"/>
              <w:right w:val="single" w:sz="4" w:space="0" w:color="auto"/>
            </w:tcBorders>
          </w:tcPr>
          <w:p w:rsidR="003B00F7" w:rsidRPr="00596616" w:rsidRDefault="003B00F7" w:rsidP="00B2606F">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65</w:t>
            </w:r>
          </w:p>
        </w:tc>
        <w:tc>
          <w:tcPr>
            <w:tcW w:w="809" w:type="dxa"/>
            <w:tcBorders>
              <w:top w:val="single" w:sz="4" w:space="0" w:color="auto"/>
              <w:left w:val="single" w:sz="4" w:space="0" w:color="auto"/>
              <w:bottom w:val="single" w:sz="4" w:space="0" w:color="auto"/>
              <w:right w:val="single" w:sz="4" w:space="0" w:color="auto"/>
            </w:tcBorders>
          </w:tcPr>
          <w:p w:rsidR="003B00F7" w:rsidRPr="00596616" w:rsidRDefault="003B00F7" w:rsidP="00B2606F">
            <w:pPr>
              <w:autoSpaceDE w:val="0"/>
              <w:autoSpaceDN w:val="0"/>
              <w:adjustRightInd w:val="0"/>
              <w:spacing w:after="0" w:line="240" w:lineRule="auto"/>
              <w:jc w:val="center"/>
              <w:rPr>
                <w:rFonts w:ascii="Times New Roman" w:hAnsi="Times New Roman" w:cs="Times New Roman"/>
                <w:sz w:val="18"/>
                <w:szCs w:val="18"/>
              </w:rPr>
            </w:pPr>
            <w:r w:rsidRPr="00596616">
              <w:rPr>
                <w:rFonts w:ascii="Times New Roman" w:hAnsi="Times New Roman" w:cs="Times New Roman"/>
                <w:sz w:val="18"/>
                <w:szCs w:val="18"/>
              </w:rPr>
              <w:t>50</w:t>
            </w:r>
          </w:p>
        </w:tc>
        <w:tc>
          <w:tcPr>
            <w:tcW w:w="808" w:type="dxa"/>
            <w:tcBorders>
              <w:top w:val="single" w:sz="4" w:space="0" w:color="auto"/>
              <w:left w:val="single" w:sz="4" w:space="0" w:color="auto"/>
              <w:bottom w:val="single" w:sz="4" w:space="0" w:color="auto"/>
              <w:right w:val="single" w:sz="4" w:space="0" w:color="auto"/>
            </w:tcBorders>
          </w:tcPr>
          <w:p w:rsidR="003B00F7" w:rsidRPr="00940F48" w:rsidRDefault="003B00F7" w:rsidP="00316C96">
            <w:pPr>
              <w:autoSpaceDE w:val="0"/>
              <w:autoSpaceDN w:val="0"/>
              <w:adjustRightInd w:val="0"/>
              <w:spacing w:after="0" w:line="240" w:lineRule="auto"/>
              <w:jc w:val="center"/>
              <w:rPr>
                <w:rFonts w:ascii="Times New Roman" w:hAnsi="Times New Roman" w:cs="Times New Roman"/>
                <w:sz w:val="18"/>
                <w:szCs w:val="18"/>
                <w:highlight w:val="yellow"/>
              </w:rPr>
            </w:pPr>
            <w:r w:rsidRPr="00940F48">
              <w:rPr>
                <w:rFonts w:ascii="Times New Roman" w:hAnsi="Times New Roman" w:cs="Times New Roman"/>
                <w:sz w:val="18"/>
                <w:szCs w:val="18"/>
                <w:highlight w:val="yellow"/>
              </w:rPr>
              <w:t>30</w:t>
            </w:r>
          </w:p>
        </w:tc>
        <w:tc>
          <w:tcPr>
            <w:tcW w:w="808" w:type="dxa"/>
            <w:tcBorders>
              <w:top w:val="single" w:sz="4" w:space="0" w:color="auto"/>
              <w:left w:val="single" w:sz="4" w:space="0" w:color="auto"/>
              <w:bottom w:val="single" w:sz="4" w:space="0" w:color="auto"/>
              <w:right w:val="single" w:sz="4" w:space="0" w:color="auto"/>
            </w:tcBorders>
          </w:tcPr>
          <w:p w:rsidR="003B00F7" w:rsidRPr="00940F48" w:rsidRDefault="003B00F7" w:rsidP="00316C96">
            <w:pPr>
              <w:autoSpaceDE w:val="0"/>
              <w:autoSpaceDN w:val="0"/>
              <w:adjustRightInd w:val="0"/>
              <w:spacing w:after="0" w:line="240" w:lineRule="auto"/>
              <w:jc w:val="center"/>
              <w:rPr>
                <w:rFonts w:ascii="Times New Roman" w:hAnsi="Times New Roman" w:cs="Times New Roman"/>
                <w:sz w:val="18"/>
                <w:szCs w:val="18"/>
                <w:highlight w:val="yellow"/>
              </w:rPr>
            </w:pPr>
            <w:r w:rsidRPr="00940F48">
              <w:rPr>
                <w:rFonts w:ascii="Times New Roman" w:hAnsi="Times New Roman" w:cs="Times New Roman"/>
                <w:sz w:val="18"/>
                <w:szCs w:val="18"/>
                <w:highlight w:val="yellow"/>
              </w:rPr>
              <w:t>30</w:t>
            </w:r>
          </w:p>
        </w:tc>
        <w:tc>
          <w:tcPr>
            <w:tcW w:w="809" w:type="dxa"/>
            <w:tcBorders>
              <w:top w:val="single" w:sz="4" w:space="0" w:color="auto"/>
              <w:left w:val="single" w:sz="4" w:space="0" w:color="auto"/>
              <w:bottom w:val="single" w:sz="4" w:space="0" w:color="auto"/>
              <w:right w:val="single" w:sz="4" w:space="0" w:color="auto"/>
            </w:tcBorders>
          </w:tcPr>
          <w:p w:rsidR="003B00F7" w:rsidRPr="00940F48" w:rsidRDefault="003B00F7" w:rsidP="00316C96">
            <w:pPr>
              <w:autoSpaceDE w:val="0"/>
              <w:autoSpaceDN w:val="0"/>
              <w:adjustRightInd w:val="0"/>
              <w:spacing w:after="0" w:line="240" w:lineRule="auto"/>
              <w:jc w:val="center"/>
              <w:rPr>
                <w:rFonts w:ascii="Times New Roman" w:hAnsi="Times New Roman" w:cs="Times New Roman"/>
                <w:sz w:val="18"/>
                <w:szCs w:val="18"/>
                <w:highlight w:val="yellow"/>
              </w:rPr>
            </w:pPr>
            <w:r w:rsidRPr="00940F48">
              <w:rPr>
                <w:rFonts w:ascii="Times New Roman" w:hAnsi="Times New Roman" w:cs="Times New Roman"/>
                <w:sz w:val="18"/>
                <w:szCs w:val="18"/>
                <w:highlight w:val="yellow"/>
              </w:rPr>
              <w:t>20</w:t>
            </w:r>
          </w:p>
        </w:tc>
        <w:tc>
          <w:tcPr>
            <w:tcW w:w="808" w:type="dxa"/>
            <w:tcBorders>
              <w:top w:val="single" w:sz="4" w:space="0" w:color="auto"/>
              <w:left w:val="single" w:sz="4" w:space="0" w:color="auto"/>
              <w:bottom w:val="single" w:sz="4" w:space="0" w:color="auto"/>
              <w:right w:val="single" w:sz="4" w:space="0" w:color="auto"/>
            </w:tcBorders>
          </w:tcPr>
          <w:p w:rsidR="003B00F7" w:rsidRPr="00940F48" w:rsidRDefault="003B00F7" w:rsidP="00316C96">
            <w:pPr>
              <w:autoSpaceDE w:val="0"/>
              <w:autoSpaceDN w:val="0"/>
              <w:adjustRightInd w:val="0"/>
              <w:spacing w:after="0" w:line="240" w:lineRule="auto"/>
              <w:jc w:val="center"/>
              <w:rPr>
                <w:rFonts w:ascii="Times New Roman" w:hAnsi="Times New Roman" w:cs="Times New Roman"/>
                <w:sz w:val="18"/>
                <w:szCs w:val="18"/>
                <w:highlight w:val="yellow"/>
              </w:rPr>
            </w:pPr>
            <w:r w:rsidRPr="00940F48">
              <w:rPr>
                <w:rFonts w:ascii="Times New Roman" w:hAnsi="Times New Roman" w:cs="Times New Roman"/>
                <w:sz w:val="18"/>
                <w:szCs w:val="18"/>
                <w:highlight w:val="yellow"/>
              </w:rPr>
              <w:t>30</w:t>
            </w:r>
          </w:p>
        </w:tc>
        <w:tc>
          <w:tcPr>
            <w:tcW w:w="808" w:type="dxa"/>
            <w:tcBorders>
              <w:top w:val="single" w:sz="4" w:space="0" w:color="auto"/>
              <w:left w:val="single" w:sz="4" w:space="0" w:color="auto"/>
              <w:bottom w:val="single" w:sz="4" w:space="0" w:color="auto"/>
              <w:right w:val="single" w:sz="4" w:space="0" w:color="auto"/>
            </w:tcBorders>
          </w:tcPr>
          <w:p w:rsidR="003B00F7" w:rsidRPr="00940F48" w:rsidRDefault="003B00F7" w:rsidP="00316C96">
            <w:pPr>
              <w:autoSpaceDE w:val="0"/>
              <w:autoSpaceDN w:val="0"/>
              <w:adjustRightInd w:val="0"/>
              <w:spacing w:after="0" w:line="240" w:lineRule="auto"/>
              <w:jc w:val="center"/>
              <w:rPr>
                <w:rFonts w:ascii="Times New Roman" w:hAnsi="Times New Roman" w:cs="Times New Roman"/>
                <w:sz w:val="18"/>
                <w:szCs w:val="18"/>
                <w:highlight w:val="yellow"/>
              </w:rPr>
            </w:pPr>
            <w:r w:rsidRPr="00940F48">
              <w:rPr>
                <w:rFonts w:ascii="Times New Roman" w:hAnsi="Times New Roman" w:cs="Times New Roman"/>
                <w:sz w:val="18"/>
                <w:szCs w:val="18"/>
                <w:highlight w:val="yellow"/>
              </w:rPr>
              <w:t>30</w:t>
            </w:r>
          </w:p>
        </w:tc>
        <w:tc>
          <w:tcPr>
            <w:tcW w:w="809" w:type="dxa"/>
            <w:tcBorders>
              <w:top w:val="single" w:sz="4" w:space="0" w:color="auto"/>
              <w:left w:val="single" w:sz="4" w:space="0" w:color="auto"/>
              <w:bottom w:val="single" w:sz="4" w:space="0" w:color="auto"/>
              <w:right w:val="single" w:sz="4" w:space="0" w:color="auto"/>
            </w:tcBorders>
          </w:tcPr>
          <w:p w:rsidR="003B00F7" w:rsidRPr="00940F48" w:rsidRDefault="003B00F7" w:rsidP="00316C96">
            <w:pPr>
              <w:autoSpaceDE w:val="0"/>
              <w:autoSpaceDN w:val="0"/>
              <w:adjustRightInd w:val="0"/>
              <w:spacing w:after="0" w:line="240" w:lineRule="auto"/>
              <w:jc w:val="center"/>
              <w:rPr>
                <w:rFonts w:ascii="Times New Roman" w:hAnsi="Times New Roman" w:cs="Times New Roman"/>
                <w:sz w:val="18"/>
                <w:szCs w:val="18"/>
                <w:highlight w:val="yellow"/>
              </w:rPr>
            </w:pPr>
            <w:r w:rsidRPr="00940F48">
              <w:rPr>
                <w:rFonts w:ascii="Times New Roman" w:hAnsi="Times New Roman" w:cs="Times New Roman"/>
                <w:sz w:val="18"/>
                <w:szCs w:val="18"/>
                <w:highlight w:val="yellow"/>
              </w:rPr>
              <w:t>35</w:t>
            </w:r>
          </w:p>
        </w:tc>
      </w:tr>
      <w:tr w:rsidR="00C54A44" w:rsidRPr="00596616" w:rsidTr="00B85285">
        <w:tc>
          <w:tcPr>
            <w:tcW w:w="344" w:type="dxa"/>
            <w:tcBorders>
              <w:top w:val="single" w:sz="4" w:space="0" w:color="auto"/>
              <w:left w:val="single" w:sz="4" w:space="0" w:color="auto"/>
              <w:bottom w:val="single" w:sz="4" w:space="0" w:color="auto"/>
              <w:right w:val="single" w:sz="4" w:space="0" w:color="auto"/>
            </w:tcBorders>
          </w:tcPr>
          <w:p w:rsidR="00C54A44" w:rsidRPr="00596616" w:rsidRDefault="00C54A44" w:rsidP="00B2606F">
            <w:pPr>
              <w:autoSpaceDE w:val="0"/>
              <w:autoSpaceDN w:val="0"/>
              <w:adjustRightInd w:val="0"/>
              <w:spacing w:after="0" w:line="240" w:lineRule="auto"/>
              <w:jc w:val="both"/>
              <w:rPr>
                <w:rFonts w:ascii="Times New Roman" w:hAnsi="Times New Roman" w:cs="Times New Roman"/>
                <w:sz w:val="18"/>
                <w:szCs w:val="18"/>
              </w:rPr>
            </w:pPr>
            <w:r w:rsidRPr="00596616">
              <w:rPr>
                <w:rFonts w:ascii="Times New Roman" w:hAnsi="Times New Roman" w:cs="Times New Roman"/>
                <w:sz w:val="18"/>
                <w:szCs w:val="18"/>
              </w:rPr>
              <w:t>6.</w:t>
            </w:r>
          </w:p>
        </w:tc>
        <w:tc>
          <w:tcPr>
            <w:tcW w:w="1133" w:type="dxa"/>
            <w:tcBorders>
              <w:top w:val="single" w:sz="4" w:space="0" w:color="auto"/>
              <w:left w:val="single" w:sz="4" w:space="0" w:color="auto"/>
              <w:bottom w:val="single" w:sz="4" w:space="0" w:color="auto"/>
              <w:right w:val="single" w:sz="4" w:space="0" w:color="auto"/>
            </w:tcBorders>
          </w:tcPr>
          <w:p w:rsidR="00C54A44" w:rsidRPr="00596616" w:rsidRDefault="00C54A44" w:rsidP="00B2606F">
            <w:pPr>
              <w:autoSpaceDE w:val="0"/>
              <w:autoSpaceDN w:val="0"/>
              <w:adjustRightInd w:val="0"/>
              <w:spacing w:after="0" w:line="240" w:lineRule="auto"/>
              <w:jc w:val="both"/>
              <w:rPr>
                <w:rFonts w:ascii="Times New Roman" w:hAnsi="Times New Roman" w:cs="Times New Roman"/>
                <w:sz w:val="18"/>
                <w:szCs w:val="18"/>
              </w:rPr>
            </w:pPr>
            <w:r w:rsidRPr="00596616">
              <w:rPr>
                <w:rFonts w:ascii="Times New Roman" w:hAnsi="Times New Roman" w:cs="Times New Roman"/>
                <w:sz w:val="18"/>
                <w:szCs w:val="18"/>
              </w:rPr>
              <w:t>Изготовление флагов расцвечивания</w:t>
            </w:r>
          </w:p>
        </w:tc>
        <w:tc>
          <w:tcPr>
            <w:tcW w:w="425" w:type="dxa"/>
            <w:tcBorders>
              <w:top w:val="single" w:sz="4" w:space="0" w:color="auto"/>
              <w:left w:val="single" w:sz="4" w:space="0" w:color="auto"/>
              <w:bottom w:val="single" w:sz="4" w:space="0" w:color="auto"/>
              <w:right w:val="single" w:sz="4" w:space="0" w:color="auto"/>
            </w:tcBorders>
          </w:tcPr>
          <w:p w:rsidR="00C54A44" w:rsidRPr="00596616" w:rsidRDefault="00C54A44" w:rsidP="00B2606F">
            <w:pPr>
              <w:autoSpaceDE w:val="0"/>
              <w:autoSpaceDN w:val="0"/>
              <w:adjustRightInd w:val="0"/>
              <w:spacing w:after="0" w:line="240" w:lineRule="auto"/>
              <w:jc w:val="both"/>
              <w:rPr>
                <w:rFonts w:ascii="Times New Roman" w:hAnsi="Times New Roman" w:cs="Times New Roman"/>
                <w:sz w:val="18"/>
                <w:szCs w:val="18"/>
              </w:rPr>
            </w:pPr>
            <w:r w:rsidRPr="00596616">
              <w:rPr>
                <w:rFonts w:ascii="Times New Roman" w:hAnsi="Times New Roman" w:cs="Times New Roman"/>
                <w:sz w:val="18"/>
                <w:szCs w:val="18"/>
              </w:rPr>
              <w:t>ед.</w:t>
            </w:r>
          </w:p>
        </w:tc>
        <w:tc>
          <w:tcPr>
            <w:tcW w:w="808" w:type="dxa"/>
            <w:tcBorders>
              <w:top w:val="single" w:sz="4" w:space="0" w:color="auto"/>
              <w:left w:val="single" w:sz="4" w:space="0" w:color="auto"/>
              <w:bottom w:val="single" w:sz="4" w:space="0" w:color="auto"/>
              <w:right w:val="single" w:sz="4" w:space="0" w:color="auto"/>
            </w:tcBorders>
          </w:tcPr>
          <w:p w:rsidR="00C54A44" w:rsidRPr="00596616" w:rsidRDefault="00C54A44" w:rsidP="00B2606F">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3360</w:t>
            </w:r>
          </w:p>
        </w:tc>
        <w:tc>
          <w:tcPr>
            <w:tcW w:w="808" w:type="dxa"/>
            <w:tcBorders>
              <w:top w:val="single" w:sz="4" w:space="0" w:color="auto"/>
              <w:left w:val="single" w:sz="4" w:space="0" w:color="auto"/>
              <w:bottom w:val="single" w:sz="4" w:space="0" w:color="auto"/>
              <w:right w:val="single" w:sz="4" w:space="0" w:color="auto"/>
            </w:tcBorders>
          </w:tcPr>
          <w:p w:rsidR="00C54A44" w:rsidRPr="00596616" w:rsidRDefault="00C54A44" w:rsidP="00B2606F">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3360</w:t>
            </w:r>
          </w:p>
        </w:tc>
        <w:tc>
          <w:tcPr>
            <w:tcW w:w="808" w:type="dxa"/>
            <w:tcBorders>
              <w:top w:val="single" w:sz="4" w:space="0" w:color="auto"/>
              <w:left w:val="single" w:sz="4" w:space="0" w:color="auto"/>
              <w:bottom w:val="single" w:sz="4" w:space="0" w:color="auto"/>
              <w:right w:val="single" w:sz="4" w:space="0" w:color="auto"/>
            </w:tcBorders>
          </w:tcPr>
          <w:p w:rsidR="00C54A44" w:rsidRPr="00596616" w:rsidRDefault="00C54A44" w:rsidP="00B2606F">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3360</w:t>
            </w:r>
          </w:p>
        </w:tc>
        <w:tc>
          <w:tcPr>
            <w:tcW w:w="809" w:type="dxa"/>
            <w:tcBorders>
              <w:top w:val="single" w:sz="4" w:space="0" w:color="auto"/>
              <w:left w:val="single" w:sz="4" w:space="0" w:color="auto"/>
              <w:bottom w:val="single" w:sz="4" w:space="0" w:color="auto"/>
              <w:right w:val="single" w:sz="4" w:space="0" w:color="auto"/>
            </w:tcBorders>
          </w:tcPr>
          <w:p w:rsidR="00C54A44" w:rsidRPr="00596616" w:rsidRDefault="00C54A44" w:rsidP="00B2606F">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3360</w:t>
            </w:r>
          </w:p>
        </w:tc>
        <w:tc>
          <w:tcPr>
            <w:tcW w:w="808" w:type="dxa"/>
            <w:tcBorders>
              <w:top w:val="single" w:sz="4" w:space="0" w:color="auto"/>
              <w:left w:val="single" w:sz="4" w:space="0" w:color="auto"/>
              <w:bottom w:val="single" w:sz="4" w:space="0" w:color="auto"/>
              <w:right w:val="single" w:sz="4" w:space="0" w:color="auto"/>
            </w:tcBorders>
          </w:tcPr>
          <w:p w:rsidR="00C54A44" w:rsidRPr="00596616" w:rsidRDefault="00C54A44" w:rsidP="00B2606F">
            <w:pPr>
              <w:autoSpaceDE w:val="0"/>
              <w:autoSpaceDN w:val="0"/>
              <w:adjustRightInd w:val="0"/>
              <w:spacing w:after="0" w:line="240" w:lineRule="auto"/>
              <w:jc w:val="center"/>
              <w:rPr>
                <w:rFonts w:ascii="Times New Roman" w:hAnsi="Times New Roman" w:cs="Times New Roman"/>
                <w:sz w:val="18"/>
                <w:szCs w:val="18"/>
              </w:rPr>
            </w:pPr>
            <w:r w:rsidRPr="00596616">
              <w:rPr>
                <w:rFonts w:ascii="Times New Roman" w:hAnsi="Times New Roman" w:cs="Times New Roman"/>
                <w:sz w:val="18"/>
                <w:szCs w:val="18"/>
              </w:rPr>
              <w:t>3360</w:t>
            </w:r>
          </w:p>
        </w:tc>
        <w:tc>
          <w:tcPr>
            <w:tcW w:w="808" w:type="dxa"/>
            <w:tcBorders>
              <w:top w:val="single" w:sz="4" w:space="0" w:color="auto"/>
              <w:left w:val="single" w:sz="4" w:space="0" w:color="auto"/>
              <w:bottom w:val="single" w:sz="4" w:space="0" w:color="auto"/>
              <w:right w:val="single" w:sz="4" w:space="0" w:color="auto"/>
            </w:tcBorders>
          </w:tcPr>
          <w:p w:rsidR="00C54A44" w:rsidRPr="00596616" w:rsidRDefault="00C54A44" w:rsidP="00B2606F">
            <w:pPr>
              <w:autoSpaceDE w:val="0"/>
              <w:autoSpaceDN w:val="0"/>
              <w:adjustRightInd w:val="0"/>
              <w:spacing w:after="0" w:line="240" w:lineRule="auto"/>
              <w:jc w:val="center"/>
              <w:rPr>
                <w:rFonts w:ascii="Times New Roman" w:hAnsi="Times New Roman" w:cs="Times New Roman"/>
                <w:sz w:val="18"/>
                <w:szCs w:val="18"/>
              </w:rPr>
            </w:pPr>
            <w:r w:rsidRPr="00596616">
              <w:rPr>
                <w:rFonts w:ascii="Times New Roman" w:hAnsi="Times New Roman" w:cs="Times New Roman"/>
                <w:sz w:val="18"/>
                <w:szCs w:val="18"/>
              </w:rPr>
              <w:t>3360</w:t>
            </w:r>
          </w:p>
        </w:tc>
        <w:tc>
          <w:tcPr>
            <w:tcW w:w="809" w:type="dxa"/>
            <w:tcBorders>
              <w:top w:val="single" w:sz="4" w:space="0" w:color="auto"/>
              <w:left w:val="single" w:sz="4" w:space="0" w:color="auto"/>
              <w:bottom w:val="single" w:sz="4" w:space="0" w:color="auto"/>
              <w:right w:val="single" w:sz="4" w:space="0" w:color="auto"/>
            </w:tcBorders>
          </w:tcPr>
          <w:p w:rsidR="00C54A44" w:rsidRPr="00596616" w:rsidRDefault="00C54A44" w:rsidP="00B2606F">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3360</w:t>
            </w:r>
          </w:p>
        </w:tc>
        <w:tc>
          <w:tcPr>
            <w:tcW w:w="808" w:type="dxa"/>
            <w:tcBorders>
              <w:top w:val="single" w:sz="4" w:space="0" w:color="auto"/>
              <w:left w:val="single" w:sz="4" w:space="0" w:color="auto"/>
              <w:bottom w:val="single" w:sz="4" w:space="0" w:color="auto"/>
              <w:right w:val="single" w:sz="4" w:space="0" w:color="auto"/>
            </w:tcBorders>
          </w:tcPr>
          <w:p w:rsidR="00C54A44" w:rsidRPr="00596616" w:rsidRDefault="00C54A44" w:rsidP="00B2606F">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3360</w:t>
            </w:r>
          </w:p>
        </w:tc>
        <w:tc>
          <w:tcPr>
            <w:tcW w:w="808" w:type="dxa"/>
            <w:tcBorders>
              <w:top w:val="single" w:sz="4" w:space="0" w:color="auto"/>
              <w:left w:val="single" w:sz="4" w:space="0" w:color="auto"/>
              <w:bottom w:val="single" w:sz="4" w:space="0" w:color="auto"/>
              <w:right w:val="single" w:sz="4" w:space="0" w:color="auto"/>
            </w:tcBorders>
          </w:tcPr>
          <w:p w:rsidR="00C54A44" w:rsidRPr="00596616" w:rsidRDefault="00C54A44" w:rsidP="00B2606F">
            <w:pPr>
              <w:autoSpaceDE w:val="0"/>
              <w:autoSpaceDN w:val="0"/>
              <w:adjustRightInd w:val="0"/>
              <w:spacing w:after="0" w:line="240" w:lineRule="auto"/>
              <w:jc w:val="center"/>
              <w:rPr>
                <w:rFonts w:ascii="Times New Roman" w:hAnsi="Times New Roman" w:cs="Times New Roman"/>
                <w:sz w:val="18"/>
                <w:szCs w:val="18"/>
              </w:rPr>
            </w:pPr>
            <w:r w:rsidRPr="00596616">
              <w:rPr>
                <w:rFonts w:ascii="Times New Roman" w:hAnsi="Times New Roman" w:cs="Times New Roman"/>
                <w:sz w:val="18"/>
                <w:szCs w:val="18"/>
              </w:rPr>
              <w:t>3360</w:t>
            </w:r>
          </w:p>
        </w:tc>
        <w:tc>
          <w:tcPr>
            <w:tcW w:w="809" w:type="dxa"/>
            <w:tcBorders>
              <w:top w:val="single" w:sz="4" w:space="0" w:color="auto"/>
              <w:left w:val="single" w:sz="4" w:space="0" w:color="auto"/>
              <w:bottom w:val="single" w:sz="4" w:space="0" w:color="auto"/>
              <w:right w:val="single" w:sz="4" w:space="0" w:color="auto"/>
            </w:tcBorders>
          </w:tcPr>
          <w:p w:rsidR="00C54A44" w:rsidRPr="00596616" w:rsidRDefault="00C54A44" w:rsidP="00B2606F">
            <w:pPr>
              <w:autoSpaceDE w:val="0"/>
              <w:autoSpaceDN w:val="0"/>
              <w:adjustRightInd w:val="0"/>
              <w:spacing w:after="0" w:line="240" w:lineRule="auto"/>
              <w:jc w:val="center"/>
              <w:rPr>
                <w:rFonts w:ascii="Times New Roman" w:hAnsi="Times New Roman" w:cs="Times New Roman"/>
                <w:sz w:val="18"/>
                <w:szCs w:val="18"/>
              </w:rPr>
            </w:pPr>
            <w:r w:rsidRPr="00596616">
              <w:rPr>
                <w:rFonts w:ascii="Times New Roman" w:hAnsi="Times New Roman" w:cs="Times New Roman"/>
                <w:sz w:val="18"/>
                <w:szCs w:val="18"/>
              </w:rPr>
              <w:t>3360</w:t>
            </w:r>
          </w:p>
        </w:tc>
      </w:tr>
    </w:tbl>
    <w:p w:rsidR="00B85285" w:rsidRPr="00CC1776" w:rsidRDefault="00B85285" w:rsidP="00B85285">
      <w:pPr>
        <w:autoSpaceDE w:val="0"/>
        <w:autoSpaceDN w:val="0"/>
        <w:adjustRightInd w:val="0"/>
        <w:spacing w:after="0" w:line="240" w:lineRule="auto"/>
        <w:ind w:firstLine="709"/>
        <w:jc w:val="both"/>
        <w:rPr>
          <w:rFonts w:ascii="Times New Roman" w:hAnsi="Times New Roman" w:cs="Times New Roman"/>
          <w:sz w:val="28"/>
          <w:szCs w:val="28"/>
        </w:rPr>
      </w:pPr>
      <w:r w:rsidRPr="00CC1776">
        <w:rPr>
          <w:rFonts w:ascii="Times New Roman" w:hAnsi="Times New Roman" w:cs="Times New Roman"/>
          <w:sz w:val="28"/>
          <w:szCs w:val="28"/>
        </w:rPr>
        <w:t>* Значение целевого показателя установлено при условии сохранения финансирования на уровне не ниже уровня финансового обеспечения 202</w:t>
      </w:r>
      <w:r w:rsidR="007B2BE1">
        <w:rPr>
          <w:rFonts w:ascii="Times New Roman" w:hAnsi="Times New Roman" w:cs="Times New Roman"/>
          <w:sz w:val="28"/>
          <w:szCs w:val="28"/>
        </w:rPr>
        <w:t>5</w:t>
      </w:r>
      <w:r w:rsidRPr="00CC1776">
        <w:rPr>
          <w:rFonts w:ascii="Times New Roman" w:hAnsi="Times New Roman" w:cs="Times New Roman"/>
          <w:sz w:val="28"/>
          <w:szCs w:val="28"/>
        </w:rPr>
        <w:t xml:space="preserve"> года. Подлежит корректировке по мере формирования бюджета города и уточнения программы на соответствующие годы.</w:t>
      </w:r>
    </w:p>
    <w:p w:rsidR="00B85285" w:rsidRDefault="00B85285" w:rsidP="006506BA">
      <w:pPr>
        <w:pStyle w:val="ConsPlusNormal"/>
        <w:ind w:firstLine="540"/>
        <w:jc w:val="both"/>
        <w:rPr>
          <w:rFonts w:ascii="Times New Roman" w:hAnsi="Times New Roman" w:cs="Times New Roman"/>
          <w:sz w:val="28"/>
          <w:szCs w:val="28"/>
        </w:rPr>
      </w:pPr>
    </w:p>
    <w:p w:rsidR="006506BA" w:rsidRPr="00C54A44" w:rsidRDefault="00CE7164" w:rsidP="006506BA">
      <w:pPr>
        <w:pStyle w:val="ConsPlusNormal"/>
        <w:ind w:firstLine="540"/>
        <w:jc w:val="both"/>
        <w:rPr>
          <w:rFonts w:ascii="Times New Roman" w:hAnsi="Times New Roman" w:cs="Times New Roman"/>
          <w:sz w:val="28"/>
          <w:szCs w:val="28"/>
        </w:rPr>
      </w:pPr>
      <w:r w:rsidRPr="00C54A44">
        <w:rPr>
          <w:rFonts w:ascii="Times New Roman" w:hAnsi="Times New Roman" w:cs="Times New Roman"/>
          <w:sz w:val="28"/>
          <w:szCs w:val="28"/>
        </w:rPr>
        <w:t xml:space="preserve">Достижение ожидаемых результатов реализации подпрограммы сопряжено с определенными рисками - </w:t>
      </w:r>
      <w:proofErr w:type="spellStart"/>
      <w:r w:rsidRPr="00C54A44">
        <w:rPr>
          <w:rFonts w:ascii="Times New Roman" w:hAnsi="Times New Roman" w:cs="Times New Roman"/>
          <w:sz w:val="28"/>
          <w:szCs w:val="28"/>
        </w:rPr>
        <w:t>невыделение</w:t>
      </w:r>
      <w:proofErr w:type="spellEnd"/>
      <w:r w:rsidRPr="00C54A44">
        <w:rPr>
          <w:rFonts w:ascii="Times New Roman" w:hAnsi="Times New Roman" w:cs="Times New Roman"/>
          <w:sz w:val="28"/>
          <w:szCs w:val="28"/>
        </w:rPr>
        <w:t xml:space="preserve"> или выделение финансирования в меньшем объеме.</w:t>
      </w:r>
    </w:p>
    <w:p w:rsidR="006506BA" w:rsidRPr="00C54A44" w:rsidRDefault="006506BA" w:rsidP="006506BA">
      <w:pPr>
        <w:pStyle w:val="ConsPlusNormal"/>
        <w:ind w:firstLine="709"/>
        <w:jc w:val="both"/>
        <w:rPr>
          <w:rFonts w:ascii="Times New Roman" w:hAnsi="Times New Roman" w:cs="Times New Roman"/>
          <w:sz w:val="28"/>
          <w:szCs w:val="28"/>
        </w:rPr>
      </w:pPr>
    </w:p>
    <w:p w:rsidR="006506BA" w:rsidRPr="0097129C" w:rsidRDefault="006506BA" w:rsidP="006506BA">
      <w:pPr>
        <w:pStyle w:val="ConsPlusNormal"/>
        <w:jc w:val="center"/>
        <w:outlineLvl w:val="2"/>
        <w:rPr>
          <w:rFonts w:ascii="Times New Roman" w:hAnsi="Times New Roman" w:cs="Times New Roman"/>
          <w:sz w:val="28"/>
          <w:szCs w:val="28"/>
        </w:rPr>
      </w:pPr>
      <w:r w:rsidRPr="0097129C">
        <w:rPr>
          <w:rFonts w:ascii="Times New Roman" w:hAnsi="Times New Roman" w:cs="Times New Roman"/>
          <w:sz w:val="28"/>
          <w:szCs w:val="28"/>
        </w:rPr>
        <w:t>2. Мероприятия подпрограммы</w:t>
      </w:r>
    </w:p>
    <w:p w:rsidR="006506BA" w:rsidRPr="00284486" w:rsidRDefault="006506BA" w:rsidP="006506BA">
      <w:pPr>
        <w:pStyle w:val="ConsPlusNormal"/>
        <w:jc w:val="center"/>
        <w:outlineLvl w:val="2"/>
        <w:rPr>
          <w:rFonts w:ascii="Times New Roman" w:hAnsi="Times New Roman" w:cs="Times New Roman"/>
          <w:sz w:val="24"/>
          <w:szCs w:val="24"/>
          <w:highlight w:val="yellow"/>
        </w:rPr>
      </w:pPr>
    </w:p>
    <w:p w:rsidR="0097129C" w:rsidRDefault="0097129C" w:rsidP="0097129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Реализация подпрограммы предполагает выполнение мероприятия «Пропаганда социальных ценностей».</w:t>
      </w:r>
    </w:p>
    <w:p w:rsidR="0097129C" w:rsidRDefault="0097129C" w:rsidP="0097129C">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В рамках мероприятия осуществляются разработка дизайн-макетов акций социальной рекламы, роликов социальной рекламы, предназначенных для размещения на рекламных конструкциях с электронным цифровым полем, изготовление флагов расцвечивания и геральдических флагов для оформления объектов городской инфраструктуры, печать социальной рекламы на бумаге, самоклеящейся пленке, баннерной ткани, приобретение декоративных световых фигур, светодиодных гирлянд, электрооборудования для новогоднего оформления, оформление деревьев световыми гирляндами, монтаж и демонтаж технического</w:t>
      </w:r>
      <w:proofErr w:type="gramEnd"/>
      <w:r>
        <w:rPr>
          <w:rFonts w:ascii="Times New Roman" w:hAnsi="Times New Roman" w:cs="Times New Roman"/>
          <w:sz w:val="28"/>
          <w:szCs w:val="28"/>
        </w:rPr>
        <w:t xml:space="preserve"> оборудования к новогодним праздникам, иные расходы, связанные с праздничным оформлением города Иванова.</w:t>
      </w:r>
    </w:p>
    <w:p w:rsidR="0097129C" w:rsidRDefault="0097129C" w:rsidP="0097129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Финансовое обеспечение мероприятия осуществляется в </w:t>
      </w:r>
      <w:proofErr w:type="gramStart"/>
      <w:r>
        <w:rPr>
          <w:rFonts w:ascii="Times New Roman" w:hAnsi="Times New Roman" w:cs="Times New Roman"/>
          <w:sz w:val="28"/>
          <w:szCs w:val="28"/>
        </w:rPr>
        <w:t>соответствии</w:t>
      </w:r>
      <w:proofErr w:type="gramEnd"/>
      <w:r>
        <w:rPr>
          <w:rFonts w:ascii="Times New Roman" w:hAnsi="Times New Roman" w:cs="Times New Roman"/>
          <w:sz w:val="28"/>
          <w:szCs w:val="28"/>
        </w:rPr>
        <w:t xml:space="preserve"> с </w:t>
      </w:r>
      <w:hyperlink r:id="rId21" w:history="1">
        <w:r w:rsidRPr="0085499D">
          <w:rPr>
            <w:rFonts w:ascii="Times New Roman" w:hAnsi="Times New Roman" w:cs="Times New Roman"/>
            <w:sz w:val="28"/>
            <w:szCs w:val="28"/>
          </w:rPr>
          <w:t>постановлением</w:t>
        </w:r>
      </w:hyperlink>
      <w:r w:rsidRPr="0085499D">
        <w:rPr>
          <w:rFonts w:ascii="Times New Roman" w:hAnsi="Times New Roman" w:cs="Times New Roman"/>
          <w:sz w:val="28"/>
          <w:szCs w:val="28"/>
        </w:rPr>
        <w:t xml:space="preserve"> А</w:t>
      </w:r>
      <w:r>
        <w:rPr>
          <w:rFonts w:ascii="Times New Roman" w:hAnsi="Times New Roman" w:cs="Times New Roman"/>
          <w:sz w:val="28"/>
          <w:szCs w:val="28"/>
        </w:rPr>
        <w:t>дминистрации города Иванова от 30.10.2015 № 2172                 «Об утверждении Порядка расходования средств на пропаганду социальных ценностей».</w:t>
      </w:r>
    </w:p>
    <w:p w:rsidR="0097129C" w:rsidRDefault="0097129C" w:rsidP="0097129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Количественные параметры выполнения мероприятия определяются целевыми показателями реализации подпрограммы.</w:t>
      </w:r>
    </w:p>
    <w:p w:rsidR="0097129C" w:rsidRDefault="0097129C" w:rsidP="0097129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Исполнителем мероприятия является управление по делам наружной рекламы, информации и оформления города Администрации города Иванова.</w:t>
      </w:r>
    </w:p>
    <w:p w:rsidR="0097129C" w:rsidRDefault="0097129C" w:rsidP="0097129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Срок выполнения мероприятия - 2023 - 2030 гг.</w:t>
      </w:r>
    </w:p>
    <w:p w:rsidR="005E16DF" w:rsidRDefault="005E16DF">
      <w:pPr>
        <w:rPr>
          <w:rFonts w:ascii="Times New Roman" w:eastAsia="Times New Roman" w:hAnsi="Times New Roman" w:cs="Times New Roman"/>
          <w:sz w:val="24"/>
          <w:szCs w:val="24"/>
          <w:highlight w:val="yellow"/>
          <w:lang w:eastAsia="ru-RU"/>
        </w:rPr>
      </w:pPr>
      <w:r>
        <w:rPr>
          <w:rFonts w:ascii="Times New Roman" w:hAnsi="Times New Roman" w:cs="Times New Roman"/>
          <w:sz w:val="24"/>
          <w:szCs w:val="24"/>
          <w:highlight w:val="yellow"/>
        </w:rPr>
        <w:br w:type="page"/>
      </w:r>
    </w:p>
    <w:p w:rsidR="005E16DF" w:rsidRDefault="005E16DF" w:rsidP="006506BA">
      <w:pPr>
        <w:pStyle w:val="ConsPlusNormal"/>
        <w:ind w:firstLine="709"/>
        <w:jc w:val="both"/>
        <w:rPr>
          <w:rFonts w:ascii="Times New Roman" w:hAnsi="Times New Roman" w:cs="Times New Roman"/>
          <w:sz w:val="24"/>
          <w:szCs w:val="24"/>
          <w:highlight w:val="yellow"/>
        </w:rPr>
        <w:sectPr w:rsidR="005E16DF" w:rsidSect="00D451AD">
          <w:pgSz w:w="11905" w:h="16840"/>
          <w:pgMar w:top="1134" w:right="851" w:bottom="1134" w:left="1701" w:header="0" w:footer="0" w:gutter="0"/>
          <w:cols w:space="720"/>
          <w:docGrid w:linePitch="299"/>
        </w:sectPr>
      </w:pPr>
    </w:p>
    <w:p w:rsidR="00F83CC3" w:rsidRPr="00284486" w:rsidRDefault="00F83CC3" w:rsidP="006506BA">
      <w:pPr>
        <w:pStyle w:val="ConsPlusNormal"/>
        <w:ind w:firstLine="709"/>
        <w:jc w:val="both"/>
        <w:rPr>
          <w:rFonts w:ascii="Times New Roman" w:hAnsi="Times New Roman" w:cs="Times New Roman"/>
          <w:sz w:val="24"/>
          <w:szCs w:val="24"/>
          <w:highlight w:val="yellow"/>
        </w:rPr>
      </w:pPr>
    </w:p>
    <w:p w:rsidR="00234DCD" w:rsidRPr="005E16DF" w:rsidRDefault="00234DCD" w:rsidP="008F0A64">
      <w:pPr>
        <w:pStyle w:val="ConsPlusNormal"/>
        <w:rPr>
          <w:rFonts w:ascii="Times New Roman" w:hAnsi="Times New Roman" w:cs="Times New Roman"/>
          <w:sz w:val="28"/>
          <w:szCs w:val="28"/>
        </w:rPr>
      </w:pPr>
      <w:r w:rsidRPr="005E16DF">
        <w:rPr>
          <w:rFonts w:ascii="Times New Roman" w:hAnsi="Times New Roman" w:cs="Times New Roman"/>
          <w:sz w:val="28"/>
          <w:szCs w:val="28"/>
        </w:rPr>
        <w:t>Таблица 2. Бюджетные ассигнования на выполнение мероприятий подпрограммы</w:t>
      </w:r>
      <w:r w:rsidR="008F0A64" w:rsidRPr="005E16DF">
        <w:rPr>
          <w:rFonts w:ascii="Times New Roman" w:hAnsi="Times New Roman" w:cs="Times New Roman"/>
          <w:sz w:val="28"/>
          <w:szCs w:val="28"/>
        </w:rPr>
        <w:t xml:space="preserve"> (</w:t>
      </w:r>
      <w:r w:rsidRPr="005E16DF">
        <w:rPr>
          <w:rFonts w:ascii="Times New Roman" w:hAnsi="Times New Roman" w:cs="Times New Roman"/>
          <w:sz w:val="28"/>
          <w:szCs w:val="28"/>
        </w:rPr>
        <w:t>руб.</w:t>
      </w:r>
      <w:r w:rsidR="008F0A64" w:rsidRPr="005E16DF">
        <w:rPr>
          <w:rFonts w:ascii="Times New Roman" w:hAnsi="Times New Roman" w:cs="Times New Roman"/>
          <w:sz w:val="28"/>
          <w:szCs w:val="28"/>
        </w:rPr>
        <w:t>)</w:t>
      </w:r>
    </w:p>
    <w:tbl>
      <w:tblPr>
        <w:tblW w:w="949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6"/>
        <w:gridCol w:w="1842"/>
        <w:gridCol w:w="2127"/>
        <w:gridCol w:w="1276"/>
        <w:gridCol w:w="1276"/>
        <w:gridCol w:w="1417"/>
        <w:gridCol w:w="1134"/>
      </w:tblGrid>
      <w:tr w:rsidR="00B85285" w:rsidRPr="005A439F" w:rsidTr="00B85285">
        <w:tc>
          <w:tcPr>
            <w:tcW w:w="426" w:type="dxa"/>
            <w:tcBorders>
              <w:top w:val="single" w:sz="4" w:space="0" w:color="auto"/>
              <w:left w:val="single" w:sz="4" w:space="0" w:color="auto"/>
              <w:bottom w:val="single" w:sz="4" w:space="0" w:color="auto"/>
              <w:right w:val="single" w:sz="4" w:space="0" w:color="auto"/>
            </w:tcBorders>
            <w:shd w:val="clear" w:color="auto" w:fill="auto"/>
          </w:tcPr>
          <w:p w:rsidR="00B85285" w:rsidRPr="005A439F" w:rsidRDefault="00B85285" w:rsidP="00284486">
            <w:pPr>
              <w:pStyle w:val="ConsPlusNormal"/>
              <w:jc w:val="center"/>
              <w:rPr>
                <w:rFonts w:ascii="Times New Roman" w:hAnsi="Times New Roman" w:cs="Times New Roman"/>
                <w:sz w:val="20"/>
              </w:rPr>
            </w:pPr>
            <w:r w:rsidRPr="005A439F">
              <w:rPr>
                <w:rFonts w:ascii="Times New Roman" w:hAnsi="Times New Roman" w:cs="Times New Roman"/>
                <w:sz w:val="20"/>
              </w:rPr>
              <w:t>№</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85285" w:rsidRPr="005A439F" w:rsidRDefault="00B85285" w:rsidP="00284486">
            <w:pPr>
              <w:pStyle w:val="ConsPlusNormal"/>
              <w:rPr>
                <w:rFonts w:ascii="Times New Roman" w:hAnsi="Times New Roman" w:cs="Times New Roman"/>
                <w:sz w:val="20"/>
              </w:rPr>
            </w:pPr>
            <w:r w:rsidRPr="005A439F">
              <w:rPr>
                <w:rFonts w:ascii="Times New Roman" w:hAnsi="Times New Roman" w:cs="Times New Roman"/>
                <w:sz w:val="20"/>
              </w:rPr>
              <w:t>Наименование мероприятия</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B85285" w:rsidRPr="005A439F" w:rsidRDefault="00B85285" w:rsidP="00284486">
            <w:pPr>
              <w:pStyle w:val="ConsPlusNormal"/>
              <w:rPr>
                <w:rFonts w:ascii="Times New Roman" w:hAnsi="Times New Roman" w:cs="Times New Roman"/>
                <w:sz w:val="20"/>
              </w:rPr>
            </w:pPr>
            <w:r w:rsidRPr="005A439F">
              <w:rPr>
                <w:rFonts w:ascii="Times New Roman" w:hAnsi="Times New Roman" w:cs="Times New Roman"/>
                <w:sz w:val="20"/>
              </w:rPr>
              <w:t>Исполнитель</w:t>
            </w:r>
          </w:p>
        </w:tc>
        <w:tc>
          <w:tcPr>
            <w:tcW w:w="1276" w:type="dxa"/>
            <w:tcBorders>
              <w:top w:val="single" w:sz="4" w:space="0" w:color="auto"/>
              <w:left w:val="single" w:sz="4" w:space="0" w:color="auto"/>
              <w:bottom w:val="single" w:sz="4" w:space="0" w:color="auto"/>
              <w:right w:val="single" w:sz="4" w:space="0" w:color="auto"/>
            </w:tcBorders>
          </w:tcPr>
          <w:p w:rsidR="00B85285" w:rsidRPr="005A439F" w:rsidRDefault="00B85285" w:rsidP="00284486">
            <w:pPr>
              <w:pStyle w:val="ConsPlusNormal"/>
              <w:rPr>
                <w:rFonts w:ascii="Times New Roman" w:hAnsi="Times New Roman" w:cs="Times New Roman"/>
                <w:sz w:val="20"/>
              </w:rPr>
            </w:pPr>
            <w:r w:rsidRPr="005A439F">
              <w:rPr>
                <w:rFonts w:ascii="Times New Roman" w:hAnsi="Times New Roman" w:cs="Times New Roman"/>
                <w:sz w:val="20"/>
              </w:rPr>
              <w:t>2023 год</w:t>
            </w:r>
          </w:p>
        </w:tc>
        <w:tc>
          <w:tcPr>
            <w:tcW w:w="1276" w:type="dxa"/>
            <w:tcBorders>
              <w:top w:val="single" w:sz="4" w:space="0" w:color="auto"/>
              <w:left w:val="single" w:sz="4" w:space="0" w:color="auto"/>
              <w:bottom w:val="single" w:sz="4" w:space="0" w:color="auto"/>
              <w:right w:val="single" w:sz="4" w:space="0" w:color="auto"/>
            </w:tcBorders>
          </w:tcPr>
          <w:p w:rsidR="00B85285" w:rsidRPr="005A439F" w:rsidRDefault="00B85285" w:rsidP="00284486">
            <w:pPr>
              <w:pStyle w:val="ConsPlusNormal"/>
              <w:rPr>
                <w:rFonts w:ascii="Times New Roman" w:hAnsi="Times New Roman" w:cs="Times New Roman"/>
                <w:sz w:val="20"/>
              </w:rPr>
            </w:pPr>
            <w:r w:rsidRPr="005A439F">
              <w:rPr>
                <w:rFonts w:ascii="Times New Roman" w:hAnsi="Times New Roman" w:cs="Times New Roman"/>
                <w:sz w:val="20"/>
              </w:rPr>
              <w:t>2024 год</w:t>
            </w:r>
          </w:p>
        </w:tc>
        <w:tc>
          <w:tcPr>
            <w:tcW w:w="1417" w:type="dxa"/>
            <w:tcBorders>
              <w:top w:val="single" w:sz="4" w:space="0" w:color="auto"/>
              <w:left w:val="single" w:sz="4" w:space="0" w:color="auto"/>
              <w:bottom w:val="single" w:sz="4" w:space="0" w:color="auto"/>
              <w:right w:val="single" w:sz="4" w:space="0" w:color="auto"/>
            </w:tcBorders>
          </w:tcPr>
          <w:p w:rsidR="00B85285" w:rsidRPr="005A439F" w:rsidRDefault="00B85285" w:rsidP="00284486">
            <w:pPr>
              <w:pStyle w:val="ConsPlusNormal"/>
              <w:rPr>
                <w:rFonts w:ascii="Times New Roman" w:hAnsi="Times New Roman" w:cs="Times New Roman"/>
                <w:sz w:val="20"/>
              </w:rPr>
            </w:pPr>
            <w:r>
              <w:rPr>
                <w:rFonts w:ascii="Times New Roman" w:hAnsi="Times New Roman" w:cs="Times New Roman"/>
                <w:sz w:val="20"/>
              </w:rPr>
              <w:t>2025 год</w:t>
            </w:r>
          </w:p>
        </w:tc>
        <w:tc>
          <w:tcPr>
            <w:tcW w:w="1134" w:type="dxa"/>
            <w:tcBorders>
              <w:top w:val="single" w:sz="4" w:space="0" w:color="auto"/>
              <w:left w:val="single" w:sz="4" w:space="0" w:color="auto"/>
              <w:bottom w:val="single" w:sz="4" w:space="0" w:color="auto"/>
              <w:right w:val="single" w:sz="4" w:space="0" w:color="auto"/>
            </w:tcBorders>
          </w:tcPr>
          <w:p w:rsidR="00B85285" w:rsidRPr="005A439F" w:rsidRDefault="00B85285" w:rsidP="00B85285">
            <w:pPr>
              <w:pStyle w:val="ConsPlusNormal"/>
              <w:jc w:val="center"/>
              <w:rPr>
                <w:rFonts w:ascii="Times New Roman" w:hAnsi="Times New Roman" w:cs="Times New Roman"/>
                <w:sz w:val="20"/>
              </w:rPr>
            </w:pPr>
            <w:r>
              <w:rPr>
                <w:rFonts w:ascii="Times New Roman" w:hAnsi="Times New Roman" w:cs="Times New Roman"/>
                <w:sz w:val="20"/>
              </w:rPr>
              <w:t xml:space="preserve">2026-2030 </w:t>
            </w:r>
            <w:r w:rsidRPr="005A439F">
              <w:rPr>
                <w:rFonts w:ascii="Times New Roman" w:hAnsi="Times New Roman" w:cs="Times New Roman"/>
                <w:sz w:val="20"/>
              </w:rPr>
              <w:t>год</w:t>
            </w:r>
            <w:r>
              <w:rPr>
                <w:rFonts w:ascii="Times New Roman" w:hAnsi="Times New Roman" w:cs="Times New Roman"/>
                <w:sz w:val="20"/>
              </w:rPr>
              <w:t xml:space="preserve">ы </w:t>
            </w:r>
            <w:r w:rsidRPr="005A439F">
              <w:rPr>
                <w:rFonts w:ascii="Times New Roman" w:hAnsi="Times New Roman" w:cs="Times New Roman"/>
                <w:sz w:val="20"/>
                <w:lang w:val="en-US"/>
              </w:rPr>
              <w:t>*</w:t>
            </w:r>
          </w:p>
        </w:tc>
      </w:tr>
      <w:tr w:rsidR="00B85285" w:rsidRPr="005A439F" w:rsidTr="00B85285">
        <w:tc>
          <w:tcPr>
            <w:tcW w:w="426" w:type="dxa"/>
            <w:tcBorders>
              <w:top w:val="single" w:sz="4" w:space="0" w:color="auto"/>
              <w:left w:val="single" w:sz="4" w:space="0" w:color="auto"/>
              <w:bottom w:val="single" w:sz="4" w:space="0" w:color="auto"/>
              <w:right w:val="single" w:sz="4" w:space="0" w:color="auto"/>
            </w:tcBorders>
            <w:shd w:val="clear" w:color="auto" w:fill="auto"/>
          </w:tcPr>
          <w:p w:rsidR="00B85285" w:rsidRPr="005A439F" w:rsidRDefault="00B85285" w:rsidP="00284486">
            <w:pPr>
              <w:pStyle w:val="ConsPlusNormal"/>
              <w:jc w:val="center"/>
              <w:rPr>
                <w:rFonts w:ascii="Times New Roman" w:hAnsi="Times New Roman" w:cs="Times New Roman"/>
                <w:sz w:val="20"/>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85285" w:rsidRPr="005A439F" w:rsidRDefault="00B85285" w:rsidP="00284486">
            <w:pPr>
              <w:pStyle w:val="ConsPlusNormal"/>
              <w:jc w:val="center"/>
              <w:rPr>
                <w:rFonts w:ascii="Times New Roman" w:hAnsi="Times New Roman" w:cs="Times New Roman"/>
                <w:sz w:val="20"/>
              </w:rPr>
            </w:pPr>
            <w:r w:rsidRPr="005A439F">
              <w:rPr>
                <w:rFonts w:ascii="Times New Roman" w:hAnsi="Times New Roman" w:cs="Times New Roman"/>
                <w:sz w:val="20"/>
              </w:rPr>
              <w:t>Подпрограмма всего:</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B85285" w:rsidRPr="005A439F" w:rsidRDefault="00B85285" w:rsidP="00284486">
            <w:pPr>
              <w:pStyle w:val="ConsPlusNormal"/>
              <w:rPr>
                <w:rFonts w:ascii="Times New Roman" w:hAnsi="Times New Roman" w:cs="Times New Roman"/>
                <w:sz w:val="20"/>
              </w:rPr>
            </w:pPr>
          </w:p>
        </w:tc>
        <w:tc>
          <w:tcPr>
            <w:tcW w:w="1276" w:type="dxa"/>
            <w:tcBorders>
              <w:top w:val="single" w:sz="4" w:space="0" w:color="auto"/>
              <w:left w:val="single" w:sz="4" w:space="0" w:color="auto"/>
              <w:bottom w:val="single" w:sz="4" w:space="0" w:color="auto"/>
              <w:right w:val="single" w:sz="4" w:space="0" w:color="auto"/>
            </w:tcBorders>
          </w:tcPr>
          <w:p w:rsidR="00B85285" w:rsidRPr="005A439F" w:rsidRDefault="00B85285" w:rsidP="00284486">
            <w:pPr>
              <w:pStyle w:val="ConsPlusNormal"/>
              <w:rPr>
                <w:rFonts w:ascii="Times New Roman" w:hAnsi="Times New Roman" w:cs="Times New Roman"/>
                <w:sz w:val="20"/>
              </w:rPr>
            </w:pPr>
            <w:r w:rsidRPr="005A439F">
              <w:rPr>
                <w:rFonts w:ascii="Times New Roman" w:hAnsi="Times New Roman" w:cs="Times New Roman"/>
                <w:sz w:val="20"/>
              </w:rPr>
              <w:t>475</w:t>
            </w:r>
            <w:r>
              <w:rPr>
                <w:rFonts w:ascii="Times New Roman" w:hAnsi="Times New Roman" w:cs="Times New Roman"/>
                <w:sz w:val="20"/>
              </w:rPr>
              <w:t xml:space="preserve"> 000</w:t>
            </w:r>
            <w:r w:rsidRPr="005A439F">
              <w:rPr>
                <w:rFonts w:ascii="Times New Roman" w:hAnsi="Times New Roman" w:cs="Times New Roman"/>
                <w:sz w:val="20"/>
              </w:rPr>
              <w:t>,00</w:t>
            </w:r>
          </w:p>
        </w:tc>
        <w:tc>
          <w:tcPr>
            <w:tcW w:w="1276" w:type="dxa"/>
            <w:tcBorders>
              <w:top w:val="single" w:sz="4" w:space="0" w:color="auto"/>
              <w:left w:val="single" w:sz="4" w:space="0" w:color="auto"/>
              <w:bottom w:val="single" w:sz="4" w:space="0" w:color="auto"/>
              <w:right w:val="single" w:sz="4" w:space="0" w:color="auto"/>
            </w:tcBorders>
          </w:tcPr>
          <w:p w:rsidR="00B85285" w:rsidRPr="005A439F" w:rsidRDefault="00B85285" w:rsidP="00D72548">
            <w:pPr>
              <w:pStyle w:val="ConsPlusNormal"/>
              <w:rPr>
                <w:rFonts w:ascii="Times New Roman" w:hAnsi="Times New Roman" w:cs="Times New Roman"/>
                <w:sz w:val="20"/>
              </w:rPr>
            </w:pPr>
            <w:r w:rsidRPr="005A439F">
              <w:rPr>
                <w:rFonts w:ascii="Times New Roman" w:hAnsi="Times New Roman" w:cs="Times New Roman"/>
                <w:sz w:val="20"/>
              </w:rPr>
              <w:t>475</w:t>
            </w:r>
            <w:r>
              <w:rPr>
                <w:rFonts w:ascii="Times New Roman" w:hAnsi="Times New Roman" w:cs="Times New Roman"/>
                <w:sz w:val="20"/>
              </w:rPr>
              <w:t xml:space="preserve"> 000</w:t>
            </w:r>
            <w:r w:rsidRPr="005A439F">
              <w:rPr>
                <w:rFonts w:ascii="Times New Roman" w:hAnsi="Times New Roman" w:cs="Times New Roman"/>
                <w:sz w:val="20"/>
              </w:rPr>
              <w:t>,00</w:t>
            </w:r>
          </w:p>
        </w:tc>
        <w:tc>
          <w:tcPr>
            <w:tcW w:w="1417" w:type="dxa"/>
            <w:tcBorders>
              <w:top w:val="single" w:sz="4" w:space="0" w:color="auto"/>
              <w:left w:val="single" w:sz="4" w:space="0" w:color="auto"/>
              <w:bottom w:val="single" w:sz="4" w:space="0" w:color="auto"/>
              <w:right w:val="single" w:sz="4" w:space="0" w:color="auto"/>
            </w:tcBorders>
          </w:tcPr>
          <w:p w:rsidR="00B85285" w:rsidRPr="005A439F" w:rsidRDefault="00B85285" w:rsidP="00D72548">
            <w:pPr>
              <w:pStyle w:val="ConsPlusNormal"/>
              <w:rPr>
                <w:rFonts w:ascii="Times New Roman" w:hAnsi="Times New Roman" w:cs="Times New Roman"/>
                <w:sz w:val="20"/>
              </w:rPr>
            </w:pPr>
            <w:r w:rsidRPr="005A439F">
              <w:rPr>
                <w:rFonts w:ascii="Times New Roman" w:hAnsi="Times New Roman" w:cs="Times New Roman"/>
                <w:sz w:val="20"/>
              </w:rPr>
              <w:t>475</w:t>
            </w:r>
            <w:r>
              <w:rPr>
                <w:rFonts w:ascii="Times New Roman" w:hAnsi="Times New Roman" w:cs="Times New Roman"/>
                <w:sz w:val="20"/>
              </w:rPr>
              <w:t xml:space="preserve"> 000</w:t>
            </w:r>
            <w:r w:rsidRPr="005A439F">
              <w:rPr>
                <w:rFonts w:ascii="Times New Roman" w:hAnsi="Times New Roman" w:cs="Times New Roman"/>
                <w:sz w:val="20"/>
              </w:rPr>
              <w:t>,00</w:t>
            </w:r>
          </w:p>
        </w:tc>
        <w:tc>
          <w:tcPr>
            <w:tcW w:w="1134" w:type="dxa"/>
            <w:tcBorders>
              <w:top w:val="single" w:sz="4" w:space="0" w:color="auto"/>
              <w:left w:val="single" w:sz="4" w:space="0" w:color="auto"/>
              <w:bottom w:val="single" w:sz="4" w:space="0" w:color="auto"/>
              <w:right w:val="single" w:sz="4" w:space="0" w:color="auto"/>
            </w:tcBorders>
          </w:tcPr>
          <w:p w:rsidR="00B85285" w:rsidRPr="005A439F" w:rsidRDefault="00B85285" w:rsidP="00B85285">
            <w:pPr>
              <w:pStyle w:val="ConsPlusNormal"/>
              <w:jc w:val="center"/>
              <w:rPr>
                <w:rFonts w:ascii="Times New Roman" w:hAnsi="Times New Roman" w:cs="Times New Roman"/>
                <w:sz w:val="20"/>
              </w:rPr>
            </w:pPr>
            <w:r>
              <w:rPr>
                <w:rFonts w:ascii="Times New Roman" w:hAnsi="Times New Roman" w:cs="Times New Roman"/>
                <w:sz w:val="20"/>
              </w:rPr>
              <w:t>-</w:t>
            </w:r>
          </w:p>
        </w:tc>
      </w:tr>
      <w:tr w:rsidR="00B85285" w:rsidRPr="005A439F" w:rsidTr="00B85285">
        <w:tc>
          <w:tcPr>
            <w:tcW w:w="426" w:type="dxa"/>
            <w:tcBorders>
              <w:top w:val="single" w:sz="4" w:space="0" w:color="auto"/>
              <w:left w:val="single" w:sz="4" w:space="0" w:color="auto"/>
              <w:bottom w:val="single" w:sz="4" w:space="0" w:color="auto"/>
              <w:right w:val="single" w:sz="4" w:space="0" w:color="auto"/>
            </w:tcBorders>
            <w:shd w:val="clear" w:color="auto" w:fill="auto"/>
          </w:tcPr>
          <w:p w:rsidR="00B85285" w:rsidRPr="005A439F" w:rsidRDefault="00B85285" w:rsidP="00284486">
            <w:pPr>
              <w:pStyle w:val="ConsPlusNormal"/>
              <w:jc w:val="center"/>
              <w:rPr>
                <w:rFonts w:ascii="Times New Roman" w:hAnsi="Times New Roman" w:cs="Times New Roman"/>
                <w:sz w:val="20"/>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85285" w:rsidRPr="005A439F" w:rsidRDefault="00B85285" w:rsidP="00284486">
            <w:pPr>
              <w:pStyle w:val="ConsPlusNormal"/>
              <w:jc w:val="center"/>
              <w:rPr>
                <w:rFonts w:ascii="Times New Roman" w:hAnsi="Times New Roman" w:cs="Times New Roman"/>
                <w:sz w:val="20"/>
              </w:rPr>
            </w:pPr>
            <w:r w:rsidRPr="005A439F">
              <w:rPr>
                <w:rFonts w:ascii="Times New Roman" w:hAnsi="Times New Roman" w:cs="Times New Roman"/>
                <w:sz w:val="20"/>
              </w:rPr>
              <w:t>- бюджет города</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B85285" w:rsidRPr="005A439F" w:rsidRDefault="00B85285" w:rsidP="00284486">
            <w:pPr>
              <w:pStyle w:val="ConsPlusNormal"/>
              <w:rPr>
                <w:rFonts w:ascii="Times New Roman" w:hAnsi="Times New Roman" w:cs="Times New Roman"/>
                <w:sz w:val="20"/>
              </w:rPr>
            </w:pPr>
          </w:p>
        </w:tc>
        <w:tc>
          <w:tcPr>
            <w:tcW w:w="1276" w:type="dxa"/>
            <w:tcBorders>
              <w:top w:val="single" w:sz="4" w:space="0" w:color="auto"/>
              <w:left w:val="single" w:sz="4" w:space="0" w:color="auto"/>
              <w:bottom w:val="single" w:sz="4" w:space="0" w:color="auto"/>
              <w:right w:val="single" w:sz="4" w:space="0" w:color="auto"/>
            </w:tcBorders>
          </w:tcPr>
          <w:p w:rsidR="00B85285" w:rsidRPr="005A439F" w:rsidRDefault="00B85285" w:rsidP="00D72548">
            <w:pPr>
              <w:pStyle w:val="ConsPlusNormal"/>
              <w:rPr>
                <w:rFonts w:ascii="Times New Roman" w:hAnsi="Times New Roman" w:cs="Times New Roman"/>
                <w:sz w:val="20"/>
              </w:rPr>
            </w:pPr>
            <w:r w:rsidRPr="005A439F">
              <w:rPr>
                <w:rFonts w:ascii="Times New Roman" w:hAnsi="Times New Roman" w:cs="Times New Roman"/>
                <w:sz w:val="20"/>
              </w:rPr>
              <w:t>475</w:t>
            </w:r>
            <w:r>
              <w:rPr>
                <w:rFonts w:ascii="Times New Roman" w:hAnsi="Times New Roman" w:cs="Times New Roman"/>
                <w:sz w:val="20"/>
              </w:rPr>
              <w:t xml:space="preserve"> 000</w:t>
            </w:r>
            <w:r w:rsidRPr="005A439F">
              <w:rPr>
                <w:rFonts w:ascii="Times New Roman" w:hAnsi="Times New Roman" w:cs="Times New Roman"/>
                <w:sz w:val="20"/>
              </w:rPr>
              <w:t>,00</w:t>
            </w:r>
          </w:p>
        </w:tc>
        <w:tc>
          <w:tcPr>
            <w:tcW w:w="1276" w:type="dxa"/>
            <w:tcBorders>
              <w:top w:val="single" w:sz="4" w:space="0" w:color="auto"/>
              <w:left w:val="single" w:sz="4" w:space="0" w:color="auto"/>
              <w:bottom w:val="single" w:sz="4" w:space="0" w:color="auto"/>
              <w:right w:val="single" w:sz="4" w:space="0" w:color="auto"/>
            </w:tcBorders>
          </w:tcPr>
          <w:p w:rsidR="00B85285" w:rsidRPr="005A439F" w:rsidRDefault="00B85285" w:rsidP="00D72548">
            <w:pPr>
              <w:pStyle w:val="ConsPlusNormal"/>
              <w:rPr>
                <w:rFonts w:ascii="Times New Roman" w:hAnsi="Times New Roman" w:cs="Times New Roman"/>
                <w:sz w:val="20"/>
              </w:rPr>
            </w:pPr>
            <w:r w:rsidRPr="005A439F">
              <w:rPr>
                <w:rFonts w:ascii="Times New Roman" w:hAnsi="Times New Roman" w:cs="Times New Roman"/>
                <w:sz w:val="20"/>
              </w:rPr>
              <w:t>475</w:t>
            </w:r>
            <w:r>
              <w:rPr>
                <w:rFonts w:ascii="Times New Roman" w:hAnsi="Times New Roman" w:cs="Times New Roman"/>
                <w:sz w:val="20"/>
              </w:rPr>
              <w:t xml:space="preserve"> 000</w:t>
            </w:r>
            <w:r w:rsidRPr="005A439F">
              <w:rPr>
                <w:rFonts w:ascii="Times New Roman" w:hAnsi="Times New Roman" w:cs="Times New Roman"/>
                <w:sz w:val="20"/>
              </w:rPr>
              <w:t>,00</w:t>
            </w:r>
          </w:p>
        </w:tc>
        <w:tc>
          <w:tcPr>
            <w:tcW w:w="1417" w:type="dxa"/>
            <w:tcBorders>
              <w:top w:val="single" w:sz="4" w:space="0" w:color="auto"/>
              <w:left w:val="single" w:sz="4" w:space="0" w:color="auto"/>
              <w:bottom w:val="single" w:sz="4" w:space="0" w:color="auto"/>
              <w:right w:val="single" w:sz="4" w:space="0" w:color="auto"/>
            </w:tcBorders>
          </w:tcPr>
          <w:p w:rsidR="00B85285" w:rsidRPr="005A439F" w:rsidRDefault="00B85285" w:rsidP="00D72548">
            <w:pPr>
              <w:pStyle w:val="ConsPlusNormal"/>
              <w:rPr>
                <w:rFonts w:ascii="Times New Roman" w:hAnsi="Times New Roman" w:cs="Times New Roman"/>
                <w:sz w:val="20"/>
              </w:rPr>
            </w:pPr>
            <w:r w:rsidRPr="005A439F">
              <w:rPr>
                <w:rFonts w:ascii="Times New Roman" w:hAnsi="Times New Roman" w:cs="Times New Roman"/>
                <w:sz w:val="20"/>
              </w:rPr>
              <w:t>475</w:t>
            </w:r>
            <w:r>
              <w:rPr>
                <w:rFonts w:ascii="Times New Roman" w:hAnsi="Times New Roman" w:cs="Times New Roman"/>
                <w:sz w:val="20"/>
              </w:rPr>
              <w:t xml:space="preserve"> 000</w:t>
            </w:r>
            <w:r w:rsidRPr="005A439F">
              <w:rPr>
                <w:rFonts w:ascii="Times New Roman" w:hAnsi="Times New Roman" w:cs="Times New Roman"/>
                <w:sz w:val="20"/>
              </w:rPr>
              <w:t>,00</w:t>
            </w:r>
          </w:p>
        </w:tc>
        <w:tc>
          <w:tcPr>
            <w:tcW w:w="1134" w:type="dxa"/>
            <w:tcBorders>
              <w:top w:val="single" w:sz="4" w:space="0" w:color="auto"/>
              <w:left w:val="single" w:sz="4" w:space="0" w:color="auto"/>
              <w:bottom w:val="single" w:sz="4" w:space="0" w:color="auto"/>
              <w:right w:val="single" w:sz="4" w:space="0" w:color="auto"/>
            </w:tcBorders>
          </w:tcPr>
          <w:p w:rsidR="00B85285" w:rsidRPr="005A439F" w:rsidRDefault="00B85285" w:rsidP="00A23601">
            <w:pPr>
              <w:pStyle w:val="ConsPlusNormal"/>
              <w:jc w:val="center"/>
              <w:rPr>
                <w:rFonts w:ascii="Times New Roman" w:hAnsi="Times New Roman" w:cs="Times New Roman"/>
                <w:sz w:val="20"/>
              </w:rPr>
            </w:pPr>
            <w:r>
              <w:rPr>
                <w:rFonts w:ascii="Times New Roman" w:hAnsi="Times New Roman" w:cs="Times New Roman"/>
                <w:sz w:val="20"/>
              </w:rPr>
              <w:t>-</w:t>
            </w:r>
          </w:p>
        </w:tc>
      </w:tr>
      <w:tr w:rsidR="007B2BE1" w:rsidRPr="005A439F" w:rsidTr="00B85285">
        <w:tc>
          <w:tcPr>
            <w:tcW w:w="426" w:type="dxa"/>
            <w:tcBorders>
              <w:top w:val="single" w:sz="4" w:space="0" w:color="auto"/>
              <w:left w:val="single" w:sz="4" w:space="0" w:color="auto"/>
              <w:bottom w:val="single" w:sz="4" w:space="0" w:color="auto"/>
              <w:right w:val="single" w:sz="4" w:space="0" w:color="auto"/>
            </w:tcBorders>
            <w:shd w:val="clear" w:color="auto" w:fill="auto"/>
          </w:tcPr>
          <w:p w:rsidR="007B2BE1" w:rsidRPr="005A439F" w:rsidRDefault="007B2BE1" w:rsidP="00284486">
            <w:pPr>
              <w:pStyle w:val="ConsPlusNormal"/>
              <w:jc w:val="center"/>
              <w:rPr>
                <w:rFonts w:ascii="Times New Roman" w:hAnsi="Times New Roman" w:cs="Times New Roman"/>
                <w:sz w:val="20"/>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B2BE1" w:rsidRPr="005A439F" w:rsidRDefault="007B2BE1" w:rsidP="00284486">
            <w:pPr>
              <w:pStyle w:val="ConsPlusNormal"/>
              <w:jc w:val="center"/>
              <w:rPr>
                <w:rFonts w:ascii="Times New Roman" w:hAnsi="Times New Roman" w:cs="Times New Roman"/>
                <w:sz w:val="20"/>
              </w:rPr>
            </w:pPr>
            <w:r w:rsidRPr="005A439F">
              <w:rPr>
                <w:rFonts w:ascii="Times New Roman" w:hAnsi="Times New Roman" w:cs="Times New Roman"/>
                <w:sz w:val="20"/>
              </w:rPr>
              <w:t>- областной бюджет</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7B2BE1" w:rsidRPr="005A439F" w:rsidRDefault="007B2BE1" w:rsidP="00284486">
            <w:pPr>
              <w:pStyle w:val="ConsPlusNormal"/>
              <w:rPr>
                <w:rFonts w:ascii="Times New Roman" w:hAnsi="Times New Roman" w:cs="Times New Roman"/>
                <w:sz w:val="20"/>
              </w:rPr>
            </w:pPr>
          </w:p>
        </w:tc>
        <w:tc>
          <w:tcPr>
            <w:tcW w:w="1276" w:type="dxa"/>
            <w:tcBorders>
              <w:top w:val="single" w:sz="4" w:space="0" w:color="auto"/>
              <w:left w:val="single" w:sz="4" w:space="0" w:color="auto"/>
              <w:bottom w:val="single" w:sz="4" w:space="0" w:color="auto"/>
              <w:right w:val="single" w:sz="4" w:space="0" w:color="auto"/>
            </w:tcBorders>
          </w:tcPr>
          <w:p w:rsidR="007B2BE1" w:rsidRPr="005A439F" w:rsidRDefault="007B2BE1" w:rsidP="00284486">
            <w:pPr>
              <w:pStyle w:val="ConsPlusNormal"/>
              <w:rPr>
                <w:rFonts w:ascii="Times New Roman" w:hAnsi="Times New Roman" w:cs="Times New Roman"/>
                <w:sz w:val="20"/>
              </w:rPr>
            </w:pPr>
            <w:r w:rsidRPr="005A439F">
              <w:rPr>
                <w:rFonts w:ascii="Times New Roman" w:hAnsi="Times New Roman" w:cs="Times New Roman"/>
                <w:sz w:val="20"/>
              </w:rPr>
              <w:t>0,00</w:t>
            </w:r>
          </w:p>
        </w:tc>
        <w:tc>
          <w:tcPr>
            <w:tcW w:w="1276" w:type="dxa"/>
            <w:tcBorders>
              <w:top w:val="single" w:sz="4" w:space="0" w:color="auto"/>
              <w:left w:val="single" w:sz="4" w:space="0" w:color="auto"/>
              <w:bottom w:val="single" w:sz="4" w:space="0" w:color="auto"/>
              <w:right w:val="single" w:sz="4" w:space="0" w:color="auto"/>
            </w:tcBorders>
          </w:tcPr>
          <w:p w:rsidR="007B2BE1" w:rsidRPr="005A439F" w:rsidRDefault="007B2BE1" w:rsidP="00284486">
            <w:pPr>
              <w:pStyle w:val="ConsPlusNormal"/>
              <w:rPr>
                <w:rFonts w:ascii="Times New Roman" w:hAnsi="Times New Roman" w:cs="Times New Roman"/>
                <w:sz w:val="20"/>
              </w:rPr>
            </w:pPr>
            <w:r w:rsidRPr="005A439F">
              <w:rPr>
                <w:rFonts w:ascii="Times New Roman" w:hAnsi="Times New Roman" w:cs="Times New Roman"/>
                <w:sz w:val="20"/>
              </w:rPr>
              <w:t>0,00</w:t>
            </w:r>
          </w:p>
        </w:tc>
        <w:tc>
          <w:tcPr>
            <w:tcW w:w="1417" w:type="dxa"/>
            <w:tcBorders>
              <w:top w:val="single" w:sz="4" w:space="0" w:color="auto"/>
              <w:left w:val="single" w:sz="4" w:space="0" w:color="auto"/>
              <w:bottom w:val="single" w:sz="4" w:space="0" w:color="auto"/>
              <w:right w:val="single" w:sz="4" w:space="0" w:color="auto"/>
            </w:tcBorders>
          </w:tcPr>
          <w:p w:rsidR="007B2BE1" w:rsidRPr="005A439F" w:rsidRDefault="007B2BE1" w:rsidP="00A23601">
            <w:pPr>
              <w:pStyle w:val="ConsPlusNormal"/>
              <w:rPr>
                <w:rFonts w:ascii="Times New Roman" w:hAnsi="Times New Roman" w:cs="Times New Roman"/>
                <w:sz w:val="20"/>
              </w:rPr>
            </w:pPr>
            <w:r w:rsidRPr="005A439F">
              <w:rPr>
                <w:rFonts w:ascii="Times New Roman" w:hAnsi="Times New Roman" w:cs="Times New Roman"/>
                <w:sz w:val="20"/>
              </w:rPr>
              <w:t>0,00</w:t>
            </w:r>
          </w:p>
        </w:tc>
        <w:tc>
          <w:tcPr>
            <w:tcW w:w="1134" w:type="dxa"/>
            <w:tcBorders>
              <w:top w:val="single" w:sz="4" w:space="0" w:color="auto"/>
              <w:left w:val="single" w:sz="4" w:space="0" w:color="auto"/>
              <w:bottom w:val="single" w:sz="4" w:space="0" w:color="auto"/>
              <w:right w:val="single" w:sz="4" w:space="0" w:color="auto"/>
            </w:tcBorders>
          </w:tcPr>
          <w:p w:rsidR="007B2BE1" w:rsidRPr="005A439F" w:rsidRDefault="007B2BE1" w:rsidP="00A23601">
            <w:pPr>
              <w:pStyle w:val="ConsPlusNormal"/>
              <w:jc w:val="center"/>
              <w:rPr>
                <w:rFonts w:ascii="Times New Roman" w:hAnsi="Times New Roman" w:cs="Times New Roman"/>
                <w:sz w:val="20"/>
              </w:rPr>
            </w:pPr>
            <w:r>
              <w:rPr>
                <w:rFonts w:ascii="Times New Roman" w:hAnsi="Times New Roman" w:cs="Times New Roman"/>
                <w:sz w:val="20"/>
              </w:rPr>
              <w:t>-</w:t>
            </w:r>
          </w:p>
        </w:tc>
      </w:tr>
      <w:tr w:rsidR="007B2BE1" w:rsidRPr="005A439F" w:rsidTr="00B85285">
        <w:tc>
          <w:tcPr>
            <w:tcW w:w="426" w:type="dxa"/>
            <w:tcBorders>
              <w:top w:val="single" w:sz="4" w:space="0" w:color="auto"/>
              <w:left w:val="single" w:sz="4" w:space="0" w:color="auto"/>
              <w:bottom w:val="single" w:sz="4" w:space="0" w:color="auto"/>
              <w:right w:val="single" w:sz="4" w:space="0" w:color="auto"/>
            </w:tcBorders>
            <w:shd w:val="clear" w:color="auto" w:fill="auto"/>
          </w:tcPr>
          <w:p w:rsidR="007B2BE1" w:rsidRPr="005A439F" w:rsidRDefault="007B2BE1" w:rsidP="00284486">
            <w:pPr>
              <w:pStyle w:val="ConsPlusNormal"/>
              <w:jc w:val="center"/>
              <w:rPr>
                <w:rFonts w:ascii="Times New Roman" w:hAnsi="Times New Roman" w:cs="Times New Roman"/>
                <w:sz w:val="20"/>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B2BE1" w:rsidRPr="005A439F" w:rsidRDefault="007B2BE1" w:rsidP="00284486">
            <w:pPr>
              <w:pStyle w:val="ConsPlusNormal"/>
              <w:jc w:val="center"/>
              <w:rPr>
                <w:rFonts w:ascii="Times New Roman" w:hAnsi="Times New Roman" w:cs="Times New Roman"/>
                <w:sz w:val="20"/>
              </w:rPr>
            </w:pPr>
            <w:r>
              <w:rPr>
                <w:rFonts w:ascii="Times New Roman" w:hAnsi="Times New Roman" w:cs="Times New Roman"/>
                <w:sz w:val="20"/>
              </w:rPr>
              <w:t>- федеральный бюджет</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7B2BE1" w:rsidRPr="005A439F" w:rsidRDefault="007B2BE1" w:rsidP="00284486">
            <w:pPr>
              <w:pStyle w:val="ConsPlusNormal"/>
              <w:rPr>
                <w:rFonts w:ascii="Times New Roman" w:hAnsi="Times New Roman" w:cs="Times New Roman"/>
                <w:sz w:val="20"/>
              </w:rPr>
            </w:pPr>
          </w:p>
        </w:tc>
        <w:tc>
          <w:tcPr>
            <w:tcW w:w="1276" w:type="dxa"/>
            <w:tcBorders>
              <w:top w:val="single" w:sz="4" w:space="0" w:color="auto"/>
              <w:left w:val="single" w:sz="4" w:space="0" w:color="auto"/>
              <w:bottom w:val="single" w:sz="4" w:space="0" w:color="auto"/>
              <w:right w:val="single" w:sz="4" w:space="0" w:color="auto"/>
            </w:tcBorders>
          </w:tcPr>
          <w:p w:rsidR="007B2BE1" w:rsidRPr="005A439F" w:rsidRDefault="007B2BE1" w:rsidP="00A23601">
            <w:pPr>
              <w:pStyle w:val="ConsPlusNormal"/>
              <w:rPr>
                <w:rFonts w:ascii="Times New Roman" w:hAnsi="Times New Roman" w:cs="Times New Roman"/>
                <w:sz w:val="20"/>
              </w:rPr>
            </w:pPr>
            <w:r w:rsidRPr="005A439F">
              <w:rPr>
                <w:rFonts w:ascii="Times New Roman" w:hAnsi="Times New Roman" w:cs="Times New Roman"/>
                <w:sz w:val="20"/>
              </w:rPr>
              <w:t>0,00</w:t>
            </w:r>
          </w:p>
        </w:tc>
        <w:tc>
          <w:tcPr>
            <w:tcW w:w="1276" w:type="dxa"/>
            <w:tcBorders>
              <w:top w:val="single" w:sz="4" w:space="0" w:color="auto"/>
              <w:left w:val="single" w:sz="4" w:space="0" w:color="auto"/>
              <w:bottom w:val="single" w:sz="4" w:space="0" w:color="auto"/>
              <w:right w:val="single" w:sz="4" w:space="0" w:color="auto"/>
            </w:tcBorders>
          </w:tcPr>
          <w:p w:rsidR="007B2BE1" w:rsidRPr="005A439F" w:rsidRDefault="007B2BE1" w:rsidP="00A23601">
            <w:pPr>
              <w:pStyle w:val="ConsPlusNormal"/>
              <w:rPr>
                <w:rFonts w:ascii="Times New Roman" w:hAnsi="Times New Roman" w:cs="Times New Roman"/>
                <w:sz w:val="20"/>
              </w:rPr>
            </w:pPr>
            <w:r w:rsidRPr="005A439F">
              <w:rPr>
                <w:rFonts w:ascii="Times New Roman" w:hAnsi="Times New Roman" w:cs="Times New Roman"/>
                <w:sz w:val="20"/>
              </w:rPr>
              <w:t>0,00</w:t>
            </w:r>
          </w:p>
        </w:tc>
        <w:tc>
          <w:tcPr>
            <w:tcW w:w="1417" w:type="dxa"/>
            <w:tcBorders>
              <w:top w:val="single" w:sz="4" w:space="0" w:color="auto"/>
              <w:left w:val="single" w:sz="4" w:space="0" w:color="auto"/>
              <w:bottom w:val="single" w:sz="4" w:space="0" w:color="auto"/>
              <w:right w:val="single" w:sz="4" w:space="0" w:color="auto"/>
            </w:tcBorders>
          </w:tcPr>
          <w:p w:rsidR="007B2BE1" w:rsidRPr="005A439F" w:rsidRDefault="007B2BE1" w:rsidP="00A23601">
            <w:pPr>
              <w:pStyle w:val="ConsPlusNormal"/>
              <w:rPr>
                <w:rFonts w:ascii="Times New Roman" w:hAnsi="Times New Roman" w:cs="Times New Roman"/>
                <w:sz w:val="20"/>
              </w:rPr>
            </w:pPr>
            <w:r w:rsidRPr="005A439F">
              <w:rPr>
                <w:rFonts w:ascii="Times New Roman" w:hAnsi="Times New Roman" w:cs="Times New Roman"/>
                <w:sz w:val="20"/>
              </w:rPr>
              <w:t>0,00</w:t>
            </w:r>
          </w:p>
        </w:tc>
        <w:tc>
          <w:tcPr>
            <w:tcW w:w="1134" w:type="dxa"/>
            <w:tcBorders>
              <w:top w:val="single" w:sz="4" w:space="0" w:color="auto"/>
              <w:left w:val="single" w:sz="4" w:space="0" w:color="auto"/>
              <w:bottom w:val="single" w:sz="4" w:space="0" w:color="auto"/>
              <w:right w:val="single" w:sz="4" w:space="0" w:color="auto"/>
            </w:tcBorders>
          </w:tcPr>
          <w:p w:rsidR="007B2BE1" w:rsidRDefault="007B2BE1" w:rsidP="00A23601">
            <w:pPr>
              <w:pStyle w:val="ConsPlusNormal"/>
              <w:jc w:val="center"/>
              <w:rPr>
                <w:rFonts w:ascii="Times New Roman" w:hAnsi="Times New Roman" w:cs="Times New Roman"/>
                <w:sz w:val="20"/>
              </w:rPr>
            </w:pPr>
            <w:r>
              <w:rPr>
                <w:rFonts w:ascii="Times New Roman" w:hAnsi="Times New Roman" w:cs="Times New Roman"/>
                <w:sz w:val="20"/>
              </w:rPr>
              <w:t>-</w:t>
            </w:r>
          </w:p>
        </w:tc>
      </w:tr>
      <w:tr w:rsidR="007B2BE1" w:rsidRPr="005A439F" w:rsidTr="00B85285">
        <w:tc>
          <w:tcPr>
            <w:tcW w:w="426" w:type="dxa"/>
            <w:tcBorders>
              <w:top w:val="single" w:sz="4" w:space="0" w:color="auto"/>
              <w:left w:val="single" w:sz="4" w:space="0" w:color="auto"/>
              <w:bottom w:val="single" w:sz="4" w:space="0" w:color="auto"/>
              <w:right w:val="single" w:sz="4" w:space="0" w:color="auto"/>
            </w:tcBorders>
            <w:shd w:val="clear" w:color="auto" w:fill="auto"/>
          </w:tcPr>
          <w:p w:rsidR="007B2BE1" w:rsidRPr="005A439F" w:rsidRDefault="007B2BE1" w:rsidP="00284486">
            <w:pPr>
              <w:pStyle w:val="ConsPlusNormal"/>
              <w:jc w:val="center"/>
              <w:rPr>
                <w:rFonts w:ascii="Times New Roman" w:hAnsi="Times New Roman" w:cs="Times New Roman"/>
                <w:sz w:val="20"/>
              </w:rPr>
            </w:pPr>
            <w:r w:rsidRPr="005A439F">
              <w:rPr>
                <w:rFonts w:ascii="Times New Roman" w:hAnsi="Times New Roman" w:cs="Times New Roman"/>
                <w:sz w:val="20"/>
              </w:rPr>
              <w:t>1</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B2BE1" w:rsidRPr="005A439F" w:rsidRDefault="007B2BE1" w:rsidP="00284486">
            <w:pPr>
              <w:pStyle w:val="ConsPlusNormal"/>
              <w:jc w:val="center"/>
              <w:rPr>
                <w:rFonts w:ascii="Times New Roman" w:hAnsi="Times New Roman" w:cs="Times New Roman"/>
                <w:sz w:val="20"/>
              </w:rPr>
            </w:pPr>
            <w:r w:rsidRPr="005A439F">
              <w:rPr>
                <w:rFonts w:ascii="Times New Roman" w:hAnsi="Times New Roman" w:cs="Times New Roman"/>
                <w:sz w:val="20"/>
              </w:rPr>
              <w:t>Пропаганда социальных ценностей</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7B2BE1" w:rsidRPr="005A439F" w:rsidRDefault="007B2BE1" w:rsidP="00284486">
            <w:pPr>
              <w:pStyle w:val="ConsPlusNormal"/>
              <w:rPr>
                <w:rFonts w:ascii="Times New Roman" w:hAnsi="Times New Roman" w:cs="Times New Roman"/>
                <w:sz w:val="20"/>
              </w:rPr>
            </w:pPr>
            <w:r w:rsidRPr="005A439F">
              <w:rPr>
                <w:rFonts w:ascii="Times New Roman" w:hAnsi="Times New Roman" w:cs="Times New Roman"/>
                <w:sz w:val="20"/>
              </w:rPr>
              <w:t xml:space="preserve">Администрация города Иванова (управление  по делам наружной рекламы, информации и оформления города) </w:t>
            </w:r>
          </w:p>
        </w:tc>
        <w:tc>
          <w:tcPr>
            <w:tcW w:w="1276" w:type="dxa"/>
            <w:tcBorders>
              <w:top w:val="single" w:sz="4" w:space="0" w:color="auto"/>
              <w:left w:val="single" w:sz="4" w:space="0" w:color="auto"/>
              <w:bottom w:val="single" w:sz="4" w:space="0" w:color="auto"/>
              <w:right w:val="single" w:sz="4" w:space="0" w:color="auto"/>
            </w:tcBorders>
          </w:tcPr>
          <w:p w:rsidR="007B2BE1" w:rsidRPr="005A439F" w:rsidRDefault="007B2BE1" w:rsidP="00D72548">
            <w:pPr>
              <w:pStyle w:val="ConsPlusNormal"/>
              <w:rPr>
                <w:rFonts w:ascii="Times New Roman" w:hAnsi="Times New Roman" w:cs="Times New Roman"/>
                <w:sz w:val="20"/>
              </w:rPr>
            </w:pPr>
            <w:r w:rsidRPr="005A439F">
              <w:rPr>
                <w:rFonts w:ascii="Times New Roman" w:hAnsi="Times New Roman" w:cs="Times New Roman"/>
                <w:sz w:val="20"/>
              </w:rPr>
              <w:t>475</w:t>
            </w:r>
            <w:r>
              <w:rPr>
                <w:rFonts w:ascii="Times New Roman" w:hAnsi="Times New Roman" w:cs="Times New Roman"/>
                <w:sz w:val="20"/>
              </w:rPr>
              <w:t xml:space="preserve"> 000</w:t>
            </w:r>
            <w:r w:rsidRPr="005A439F">
              <w:rPr>
                <w:rFonts w:ascii="Times New Roman" w:hAnsi="Times New Roman" w:cs="Times New Roman"/>
                <w:sz w:val="20"/>
              </w:rPr>
              <w:t>,00</w:t>
            </w:r>
          </w:p>
        </w:tc>
        <w:tc>
          <w:tcPr>
            <w:tcW w:w="1276" w:type="dxa"/>
            <w:tcBorders>
              <w:top w:val="single" w:sz="4" w:space="0" w:color="auto"/>
              <w:left w:val="single" w:sz="4" w:space="0" w:color="auto"/>
              <w:bottom w:val="single" w:sz="4" w:space="0" w:color="auto"/>
              <w:right w:val="single" w:sz="4" w:space="0" w:color="auto"/>
            </w:tcBorders>
          </w:tcPr>
          <w:p w:rsidR="007B2BE1" w:rsidRPr="005A439F" w:rsidRDefault="007B2BE1" w:rsidP="00D72548">
            <w:pPr>
              <w:pStyle w:val="ConsPlusNormal"/>
              <w:rPr>
                <w:rFonts w:ascii="Times New Roman" w:hAnsi="Times New Roman" w:cs="Times New Roman"/>
                <w:sz w:val="20"/>
              </w:rPr>
            </w:pPr>
            <w:r w:rsidRPr="005A439F">
              <w:rPr>
                <w:rFonts w:ascii="Times New Roman" w:hAnsi="Times New Roman" w:cs="Times New Roman"/>
                <w:sz w:val="20"/>
              </w:rPr>
              <w:t>475</w:t>
            </w:r>
            <w:r>
              <w:rPr>
                <w:rFonts w:ascii="Times New Roman" w:hAnsi="Times New Roman" w:cs="Times New Roman"/>
                <w:sz w:val="20"/>
              </w:rPr>
              <w:t xml:space="preserve"> 000</w:t>
            </w:r>
            <w:r w:rsidRPr="005A439F">
              <w:rPr>
                <w:rFonts w:ascii="Times New Roman" w:hAnsi="Times New Roman" w:cs="Times New Roman"/>
                <w:sz w:val="20"/>
              </w:rPr>
              <w:t>,00</w:t>
            </w:r>
          </w:p>
        </w:tc>
        <w:tc>
          <w:tcPr>
            <w:tcW w:w="1417" w:type="dxa"/>
            <w:tcBorders>
              <w:top w:val="single" w:sz="4" w:space="0" w:color="auto"/>
              <w:left w:val="single" w:sz="4" w:space="0" w:color="auto"/>
              <w:bottom w:val="single" w:sz="4" w:space="0" w:color="auto"/>
              <w:right w:val="single" w:sz="4" w:space="0" w:color="auto"/>
            </w:tcBorders>
          </w:tcPr>
          <w:p w:rsidR="007B2BE1" w:rsidRPr="005A439F" w:rsidRDefault="007B2BE1" w:rsidP="00D72548">
            <w:pPr>
              <w:pStyle w:val="ConsPlusNormal"/>
              <w:rPr>
                <w:rFonts w:ascii="Times New Roman" w:hAnsi="Times New Roman" w:cs="Times New Roman"/>
                <w:sz w:val="20"/>
              </w:rPr>
            </w:pPr>
            <w:r w:rsidRPr="005A439F">
              <w:rPr>
                <w:rFonts w:ascii="Times New Roman" w:hAnsi="Times New Roman" w:cs="Times New Roman"/>
                <w:sz w:val="20"/>
              </w:rPr>
              <w:t>475</w:t>
            </w:r>
            <w:r>
              <w:rPr>
                <w:rFonts w:ascii="Times New Roman" w:hAnsi="Times New Roman" w:cs="Times New Roman"/>
                <w:sz w:val="20"/>
              </w:rPr>
              <w:t xml:space="preserve"> 000</w:t>
            </w:r>
            <w:r w:rsidRPr="005A439F">
              <w:rPr>
                <w:rFonts w:ascii="Times New Roman" w:hAnsi="Times New Roman" w:cs="Times New Roman"/>
                <w:sz w:val="20"/>
              </w:rPr>
              <w:t>,00</w:t>
            </w:r>
          </w:p>
        </w:tc>
        <w:tc>
          <w:tcPr>
            <w:tcW w:w="1134" w:type="dxa"/>
            <w:tcBorders>
              <w:top w:val="single" w:sz="4" w:space="0" w:color="auto"/>
              <w:left w:val="single" w:sz="4" w:space="0" w:color="auto"/>
              <w:bottom w:val="single" w:sz="4" w:space="0" w:color="auto"/>
              <w:right w:val="single" w:sz="4" w:space="0" w:color="auto"/>
            </w:tcBorders>
          </w:tcPr>
          <w:p w:rsidR="007B2BE1" w:rsidRPr="005A439F" w:rsidRDefault="007B2BE1" w:rsidP="00A23601">
            <w:pPr>
              <w:pStyle w:val="ConsPlusNormal"/>
              <w:jc w:val="center"/>
              <w:rPr>
                <w:rFonts w:ascii="Times New Roman" w:hAnsi="Times New Roman" w:cs="Times New Roman"/>
                <w:sz w:val="20"/>
              </w:rPr>
            </w:pPr>
            <w:r>
              <w:rPr>
                <w:rFonts w:ascii="Times New Roman" w:hAnsi="Times New Roman" w:cs="Times New Roman"/>
                <w:sz w:val="20"/>
              </w:rPr>
              <w:t>-</w:t>
            </w:r>
          </w:p>
        </w:tc>
      </w:tr>
    </w:tbl>
    <w:p w:rsidR="005A439F" w:rsidRPr="00BC7AED" w:rsidRDefault="005A439F" w:rsidP="005A439F">
      <w:pPr>
        <w:autoSpaceDE w:val="0"/>
        <w:autoSpaceDN w:val="0"/>
        <w:adjustRightInd w:val="0"/>
        <w:spacing w:after="0" w:line="240" w:lineRule="auto"/>
        <w:ind w:firstLine="540"/>
        <w:jc w:val="both"/>
        <w:rPr>
          <w:rFonts w:ascii="Times New Roman" w:hAnsi="Times New Roman" w:cs="Times New Roman"/>
          <w:bCs/>
          <w:sz w:val="28"/>
          <w:szCs w:val="28"/>
        </w:rPr>
      </w:pPr>
      <w:r w:rsidRPr="00BC7AED">
        <w:rPr>
          <w:rFonts w:ascii="Times New Roman" w:hAnsi="Times New Roman" w:cs="Times New Roman"/>
          <w:bCs/>
          <w:sz w:val="28"/>
          <w:szCs w:val="28"/>
        </w:rPr>
        <w:t>* Объем финансирования подпрограмм</w:t>
      </w:r>
      <w:r>
        <w:rPr>
          <w:rFonts w:ascii="Times New Roman" w:hAnsi="Times New Roman" w:cs="Times New Roman"/>
          <w:bCs/>
          <w:sz w:val="28"/>
          <w:szCs w:val="28"/>
        </w:rPr>
        <w:t>ы</w:t>
      </w:r>
      <w:r w:rsidRPr="00BC7AED">
        <w:rPr>
          <w:rFonts w:ascii="Times New Roman" w:hAnsi="Times New Roman" w:cs="Times New Roman"/>
          <w:bCs/>
          <w:sz w:val="28"/>
          <w:szCs w:val="28"/>
        </w:rPr>
        <w:t xml:space="preserve"> подлежит уточнению по мере формирования бюджета города Иванова на соответствующие годы.</w:t>
      </w:r>
    </w:p>
    <w:p w:rsidR="00CE7164" w:rsidRPr="00284486" w:rsidRDefault="00CE7164" w:rsidP="008F0A64">
      <w:pPr>
        <w:pStyle w:val="ConsPlusNormal"/>
        <w:rPr>
          <w:rFonts w:ascii="Times New Roman" w:hAnsi="Times New Roman" w:cs="Times New Roman"/>
          <w:sz w:val="20"/>
          <w:highlight w:val="yellow"/>
        </w:rPr>
      </w:pPr>
    </w:p>
    <w:p w:rsidR="00915BD9" w:rsidRPr="00284486" w:rsidRDefault="00915BD9" w:rsidP="00915BD9">
      <w:pPr>
        <w:pStyle w:val="ConsPlusNormal"/>
        <w:jc w:val="center"/>
        <w:rPr>
          <w:highlight w:val="yellow"/>
        </w:rPr>
      </w:pPr>
    </w:p>
    <w:p w:rsidR="006506BA" w:rsidRPr="00284486" w:rsidRDefault="006506BA" w:rsidP="006506BA">
      <w:pPr>
        <w:pStyle w:val="ConsPlusNormal"/>
        <w:jc w:val="center"/>
        <w:outlineLvl w:val="1"/>
        <w:rPr>
          <w:rFonts w:ascii="Times New Roman" w:hAnsi="Times New Roman" w:cs="Times New Roman"/>
          <w:sz w:val="24"/>
          <w:szCs w:val="24"/>
          <w:highlight w:val="yellow"/>
        </w:rPr>
        <w:sectPr w:rsidR="006506BA" w:rsidRPr="00284486" w:rsidSect="00D451AD">
          <w:pgSz w:w="11905" w:h="16840"/>
          <w:pgMar w:top="1134" w:right="851" w:bottom="1134" w:left="1701" w:header="0" w:footer="0" w:gutter="0"/>
          <w:cols w:space="720"/>
          <w:docGrid w:linePitch="299"/>
        </w:sectPr>
      </w:pPr>
    </w:p>
    <w:p w:rsidR="006506BA" w:rsidRPr="005E16DF" w:rsidRDefault="006506BA" w:rsidP="006506BA">
      <w:pPr>
        <w:pStyle w:val="ConsPlusNormal"/>
        <w:jc w:val="right"/>
        <w:outlineLvl w:val="1"/>
        <w:rPr>
          <w:rFonts w:ascii="Times New Roman" w:hAnsi="Times New Roman" w:cs="Times New Roman"/>
          <w:sz w:val="28"/>
          <w:szCs w:val="28"/>
        </w:rPr>
      </w:pPr>
      <w:r w:rsidRPr="005E16DF">
        <w:rPr>
          <w:rFonts w:ascii="Times New Roman" w:hAnsi="Times New Roman" w:cs="Times New Roman"/>
          <w:sz w:val="28"/>
          <w:szCs w:val="28"/>
        </w:rPr>
        <w:lastRenderedPageBreak/>
        <w:t>Приложение № 5</w:t>
      </w:r>
    </w:p>
    <w:p w:rsidR="006506BA" w:rsidRPr="005E16DF" w:rsidRDefault="006506BA" w:rsidP="006506BA">
      <w:pPr>
        <w:pStyle w:val="ConsPlusNormal"/>
        <w:jc w:val="right"/>
        <w:rPr>
          <w:rFonts w:ascii="Times New Roman" w:hAnsi="Times New Roman" w:cs="Times New Roman"/>
          <w:sz w:val="28"/>
          <w:szCs w:val="28"/>
        </w:rPr>
      </w:pPr>
      <w:r w:rsidRPr="005E16DF">
        <w:rPr>
          <w:rFonts w:ascii="Times New Roman" w:hAnsi="Times New Roman" w:cs="Times New Roman"/>
          <w:sz w:val="28"/>
          <w:szCs w:val="28"/>
        </w:rPr>
        <w:t>к муниципальной программе</w:t>
      </w:r>
    </w:p>
    <w:p w:rsidR="006506BA" w:rsidRPr="005E16DF" w:rsidRDefault="006506BA" w:rsidP="006506BA">
      <w:pPr>
        <w:pStyle w:val="ConsPlusNormal"/>
        <w:jc w:val="right"/>
        <w:rPr>
          <w:rFonts w:ascii="Times New Roman" w:hAnsi="Times New Roman" w:cs="Times New Roman"/>
          <w:sz w:val="28"/>
          <w:szCs w:val="28"/>
        </w:rPr>
      </w:pPr>
      <w:r w:rsidRPr="005E16DF">
        <w:rPr>
          <w:rFonts w:ascii="Times New Roman" w:hAnsi="Times New Roman" w:cs="Times New Roman"/>
          <w:sz w:val="28"/>
          <w:szCs w:val="28"/>
        </w:rPr>
        <w:t>«Совершенствование местного самоуправления</w:t>
      </w:r>
    </w:p>
    <w:p w:rsidR="006506BA" w:rsidRPr="005E16DF" w:rsidRDefault="006506BA" w:rsidP="006506BA">
      <w:pPr>
        <w:pStyle w:val="ConsPlusNormal"/>
        <w:jc w:val="right"/>
        <w:rPr>
          <w:rFonts w:ascii="Times New Roman" w:hAnsi="Times New Roman" w:cs="Times New Roman"/>
          <w:sz w:val="28"/>
          <w:szCs w:val="28"/>
        </w:rPr>
      </w:pPr>
      <w:r w:rsidRPr="005E16DF">
        <w:rPr>
          <w:rFonts w:ascii="Times New Roman" w:hAnsi="Times New Roman" w:cs="Times New Roman"/>
          <w:sz w:val="28"/>
          <w:szCs w:val="28"/>
        </w:rPr>
        <w:t>города Иванова»</w:t>
      </w:r>
    </w:p>
    <w:p w:rsidR="006506BA" w:rsidRPr="005E16DF" w:rsidRDefault="006506BA" w:rsidP="006506BA">
      <w:pPr>
        <w:pStyle w:val="ConsPlusNormal"/>
        <w:ind w:firstLine="540"/>
        <w:jc w:val="both"/>
        <w:rPr>
          <w:rFonts w:ascii="Times New Roman" w:hAnsi="Times New Roman" w:cs="Times New Roman"/>
          <w:sz w:val="28"/>
          <w:szCs w:val="28"/>
        </w:rPr>
      </w:pPr>
    </w:p>
    <w:p w:rsidR="00C14F47" w:rsidRDefault="005E16DF" w:rsidP="006506BA">
      <w:pPr>
        <w:pStyle w:val="ConsPlusNormal"/>
        <w:jc w:val="center"/>
        <w:rPr>
          <w:rFonts w:ascii="Times New Roman" w:hAnsi="Times New Roman" w:cs="Times New Roman"/>
          <w:sz w:val="28"/>
          <w:szCs w:val="28"/>
        </w:rPr>
      </w:pPr>
      <w:bookmarkStart w:id="9" w:name="P2157"/>
      <w:bookmarkEnd w:id="9"/>
      <w:r w:rsidRPr="005E16DF">
        <w:rPr>
          <w:rFonts w:ascii="Times New Roman" w:hAnsi="Times New Roman" w:cs="Times New Roman"/>
          <w:sz w:val="28"/>
          <w:szCs w:val="28"/>
        </w:rPr>
        <w:t>П</w:t>
      </w:r>
      <w:r w:rsidR="006506BA" w:rsidRPr="005E16DF">
        <w:rPr>
          <w:rFonts w:ascii="Times New Roman" w:hAnsi="Times New Roman" w:cs="Times New Roman"/>
          <w:sz w:val="28"/>
          <w:szCs w:val="28"/>
        </w:rPr>
        <w:t>одпрограмма «Программа развития</w:t>
      </w:r>
      <w:r w:rsidR="00C14F47">
        <w:rPr>
          <w:rFonts w:ascii="Times New Roman" w:hAnsi="Times New Roman" w:cs="Times New Roman"/>
          <w:sz w:val="28"/>
          <w:szCs w:val="28"/>
        </w:rPr>
        <w:t xml:space="preserve"> </w:t>
      </w:r>
      <w:proofErr w:type="gramStart"/>
      <w:r w:rsidR="006506BA" w:rsidRPr="005E16DF">
        <w:rPr>
          <w:rFonts w:ascii="Times New Roman" w:hAnsi="Times New Roman" w:cs="Times New Roman"/>
          <w:sz w:val="28"/>
          <w:szCs w:val="28"/>
        </w:rPr>
        <w:t>муниципальной</w:t>
      </w:r>
      <w:proofErr w:type="gramEnd"/>
      <w:r w:rsidR="006506BA" w:rsidRPr="005E16DF">
        <w:rPr>
          <w:rFonts w:ascii="Times New Roman" w:hAnsi="Times New Roman" w:cs="Times New Roman"/>
          <w:sz w:val="28"/>
          <w:szCs w:val="28"/>
        </w:rPr>
        <w:t xml:space="preserve"> службы </w:t>
      </w:r>
    </w:p>
    <w:p w:rsidR="006506BA" w:rsidRPr="005E16DF" w:rsidRDefault="006506BA" w:rsidP="006506BA">
      <w:pPr>
        <w:pStyle w:val="ConsPlusNormal"/>
        <w:jc w:val="center"/>
        <w:rPr>
          <w:rFonts w:ascii="Times New Roman" w:hAnsi="Times New Roman" w:cs="Times New Roman"/>
          <w:sz w:val="28"/>
          <w:szCs w:val="28"/>
        </w:rPr>
      </w:pPr>
      <w:r w:rsidRPr="005E16DF">
        <w:rPr>
          <w:rFonts w:ascii="Times New Roman" w:hAnsi="Times New Roman" w:cs="Times New Roman"/>
          <w:sz w:val="28"/>
          <w:szCs w:val="28"/>
        </w:rPr>
        <w:t>города Иванова»</w:t>
      </w:r>
    </w:p>
    <w:p w:rsidR="006506BA" w:rsidRPr="005E16DF" w:rsidRDefault="006506BA" w:rsidP="006506BA">
      <w:pPr>
        <w:pStyle w:val="ConsPlusNormal"/>
        <w:jc w:val="center"/>
        <w:rPr>
          <w:rFonts w:ascii="Times New Roman" w:hAnsi="Times New Roman" w:cs="Times New Roman"/>
          <w:sz w:val="28"/>
          <w:szCs w:val="28"/>
        </w:rPr>
      </w:pPr>
    </w:p>
    <w:p w:rsidR="006506BA" w:rsidRPr="005E16DF" w:rsidRDefault="006506BA" w:rsidP="006506BA">
      <w:pPr>
        <w:pStyle w:val="ConsPlusNormal"/>
        <w:jc w:val="center"/>
        <w:rPr>
          <w:rFonts w:ascii="Times New Roman" w:hAnsi="Times New Roman" w:cs="Times New Roman"/>
          <w:sz w:val="28"/>
          <w:szCs w:val="28"/>
        </w:rPr>
      </w:pPr>
      <w:r w:rsidRPr="005E16DF">
        <w:rPr>
          <w:rFonts w:ascii="Times New Roman" w:hAnsi="Times New Roman" w:cs="Times New Roman"/>
          <w:sz w:val="28"/>
          <w:szCs w:val="28"/>
        </w:rPr>
        <w:t xml:space="preserve">Срок реализации подпрограммы: </w:t>
      </w:r>
      <w:r w:rsidR="005E16DF">
        <w:rPr>
          <w:rFonts w:ascii="Times New Roman" w:hAnsi="Times New Roman" w:cs="Times New Roman"/>
          <w:sz w:val="28"/>
          <w:szCs w:val="28"/>
        </w:rPr>
        <w:t>2023</w:t>
      </w:r>
      <w:r w:rsidRPr="005E16DF">
        <w:rPr>
          <w:rFonts w:ascii="Times New Roman" w:hAnsi="Times New Roman" w:cs="Times New Roman"/>
          <w:sz w:val="28"/>
          <w:szCs w:val="28"/>
        </w:rPr>
        <w:t xml:space="preserve"> - 20</w:t>
      </w:r>
      <w:r w:rsidR="005E16DF">
        <w:rPr>
          <w:rFonts w:ascii="Times New Roman" w:hAnsi="Times New Roman" w:cs="Times New Roman"/>
          <w:sz w:val="28"/>
          <w:szCs w:val="28"/>
        </w:rPr>
        <w:t>30</w:t>
      </w:r>
      <w:r w:rsidRPr="005E16DF">
        <w:rPr>
          <w:rFonts w:ascii="Times New Roman" w:hAnsi="Times New Roman" w:cs="Times New Roman"/>
          <w:sz w:val="28"/>
          <w:szCs w:val="28"/>
        </w:rPr>
        <w:t xml:space="preserve"> гг.</w:t>
      </w:r>
    </w:p>
    <w:p w:rsidR="006506BA" w:rsidRPr="005E16DF" w:rsidRDefault="006506BA" w:rsidP="006506BA">
      <w:pPr>
        <w:pStyle w:val="ConsPlusNormal"/>
        <w:jc w:val="center"/>
        <w:rPr>
          <w:rFonts w:ascii="Times New Roman" w:hAnsi="Times New Roman" w:cs="Times New Roman"/>
          <w:sz w:val="28"/>
          <w:szCs w:val="28"/>
        </w:rPr>
      </w:pPr>
    </w:p>
    <w:p w:rsidR="006506BA" w:rsidRPr="005E16DF" w:rsidRDefault="006506BA" w:rsidP="006506BA">
      <w:pPr>
        <w:pStyle w:val="ConsPlusNormal"/>
        <w:jc w:val="center"/>
        <w:outlineLvl w:val="2"/>
        <w:rPr>
          <w:rFonts w:ascii="Times New Roman" w:hAnsi="Times New Roman" w:cs="Times New Roman"/>
          <w:sz w:val="28"/>
          <w:szCs w:val="28"/>
        </w:rPr>
      </w:pPr>
      <w:r w:rsidRPr="005E16DF">
        <w:rPr>
          <w:rFonts w:ascii="Times New Roman" w:hAnsi="Times New Roman" w:cs="Times New Roman"/>
          <w:sz w:val="28"/>
          <w:szCs w:val="28"/>
        </w:rPr>
        <w:t>1. Ожидаемые результаты реализации подпрограммы</w:t>
      </w:r>
    </w:p>
    <w:p w:rsidR="006506BA" w:rsidRPr="00284486" w:rsidRDefault="006506BA" w:rsidP="006506BA">
      <w:pPr>
        <w:pStyle w:val="ConsPlusNormal"/>
        <w:ind w:firstLine="540"/>
        <w:jc w:val="both"/>
        <w:rPr>
          <w:rFonts w:ascii="Times New Roman" w:hAnsi="Times New Roman" w:cs="Times New Roman"/>
          <w:sz w:val="24"/>
          <w:szCs w:val="24"/>
          <w:highlight w:val="yellow"/>
        </w:rPr>
      </w:pPr>
    </w:p>
    <w:p w:rsidR="00C14F47" w:rsidRPr="00CD7DA7" w:rsidRDefault="00C14F47" w:rsidP="00C14F47">
      <w:pPr>
        <w:pStyle w:val="ConsPlusNormal"/>
        <w:ind w:firstLine="709"/>
        <w:jc w:val="both"/>
        <w:rPr>
          <w:rFonts w:ascii="Times New Roman" w:hAnsi="Times New Roman" w:cs="Times New Roman"/>
          <w:sz w:val="28"/>
          <w:szCs w:val="28"/>
        </w:rPr>
      </w:pPr>
      <w:r w:rsidRPr="00CD7DA7">
        <w:rPr>
          <w:rFonts w:ascii="Times New Roman" w:hAnsi="Times New Roman" w:cs="Times New Roman"/>
          <w:sz w:val="28"/>
          <w:szCs w:val="28"/>
        </w:rPr>
        <w:t>Успешность развития муниципальной службы зависит от разработки и реализации мероприятий, направленных на практическое применение новых технологий муниципального управления. Современная муниципальная служба должна быть открытой, конкурентоспособной, престижной и ориентированной на результативную деятельность муниципальных служащих по обеспечению исполнения полномочий органов местного самоуправления.</w:t>
      </w:r>
    </w:p>
    <w:p w:rsidR="00C14F47" w:rsidRPr="00CD7DA7" w:rsidRDefault="00C14F47" w:rsidP="00C14F47">
      <w:pPr>
        <w:pStyle w:val="ConsPlusNormal"/>
        <w:ind w:firstLine="709"/>
        <w:jc w:val="both"/>
        <w:rPr>
          <w:rFonts w:ascii="Times New Roman" w:hAnsi="Times New Roman" w:cs="Times New Roman"/>
          <w:sz w:val="28"/>
          <w:szCs w:val="28"/>
        </w:rPr>
      </w:pPr>
      <w:r w:rsidRPr="00CD7DA7">
        <w:rPr>
          <w:rFonts w:ascii="Times New Roman" w:hAnsi="Times New Roman" w:cs="Times New Roman"/>
          <w:sz w:val="28"/>
          <w:szCs w:val="28"/>
        </w:rPr>
        <w:t>Для реализации подпрограммы предполагается решение следующих основных задач:</w:t>
      </w:r>
    </w:p>
    <w:p w:rsidR="00C14F47" w:rsidRPr="00CD7DA7" w:rsidRDefault="00C14F47" w:rsidP="00C14F47">
      <w:pPr>
        <w:pStyle w:val="ConsPlusNormal"/>
        <w:ind w:firstLine="709"/>
        <w:jc w:val="both"/>
        <w:rPr>
          <w:rFonts w:ascii="Times New Roman" w:hAnsi="Times New Roman" w:cs="Times New Roman"/>
          <w:sz w:val="28"/>
          <w:szCs w:val="28"/>
        </w:rPr>
      </w:pPr>
      <w:r w:rsidRPr="00CD7DA7">
        <w:rPr>
          <w:rFonts w:ascii="Times New Roman" w:hAnsi="Times New Roman" w:cs="Times New Roman"/>
          <w:sz w:val="28"/>
          <w:szCs w:val="28"/>
        </w:rPr>
        <w:t>- совершенствование организационных, информационных, правовых, финансовых условий для развития муниципальной службы в Администрации города Иванова;</w:t>
      </w:r>
    </w:p>
    <w:p w:rsidR="00C14F47" w:rsidRPr="00CD7DA7" w:rsidRDefault="00C14F47" w:rsidP="00C14F47">
      <w:pPr>
        <w:pStyle w:val="ConsPlusNormal"/>
        <w:ind w:firstLine="709"/>
        <w:jc w:val="both"/>
        <w:rPr>
          <w:rFonts w:ascii="Times New Roman" w:hAnsi="Times New Roman" w:cs="Times New Roman"/>
          <w:sz w:val="28"/>
          <w:szCs w:val="28"/>
        </w:rPr>
      </w:pPr>
      <w:r w:rsidRPr="00CD7DA7">
        <w:rPr>
          <w:rFonts w:ascii="Times New Roman" w:hAnsi="Times New Roman" w:cs="Times New Roman"/>
          <w:sz w:val="28"/>
          <w:szCs w:val="28"/>
        </w:rPr>
        <w:t>- повышение престижа, уровня открытости и гласности муниципальной службы;</w:t>
      </w:r>
    </w:p>
    <w:p w:rsidR="00C14F47" w:rsidRPr="00CD7DA7" w:rsidRDefault="00C14F47" w:rsidP="00C14F47">
      <w:pPr>
        <w:pStyle w:val="ConsPlusNormal"/>
        <w:ind w:firstLine="709"/>
        <w:jc w:val="both"/>
        <w:rPr>
          <w:rFonts w:ascii="Times New Roman" w:hAnsi="Times New Roman" w:cs="Times New Roman"/>
          <w:sz w:val="28"/>
          <w:szCs w:val="28"/>
        </w:rPr>
      </w:pPr>
      <w:r w:rsidRPr="00CD7DA7">
        <w:rPr>
          <w:rFonts w:ascii="Times New Roman" w:hAnsi="Times New Roman" w:cs="Times New Roman"/>
          <w:sz w:val="28"/>
          <w:szCs w:val="28"/>
        </w:rPr>
        <w:t>- обеспечение стабильности кадрового состава и оптимизации численности муниципальных служащих в целях повышения эффективности муниципального управления, оптимизации затрат на содержание муниципальных служащих;</w:t>
      </w:r>
    </w:p>
    <w:p w:rsidR="00C14F47" w:rsidRPr="005C0B77" w:rsidRDefault="00C14F47" w:rsidP="00C14F47">
      <w:pPr>
        <w:pStyle w:val="ConsPlusNormal"/>
        <w:ind w:firstLine="709"/>
        <w:jc w:val="both"/>
        <w:rPr>
          <w:rFonts w:ascii="Times New Roman" w:hAnsi="Times New Roman" w:cs="Times New Roman"/>
          <w:sz w:val="28"/>
          <w:szCs w:val="28"/>
        </w:rPr>
      </w:pPr>
      <w:r w:rsidRPr="005C0B77">
        <w:rPr>
          <w:rFonts w:ascii="Times New Roman" w:hAnsi="Times New Roman" w:cs="Times New Roman"/>
          <w:sz w:val="28"/>
          <w:szCs w:val="28"/>
        </w:rPr>
        <w:t xml:space="preserve">- профессиональное развитие муниципальных служащих, направленное </w:t>
      </w:r>
      <w:r>
        <w:rPr>
          <w:rFonts w:ascii="Times New Roman" w:hAnsi="Times New Roman" w:cs="Times New Roman"/>
          <w:sz w:val="28"/>
          <w:szCs w:val="28"/>
        </w:rPr>
        <w:t xml:space="preserve">на </w:t>
      </w:r>
      <w:r w:rsidRPr="005C0B77">
        <w:rPr>
          <w:rFonts w:ascii="Times New Roman" w:hAnsi="Times New Roman" w:cs="Times New Roman"/>
          <w:color w:val="000000"/>
          <w:sz w:val="28"/>
          <w:szCs w:val="28"/>
          <w:shd w:val="clear" w:color="auto" w:fill="FFFFFF"/>
        </w:rPr>
        <w:t>совершенствование практических навыков и умений сотрудников в связи с постоянно повышающимися требованиями к их квалификации,</w:t>
      </w:r>
      <w:r w:rsidRPr="005C0B77">
        <w:rPr>
          <w:rFonts w:ascii="Times New Roman" w:hAnsi="Times New Roman" w:cs="Times New Roman"/>
          <w:sz w:val="28"/>
          <w:szCs w:val="28"/>
        </w:rPr>
        <w:t xml:space="preserve"> применение новых форм обучения, ориентированных на развитие управленческих навыков муниципальных служащих;</w:t>
      </w:r>
    </w:p>
    <w:p w:rsidR="00C14F47" w:rsidRDefault="00C14F47" w:rsidP="00C14F47">
      <w:pPr>
        <w:pStyle w:val="ConsPlusNormal"/>
        <w:ind w:firstLine="709"/>
        <w:jc w:val="both"/>
        <w:rPr>
          <w:rFonts w:ascii="Times New Roman" w:hAnsi="Times New Roman" w:cs="Times New Roman"/>
          <w:sz w:val="28"/>
          <w:szCs w:val="28"/>
        </w:rPr>
      </w:pPr>
      <w:r w:rsidRPr="00CD7DA7">
        <w:rPr>
          <w:rFonts w:ascii="Times New Roman" w:hAnsi="Times New Roman" w:cs="Times New Roman"/>
          <w:sz w:val="28"/>
          <w:szCs w:val="28"/>
        </w:rPr>
        <w:t>- внедрение эффективных технологий кадровой работы, направленных на подбор квалифицированных кадров для муниципальной службы, оценку эффективности деятельности м</w:t>
      </w:r>
      <w:r>
        <w:rPr>
          <w:rFonts w:ascii="Times New Roman" w:hAnsi="Times New Roman" w:cs="Times New Roman"/>
          <w:sz w:val="28"/>
          <w:szCs w:val="28"/>
        </w:rPr>
        <w:t>униципальных служащих, повышение</w:t>
      </w:r>
      <w:r w:rsidRPr="00CD7DA7">
        <w:rPr>
          <w:rFonts w:ascii="Times New Roman" w:hAnsi="Times New Roman" w:cs="Times New Roman"/>
          <w:sz w:val="28"/>
          <w:szCs w:val="28"/>
        </w:rPr>
        <w:t xml:space="preserve"> их профессиональной компетентности, создание условий для результативной профессиональной служебной деятельности и должностного (служебного) роста;</w:t>
      </w:r>
    </w:p>
    <w:p w:rsidR="00C14F47" w:rsidRPr="00CD7DA7" w:rsidRDefault="00C14F47" w:rsidP="00C14F4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формирование системного подхода к наполнению сайта на основе совокупности нормативных правовых актов, регулирующих вопросы кадровой политики и профилактики коррупционных правонарушений;</w:t>
      </w:r>
    </w:p>
    <w:p w:rsidR="00C14F47" w:rsidRPr="00CD7DA7" w:rsidRDefault="00C14F47" w:rsidP="00C14F47">
      <w:pPr>
        <w:pStyle w:val="ConsPlusNormal"/>
        <w:ind w:firstLine="709"/>
        <w:jc w:val="both"/>
        <w:rPr>
          <w:rFonts w:ascii="Times New Roman" w:hAnsi="Times New Roman" w:cs="Times New Roman"/>
          <w:sz w:val="28"/>
          <w:szCs w:val="28"/>
        </w:rPr>
      </w:pPr>
      <w:r w:rsidRPr="00CD7DA7">
        <w:rPr>
          <w:rFonts w:ascii="Times New Roman" w:hAnsi="Times New Roman" w:cs="Times New Roman"/>
          <w:sz w:val="28"/>
          <w:szCs w:val="28"/>
        </w:rPr>
        <w:t xml:space="preserve">- </w:t>
      </w:r>
      <w:r>
        <w:rPr>
          <w:rFonts w:ascii="Times New Roman" w:hAnsi="Times New Roman" w:cs="Times New Roman"/>
          <w:sz w:val="28"/>
          <w:szCs w:val="28"/>
        </w:rPr>
        <w:t xml:space="preserve">повышение уровня информированности по вопросам </w:t>
      </w:r>
      <w:r>
        <w:rPr>
          <w:rFonts w:ascii="Times New Roman" w:hAnsi="Times New Roman" w:cs="Times New Roman"/>
          <w:sz w:val="28"/>
          <w:szCs w:val="28"/>
        </w:rPr>
        <w:lastRenderedPageBreak/>
        <w:t xml:space="preserve">противодействия коррупции, </w:t>
      </w:r>
      <w:r w:rsidRPr="00CD7DA7">
        <w:rPr>
          <w:rFonts w:ascii="Times New Roman" w:hAnsi="Times New Roman" w:cs="Times New Roman"/>
          <w:sz w:val="28"/>
          <w:szCs w:val="28"/>
        </w:rPr>
        <w:t>развитие механизма предупреждения коррупции, выявления и разрешения конфликта интересов на муниципальной службе.</w:t>
      </w:r>
    </w:p>
    <w:p w:rsidR="006506BA" w:rsidRDefault="00B87DEC" w:rsidP="006506BA">
      <w:pPr>
        <w:pStyle w:val="ConsPlusNormal"/>
        <w:ind w:firstLine="540"/>
        <w:jc w:val="both"/>
        <w:rPr>
          <w:rFonts w:ascii="Times New Roman" w:hAnsi="Times New Roman" w:cs="Times New Roman"/>
          <w:color w:val="000000"/>
          <w:sz w:val="28"/>
          <w:szCs w:val="28"/>
        </w:rPr>
      </w:pPr>
      <w:r w:rsidRPr="007B2BE1">
        <w:rPr>
          <w:rFonts w:ascii="Times New Roman" w:hAnsi="Times New Roman" w:cs="Times New Roman"/>
          <w:color w:val="000000"/>
          <w:sz w:val="28"/>
          <w:szCs w:val="28"/>
        </w:rPr>
        <w:t>Увеличение численности обучаемых в 2024-2025 годах при сохраняемом объеме бюджетных ассигнований на профессиональное развитие объясняется планированием  организации групповых форм обучения, что снижает стоимость обучения.</w:t>
      </w:r>
    </w:p>
    <w:p w:rsidR="007B2BE1" w:rsidRPr="007B2BE1" w:rsidRDefault="007B2BE1" w:rsidP="006506BA">
      <w:pPr>
        <w:pStyle w:val="ConsPlusNormal"/>
        <w:ind w:firstLine="540"/>
        <w:jc w:val="both"/>
        <w:rPr>
          <w:rFonts w:ascii="Times New Roman" w:hAnsi="Times New Roman" w:cs="Times New Roman"/>
          <w:sz w:val="24"/>
          <w:szCs w:val="24"/>
        </w:rPr>
      </w:pPr>
    </w:p>
    <w:p w:rsidR="0066716C" w:rsidRPr="00C14F47" w:rsidRDefault="006506BA" w:rsidP="009D7E1C">
      <w:pPr>
        <w:pStyle w:val="ConsPlusNormal"/>
        <w:jc w:val="both"/>
        <w:rPr>
          <w:rFonts w:ascii="Times New Roman" w:hAnsi="Times New Roman" w:cs="Times New Roman"/>
          <w:sz w:val="28"/>
          <w:szCs w:val="28"/>
        </w:rPr>
      </w:pPr>
      <w:r w:rsidRPr="00C14F47">
        <w:rPr>
          <w:rFonts w:ascii="Times New Roman" w:hAnsi="Times New Roman" w:cs="Times New Roman"/>
          <w:sz w:val="28"/>
          <w:szCs w:val="28"/>
        </w:rPr>
        <w:t>Таблица 1. Сведения о целевых индикаторах (показателях) реализации подпрограммы.</w:t>
      </w: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8"/>
        <w:gridCol w:w="2409"/>
        <w:gridCol w:w="567"/>
        <w:gridCol w:w="567"/>
        <w:gridCol w:w="567"/>
        <w:gridCol w:w="567"/>
        <w:gridCol w:w="568"/>
        <w:gridCol w:w="709"/>
        <w:gridCol w:w="709"/>
        <w:gridCol w:w="709"/>
        <w:gridCol w:w="709"/>
        <w:gridCol w:w="709"/>
        <w:gridCol w:w="565"/>
      </w:tblGrid>
      <w:tr w:rsidR="00C14F47" w:rsidRPr="00C14F47" w:rsidTr="00C14F47">
        <w:tc>
          <w:tcPr>
            <w:tcW w:w="488" w:type="dxa"/>
          </w:tcPr>
          <w:p w:rsidR="00C14F47" w:rsidRPr="00C14F47" w:rsidRDefault="00C14F47" w:rsidP="00B2606F">
            <w:pPr>
              <w:pStyle w:val="ConsPlusNormal"/>
              <w:jc w:val="center"/>
              <w:rPr>
                <w:rFonts w:ascii="Times New Roman" w:hAnsi="Times New Roman" w:cs="Times New Roman"/>
                <w:sz w:val="20"/>
              </w:rPr>
            </w:pPr>
            <w:r w:rsidRPr="00C14F47">
              <w:rPr>
                <w:rFonts w:ascii="Times New Roman" w:hAnsi="Times New Roman" w:cs="Times New Roman"/>
                <w:sz w:val="20"/>
              </w:rPr>
              <w:t xml:space="preserve">N </w:t>
            </w:r>
            <w:proofErr w:type="gramStart"/>
            <w:r w:rsidRPr="00C14F47">
              <w:rPr>
                <w:rFonts w:ascii="Times New Roman" w:hAnsi="Times New Roman" w:cs="Times New Roman"/>
                <w:sz w:val="20"/>
              </w:rPr>
              <w:t>п</w:t>
            </w:r>
            <w:proofErr w:type="gramEnd"/>
            <w:r w:rsidRPr="00C14F47">
              <w:rPr>
                <w:rFonts w:ascii="Times New Roman" w:hAnsi="Times New Roman" w:cs="Times New Roman"/>
                <w:sz w:val="20"/>
              </w:rPr>
              <w:t>/п</w:t>
            </w:r>
          </w:p>
        </w:tc>
        <w:tc>
          <w:tcPr>
            <w:tcW w:w="2409" w:type="dxa"/>
          </w:tcPr>
          <w:p w:rsidR="00C14F47" w:rsidRPr="00C14F47" w:rsidRDefault="00C14F47" w:rsidP="00B2606F">
            <w:pPr>
              <w:pStyle w:val="ConsPlusNormal"/>
              <w:jc w:val="center"/>
              <w:rPr>
                <w:rFonts w:ascii="Times New Roman" w:hAnsi="Times New Roman" w:cs="Times New Roman"/>
                <w:sz w:val="20"/>
              </w:rPr>
            </w:pPr>
            <w:r w:rsidRPr="00C14F47">
              <w:rPr>
                <w:rFonts w:ascii="Times New Roman" w:hAnsi="Times New Roman" w:cs="Times New Roman"/>
                <w:sz w:val="20"/>
              </w:rPr>
              <w:t>Наименование целевого индикатора (показателя)</w:t>
            </w:r>
          </w:p>
        </w:tc>
        <w:tc>
          <w:tcPr>
            <w:tcW w:w="567" w:type="dxa"/>
          </w:tcPr>
          <w:p w:rsidR="00C14F47" w:rsidRPr="00C14F47" w:rsidRDefault="00C14F47" w:rsidP="00B2606F">
            <w:pPr>
              <w:pStyle w:val="ConsPlusNormal"/>
              <w:jc w:val="center"/>
              <w:rPr>
                <w:rFonts w:ascii="Times New Roman" w:hAnsi="Times New Roman" w:cs="Times New Roman"/>
                <w:sz w:val="20"/>
              </w:rPr>
            </w:pPr>
            <w:r w:rsidRPr="00C14F47">
              <w:rPr>
                <w:rFonts w:ascii="Times New Roman" w:hAnsi="Times New Roman" w:cs="Times New Roman"/>
                <w:sz w:val="20"/>
              </w:rPr>
              <w:t>Ед. изм.</w:t>
            </w:r>
          </w:p>
        </w:tc>
        <w:tc>
          <w:tcPr>
            <w:tcW w:w="567" w:type="dxa"/>
          </w:tcPr>
          <w:p w:rsidR="00C14F47" w:rsidRPr="00C14F47" w:rsidRDefault="00C14F47" w:rsidP="00B2606F">
            <w:pPr>
              <w:pStyle w:val="ConsPlusNormal"/>
              <w:jc w:val="center"/>
              <w:rPr>
                <w:rFonts w:ascii="Times New Roman" w:hAnsi="Times New Roman" w:cs="Times New Roman"/>
                <w:sz w:val="20"/>
              </w:rPr>
            </w:pPr>
            <w:r w:rsidRPr="00C14F47">
              <w:rPr>
                <w:rFonts w:ascii="Times New Roman" w:hAnsi="Times New Roman" w:cs="Times New Roman"/>
                <w:sz w:val="20"/>
              </w:rPr>
              <w:t>2021</w:t>
            </w:r>
            <w:r>
              <w:rPr>
                <w:rFonts w:ascii="Times New Roman" w:hAnsi="Times New Roman" w:cs="Times New Roman"/>
                <w:sz w:val="20"/>
              </w:rPr>
              <w:t xml:space="preserve"> год, факт</w:t>
            </w:r>
          </w:p>
        </w:tc>
        <w:tc>
          <w:tcPr>
            <w:tcW w:w="567" w:type="dxa"/>
          </w:tcPr>
          <w:p w:rsidR="00C14F47" w:rsidRPr="00C14F47" w:rsidRDefault="00C14F47" w:rsidP="00B2606F">
            <w:pPr>
              <w:pStyle w:val="ConsPlusNormal"/>
              <w:jc w:val="center"/>
              <w:rPr>
                <w:rFonts w:ascii="Times New Roman" w:hAnsi="Times New Roman" w:cs="Times New Roman"/>
                <w:sz w:val="20"/>
              </w:rPr>
            </w:pPr>
            <w:r w:rsidRPr="00C14F47">
              <w:rPr>
                <w:rFonts w:ascii="Times New Roman" w:hAnsi="Times New Roman" w:cs="Times New Roman"/>
                <w:sz w:val="20"/>
              </w:rPr>
              <w:t>2022</w:t>
            </w:r>
            <w:r>
              <w:rPr>
                <w:rFonts w:ascii="Times New Roman" w:hAnsi="Times New Roman" w:cs="Times New Roman"/>
                <w:sz w:val="20"/>
              </w:rPr>
              <w:t xml:space="preserve"> год</w:t>
            </w:r>
            <w:r w:rsidR="007B2BE1">
              <w:rPr>
                <w:rFonts w:ascii="Times New Roman" w:hAnsi="Times New Roman" w:cs="Times New Roman"/>
                <w:sz w:val="20"/>
              </w:rPr>
              <w:t>, оценка</w:t>
            </w:r>
          </w:p>
        </w:tc>
        <w:tc>
          <w:tcPr>
            <w:tcW w:w="567" w:type="dxa"/>
          </w:tcPr>
          <w:p w:rsidR="00C14F47" w:rsidRPr="00C14F47" w:rsidRDefault="00C14F47" w:rsidP="007B2BE1">
            <w:pPr>
              <w:pStyle w:val="ConsPlusNormal"/>
              <w:jc w:val="center"/>
              <w:rPr>
                <w:rFonts w:ascii="Times New Roman" w:hAnsi="Times New Roman" w:cs="Times New Roman"/>
                <w:sz w:val="20"/>
              </w:rPr>
            </w:pPr>
            <w:r w:rsidRPr="00C14F47">
              <w:rPr>
                <w:rFonts w:ascii="Times New Roman" w:hAnsi="Times New Roman" w:cs="Times New Roman"/>
                <w:sz w:val="20"/>
              </w:rPr>
              <w:t>2023</w:t>
            </w:r>
            <w:r>
              <w:rPr>
                <w:rFonts w:ascii="Times New Roman" w:hAnsi="Times New Roman" w:cs="Times New Roman"/>
                <w:sz w:val="20"/>
              </w:rPr>
              <w:t>год</w:t>
            </w:r>
          </w:p>
        </w:tc>
        <w:tc>
          <w:tcPr>
            <w:tcW w:w="568" w:type="dxa"/>
          </w:tcPr>
          <w:p w:rsidR="00C14F47" w:rsidRPr="00C14F47" w:rsidRDefault="00C14F47" w:rsidP="007B2BE1">
            <w:pPr>
              <w:pStyle w:val="ConsPlusNormal"/>
              <w:jc w:val="center"/>
              <w:rPr>
                <w:rFonts w:ascii="Times New Roman" w:hAnsi="Times New Roman" w:cs="Times New Roman"/>
                <w:sz w:val="20"/>
              </w:rPr>
            </w:pPr>
            <w:r w:rsidRPr="00C14F47">
              <w:rPr>
                <w:rFonts w:ascii="Times New Roman" w:hAnsi="Times New Roman" w:cs="Times New Roman"/>
                <w:sz w:val="20"/>
              </w:rPr>
              <w:t>2024</w:t>
            </w:r>
            <w:r>
              <w:rPr>
                <w:rFonts w:ascii="Times New Roman" w:hAnsi="Times New Roman" w:cs="Times New Roman"/>
                <w:sz w:val="20"/>
              </w:rPr>
              <w:t>год</w:t>
            </w:r>
          </w:p>
        </w:tc>
        <w:tc>
          <w:tcPr>
            <w:tcW w:w="709" w:type="dxa"/>
          </w:tcPr>
          <w:p w:rsidR="00C14F47" w:rsidRPr="00C14F47" w:rsidRDefault="00C14F47" w:rsidP="007B2BE1">
            <w:pPr>
              <w:pStyle w:val="ConsPlusNormal"/>
              <w:jc w:val="center"/>
              <w:rPr>
                <w:rFonts w:ascii="Times New Roman" w:hAnsi="Times New Roman" w:cs="Times New Roman"/>
                <w:sz w:val="20"/>
              </w:rPr>
            </w:pPr>
            <w:r w:rsidRPr="00C14F47">
              <w:rPr>
                <w:rFonts w:ascii="Times New Roman" w:hAnsi="Times New Roman" w:cs="Times New Roman"/>
                <w:sz w:val="20"/>
              </w:rPr>
              <w:t>2025</w:t>
            </w:r>
            <w:r w:rsidR="007B2BE1">
              <w:rPr>
                <w:rFonts w:ascii="Times New Roman" w:hAnsi="Times New Roman" w:cs="Times New Roman"/>
                <w:sz w:val="20"/>
              </w:rPr>
              <w:t xml:space="preserve"> </w:t>
            </w:r>
            <w:r>
              <w:rPr>
                <w:rFonts w:ascii="Times New Roman" w:hAnsi="Times New Roman" w:cs="Times New Roman"/>
                <w:sz w:val="20"/>
              </w:rPr>
              <w:t>год</w:t>
            </w:r>
          </w:p>
        </w:tc>
        <w:tc>
          <w:tcPr>
            <w:tcW w:w="709" w:type="dxa"/>
          </w:tcPr>
          <w:p w:rsidR="00C14F47" w:rsidRPr="00C14F47" w:rsidRDefault="00C14F47" w:rsidP="007B2BE1">
            <w:pPr>
              <w:pStyle w:val="ConsPlusNormal"/>
              <w:jc w:val="center"/>
              <w:rPr>
                <w:rFonts w:ascii="Times New Roman" w:hAnsi="Times New Roman" w:cs="Times New Roman"/>
                <w:sz w:val="20"/>
              </w:rPr>
            </w:pPr>
            <w:r w:rsidRPr="00C14F47">
              <w:rPr>
                <w:rFonts w:ascii="Times New Roman" w:hAnsi="Times New Roman" w:cs="Times New Roman"/>
                <w:sz w:val="20"/>
              </w:rPr>
              <w:t>2026</w:t>
            </w:r>
            <w:r w:rsidR="007B2BE1">
              <w:rPr>
                <w:rFonts w:ascii="Times New Roman" w:hAnsi="Times New Roman" w:cs="Times New Roman"/>
                <w:sz w:val="20"/>
              </w:rPr>
              <w:t xml:space="preserve"> год *</w:t>
            </w:r>
          </w:p>
        </w:tc>
        <w:tc>
          <w:tcPr>
            <w:tcW w:w="709" w:type="dxa"/>
          </w:tcPr>
          <w:p w:rsidR="00C14F47" w:rsidRPr="00C14F47" w:rsidRDefault="00C14F47" w:rsidP="007B2BE1">
            <w:pPr>
              <w:pStyle w:val="ConsPlusNormal"/>
              <w:jc w:val="center"/>
              <w:rPr>
                <w:rFonts w:ascii="Times New Roman" w:hAnsi="Times New Roman" w:cs="Times New Roman"/>
                <w:sz w:val="20"/>
              </w:rPr>
            </w:pPr>
            <w:r w:rsidRPr="00C14F47">
              <w:rPr>
                <w:rFonts w:ascii="Times New Roman" w:hAnsi="Times New Roman" w:cs="Times New Roman"/>
                <w:sz w:val="20"/>
              </w:rPr>
              <w:t>2027</w:t>
            </w:r>
            <w:r w:rsidR="007B2BE1">
              <w:rPr>
                <w:rFonts w:ascii="Times New Roman" w:hAnsi="Times New Roman" w:cs="Times New Roman"/>
                <w:sz w:val="20"/>
              </w:rPr>
              <w:t xml:space="preserve"> год *</w:t>
            </w:r>
          </w:p>
        </w:tc>
        <w:tc>
          <w:tcPr>
            <w:tcW w:w="709" w:type="dxa"/>
          </w:tcPr>
          <w:p w:rsidR="00C14F47" w:rsidRPr="00C14F47" w:rsidRDefault="00C14F47" w:rsidP="007B2BE1">
            <w:pPr>
              <w:pStyle w:val="ConsPlusNormal"/>
              <w:jc w:val="center"/>
              <w:rPr>
                <w:rFonts w:ascii="Times New Roman" w:hAnsi="Times New Roman" w:cs="Times New Roman"/>
                <w:sz w:val="20"/>
              </w:rPr>
            </w:pPr>
            <w:r w:rsidRPr="00C14F47">
              <w:rPr>
                <w:rFonts w:ascii="Times New Roman" w:hAnsi="Times New Roman" w:cs="Times New Roman"/>
                <w:sz w:val="20"/>
              </w:rPr>
              <w:t>2028</w:t>
            </w:r>
            <w:r w:rsidR="007A02BC">
              <w:rPr>
                <w:rFonts w:ascii="Times New Roman" w:hAnsi="Times New Roman" w:cs="Times New Roman"/>
                <w:sz w:val="20"/>
              </w:rPr>
              <w:t xml:space="preserve"> год</w:t>
            </w:r>
            <w:r w:rsidR="007B2BE1">
              <w:rPr>
                <w:rFonts w:ascii="Times New Roman" w:hAnsi="Times New Roman" w:cs="Times New Roman"/>
                <w:sz w:val="20"/>
              </w:rPr>
              <w:t xml:space="preserve"> *</w:t>
            </w:r>
          </w:p>
        </w:tc>
        <w:tc>
          <w:tcPr>
            <w:tcW w:w="709" w:type="dxa"/>
          </w:tcPr>
          <w:p w:rsidR="00C14F47" w:rsidRPr="00C14F47" w:rsidRDefault="00C14F47" w:rsidP="00B2606F">
            <w:pPr>
              <w:pStyle w:val="ConsPlusNormal"/>
              <w:jc w:val="center"/>
              <w:rPr>
                <w:rFonts w:ascii="Times New Roman" w:hAnsi="Times New Roman" w:cs="Times New Roman"/>
                <w:sz w:val="20"/>
              </w:rPr>
            </w:pPr>
            <w:r w:rsidRPr="00C14F47">
              <w:rPr>
                <w:rFonts w:ascii="Times New Roman" w:hAnsi="Times New Roman" w:cs="Times New Roman"/>
                <w:sz w:val="20"/>
              </w:rPr>
              <w:t>2029</w:t>
            </w:r>
            <w:r>
              <w:rPr>
                <w:rFonts w:ascii="Times New Roman" w:hAnsi="Times New Roman" w:cs="Times New Roman"/>
                <w:sz w:val="20"/>
              </w:rPr>
              <w:t xml:space="preserve"> год</w:t>
            </w:r>
            <w:r w:rsidR="007A02BC">
              <w:rPr>
                <w:rFonts w:ascii="Times New Roman" w:hAnsi="Times New Roman" w:cs="Times New Roman"/>
                <w:sz w:val="20"/>
              </w:rPr>
              <w:t>*</w:t>
            </w:r>
          </w:p>
        </w:tc>
        <w:tc>
          <w:tcPr>
            <w:tcW w:w="565" w:type="dxa"/>
          </w:tcPr>
          <w:p w:rsidR="00C14F47" w:rsidRPr="00C14F47" w:rsidRDefault="00C14F47" w:rsidP="007A02BC">
            <w:pPr>
              <w:pStyle w:val="ConsPlusNormal"/>
              <w:jc w:val="center"/>
              <w:rPr>
                <w:rFonts w:ascii="Times New Roman" w:hAnsi="Times New Roman" w:cs="Times New Roman"/>
                <w:sz w:val="20"/>
              </w:rPr>
            </w:pPr>
            <w:r w:rsidRPr="00C14F47">
              <w:rPr>
                <w:rFonts w:ascii="Times New Roman" w:hAnsi="Times New Roman" w:cs="Times New Roman"/>
                <w:sz w:val="20"/>
              </w:rPr>
              <w:t>2030</w:t>
            </w:r>
            <w:r>
              <w:rPr>
                <w:rFonts w:ascii="Times New Roman" w:hAnsi="Times New Roman" w:cs="Times New Roman"/>
                <w:sz w:val="20"/>
              </w:rPr>
              <w:t>год</w:t>
            </w:r>
            <w:r w:rsidR="007A02BC">
              <w:rPr>
                <w:rFonts w:ascii="Times New Roman" w:hAnsi="Times New Roman" w:cs="Times New Roman"/>
                <w:sz w:val="20"/>
              </w:rPr>
              <w:t>*</w:t>
            </w:r>
          </w:p>
        </w:tc>
      </w:tr>
      <w:tr w:rsidR="00C14F47" w:rsidRPr="00C14F47" w:rsidTr="00C14F47">
        <w:tc>
          <w:tcPr>
            <w:tcW w:w="488" w:type="dxa"/>
          </w:tcPr>
          <w:p w:rsidR="00C14F47" w:rsidRPr="00C14F47" w:rsidRDefault="00C14F47" w:rsidP="00B2606F">
            <w:pPr>
              <w:pStyle w:val="ConsPlusNormal"/>
              <w:jc w:val="both"/>
              <w:rPr>
                <w:rFonts w:ascii="Times New Roman" w:hAnsi="Times New Roman" w:cs="Times New Roman"/>
                <w:sz w:val="20"/>
              </w:rPr>
            </w:pPr>
            <w:r w:rsidRPr="00C14F47">
              <w:rPr>
                <w:rFonts w:ascii="Times New Roman" w:hAnsi="Times New Roman" w:cs="Times New Roman"/>
                <w:sz w:val="20"/>
              </w:rPr>
              <w:t>1</w:t>
            </w:r>
          </w:p>
        </w:tc>
        <w:tc>
          <w:tcPr>
            <w:tcW w:w="2409" w:type="dxa"/>
          </w:tcPr>
          <w:p w:rsidR="00C14F47" w:rsidRPr="00C14F47" w:rsidRDefault="00C14F47" w:rsidP="00B2606F">
            <w:pPr>
              <w:pStyle w:val="ConsPlusNormal"/>
              <w:rPr>
                <w:rFonts w:ascii="Times New Roman" w:hAnsi="Times New Roman" w:cs="Times New Roman"/>
                <w:sz w:val="20"/>
              </w:rPr>
            </w:pPr>
            <w:proofErr w:type="gramStart"/>
            <w:r w:rsidRPr="00C14F47">
              <w:rPr>
                <w:rFonts w:ascii="Times New Roman" w:hAnsi="Times New Roman" w:cs="Times New Roman"/>
                <w:sz w:val="20"/>
              </w:rPr>
              <w:t>Численность лиц, замещающих муниципальные должности и должности муниципальной службы, а также лиц, исполняющих обязанности по техническому обеспечению деятельности отраслевых (функциональных) органов, структурных подразделений Администрации города Иванова, не замещающих должности муниципальной службы и не являющихся муниципальными служащими, прошедших в течение года курсы подготовки, переподготовки, повышения квалификации</w:t>
            </w:r>
            <w:proofErr w:type="gramEnd"/>
          </w:p>
        </w:tc>
        <w:tc>
          <w:tcPr>
            <w:tcW w:w="567" w:type="dxa"/>
          </w:tcPr>
          <w:p w:rsidR="00C14F47" w:rsidRPr="00C14F47" w:rsidRDefault="00C14F47" w:rsidP="00B2606F">
            <w:pPr>
              <w:pStyle w:val="ConsPlusNormal"/>
              <w:jc w:val="both"/>
              <w:rPr>
                <w:rFonts w:ascii="Times New Roman" w:hAnsi="Times New Roman" w:cs="Times New Roman"/>
                <w:sz w:val="20"/>
              </w:rPr>
            </w:pPr>
            <w:r w:rsidRPr="00C14F47">
              <w:rPr>
                <w:rFonts w:ascii="Times New Roman" w:hAnsi="Times New Roman" w:cs="Times New Roman"/>
                <w:sz w:val="20"/>
              </w:rPr>
              <w:t>чел.</w:t>
            </w:r>
          </w:p>
        </w:tc>
        <w:tc>
          <w:tcPr>
            <w:tcW w:w="567" w:type="dxa"/>
          </w:tcPr>
          <w:p w:rsidR="00C14F47" w:rsidRPr="00F634A9" w:rsidRDefault="00C14F47" w:rsidP="00B2606F">
            <w:pPr>
              <w:pStyle w:val="ConsPlusNormal"/>
              <w:jc w:val="center"/>
              <w:rPr>
                <w:rFonts w:ascii="Times New Roman" w:hAnsi="Times New Roman" w:cs="Times New Roman"/>
                <w:sz w:val="20"/>
              </w:rPr>
            </w:pPr>
            <w:r w:rsidRPr="00F634A9">
              <w:rPr>
                <w:rFonts w:ascii="Times New Roman" w:hAnsi="Times New Roman" w:cs="Times New Roman"/>
                <w:sz w:val="20"/>
              </w:rPr>
              <w:t>99</w:t>
            </w:r>
          </w:p>
        </w:tc>
        <w:tc>
          <w:tcPr>
            <w:tcW w:w="567" w:type="dxa"/>
          </w:tcPr>
          <w:p w:rsidR="00C14F47" w:rsidRPr="00F634A9" w:rsidRDefault="00C14F47" w:rsidP="00B2606F">
            <w:pPr>
              <w:pStyle w:val="ConsPlusNormal"/>
              <w:jc w:val="center"/>
              <w:rPr>
                <w:rFonts w:ascii="Times New Roman" w:hAnsi="Times New Roman" w:cs="Times New Roman"/>
                <w:sz w:val="20"/>
              </w:rPr>
            </w:pPr>
            <w:r w:rsidRPr="00F634A9">
              <w:rPr>
                <w:rFonts w:ascii="Times New Roman" w:hAnsi="Times New Roman" w:cs="Times New Roman"/>
                <w:sz w:val="20"/>
              </w:rPr>
              <w:t>38</w:t>
            </w:r>
          </w:p>
        </w:tc>
        <w:tc>
          <w:tcPr>
            <w:tcW w:w="567" w:type="dxa"/>
          </w:tcPr>
          <w:p w:rsidR="00C14F47" w:rsidRPr="00C14F47" w:rsidRDefault="00C14F47" w:rsidP="00B2606F">
            <w:pPr>
              <w:pStyle w:val="ConsPlusNormal"/>
              <w:jc w:val="center"/>
              <w:rPr>
                <w:rFonts w:ascii="Times New Roman" w:hAnsi="Times New Roman" w:cs="Times New Roman"/>
                <w:sz w:val="20"/>
              </w:rPr>
            </w:pPr>
            <w:r w:rsidRPr="00C14F47">
              <w:rPr>
                <w:rFonts w:ascii="Times New Roman" w:hAnsi="Times New Roman" w:cs="Times New Roman"/>
                <w:sz w:val="20"/>
              </w:rPr>
              <w:t>38</w:t>
            </w:r>
          </w:p>
        </w:tc>
        <w:tc>
          <w:tcPr>
            <w:tcW w:w="568" w:type="dxa"/>
          </w:tcPr>
          <w:p w:rsidR="00C14F47" w:rsidRPr="00C14F47" w:rsidRDefault="00C14F47" w:rsidP="00B2606F">
            <w:pPr>
              <w:pStyle w:val="ConsPlusNormal"/>
              <w:jc w:val="center"/>
              <w:rPr>
                <w:rFonts w:ascii="Times New Roman" w:hAnsi="Times New Roman" w:cs="Times New Roman"/>
                <w:sz w:val="20"/>
              </w:rPr>
            </w:pPr>
            <w:r w:rsidRPr="00C14F47">
              <w:rPr>
                <w:rFonts w:ascii="Times New Roman" w:hAnsi="Times New Roman" w:cs="Times New Roman"/>
                <w:sz w:val="20"/>
              </w:rPr>
              <w:t>40</w:t>
            </w:r>
          </w:p>
        </w:tc>
        <w:tc>
          <w:tcPr>
            <w:tcW w:w="709" w:type="dxa"/>
          </w:tcPr>
          <w:p w:rsidR="00C14F47" w:rsidRPr="00C14F47" w:rsidRDefault="00C14F47" w:rsidP="00B2606F">
            <w:pPr>
              <w:pStyle w:val="ConsPlusNormal"/>
              <w:jc w:val="center"/>
              <w:rPr>
                <w:rFonts w:ascii="Times New Roman" w:hAnsi="Times New Roman" w:cs="Times New Roman"/>
                <w:sz w:val="20"/>
              </w:rPr>
            </w:pPr>
            <w:r w:rsidRPr="00C14F47">
              <w:rPr>
                <w:rFonts w:ascii="Times New Roman" w:hAnsi="Times New Roman" w:cs="Times New Roman"/>
                <w:sz w:val="20"/>
              </w:rPr>
              <w:t>42</w:t>
            </w:r>
          </w:p>
        </w:tc>
        <w:tc>
          <w:tcPr>
            <w:tcW w:w="709" w:type="dxa"/>
          </w:tcPr>
          <w:p w:rsidR="00C14F47" w:rsidRPr="00C14F47" w:rsidRDefault="00C14F47" w:rsidP="00B2606F">
            <w:pPr>
              <w:pStyle w:val="ConsPlusNormal"/>
              <w:jc w:val="center"/>
              <w:rPr>
                <w:rFonts w:ascii="Times New Roman" w:hAnsi="Times New Roman" w:cs="Times New Roman"/>
                <w:sz w:val="20"/>
              </w:rPr>
            </w:pPr>
            <w:r w:rsidRPr="00C14F47">
              <w:rPr>
                <w:rFonts w:ascii="Times New Roman" w:hAnsi="Times New Roman" w:cs="Times New Roman"/>
                <w:sz w:val="20"/>
              </w:rPr>
              <w:t>44</w:t>
            </w:r>
          </w:p>
        </w:tc>
        <w:tc>
          <w:tcPr>
            <w:tcW w:w="709" w:type="dxa"/>
          </w:tcPr>
          <w:p w:rsidR="00C14F47" w:rsidRPr="00C14F47" w:rsidRDefault="00C14F47" w:rsidP="00B2606F">
            <w:pPr>
              <w:pStyle w:val="ConsPlusNormal"/>
              <w:jc w:val="center"/>
              <w:rPr>
                <w:rFonts w:ascii="Times New Roman" w:hAnsi="Times New Roman" w:cs="Times New Roman"/>
                <w:sz w:val="20"/>
              </w:rPr>
            </w:pPr>
            <w:r w:rsidRPr="00C14F47">
              <w:rPr>
                <w:rFonts w:ascii="Times New Roman" w:hAnsi="Times New Roman" w:cs="Times New Roman"/>
                <w:sz w:val="20"/>
              </w:rPr>
              <w:t>46</w:t>
            </w:r>
          </w:p>
        </w:tc>
        <w:tc>
          <w:tcPr>
            <w:tcW w:w="709" w:type="dxa"/>
          </w:tcPr>
          <w:p w:rsidR="00C14F47" w:rsidRPr="00C14F47" w:rsidRDefault="00C14F47" w:rsidP="00B2606F">
            <w:pPr>
              <w:pStyle w:val="ConsPlusNormal"/>
              <w:jc w:val="center"/>
              <w:rPr>
                <w:rFonts w:ascii="Times New Roman" w:hAnsi="Times New Roman" w:cs="Times New Roman"/>
                <w:sz w:val="20"/>
              </w:rPr>
            </w:pPr>
            <w:r w:rsidRPr="00C14F47">
              <w:rPr>
                <w:rFonts w:ascii="Times New Roman" w:hAnsi="Times New Roman" w:cs="Times New Roman"/>
                <w:sz w:val="20"/>
              </w:rPr>
              <w:t>48</w:t>
            </w:r>
          </w:p>
        </w:tc>
        <w:tc>
          <w:tcPr>
            <w:tcW w:w="709" w:type="dxa"/>
          </w:tcPr>
          <w:p w:rsidR="00C14F47" w:rsidRPr="00C14F47" w:rsidRDefault="00C14F47" w:rsidP="00B2606F">
            <w:pPr>
              <w:pStyle w:val="ConsPlusNormal"/>
              <w:jc w:val="center"/>
              <w:rPr>
                <w:rFonts w:ascii="Times New Roman" w:hAnsi="Times New Roman" w:cs="Times New Roman"/>
                <w:sz w:val="20"/>
              </w:rPr>
            </w:pPr>
            <w:r w:rsidRPr="00C14F47">
              <w:rPr>
                <w:rFonts w:ascii="Times New Roman" w:hAnsi="Times New Roman" w:cs="Times New Roman"/>
                <w:sz w:val="20"/>
              </w:rPr>
              <w:t>50</w:t>
            </w:r>
          </w:p>
        </w:tc>
        <w:tc>
          <w:tcPr>
            <w:tcW w:w="565" w:type="dxa"/>
          </w:tcPr>
          <w:p w:rsidR="00C14F47" w:rsidRPr="00C14F47" w:rsidRDefault="00C14F47" w:rsidP="00B2606F">
            <w:pPr>
              <w:pStyle w:val="ConsPlusNormal"/>
              <w:jc w:val="center"/>
              <w:rPr>
                <w:rFonts w:ascii="Times New Roman" w:hAnsi="Times New Roman" w:cs="Times New Roman"/>
                <w:sz w:val="20"/>
              </w:rPr>
            </w:pPr>
            <w:r w:rsidRPr="00C14F47">
              <w:rPr>
                <w:rFonts w:ascii="Times New Roman" w:hAnsi="Times New Roman" w:cs="Times New Roman"/>
                <w:sz w:val="20"/>
              </w:rPr>
              <w:t>50</w:t>
            </w:r>
          </w:p>
        </w:tc>
      </w:tr>
      <w:tr w:rsidR="00C14F47" w:rsidRPr="00C14F47" w:rsidTr="00C14F47">
        <w:tc>
          <w:tcPr>
            <w:tcW w:w="488" w:type="dxa"/>
          </w:tcPr>
          <w:p w:rsidR="00C14F47" w:rsidRPr="00C14F47" w:rsidRDefault="00C14F47" w:rsidP="00B2606F">
            <w:pPr>
              <w:pStyle w:val="ConsPlusNormal"/>
              <w:jc w:val="both"/>
              <w:rPr>
                <w:rFonts w:ascii="Times New Roman" w:hAnsi="Times New Roman" w:cs="Times New Roman"/>
                <w:sz w:val="20"/>
              </w:rPr>
            </w:pPr>
            <w:r w:rsidRPr="00C14F47">
              <w:rPr>
                <w:rFonts w:ascii="Times New Roman" w:hAnsi="Times New Roman" w:cs="Times New Roman"/>
                <w:sz w:val="20"/>
              </w:rPr>
              <w:t>2</w:t>
            </w:r>
          </w:p>
        </w:tc>
        <w:tc>
          <w:tcPr>
            <w:tcW w:w="2409" w:type="dxa"/>
          </w:tcPr>
          <w:p w:rsidR="00C14F47" w:rsidRPr="00C14F47" w:rsidRDefault="00C14F47" w:rsidP="00B2606F">
            <w:pPr>
              <w:pStyle w:val="ConsPlusNormal"/>
              <w:jc w:val="both"/>
              <w:rPr>
                <w:rFonts w:ascii="Times New Roman" w:hAnsi="Times New Roman" w:cs="Times New Roman"/>
                <w:sz w:val="20"/>
              </w:rPr>
            </w:pPr>
            <w:r w:rsidRPr="00C14F47">
              <w:rPr>
                <w:rFonts w:ascii="Times New Roman" w:hAnsi="Times New Roman" w:cs="Times New Roman"/>
                <w:sz w:val="20"/>
              </w:rPr>
              <w:t xml:space="preserve">Доля должностей муниципальной службы, на которые сформирован кадровый резерв, в </w:t>
            </w:r>
            <w:proofErr w:type="gramStart"/>
            <w:r w:rsidRPr="00C14F47">
              <w:rPr>
                <w:rFonts w:ascii="Times New Roman" w:hAnsi="Times New Roman" w:cs="Times New Roman"/>
                <w:sz w:val="20"/>
              </w:rPr>
              <w:t>соотношении</w:t>
            </w:r>
            <w:proofErr w:type="gramEnd"/>
            <w:r w:rsidRPr="00C14F47">
              <w:rPr>
                <w:rFonts w:ascii="Times New Roman" w:hAnsi="Times New Roman" w:cs="Times New Roman"/>
                <w:sz w:val="20"/>
              </w:rPr>
              <w:t xml:space="preserve"> со штатной численностью</w:t>
            </w:r>
          </w:p>
        </w:tc>
        <w:tc>
          <w:tcPr>
            <w:tcW w:w="567" w:type="dxa"/>
          </w:tcPr>
          <w:p w:rsidR="00C14F47" w:rsidRPr="00C14F47" w:rsidRDefault="00C14F47" w:rsidP="00B2606F">
            <w:pPr>
              <w:pStyle w:val="ConsPlusNormal"/>
              <w:jc w:val="both"/>
              <w:rPr>
                <w:rFonts w:ascii="Times New Roman" w:hAnsi="Times New Roman" w:cs="Times New Roman"/>
                <w:sz w:val="20"/>
              </w:rPr>
            </w:pPr>
            <w:r w:rsidRPr="00C14F47">
              <w:rPr>
                <w:rFonts w:ascii="Times New Roman" w:hAnsi="Times New Roman" w:cs="Times New Roman"/>
                <w:sz w:val="20"/>
              </w:rPr>
              <w:t>%</w:t>
            </w:r>
          </w:p>
        </w:tc>
        <w:tc>
          <w:tcPr>
            <w:tcW w:w="567" w:type="dxa"/>
          </w:tcPr>
          <w:p w:rsidR="00C14F47" w:rsidRPr="00C14F47" w:rsidRDefault="00C14F47" w:rsidP="00B2606F">
            <w:pPr>
              <w:pStyle w:val="ConsPlusNormal"/>
              <w:jc w:val="center"/>
              <w:rPr>
                <w:rFonts w:ascii="Times New Roman" w:hAnsi="Times New Roman" w:cs="Times New Roman"/>
                <w:sz w:val="20"/>
              </w:rPr>
            </w:pPr>
            <w:r w:rsidRPr="00C14F47">
              <w:rPr>
                <w:rFonts w:ascii="Times New Roman" w:hAnsi="Times New Roman" w:cs="Times New Roman"/>
                <w:sz w:val="20"/>
              </w:rPr>
              <w:t>34</w:t>
            </w:r>
          </w:p>
        </w:tc>
        <w:tc>
          <w:tcPr>
            <w:tcW w:w="567" w:type="dxa"/>
          </w:tcPr>
          <w:p w:rsidR="00C14F47" w:rsidRPr="00C14F47" w:rsidRDefault="00C14F47" w:rsidP="00B2606F">
            <w:pPr>
              <w:pStyle w:val="ConsPlusNormal"/>
              <w:jc w:val="center"/>
              <w:rPr>
                <w:rFonts w:ascii="Times New Roman" w:hAnsi="Times New Roman" w:cs="Times New Roman"/>
                <w:sz w:val="20"/>
              </w:rPr>
            </w:pPr>
            <w:r w:rsidRPr="00C14F47">
              <w:rPr>
                <w:rFonts w:ascii="Times New Roman" w:hAnsi="Times New Roman" w:cs="Times New Roman"/>
                <w:sz w:val="20"/>
              </w:rPr>
              <w:t>30</w:t>
            </w:r>
          </w:p>
        </w:tc>
        <w:tc>
          <w:tcPr>
            <w:tcW w:w="567" w:type="dxa"/>
          </w:tcPr>
          <w:p w:rsidR="00C14F47" w:rsidRPr="00C14F47" w:rsidRDefault="00C14F47" w:rsidP="00B2606F">
            <w:pPr>
              <w:pStyle w:val="ConsPlusNormal"/>
              <w:jc w:val="center"/>
              <w:rPr>
                <w:rFonts w:ascii="Times New Roman" w:hAnsi="Times New Roman" w:cs="Times New Roman"/>
                <w:sz w:val="20"/>
              </w:rPr>
            </w:pPr>
            <w:r w:rsidRPr="00C14F47">
              <w:rPr>
                <w:rFonts w:ascii="Times New Roman" w:hAnsi="Times New Roman" w:cs="Times New Roman"/>
                <w:sz w:val="20"/>
              </w:rPr>
              <w:t>32</w:t>
            </w:r>
          </w:p>
        </w:tc>
        <w:tc>
          <w:tcPr>
            <w:tcW w:w="568" w:type="dxa"/>
          </w:tcPr>
          <w:p w:rsidR="00C14F47" w:rsidRPr="00C14F47" w:rsidRDefault="00C14F47" w:rsidP="00B2606F">
            <w:pPr>
              <w:pStyle w:val="ConsPlusNormal"/>
              <w:jc w:val="center"/>
              <w:rPr>
                <w:rFonts w:ascii="Times New Roman" w:hAnsi="Times New Roman" w:cs="Times New Roman"/>
                <w:sz w:val="20"/>
              </w:rPr>
            </w:pPr>
            <w:r w:rsidRPr="00C14F47">
              <w:rPr>
                <w:rFonts w:ascii="Times New Roman" w:hAnsi="Times New Roman" w:cs="Times New Roman"/>
                <w:sz w:val="20"/>
              </w:rPr>
              <w:t>32</w:t>
            </w:r>
          </w:p>
        </w:tc>
        <w:tc>
          <w:tcPr>
            <w:tcW w:w="709" w:type="dxa"/>
          </w:tcPr>
          <w:p w:rsidR="00C14F47" w:rsidRPr="00C14F47" w:rsidRDefault="00C14F47" w:rsidP="00B2606F">
            <w:pPr>
              <w:pStyle w:val="ConsPlusNormal"/>
              <w:jc w:val="center"/>
              <w:rPr>
                <w:rFonts w:ascii="Times New Roman" w:hAnsi="Times New Roman" w:cs="Times New Roman"/>
                <w:sz w:val="20"/>
              </w:rPr>
            </w:pPr>
            <w:r w:rsidRPr="00C14F47">
              <w:rPr>
                <w:rFonts w:ascii="Times New Roman" w:hAnsi="Times New Roman" w:cs="Times New Roman"/>
                <w:sz w:val="20"/>
              </w:rPr>
              <w:t>34</w:t>
            </w:r>
          </w:p>
        </w:tc>
        <w:tc>
          <w:tcPr>
            <w:tcW w:w="709" w:type="dxa"/>
          </w:tcPr>
          <w:p w:rsidR="00C14F47" w:rsidRPr="00C14F47" w:rsidRDefault="00C14F47" w:rsidP="00B2606F">
            <w:pPr>
              <w:pStyle w:val="ConsPlusNormal"/>
              <w:jc w:val="center"/>
              <w:rPr>
                <w:rFonts w:ascii="Times New Roman" w:hAnsi="Times New Roman" w:cs="Times New Roman"/>
                <w:sz w:val="20"/>
              </w:rPr>
            </w:pPr>
            <w:r w:rsidRPr="00C14F47">
              <w:rPr>
                <w:rFonts w:ascii="Times New Roman" w:hAnsi="Times New Roman" w:cs="Times New Roman"/>
                <w:sz w:val="20"/>
              </w:rPr>
              <w:t>34</w:t>
            </w:r>
          </w:p>
        </w:tc>
        <w:tc>
          <w:tcPr>
            <w:tcW w:w="709" w:type="dxa"/>
          </w:tcPr>
          <w:p w:rsidR="00C14F47" w:rsidRPr="00C14F47" w:rsidRDefault="00C14F47" w:rsidP="00B2606F">
            <w:pPr>
              <w:pStyle w:val="ConsPlusNormal"/>
              <w:jc w:val="center"/>
              <w:rPr>
                <w:rFonts w:ascii="Times New Roman" w:hAnsi="Times New Roman" w:cs="Times New Roman"/>
                <w:sz w:val="20"/>
              </w:rPr>
            </w:pPr>
            <w:r w:rsidRPr="00C14F47">
              <w:rPr>
                <w:rFonts w:ascii="Times New Roman" w:hAnsi="Times New Roman" w:cs="Times New Roman"/>
                <w:sz w:val="20"/>
              </w:rPr>
              <w:t>34</w:t>
            </w:r>
          </w:p>
        </w:tc>
        <w:tc>
          <w:tcPr>
            <w:tcW w:w="709" w:type="dxa"/>
          </w:tcPr>
          <w:p w:rsidR="00C14F47" w:rsidRPr="00C14F47" w:rsidRDefault="00C14F47" w:rsidP="00B2606F">
            <w:pPr>
              <w:pStyle w:val="ConsPlusNormal"/>
              <w:jc w:val="center"/>
              <w:rPr>
                <w:rFonts w:ascii="Times New Roman" w:hAnsi="Times New Roman" w:cs="Times New Roman"/>
                <w:sz w:val="20"/>
              </w:rPr>
            </w:pPr>
            <w:r w:rsidRPr="00C14F47">
              <w:rPr>
                <w:rFonts w:ascii="Times New Roman" w:hAnsi="Times New Roman" w:cs="Times New Roman"/>
                <w:sz w:val="20"/>
              </w:rPr>
              <w:t>36</w:t>
            </w:r>
          </w:p>
        </w:tc>
        <w:tc>
          <w:tcPr>
            <w:tcW w:w="709" w:type="dxa"/>
          </w:tcPr>
          <w:p w:rsidR="00C14F47" w:rsidRPr="00C14F47" w:rsidRDefault="00C14F47" w:rsidP="00B2606F">
            <w:pPr>
              <w:pStyle w:val="ConsPlusNormal"/>
              <w:jc w:val="center"/>
              <w:rPr>
                <w:rFonts w:ascii="Times New Roman" w:hAnsi="Times New Roman" w:cs="Times New Roman"/>
                <w:sz w:val="20"/>
              </w:rPr>
            </w:pPr>
            <w:r w:rsidRPr="00C14F47">
              <w:rPr>
                <w:rFonts w:ascii="Times New Roman" w:hAnsi="Times New Roman" w:cs="Times New Roman"/>
                <w:sz w:val="20"/>
              </w:rPr>
              <w:t>36</w:t>
            </w:r>
          </w:p>
        </w:tc>
        <w:tc>
          <w:tcPr>
            <w:tcW w:w="565" w:type="dxa"/>
          </w:tcPr>
          <w:p w:rsidR="00C14F47" w:rsidRPr="00C14F47" w:rsidRDefault="00C14F47" w:rsidP="00B2606F">
            <w:pPr>
              <w:pStyle w:val="ConsPlusNormal"/>
              <w:jc w:val="center"/>
              <w:rPr>
                <w:rFonts w:ascii="Times New Roman" w:hAnsi="Times New Roman" w:cs="Times New Roman"/>
                <w:sz w:val="20"/>
              </w:rPr>
            </w:pPr>
            <w:r w:rsidRPr="00C14F47">
              <w:rPr>
                <w:rFonts w:ascii="Times New Roman" w:hAnsi="Times New Roman" w:cs="Times New Roman"/>
                <w:sz w:val="20"/>
              </w:rPr>
              <w:t>36</w:t>
            </w:r>
          </w:p>
        </w:tc>
      </w:tr>
      <w:tr w:rsidR="00C14F47" w:rsidRPr="00C14F47" w:rsidTr="00C14F47">
        <w:tc>
          <w:tcPr>
            <w:tcW w:w="488" w:type="dxa"/>
          </w:tcPr>
          <w:p w:rsidR="00C14F47" w:rsidRPr="00C14F47" w:rsidRDefault="00C14F47" w:rsidP="00B2606F">
            <w:pPr>
              <w:pStyle w:val="ConsPlusNormal"/>
              <w:jc w:val="both"/>
              <w:rPr>
                <w:rFonts w:ascii="Times New Roman" w:hAnsi="Times New Roman" w:cs="Times New Roman"/>
                <w:sz w:val="20"/>
              </w:rPr>
            </w:pPr>
            <w:r w:rsidRPr="00C14F47">
              <w:rPr>
                <w:rFonts w:ascii="Times New Roman" w:hAnsi="Times New Roman" w:cs="Times New Roman"/>
                <w:sz w:val="20"/>
              </w:rPr>
              <w:t>3</w:t>
            </w:r>
          </w:p>
        </w:tc>
        <w:tc>
          <w:tcPr>
            <w:tcW w:w="2409" w:type="dxa"/>
          </w:tcPr>
          <w:p w:rsidR="00C14F47" w:rsidRPr="00C14F47" w:rsidRDefault="00C14F47" w:rsidP="00B2606F">
            <w:pPr>
              <w:pStyle w:val="ConsPlusNormal"/>
              <w:jc w:val="both"/>
              <w:rPr>
                <w:rFonts w:ascii="Times New Roman" w:hAnsi="Times New Roman" w:cs="Times New Roman"/>
                <w:sz w:val="20"/>
              </w:rPr>
            </w:pPr>
            <w:r w:rsidRPr="00C14F47">
              <w:rPr>
                <w:rFonts w:ascii="Times New Roman" w:hAnsi="Times New Roman" w:cs="Times New Roman"/>
                <w:sz w:val="20"/>
              </w:rPr>
              <w:t>Количество проведенных мероприятий правовой и антикоррупционной направленности</w:t>
            </w:r>
          </w:p>
        </w:tc>
        <w:tc>
          <w:tcPr>
            <w:tcW w:w="567" w:type="dxa"/>
          </w:tcPr>
          <w:p w:rsidR="00C14F47" w:rsidRPr="00C14F47" w:rsidRDefault="00C14F47" w:rsidP="00B2606F">
            <w:pPr>
              <w:pStyle w:val="ConsPlusNormal"/>
              <w:jc w:val="both"/>
              <w:rPr>
                <w:rFonts w:ascii="Times New Roman" w:hAnsi="Times New Roman" w:cs="Times New Roman"/>
                <w:sz w:val="20"/>
              </w:rPr>
            </w:pPr>
            <w:r w:rsidRPr="00C14F47">
              <w:rPr>
                <w:rFonts w:ascii="Times New Roman" w:hAnsi="Times New Roman" w:cs="Times New Roman"/>
                <w:sz w:val="20"/>
              </w:rPr>
              <w:t>штук</w:t>
            </w:r>
          </w:p>
        </w:tc>
        <w:tc>
          <w:tcPr>
            <w:tcW w:w="567" w:type="dxa"/>
          </w:tcPr>
          <w:p w:rsidR="00C14F47" w:rsidRPr="00C14F47" w:rsidRDefault="00C14F47" w:rsidP="00B2606F">
            <w:pPr>
              <w:pStyle w:val="ConsPlusNormal"/>
              <w:jc w:val="center"/>
              <w:rPr>
                <w:rFonts w:ascii="Times New Roman" w:hAnsi="Times New Roman" w:cs="Times New Roman"/>
                <w:sz w:val="20"/>
              </w:rPr>
            </w:pPr>
            <w:r w:rsidRPr="00C14F47">
              <w:rPr>
                <w:rFonts w:ascii="Times New Roman" w:hAnsi="Times New Roman" w:cs="Times New Roman"/>
                <w:sz w:val="20"/>
              </w:rPr>
              <w:t>8</w:t>
            </w:r>
          </w:p>
        </w:tc>
        <w:tc>
          <w:tcPr>
            <w:tcW w:w="567" w:type="dxa"/>
          </w:tcPr>
          <w:p w:rsidR="00C14F47" w:rsidRPr="00C14F47" w:rsidRDefault="00C14F47" w:rsidP="00B2606F">
            <w:pPr>
              <w:pStyle w:val="ConsPlusNormal"/>
              <w:jc w:val="center"/>
              <w:rPr>
                <w:rFonts w:ascii="Times New Roman" w:hAnsi="Times New Roman" w:cs="Times New Roman"/>
                <w:sz w:val="20"/>
              </w:rPr>
            </w:pPr>
            <w:r w:rsidRPr="00C14F47">
              <w:rPr>
                <w:rFonts w:ascii="Times New Roman" w:hAnsi="Times New Roman" w:cs="Times New Roman"/>
                <w:sz w:val="20"/>
              </w:rPr>
              <w:t>8</w:t>
            </w:r>
          </w:p>
        </w:tc>
        <w:tc>
          <w:tcPr>
            <w:tcW w:w="567" w:type="dxa"/>
          </w:tcPr>
          <w:p w:rsidR="00C14F47" w:rsidRPr="00C14F47" w:rsidRDefault="00C14F47" w:rsidP="00B2606F">
            <w:pPr>
              <w:pStyle w:val="ConsPlusNormal"/>
              <w:jc w:val="center"/>
              <w:rPr>
                <w:rFonts w:ascii="Times New Roman" w:hAnsi="Times New Roman" w:cs="Times New Roman"/>
                <w:sz w:val="20"/>
              </w:rPr>
            </w:pPr>
            <w:r w:rsidRPr="00C14F47">
              <w:rPr>
                <w:rFonts w:ascii="Times New Roman" w:hAnsi="Times New Roman" w:cs="Times New Roman"/>
                <w:sz w:val="20"/>
              </w:rPr>
              <w:t>8</w:t>
            </w:r>
          </w:p>
        </w:tc>
        <w:tc>
          <w:tcPr>
            <w:tcW w:w="568" w:type="dxa"/>
          </w:tcPr>
          <w:p w:rsidR="00C14F47" w:rsidRPr="00C14F47" w:rsidRDefault="00C14F47" w:rsidP="00B2606F">
            <w:pPr>
              <w:pStyle w:val="ConsPlusNormal"/>
              <w:jc w:val="center"/>
              <w:rPr>
                <w:rFonts w:ascii="Times New Roman" w:hAnsi="Times New Roman" w:cs="Times New Roman"/>
                <w:sz w:val="20"/>
              </w:rPr>
            </w:pPr>
            <w:r w:rsidRPr="00C14F47">
              <w:rPr>
                <w:rFonts w:ascii="Times New Roman" w:hAnsi="Times New Roman" w:cs="Times New Roman"/>
                <w:sz w:val="20"/>
              </w:rPr>
              <w:t>9</w:t>
            </w:r>
          </w:p>
        </w:tc>
        <w:tc>
          <w:tcPr>
            <w:tcW w:w="709" w:type="dxa"/>
          </w:tcPr>
          <w:p w:rsidR="00C14F47" w:rsidRPr="00C14F47" w:rsidRDefault="00C14F47" w:rsidP="00B2606F">
            <w:pPr>
              <w:pStyle w:val="ConsPlusNormal"/>
              <w:jc w:val="center"/>
              <w:rPr>
                <w:rFonts w:ascii="Times New Roman" w:hAnsi="Times New Roman" w:cs="Times New Roman"/>
                <w:sz w:val="20"/>
              </w:rPr>
            </w:pPr>
            <w:r w:rsidRPr="00C14F47">
              <w:rPr>
                <w:rFonts w:ascii="Times New Roman" w:hAnsi="Times New Roman" w:cs="Times New Roman"/>
                <w:sz w:val="20"/>
              </w:rPr>
              <w:t>9</w:t>
            </w:r>
          </w:p>
        </w:tc>
        <w:tc>
          <w:tcPr>
            <w:tcW w:w="709" w:type="dxa"/>
          </w:tcPr>
          <w:p w:rsidR="00C14F47" w:rsidRPr="00C14F47" w:rsidRDefault="00C14F47" w:rsidP="00B2606F">
            <w:pPr>
              <w:pStyle w:val="ConsPlusNormal"/>
              <w:jc w:val="center"/>
              <w:rPr>
                <w:rFonts w:ascii="Times New Roman" w:hAnsi="Times New Roman" w:cs="Times New Roman"/>
                <w:sz w:val="20"/>
              </w:rPr>
            </w:pPr>
            <w:r w:rsidRPr="00C14F47">
              <w:rPr>
                <w:rFonts w:ascii="Times New Roman" w:hAnsi="Times New Roman" w:cs="Times New Roman"/>
                <w:sz w:val="20"/>
              </w:rPr>
              <w:t>9</w:t>
            </w:r>
          </w:p>
        </w:tc>
        <w:tc>
          <w:tcPr>
            <w:tcW w:w="709" w:type="dxa"/>
          </w:tcPr>
          <w:p w:rsidR="00C14F47" w:rsidRPr="00C14F47" w:rsidRDefault="00C14F47" w:rsidP="00B2606F">
            <w:pPr>
              <w:pStyle w:val="ConsPlusNormal"/>
              <w:jc w:val="center"/>
              <w:rPr>
                <w:rFonts w:ascii="Times New Roman" w:hAnsi="Times New Roman" w:cs="Times New Roman"/>
                <w:sz w:val="20"/>
              </w:rPr>
            </w:pPr>
            <w:r w:rsidRPr="00C14F47">
              <w:rPr>
                <w:rFonts w:ascii="Times New Roman" w:hAnsi="Times New Roman" w:cs="Times New Roman"/>
                <w:sz w:val="20"/>
              </w:rPr>
              <w:t>10</w:t>
            </w:r>
          </w:p>
        </w:tc>
        <w:tc>
          <w:tcPr>
            <w:tcW w:w="709" w:type="dxa"/>
          </w:tcPr>
          <w:p w:rsidR="00C14F47" w:rsidRPr="00C14F47" w:rsidRDefault="00C14F47" w:rsidP="00B2606F">
            <w:pPr>
              <w:pStyle w:val="ConsPlusNormal"/>
              <w:jc w:val="center"/>
              <w:rPr>
                <w:rFonts w:ascii="Times New Roman" w:hAnsi="Times New Roman" w:cs="Times New Roman"/>
                <w:sz w:val="20"/>
              </w:rPr>
            </w:pPr>
            <w:r w:rsidRPr="00C14F47">
              <w:rPr>
                <w:rFonts w:ascii="Times New Roman" w:hAnsi="Times New Roman" w:cs="Times New Roman"/>
                <w:sz w:val="20"/>
              </w:rPr>
              <w:t>10</w:t>
            </w:r>
          </w:p>
        </w:tc>
        <w:tc>
          <w:tcPr>
            <w:tcW w:w="709" w:type="dxa"/>
          </w:tcPr>
          <w:p w:rsidR="00C14F47" w:rsidRPr="00C14F47" w:rsidRDefault="00C14F47" w:rsidP="00B2606F">
            <w:pPr>
              <w:pStyle w:val="ConsPlusNormal"/>
              <w:jc w:val="center"/>
              <w:rPr>
                <w:rFonts w:ascii="Times New Roman" w:hAnsi="Times New Roman" w:cs="Times New Roman"/>
                <w:sz w:val="20"/>
              </w:rPr>
            </w:pPr>
            <w:r w:rsidRPr="00C14F47">
              <w:rPr>
                <w:rFonts w:ascii="Times New Roman" w:hAnsi="Times New Roman" w:cs="Times New Roman"/>
                <w:sz w:val="20"/>
              </w:rPr>
              <w:t>10</w:t>
            </w:r>
          </w:p>
        </w:tc>
        <w:tc>
          <w:tcPr>
            <w:tcW w:w="565" w:type="dxa"/>
          </w:tcPr>
          <w:p w:rsidR="00C14F47" w:rsidRPr="00C14F47" w:rsidRDefault="00C14F47" w:rsidP="00B2606F">
            <w:pPr>
              <w:pStyle w:val="ConsPlusNormal"/>
              <w:jc w:val="center"/>
              <w:rPr>
                <w:rFonts w:ascii="Times New Roman" w:hAnsi="Times New Roman" w:cs="Times New Roman"/>
                <w:sz w:val="20"/>
              </w:rPr>
            </w:pPr>
            <w:r w:rsidRPr="00C14F47">
              <w:rPr>
                <w:rFonts w:ascii="Times New Roman" w:hAnsi="Times New Roman" w:cs="Times New Roman"/>
                <w:sz w:val="20"/>
              </w:rPr>
              <w:t>10</w:t>
            </w:r>
          </w:p>
        </w:tc>
      </w:tr>
      <w:tr w:rsidR="00C14F47" w:rsidRPr="00C14F47" w:rsidTr="00C14F47">
        <w:tc>
          <w:tcPr>
            <w:tcW w:w="488" w:type="dxa"/>
          </w:tcPr>
          <w:p w:rsidR="00C14F47" w:rsidRPr="00C14F47" w:rsidRDefault="00C14F47" w:rsidP="00B2606F">
            <w:pPr>
              <w:pStyle w:val="ConsPlusNormal"/>
              <w:jc w:val="both"/>
              <w:rPr>
                <w:rFonts w:ascii="Times New Roman" w:hAnsi="Times New Roman" w:cs="Times New Roman"/>
                <w:sz w:val="20"/>
              </w:rPr>
            </w:pPr>
            <w:r w:rsidRPr="00C14F47">
              <w:rPr>
                <w:rFonts w:ascii="Times New Roman" w:hAnsi="Times New Roman" w:cs="Times New Roman"/>
                <w:sz w:val="20"/>
              </w:rPr>
              <w:t>4</w:t>
            </w:r>
          </w:p>
        </w:tc>
        <w:tc>
          <w:tcPr>
            <w:tcW w:w="2409" w:type="dxa"/>
          </w:tcPr>
          <w:p w:rsidR="00C14F47" w:rsidRPr="00C14F47" w:rsidRDefault="00C14F47" w:rsidP="007A02BC">
            <w:pPr>
              <w:pStyle w:val="ConsPlusNormal"/>
              <w:rPr>
                <w:rFonts w:ascii="Times New Roman" w:hAnsi="Times New Roman" w:cs="Times New Roman"/>
                <w:sz w:val="20"/>
              </w:rPr>
            </w:pPr>
            <w:r w:rsidRPr="00C14F47">
              <w:rPr>
                <w:rFonts w:ascii="Times New Roman" w:hAnsi="Times New Roman" w:cs="Times New Roman"/>
                <w:sz w:val="20"/>
              </w:rPr>
              <w:t xml:space="preserve">Доля нормативных правовых актов, к </w:t>
            </w:r>
            <w:proofErr w:type="gramStart"/>
            <w:r w:rsidRPr="00C14F47">
              <w:rPr>
                <w:rFonts w:ascii="Times New Roman" w:hAnsi="Times New Roman" w:cs="Times New Roman"/>
                <w:sz w:val="20"/>
              </w:rPr>
              <w:t>которым</w:t>
            </w:r>
            <w:proofErr w:type="gramEnd"/>
            <w:r w:rsidRPr="00C14F47">
              <w:rPr>
                <w:rFonts w:ascii="Times New Roman" w:hAnsi="Times New Roman" w:cs="Times New Roman"/>
                <w:sz w:val="20"/>
              </w:rPr>
              <w:t xml:space="preserve"> контрольно-надзорными органами предъявлены обоснованные требования </w:t>
            </w:r>
            <w:r w:rsidRPr="00C14F47">
              <w:rPr>
                <w:rFonts w:ascii="Times New Roman" w:hAnsi="Times New Roman" w:cs="Times New Roman"/>
                <w:sz w:val="20"/>
              </w:rPr>
              <w:lastRenderedPageBreak/>
              <w:t xml:space="preserve">об исключении </w:t>
            </w:r>
            <w:proofErr w:type="spellStart"/>
            <w:r w:rsidRPr="00C14F47">
              <w:rPr>
                <w:rFonts w:ascii="Times New Roman" w:hAnsi="Times New Roman" w:cs="Times New Roman"/>
                <w:sz w:val="20"/>
              </w:rPr>
              <w:t>коррупциогенных</w:t>
            </w:r>
            <w:proofErr w:type="spellEnd"/>
            <w:r w:rsidRPr="00C14F47">
              <w:rPr>
                <w:rFonts w:ascii="Times New Roman" w:hAnsi="Times New Roman" w:cs="Times New Roman"/>
                <w:sz w:val="20"/>
              </w:rPr>
              <w:t xml:space="preserve"> факторов, в общем количестве проектов нормативных правовых актов Администрации города Иванова, проходивших антикоррупционную экспертизу </w:t>
            </w:r>
            <w:r w:rsidR="007A02BC">
              <w:rPr>
                <w:rFonts w:ascii="Times New Roman" w:hAnsi="Times New Roman" w:cs="Times New Roman"/>
                <w:sz w:val="20"/>
              </w:rPr>
              <w:t>*</w:t>
            </w:r>
            <w:r w:rsidRPr="00C14F47">
              <w:rPr>
                <w:rFonts w:ascii="Times New Roman" w:hAnsi="Times New Roman" w:cs="Times New Roman"/>
                <w:sz w:val="20"/>
              </w:rPr>
              <w:t>*</w:t>
            </w:r>
          </w:p>
        </w:tc>
        <w:tc>
          <w:tcPr>
            <w:tcW w:w="567" w:type="dxa"/>
          </w:tcPr>
          <w:p w:rsidR="00C14F47" w:rsidRPr="00C14F47" w:rsidRDefault="00C14F47" w:rsidP="00B2606F">
            <w:pPr>
              <w:pStyle w:val="ConsPlusNormal"/>
              <w:jc w:val="both"/>
              <w:rPr>
                <w:rFonts w:ascii="Times New Roman" w:hAnsi="Times New Roman" w:cs="Times New Roman"/>
                <w:sz w:val="20"/>
              </w:rPr>
            </w:pPr>
            <w:r w:rsidRPr="00C14F47">
              <w:rPr>
                <w:rFonts w:ascii="Times New Roman" w:hAnsi="Times New Roman" w:cs="Times New Roman"/>
                <w:sz w:val="20"/>
              </w:rPr>
              <w:lastRenderedPageBreak/>
              <w:t>%</w:t>
            </w:r>
          </w:p>
        </w:tc>
        <w:tc>
          <w:tcPr>
            <w:tcW w:w="567" w:type="dxa"/>
          </w:tcPr>
          <w:p w:rsidR="00C14F47" w:rsidRPr="00C14F47" w:rsidRDefault="00C14F47" w:rsidP="00B2606F">
            <w:pPr>
              <w:pStyle w:val="ConsPlusNormal"/>
              <w:jc w:val="center"/>
              <w:rPr>
                <w:rFonts w:ascii="Times New Roman" w:hAnsi="Times New Roman" w:cs="Times New Roman"/>
                <w:sz w:val="20"/>
              </w:rPr>
            </w:pPr>
            <w:r w:rsidRPr="00C14F47">
              <w:rPr>
                <w:rFonts w:ascii="Times New Roman" w:hAnsi="Times New Roman" w:cs="Times New Roman"/>
                <w:sz w:val="20"/>
              </w:rPr>
              <w:t>0,00</w:t>
            </w:r>
          </w:p>
        </w:tc>
        <w:tc>
          <w:tcPr>
            <w:tcW w:w="567" w:type="dxa"/>
          </w:tcPr>
          <w:p w:rsidR="00C14F47" w:rsidRPr="00C14F47" w:rsidRDefault="00C14F47" w:rsidP="00B2606F">
            <w:pPr>
              <w:pStyle w:val="ConsPlusNormal"/>
              <w:jc w:val="center"/>
              <w:rPr>
                <w:rFonts w:ascii="Times New Roman" w:hAnsi="Times New Roman" w:cs="Times New Roman"/>
                <w:sz w:val="20"/>
              </w:rPr>
            </w:pPr>
            <w:r w:rsidRPr="00C14F47">
              <w:rPr>
                <w:rFonts w:ascii="Times New Roman" w:hAnsi="Times New Roman" w:cs="Times New Roman"/>
                <w:sz w:val="20"/>
              </w:rPr>
              <w:t>0,00</w:t>
            </w:r>
          </w:p>
        </w:tc>
        <w:tc>
          <w:tcPr>
            <w:tcW w:w="567" w:type="dxa"/>
          </w:tcPr>
          <w:p w:rsidR="00C14F47" w:rsidRPr="00C14F47" w:rsidRDefault="00C14F47" w:rsidP="00B2606F">
            <w:pPr>
              <w:pStyle w:val="ConsPlusNormal"/>
              <w:jc w:val="center"/>
              <w:rPr>
                <w:rFonts w:ascii="Times New Roman" w:hAnsi="Times New Roman" w:cs="Times New Roman"/>
                <w:sz w:val="20"/>
              </w:rPr>
            </w:pPr>
            <w:r w:rsidRPr="00C14F47">
              <w:rPr>
                <w:rFonts w:ascii="Times New Roman" w:hAnsi="Times New Roman" w:cs="Times New Roman"/>
                <w:sz w:val="20"/>
              </w:rPr>
              <w:t>0,00</w:t>
            </w:r>
          </w:p>
        </w:tc>
        <w:tc>
          <w:tcPr>
            <w:tcW w:w="568" w:type="dxa"/>
          </w:tcPr>
          <w:p w:rsidR="00C14F47" w:rsidRPr="00C14F47" w:rsidRDefault="00C14F47" w:rsidP="00B2606F">
            <w:pPr>
              <w:pStyle w:val="ConsPlusNormal"/>
              <w:jc w:val="center"/>
              <w:rPr>
                <w:rFonts w:ascii="Times New Roman" w:hAnsi="Times New Roman" w:cs="Times New Roman"/>
                <w:sz w:val="20"/>
              </w:rPr>
            </w:pPr>
            <w:r w:rsidRPr="00C14F47">
              <w:rPr>
                <w:rFonts w:ascii="Times New Roman" w:hAnsi="Times New Roman" w:cs="Times New Roman"/>
                <w:sz w:val="20"/>
              </w:rPr>
              <w:t>0,00</w:t>
            </w:r>
          </w:p>
        </w:tc>
        <w:tc>
          <w:tcPr>
            <w:tcW w:w="709" w:type="dxa"/>
          </w:tcPr>
          <w:p w:rsidR="00C14F47" w:rsidRPr="00C14F47" w:rsidRDefault="00C14F47" w:rsidP="00B2606F">
            <w:pPr>
              <w:pStyle w:val="ConsPlusNormal"/>
              <w:jc w:val="center"/>
              <w:rPr>
                <w:rFonts w:ascii="Times New Roman" w:hAnsi="Times New Roman" w:cs="Times New Roman"/>
                <w:sz w:val="20"/>
              </w:rPr>
            </w:pPr>
            <w:r w:rsidRPr="00C14F47">
              <w:rPr>
                <w:rFonts w:ascii="Times New Roman" w:hAnsi="Times New Roman" w:cs="Times New Roman"/>
                <w:sz w:val="20"/>
              </w:rPr>
              <w:t>0,00</w:t>
            </w:r>
          </w:p>
        </w:tc>
        <w:tc>
          <w:tcPr>
            <w:tcW w:w="709" w:type="dxa"/>
          </w:tcPr>
          <w:p w:rsidR="00C14F47" w:rsidRPr="00C14F47" w:rsidRDefault="00C14F47" w:rsidP="00B2606F">
            <w:pPr>
              <w:pStyle w:val="ConsPlusNormal"/>
              <w:jc w:val="center"/>
              <w:rPr>
                <w:rFonts w:ascii="Times New Roman" w:hAnsi="Times New Roman" w:cs="Times New Roman"/>
                <w:sz w:val="20"/>
              </w:rPr>
            </w:pPr>
            <w:r w:rsidRPr="00C14F47">
              <w:rPr>
                <w:rFonts w:ascii="Times New Roman" w:hAnsi="Times New Roman" w:cs="Times New Roman"/>
                <w:sz w:val="20"/>
              </w:rPr>
              <w:t>0,00</w:t>
            </w:r>
          </w:p>
        </w:tc>
        <w:tc>
          <w:tcPr>
            <w:tcW w:w="709" w:type="dxa"/>
          </w:tcPr>
          <w:p w:rsidR="00C14F47" w:rsidRPr="00C14F47" w:rsidRDefault="00C14F47" w:rsidP="00B2606F">
            <w:pPr>
              <w:pStyle w:val="ConsPlusNormal"/>
              <w:jc w:val="center"/>
              <w:rPr>
                <w:rFonts w:ascii="Times New Roman" w:hAnsi="Times New Roman" w:cs="Times New Roman"/>
                <w:sz w:val="20"/>
              </w:rPr>
            </w:pPr>
            <w:r w:rsidRPr="00C14F47">
              <w:rPr>
                <w:rFonts w:ascii="Times New Roman" w:hAnsi="Times New Roman" w:cs="Times New Roman"/>
                <w:sz w:val="20"/>
              </w:rPr>
              <w:t>0,00</w:t>
            </w:r>
          </w:p>
        </w:tc>
        <w:tc>
          <w:tcPr>
            <w:tcW w:w="709" w:type="dxa"/>
          </w:tcPr>
          <w:p w:rsidR="00C14F47" w:rsidRPr="00C14F47" w:rsidRDefault="00C14F47" w:rsidP="00B2606F">
            <w:pPr>
              <w:pStyle w:val="ConsPlusNormal"/>
              <w:jc w:val="center"/>
              <w:rPr>
                <w:rFonts w:ascii="Times New Roman" w:hAnsi="Times New Roman" w:cs="Times New Roman"/>
                <w:sz w:val="20"/>
              </w:rPr>
            </w:pPr>
            <w:r w:rsidRPr="00C14F47">
              <w:rPr>
                <w:rFonts w:ascii="Times New Roman" w:hAnsi="Times New Roman" w:cs="Times New Roman"/>
                <w:sz w:val="20"/>
              </w:rPr>
              <w:t>0,00</w:t>
            </w:r>
          </w:p>
        </w:tc>
        <w:tc>
          <w:tcPr>
            <w:tcW w:w="709" w:type="dxa"/>
          </w:tcPr>
          <w:p w:rsidR="00C14F47" w:rsidRPr="00C14F47" w:rsidRDefault="00C14F47" w:rsidP="00B2606F">
            <w:pPr>
              <w:pStyle w:val="ConsPlusNormal"/>
              <w:jc w:val="center"/>
              <w:rPr>
                <w:rFonts w:ascii="Times New Roman" w:hAnsi="Times New Roman" w:cs="Times New Roman"/>
                <w:sz w:val="20"/>
              </w:rPr>
            </w:pPr>
            <w:r w:rsidRPr="00C14F47">
              <w:rPr>
                <w:rFonts w:ascii="Times New Roman" w:hAnsi="Times New Roman" w:cs="Times New Roman"/>
                <w:sz w:val="20"/>
              </w:rPr>
              <w:t>0,00</w:t>
            </w:r>
          </w:p>
        </w:tc>
        <w:tc>
          <w:tcPr>
            <w:tcW w:w="565" w:type="dxa"/>
          </w:tcPr>
          <w:p w:rsidR="00C14F47" w:rsidRPr="00C14F47" w:rsidRDefault="00C14F47" w:rsidP="00B2606F">
            <w:pPr>
              <w:pStyle w:val="ConsPlusNormal"/>
              <w:jc w:val="center"/>
              <w:rPr>
                <w:rFonts w:ascii="Times New Roman" w:hAnsi="Times New Roman" w:cs="Times New Roman"/>
                <w:sz w:val="20"/>
              </w:rPr>
            </w:pPr>
            <w:r w:rsidRPr="00C14F47">
              <w:rPr>
                <w:rFonts w:ascii="Times New Roman" w:hAnsi="Times New Roman" w:cs="Times New Roman"/>
                <w:sz w:val="20"/>
              </w:rPr>
              <w:t>0,00</w:t>
            </w:r>
          </w:p>
        </w:tc>
      </w:tr>
    </w:tbl>
    <w:p w:rsidR="007A02BC" w:rsidRPr="00CC1776" w:rsidRDefault="007A02BC" w:rsidP="007A02BC">
      <w:pPr>
        <w:autoSpaceDE w:val="0"/>
        <w:autoSpaceDN w:val="0"/>
        <w:adjustRightInd w:val="0"/>
        <w:spacing w:after="0" w:line="240" w:lineRule="auto"/>
        <w:ind w:firstLine="709"/>
        <w:jc w:val="both"/>
        <w:rPr>
          <w:rFonts w:ascii="Times New Roman" w:hAnsi="Times New Roman" w:cs="Times New Roman"/>
          <w:sz w:val="28"/>
          <w:szCs w:val="28"/>
        </w:rPr>
      </w:pPr>
      <w:r w:rsidRPr="00CC1776">
        <w:rPr>
          <w:rFonts w:ascii="Times New Roman" w:hAnsi="Times New Roman" w:cs="Times New Roman"/>
          <w:sz w:val="28"/>
          <w:szCs w:val="28"/>
        </w:rPr>
        <w:lastRenderedPageBreak/>
        <w:t>* Значение целевого показателя установлено при условии сохранения финансирования на уровне не ниже уровня финансового обеспечения 202</w:t>
      </w:r>
      <w:r>
        <w:rPr>
          <w:rFonts w:ascii="Times New Roman" w:hAnsi="Times New Roman" w:cs="Times New Roman"/>
          <w:sz w:val="28"/>
          <w:szCs w:val="28"/>
        </w:rPr>
        <w:t>5</w:t>
      </w:r>
      <w:r w:rsidRPr="00CC1776">
        <w:rPr>
          <w:rFonts w:ascii="Times New Roman" w:hAnsi="Times New Roman" w:cs="Times New Roman"/>
          <w:sz w:val="28"/>
          <w:szCs w:val="28"/>
        </w:rPr>
        <w:t xml:space="preserve"> года. Подлежит корректировке по мере формирования бюджета города и уточнения программы на соответствующие годы.</w:t>
      </w:r>
    </w:p>
    <w:p w:rsidR="003210FF" w:rsidRDefault="00CE7164" w:rsidP="00BA6556">
      <w:pPr>
        <w:spacing w:after="0" w:line="240" w:lineRule="auto"/>
        <w:ind w:firstLine="709"/>
        <w:jc w:val="both"/>
        <w:rPr>
          <w:rFonts w:ascii="Times New Roman" w:eastAsia="Times New Roman" w:hAnsi="Times New Roman" w:cs="Times New Roman"/>
          <w:color w:val="000000"/>
          <w:sz w:val="28"/>
          <w:szCs w:val="28"/>
          <w:lang w:eastAsia="ru-RU"/>
        </w:rPr>
      </w:pPr>
      <w:r w:rsidRPr="00C14F47">
        <w:rPr>
          <w:rFonts w:ascii="Times New Roman" w:hAnsi="Times New Roman" w:cs="Times New Roman"/>
          <w:color w:val="000000"/>
          <w:sz w:val="28"/>
          <w:szCs w:val="28"/>
        </w:rPr>
        <w:t>*</w:t>
      </w:r>
      <w:r w:rsidR="007A02BC">
        <w:rPr>
          <w:rFonts w:ascii="Times New Roman" w:hAnsi="Times New Roman" w:cs="Times New Roman"/>
          <w:color w:val="000000"/>
          <w:sz w:val="28"/>
          <w:szCs w:val="28"/>
        </w:rPr>
        <w:t>*</w:t>
      </w:r>
      <w:r w:rsidRPr="00C14F47">
        <w:rPr>
          <w:rFonts w:ascii="Times New Roman" w:hAnsi="Times New Roman" w:cs="Times New Roman"/>
          <w:color w:val="000000"/>
          <w:sz w:val="28"/>
          <w:szCs w:val="28"/>
        </w:rPr>
        <w:t xml:space="preserve"> - Целевой показатель, желаемой тенденцией развития которого является снижение значений</w:t>
      </w:r>
      <w:r w:rsidR="003210FF" w:rsidRPr="00C14F47">
        <w:rPr>
          <w:rFonts w:ascii="Times New Roman" w:eastAsia="Times New Roman" w:hAnsi="Times New Roman" w:cs="Times New Roman"/>
          <w:color w:val="000000"/>
          <w:sz w:val="28"/>
          <w:szCs w:val="28"/>
          <w:lang w:eastAsia="ru-RU"/>
        </w:rPr>
        <w:t>.</w:t>
      </w:r>
    </w:p>
    <w:p w:rsidR="007A02BC" w:rsidRPr="00C14F47" w:rsidRDefault="007A02BC" w:rsidP="00BA6556">
      <w:pPr>
        <w:spacing w:after="0" w:line="240" w:lineRule="auto"/>
        <w:ind w:firstLine="709"/>
        <w:jc w:val="both"/>
        <w:rPr>
          <w:rFonts w:ascii="Times New Roman" w:eastAsia="Times New Roman" w:hAnsi="Times New Roman" w:cs="Times New Roman"/>
          <w:color w:val="000000"/>
          <w:sz w:val="28"/>
          <w:szCs w:val="28"/>
          <w:lang w:eastAsia="ru-RU"/>
        </w:rPr>
      </w:pPr>
    </w:p>
    <w:p w:rsidR="006506BA" w:rsidRPr="00C14F47" w:rsidRDefault="006506BA" w:rsidP="006506BA">
      <w:pPr>
        <w:pStyle w:val="ConsPlusNormal"/>
        <w:ind w:firstLine="709"/>
        <w:jc w:val="both"/>
        <w:rPr>
          <w:rFonts w:ascii="Times New Roman" w:hAnsi="Times New Roman" w:cs="Times New Roman"/>
          <w:sz w:val="28"/>
          <w:szCs w:val="28"/>
        </w:rPr>
      </w:pPr>
      <w:r w:rsidRPr="00C14F47">
        <w:rPr>
          <w:rFonts w:ascii="Times New Roman" w:hAnsi="Times New Roman" w:cs="Times New Roman"/>
          <w:sz w:val="28"/>
          <w:szCs w:val="28"/>
        </w:rPr>
        <w:t>Достижение показателей обусловлено сложившейся практикой организации мероприятий по повышению квалификации муниципальных служащих.</w:t>
      </w:r>
    </w:p>
    <w:p w:rsidR="006506BA" w:rsidRPr="00C14F47" w:rsidRDefault="00D243ED" w:rsidP="00D243ED">
      <w:pPr>
        <w:autoSpaceDE w:val="0"/>
        <w:autoSpaceDN w:val="0"/>
        <w:adjustRightInd w:val="0"/>
        <w:spacing w:after="0" w:line="240" w:lineRule="auto"/>
        <w:ind w:firstLine="709"/>
        <w:jc w:val="both"/>
        <w:outlineLvl w:val="0"/>
        <w:rPr>
          <w:rFonts w:ascii="Times New Roman" w:hAnsi="Times New Roman" w:cs="Times New Roman"/>
          <w:sz w:val="28"/>
          <w:szCs w:val="28"/>
        </w:rPr>
      </w:pPr>
      <w:r w:rsidRPr="00C14F47">
        <w:rPr>
          <w:rFonts w:ascii="Times New Roman" w:hAnsi="Times New Roman" w:cs="Times New Roman"/>
          <w:sz w:val="28"/>
          <w:szCs w:val="28"/>
        </w:rPr>
        <w:t xml:space="preserve">Достижение ожидаемых результатов реализации подпрограммы сопряжено с определенными рисками - </w:t>
      </w:r>
      <w:proofErr w:type="spellStart"/>
      <w:r w:rsidRPr="00C14F47">
        <w:rPr>
          <w:rFonts w:ascii="Times New Roman" w:hAnsi="Times New Roman" w:cs="Times New Roman"/>
          <w:sz w:val="28"/>
          <w:szCs w:val="28"/>
        </w:rPr>
        <w:t>невыделение</w:t>
      </w:r>
      <w:proofErr w:type="spellEnd"/>
      <w:r w:rsidRPr="00C14F47">
        <w:rPr>
          <w:rFonts w:ascii="Times New Roman" w:hAnsi="Times New Roman" w:cs="Times New Roman"/>
          <w:sz w:val="28"/>
          <w:szCs w:val="28"/>
        </w:rPr>
        <w:t xml:space="preserve"> или выделение финансирования в меньшем объеме, </w:t>
      </w:r>
      <w:r w:rsidRPr="00C14F47">
        <w:rPr>
          <w:rFonts w:ascii="Times New Roman" w:hAnsi="Times New Roman" w:cs="Times New Roman"/>
          <w:color w:val="000000"/>
          <w:sz w:val="28"/>
          <w:szCs w:val="28"/>
        </w:rPr>
        <w:t>отсутствие претендентов на замещение должностей муниципальной службы</w:t>
      </w:r>
      <w:r w:rsidRPr="00C14F47">
        <w:rPr>
          <w:rFonts w:ascii="Times New Roman" w:hAnsi="Times New Roman" w:cs="Times New Roman"/>
          <w:sz w:val="28"/>
          <w:szCs w:val="28"/>
        </w:rPr>
        <w:t>.</w:t>
      </w:r>
    </w:p>
    <w:p w:rsidR="00D243ED" w:rsidRPr="00C14F47" w:rsidRDefault="00D243ED" w:rsidP="00D243ED">
      <w:pPr>
        <w:autoSpaceDE w:val="0"/>
        <w:autoSpaceDN w:val="0"/>
        <w:adjustRightInd w:val="0"/>
        <w:spacing w:after="0" w:line="240" w:lineRule="auto"/>
        <w:ind w:firstLine="709"/>
        <w:jc w:val="both"/>
        <w:outlineLvl w:val="0"/>
        <w:rPr>
          <w:rFonts w:ascii="Times New Roman" w:hAnsi="Times New Roman" w:cs="Times New Roman"/>
          <w:bCs/>
          <w:sz w:val="28"/>
          <w:szCs w:val="28"/>
        </w:rPr>
      </w:pPr>
    </w:p>
    <w:p w:rsidR="006506BA" w:rsidRPr="00C14F47" w:rsidRDefault="006506BA" w:rsidP="006506BA">
      <w:pPr>
        <w:autoSpaceDE w:val="0"/>
        <w:autoSpaceDN w:val="0"/>
        <w:adjustRightInd w:val="0"/>
        <w:spacing w:after="0" w:line="240" w:lineRule="auto"/>
        <w:ind w:firstLine="709"/>
        <w:jc w:val="center"/>
        <w:outlineLvl w:val="0"/>
        <w:rPr>
          <w:rFonts w:ascii="Times New Roman" w:hAnsi="Times New Roman" w:cs="Times New Roman"/>
          <w:bCs/>
          <w:sz w:val="28"/>
          <w:szCs w:val="28"/>
        </w:rPr>
      </w:pPr>
      <w:r w:rsidRPr="00C14F47">
        <w:rPr>
          <w:rFonts w:ascii="Times New Roman" w:hAnsi="Times New Roman" w:cs="Times New Roman"/>
          <w:bCs/>
          <w:sz w:val="28"/>
          <w:szCs w:val="28"/>
        </w:rPr>
        <w:t>2. Мероприятия подпрограммы</w:t>
      </w:r>
    </w:p>
    <w:p w:rsidR="006506BA" w:rsidRDefault="006506BA" w:rsidP="006506BA">
      <w:pPr>
        <w:autoSpaceDE w:val="0"/>
        <w:autoSpaceDN w:val="0"/>
        <w:adjustRightInd w:val="0"/>
        <w:spacing w:after="0" w:line="240" w:lineRule="auto"/>
        <w:ind w:firstLine="709"/>
        <w:jc w:val="center"/>
        <w:outlineLvl w:val="0"/>
        <w:rPr>
          <w:rFonts w:ascii="Times New Roman" w:hAnsi="Times New Roman" w:cs="Times New Roman"/>
          <w:bCs/>
          <w:sz w:val="28"/>
          <w:szCs w:val="28"/>
        </w:rPr>
      </w:pPr>
    </w:p>
    <w:p w:rsidR="00C14F47" w:rsidRPr="00CD7DA7" w:rsidRDefault="00C14F47" w:rsidP="00C14F47">
      <w:pPr>
        <w:pStyle w:val="ConsPlusNormal"/>
        <w:ind w:firstLine="709"/>
        <w:jc w:val="both"/>
        <w:rPr>
          <w:rFonts w:ascii="Times New Roman" w:hAnsi="Times New Roman" w:cs="Times New Roman"/>
          <w:sz w:val="28"/>
          <w:szCs w:val="28"/>
        </w:rPr>
      </w:pPr>
      <w:r w:rsidRPr="00CD7DA7">
        <w:rPr>
          <w:rFonts w:ascii="Times New Roman" w:hAnsi="Times New Roman" w:cs="Times New Roman"/>
          <w:sz w:val="28"/>
          <w:szCs w:val="28"/>
        </w:rPr>
        <w:t>Реализация подпрограммы предполагает выполнение следующих мероприятий:</w:t>
      </w:r>
    </w:p>
    <w:p w:rsidR="00C14F47" w:rsidRPr="001A185E" w:rsidRDefault="00C14F47" w:rsidP="00C14F47">
      <w:pPr>
        <w:pStyle w:val="ConsPlusNormal"/>
        <w:ind w:firstLine="709"/>
        <w:jc w:val="both"/>
        <w:rPr>
          <w:rFonts w:ascii="Times New Roman" w:hAnsi="Times New Roman" w:cs="Times New Roman"/>
          <w:sz w:val="28"/>
          <w:szCs w:val="28"/>
        </w:rPr>
      </w:pPr>
      <w:r w:rsidRPr="00CD7DA7">
        <w:rPr>
          <w:rFonts w:ascii="Times New Roman" w:hAnsi="Times New Roman" w:cs="Times New Roman"/>
          <w:sz w:val="28"/>
          <w:szCs w:val="28"/>
        </w:rPr>
        <w:t xml:space="preserve">1. </w:t>
      </w:r>
      <w:proofErr w:type="gramStart"/>
      <w:r w:rsidRPr="001A185E">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муниципальные должности и должности муниципальной службы,  а также лиц, исполняющих обязанности по техническому обеспечению деятельности отраслевых (функциональных) органов, структурных подразделений Администрации города Иванова, не замещающих должности муниципальной службы и не являющихся муниципальными служащими, прошедших в течение года курсы подготовки, переподготовки, повышения квалификации в органах местного самоуправления.</w:t>
      </w:r>
      <w:proofErr w:type="gramEnd"/>
    </w:p>
    <w:p w:rsidR="00C14F47" w:rsidRPr="00CD7DA7" w:rsidRDefault="00C14F47" w:rsidP="00C14F47">
      <w:pPr>
        <w:pStyle w:val="ConsPlusNormal"/>
        <w:ind w:firstLine="709"/>
        <w:jc w:val="both"/>
        <w:rPr>
          <w:rFonts w:ascii="Times New Roman" w:hAnsi="Times New Roman" w:cs="Times New Roman"/>
          <w:sz w:val="28"/>
          <w:szCs w:val="28"/>
        </w:rPr>
      </w:pPr>
      <w:proofErr w:type="gramStart"/>
      <w:r w:rsidRPr="00CD7DA7">
        <w:rPr>
          <w:rFonts w:ascii="Times New Roman" w:hAnsi="Times New Roman" w:cs="Times New Roman"/>
          <w:sz w:val="28"/>
          <w:szCs w:val="28"/>
        </w:rPr>
        <w:t>Реализация мероприятия нацелена на развитие системы подготовки кадров и дополнительного профессионального образования</w:t>
      </w:r>
      <w:r>
        <w:rPr>
          <w:rFonts w:ascii="Times New Roman" w:hAnsi="Times New Roman" w:cs="Times New Roman"/>
          <w:sz w:val="28"/>
          <w:szCs w:val="28"/>
        </w:rPr>
        <w:t xml:space="preserve"> лиц,</w:t>
      </w:r>
      <w:r w:rsidRPr="00CD7DA7">
        <w:rPr>
          <w:rFonts w:ascii="Times New Roman" w:hAnsi="Times New Roman" w:cs="Times New Roman"/>
          <w:sz w:val="28"/>
          <w:szCs w:val="28"/>
        </w:rPr>
        <w:t xml:space="preserve"> </w:t>
      </w:r>
      <w:r w:rsidRPr="001A185E">
        <w:rPr>
          <w:rFonts w:ascii="Times New Roman" w:hAnsi="Times New Roman" w:cs="Times New Roman"/>
          <w:sz w:val="28"/>
          <w:szCs w:val="28"/>
        </w:rPr>
        <w:t>замещающих муниципальные должности и должности муниципальной службы,  а также лиц, исполняющих обязанности по техническому обеспечению деятельности отраслевых (функциональных) органов, структурных подразделений Администрации города Иванова, не замещающих должности муниципальной службы и не явля</w:t>
      </w:r>
      <w:r>
        <w:rPr>
          <w:rFonts w:ascii="Times New Roman" w:hAnsi="Times New Roman" w:cs="Times New Roman"/>
          <w:sz w:val="28"/>
          <w:szCs w:val="28"/>
        </w:rPr>
        <w:t>ющихся муниципальными служащими.</w:t>
      </w:r>
      <w:proofErr w:type="gramEnd"/>
    </w:p>
    <w:p w:rsidR="00C14F47" w:rsidRDefault="00C14F47" w:rsidP="00C14F47">
      <w:pPr>
        <w:pStyle w:val="ConsPlusNormal"/>
        <w:ind w:firstLine="709"/>
        <w:jc w:val="both"/>
        <w:rPr>
          <w:rFonts w:ascii="Times New Roman" w:hAnsi="Times New Roman" w:cs="Times New Roman"/>
          <w:sz w:val="28"/>
          <w:szCs w:val="28"/>
        </w:rPr>
      </w:pPr>
      <w:r w:rsidRPr="00BE12ED">
        <w:rPr>
          <w:rFonts w:ascii="Times New Roman" w:hAnsi="Times New Roman" w:cs="Times New Roman"/>
          <w:sz w:val="28"/>
          <w:szCs w:val="28"/>
        </w:rPr>
        <w:t xml:space="preserve">Организация централизованной подготовки, переподготовки и </w:t>
      </w:r>
      <w:r w:rsidRPr="00BE12ED">
        <w:rPr>
          <w:rFonts w:ascii="Times New Roman" w:hAnsi="Times New Roman" w:cs="Times New Roman"/>
          <w:sz w:val="28"/>
          <w:szCs w:val="28"/>
        </w:rPr>
        <w:lastRenderedPageBreak/>
        <w:t xml:space="preserve">повышения квалификации муниципальных служащих и лиц, замещающих муниципальные должности, осуществляется в соответствии с </w:t>
      </w:r>
      <w:hyperlink r:id="rId22">
        <w:r w:rsidRPr="00BE12ED">
          <w:rPr>
            <w:rFonts w:ascii="Times New Roman" w:hAnsi="Times New Roman" w:cs="Times New Roman"/>
            <w:sz w:val="28"/>
            <w:szCs w:val="28"/>
          </w:rPr>
          <w:t>решением</w:t>
        </w:r>
      </w:hyperlink>
      <w:r w:rsidRPr="00BE12ED">
        <w:rPr>
          <w:rFonts w:ascii="Times New Roman" w:hAnsi="Times New Roman" w:cs="Times New Roman"/>
          <w:sz w:val="28"/>
          <w:szCs w:val="28"/>
        </w:rPr>
        <w:t xml:space="preserve"> Ивановской городской Думы от 28.11.2012 </w:t>
      </w:r>
      <w:r>
        <w:rPr>
          <w:rFonts w:ascii="Times New Roman" w:hAnsi="Times New Roman" w:cs="Times New Roman"/>
          <w:sz w:val="28"/>
          <w:szCs w:val="28"/>
        </w:rPr>
        <w:t>№</w:t>
      </w:r>
      <w:r w:rsidRPr="00BE12ED">
        <w:rPr>
          <w:rFonts w:ascii="Times New Roman" w:hAnsi="Times New Roman" w:cs="Times New Roman"/>
          <w:sz w:val="28"/>
          <w:szCs w:val="28"/>
        </w:rPr>
        <w:t xml:space="preserve"> 511 «</w:t>
      </w:r>
      <w:r w:rsidR="007A02BC" w:rsidRPr="001F1213">
        <w:rPr>
          <w:rFonts w:ascii="Times New Roman" w:hAnsi="Times New Roman" w:cs="Times New Roman"/>
          <w:sz w:val="28"/>
          <w:szCs w:val="28"/>
        </w:rPr>
        <w:t>Об организации профессионального образования и дополнительного профессионального образования лиц, замещающих муниципальные должности и должности муниципальной службы в органах местного самоуправления города Иванова</w:t>
      </w:r>
      <w:r w:rsidRPr="00BE12ED">
        <w:rPr>
          <w:rFonts w:ascii="Times New Roman" w:hAnsi="Times New Roman" w:cs="Times New Roman"/>
          <w:sz w:val="28"/>
          <w:szCs w:val="28"/>
        </w:rPr>
        <w:t>».</w:t>
      </w:r>
    </w:p>
    <w:p w:rsidR="00C14F47" w:rsidRPr="00CD7DA7" w:rsidRDefault="00C14F47" w:rsidP="00C14F47">
      <w:pPr>
        <w:pStyle w:val="ConsPlusNormal"/>
        <w:ind w:firstLine="709"/>
        <w:jc w:val="both"/>
        <w:rPr>
          <w:rFonts w:ascii="Times New Roman" w:hAnsi="Times New Roman" w:cs="Times New Roman"/>
          <w:sz w:val="28"/>
          <w:szCs w:val="28"/>
        </w:rPr>
      </w:pPr>
      <w:r w:rsidRPr="00CD7DA7">
        <w:rPr>
          <w:rFonts w:ascii="Times New Roman" w:hAnsi="Times New Roman" w:cs="Times New Roman"/>
          <w:sz w:val="28"/>
          <w:szCs w:val="28"/>
        </w:rPr>
        <w:t>Кроме этого, повышение квалификации осуществляется структурными подразделениями Администрации города Иванова в рамках расходов на обеспечение их деятельности.</w:t>
      </w:r>
    </w:p>
    <w:p w:rsidR="00C14F47" w:rsidRPr="00CD7DA7" w:rsidRDefault="00C14F47" w:rsidP="00C14F47">
      <w:pPr>
        <w:pStyle w:val="ConsPlusNormal"/>
        <w:ind w:firstLine="709"/>
        <w:jc w:val="both"/>
        <w:rPr>
          <w:rFonts w:ascii="Times New Roman" w:hAnsi="Times New Roman" w:cs="Times New Roman"/>
          <w:sz w:val="28"/>
          <w:szCs w:val="28"/>
        </w:rPr>
      </w:pPr>
      <w:r w:rsidRPr="00CD7DA7">
        <w:rPr>
          <w:rFonts w:ascii="Times New Roman" w:hAnsi="Times New Roman" w:cs="Times New Roman"/>
          <w:sz w:val="28"/>
          <w:szCs w:val="28"/>
        </w:rPr>
        <w:t>Финансовое обеспечение мероприятия осуществляется за счет бюджетных ассигнований городского бюджета.</w:t>
      </w:r>
    </w:p>
    <w:p w:rsidR="00C14F47" w:rsidRPr="00CD7DA7" w:rsidRDefault="00C14F47" w:rsidP="00C14F47">
      <w:pPr>
        <w:pStyle w:val="ConsPlusNormal"/>
        <w:ind w:firstLine="709"/>
        <w:jc w:val="both"/>
        <w:rPr>
          <w:rFonts w:ascii="Times New Roman" w:hAnsi="Times New Roman" w:cs="Times New Roman"/>
          <w:sz w:val="28"/>
          <w:szCs w:val="28"/>
        </w:rPr>
      </w:pPr>
      <w:r w:rsidRPr="00CD7DA7">
        <w:rPr>
          <w:rFonts w:ascii="Times New Roman" w:hAnsi="Times New Roman" w:cs="Times New Roman"/>
          <w:sz w:val="28"/>
          <w:szCs w:val="28"/>
        </w:rPr>
        <w:t>Исполнителем мероприятия является управление муниципальной службы и кадров Администрации города Иванова.</w:t>
      </w:r>
    </w:p>
    <w:p w:rsidR="00C14F47" w:rsidRPr="00CD7DA7" w:rsidRDefault="00C14F47" w:rsidP="00C14F47">
      <w:pPr>
        <w:pStyle w:val="ConsPlusNormal"/>
        <w:ind w:firstLine="709"/>
        <w:jc w:val="both"/>
        <w:rPr>
          <w:rFonts w:ascii="Times New Roman" w:hAnsi="Times New Roman" w:cs="Times New Roman"/>
          <w:sz w:val="28"/>
          <w:szCs w:val="28"/>
        </w:rPr>
      </w:pPr>
      <w:r w:rsidRPr="00CD7DA7">
        <w:rPr>
          <w:rFonts w:ascii="Times New Roman" w:hAnsi="Times New Roman" w:cs="Times New Roman"/>
          <w:sz w:val="28"/>
          <w:szCs w:val="28"/>
        </w:rPr>
        <w:t>Срок выполнения мероприятия - 202</w:t>
      </w:r>
      <w:r>
        <w:rPr>
          <w:rFonts w:ascii="Times New Roman" w:hAnsi="Times New Roman" w:cs="Times New Roman"/>
          <w:sz w:val="28"/>
          <w:szCs w:val="28"/>
        </w:rPr>
        <w:t>3</w:t>
      </w:r>
      <w:r w:rsidRPr="00CD7DA7">
        <w:rPr>
          <w:rFonts w:ascii="Times New Roman" w:hAnsi="Times New Roman" w:cs="Times New Roman"/>
          <w:sz w:val="28"/>
          <w:szCs w:val="28"/>
        </w:rPr>
        <w:t xml:space="preserve"> - 2030 гг.</w:t>
      </w:r>
    </w:p>
    <w:p w:rsidR="00C14F47" w:rsidRPr="00CD7DA7" w:rsidRDefault="00C14F47" w:rsidP="00C14F47">
      <w:pPr>
        <w:pStyle w:val="ConsPlusNormal"/>
        <w:ind w:firstLine="709"/>
        <w:jc w:val="both"/>
        <w:rPr>
          <w:rFonts w:ascii="Times New Roman" w:hAnsi="Times New Roman" w:cs="Times New Roman"/>
          <w:sz w:val="28"/>
          <w:szCs w:val="28"/>
        </w:rPr>
      </w:pPr>
      <w:r w:rsidRPr="00CD7DA7">
        <w:rPr>
          <w:rFonts w:ascii="Times New Roman" w:hAnsi="Times New Roman" w:cs="Times New Roman"/>
          <w:sz w:val="28"/>
          <w:szCs w:val="28"/>
        </w:rPr>
        <w:t>2. Совершенствование правовых и организационных основ муниципальной службы, внедрение эффективных технологий и перспективных методов кадровой работы.</w:t>
      </w:r>
    </w:p>
    <w:p w:rsidR="00C14F47" w:rsidRPr="00CD7DA7" w:rsidRDefault="00C14F47" w:rsidP="00C14F47">
      <w:pPr>
        <w:pStyle w:val="ConsPlusNormal"/>
        <w:ind w:firstLine="709"/>
        <w:jc w:val="both"/>
        <w:rPr>
          <w:rFonts w:ascii="Times New Roman" w:hAnsi="Times New Roman" w:cs="Times New Roman"/>
          <w:sz w:val="28"/>
          <w:szCs w:val="28"/>
        </w:rPr>
      </w:pPr>
      <w:r w:rsidRPr="00CD7DA7">
        <w:rPr>
          <w:rFonts w:ascii="Times New Roman" w:hAnsi="Times New Roman" w:cs="Times New Roman"/>
          <w:sz w:val="28"/>
          <w:szCs w:val="28"/>
        </w:rPr>
        <w:t>Основными приоритетами в реализации указанного направления являются:</w:t>
      </w:r>
    </w:p>
    <w:p w:rsidR="00C14F47" w:rsidRPr="00CD7DA7" w:rsidRDefault="00C14F47" w:rsidP="00C14F47">
      <w:pPr>
        <w:pStyle w:val="ConsPlusNormal"/>
        <w:ind w:firstLine="709"/>
        <w:jc w:val="both"/>
        <w:rPr>
          <w:rFonts w:ascii="Times New Roman" w:hAnsi="Times New Roman" w:cs="Times New Roman"/>
          <w:sz w:val="28"/>
          <w:szCs w:val="28"/>
        </w:rPr>
      </w:pPr>
      <w:proofErr w:type="gramStart"/>
      <w:r w:rsidRPr="00CD7DA7">
        <w:rPr>
          <w:rFonts w:ascii="Times New Roman" w:hAnsi="Times New Roman" w:cs="Times New Roman"/>
          <w:sz w:val="28"/>
          <w:szCs w:val="28"/>
        </w:rPr>
        <w:t>- совершенствование муниципальных нормативных правовых актов городского округа Иваново по вопросам развития муниципальной службы, приведение их в соответствие с законодательством Российской Федерации и Ивановской области;</w:t>
      </w:r>
      <w:proofErr w:type="gramEnd"/>
    </w:p>
    <w:p w:rsidR="00C14F47" w:rsidRPr="00CD7DA7" w:rsidRDefault="00C14F47" w:rsidP="00C14F47">
      <w:pPr>
        <w:pStyle w:val="ConsPlusNormal"/>
        <w:ind w:firstLine="709"/>
        <w:jc w:val="both"/>
        <w:rPr>
          <w:rFonts w:ascii="Times New Roman" w:hAnsi="Times New Roman" w:cs="Times New Roman"/>
          <w:sz w:val="28"/>
          <w:szCs w:val="28"/>
        </w:rPr>
      </w:pPr>
      <w:r w:rsidRPr="00CD7DA7">
        <w:rPr>
          <w:rFonts w:ascii="Times New Roman" w:hAnsi="Times New Roman" w:cs="Times New Roman"/>
          <w:sz w:val="28"/>
          <w:szCs w:val="28"/>
        </w:rPr>
        <w:t>- внедрение механизмов, обеспечивающих осуществление муниципальными служащими профессиональной служебной деятельности в соответствии с общими принципами служебного поведения;</w:t>
      </w:r>
    </w:p>
    <w:p w:rsidR="00C14F47" w:rsidRPr="00CD7DA7" w:rsidRDefault="00C14F47" w:rsidP="00C14F47">
      <w:pPr>
        <w:pStyle w:val="ConsPlusNormal"/>
        <w:ind w:firstLine="709"/>
        <w:jc w:val="both"/>
        <w:rPr>
          <w:rFonts w:ascii="Times New Roman" w:hAnsi="Times New Roman" w:cs="Times New Roman"/>
          <w:sz w:val="28"/>
          <w:szCs w:val="28"/>
        </w:rPr>
      </w:pPr>
      <w:r w:rsidRPr="00CD7DA7">
        <w:rPr>
          <w:rFonts w:ascii="Times New Roman" w:hAnsi="Times New Roman" w:cs="Times New Roman"/>
          <w:sz w:val="28"/>
          <w:szCs w:val="28"/>
        </w:rPr>
        <w:t xml:space="preserve">- повышение престижа </w:t>
      </w:r>
      <w:proofErr w:type="gramStart"/>
      <w:r w:rsidRPr="00CD7DA7">
        <w:rPr>
          <w:rFonts w:ascii="Times New Roman" w:hAnsi="Times New Roman" w:cs="Times New Roman"/>
          <w:sz w:val="28"/>
          <w:szCs w:val="28"/>
        </w:rPr>
        <w:t>муниципальной</w:t>
      </w:r>
      <w:proofErr w:type="gramEnd"/>
      <w:r w:rsidRPr="00CD7DA7">
        <w:rPr>
          <w:rFonts w:ascii="Times New Roman" w:hAnsi="Times New Roman" w:cs="Times New Roman"/>
          <w:sz w:val="28"/>
          <w:szCs w:val="28"/>
        </w:rPr>
        <w:t xml:space="preserve"> службы и авторитета муниципальных служащих;</w:t>
      </w:r>
    </w:p>
    <w:p w:rsidR="00C14F47" w:rsidRDefault="00C14F47" w:rsidP="00C14F47">
      <w:pPr>
        <w:pStyle w:val="ConsPlusNormal"/>
        <w:ind w:firstLine="709"/>
        <w:jc w:val="both"/>
        <w:rPr>
          <w:rFonts w:ascii="Times New Roman" w:hAnsi="Times New Roman" w:cs="Times New Roman"/>
          <w:sz w:val="28"/>
          <w:szCs w:val="28"/>
        </w:rPr>
      </w:pPr>
      <w:r w:rsidRPr="00CD7DA7">
        <w:rPr>
          <w:rFonts w:ascii="Times New Roman" w:hAnsi="Times New Roman" w:cs="Times New Roman"/>
          <w:sz w:val="28"/>
          <w:szCs w:val="28"/>
        </w:rPr>
        <w:t xml:space="preserve">- повышение взаимодействия муниципальной службы с институтами гражданского общества в </w:t>
      </w:r>
      <w:proofErr w:type="gramStart"/>
      <w:r w:rsidRPr="00CD7DA7">
        <w:rPr>
          <w:rFonts w:ascii="Times New Roman" w:hAnsi="Times New Roman" w:cs="Times New Roman"/>
          <w:sz w:val="28"/>
          <w:szCs w:val="28"/>
        </w:rPr>
        <w:t>целях</w:t>
      </w:r>
      <w:proofErr w:type="gramEnd"/>
      <w:r w:rsidRPr="00CD7DA7">
        <w:rPr>
          <w:rFonts w:ascii="Times New Roman" w:hAnsi="Times New Roman" w:cs="Times New Roman"/>
          <w:sz w:val="28"/>
          <w:szCs w:val="28"/>
        </w:rPr>
        <w:t xml:space="preserve"> повышения открытости муниципальной службы.</w:t>
      </w:r>
    </w:p>
    <w:p w:rsidR="003A4B53" w:rsidRPr="003A4B53" w:rsidRDefault="003A4B53" w:rsidP="003A4B53">
      <w:pPr>
        <w:pStyle w:val="af7"/>
        <w:spacing w:before="0" w:beforeAutospacing="0" w:after="0" w:afterAutospacing="0"/>
        <w:ind w:firstLine="709"/>
        <w:jc w:val="both"/>
        <w:rPr>
          <w:color w:val="000000"/>
          <w:sz w:val="20"/>
          <w:szCs w:val="20"/>
        </w:rPr>
      </w:pPr>
      <w:r w:rsidRPr="003A4B53">
        <w:rPr>
          <w:color w:val="000000"/>
          <w:sz w:val="28"/>
          <w:szCs w:val="28"/>
          <w:highlight w:val="yellow"/>
        </w:rPr>
        <w:t>Муниципальный правовой акт, устанавливающий расходное обязательство по мероприятию</w:t>
      </w:r>
      <w:r w:rsidRPr="003A4B53">
        <w:rPr>
          <w:color w:val="000000"/>
          <w:sz w:val="28"/>
          <w:szCs w:val="28"/>
          <w:highlight w:val="yellow"/>
          <w:bdr w:val="none" w:sz="0" w:space="0" w:color="auto" w:frame="1"/>
        </w:rPr>
        <w:t>, отсутствует.</w:t>
      </w:r>
      <w:r w:rsidRPr="003A4B53">
        <w:rPr>
          <w:color w:val="000000"/>
          <w:sz w:val="28"/>
          <w:szCs w:val="28"/>
          <w:bdr w:val="none" w:sz="0" w:space="0" w:color="auto" w:frame="1"/>
        </w:rPr>
        <w:t> </w:t>
      </w:r>
    </w:p>
    <w:p w:rsidR="00C14F47" w:rsidRPr="00CD7DA7" w:rsidRDefault="00C14F47" w:rsidP="00C14F47">
      <w:pPr>
        <w:pStyle w:val="ConsPlusNormal"/>
        <w:ind w:firstLine="709"/>
        <w:jc w:val="both"/>
        <w:rPr>
          <w:rFonts w:ascii="Times New Roman" w:hAnsi="Times New Roman" w:cs="Times New Roman"/>
          <w:sz w:val="28"/>
          <w:szCs w:val="28"/>
        </w:rPr>
      </w:pPr>
      <w:r w:rsidRPr="00CD7DA7">
        <w:rPr>
          <w:rFonts w:ascii="Times New Roman" w:hAnsi="Times New Roman" w:cs="Times New Roman"/>
          <w:sz w:val="28"/>
          <w:szCs w:val="28"/>
        </w:rPr>
        <w:t>Исполнителем мероприятия является управление муниципальной службы и кадров Администрации города Иванова.</w:t>
      </w:r>
    </w:p>
    <w:p w:rsidR="00C14F47" w:rsidRPr="00CD7DA7" w:rsidRDefault="00C14F47" w:rsidP="00C14F47">
      <w:pPr>
        <w:pStyle w:val="ConsPlusNormal"/>
        <w:ind w:firstLine="709"/>
        <w:jc w:val="both"/>
        <w:rPr>
          <w:rFonts w:ascii="Times New Roman" w:hAnsi="Times New Roman" w:cs="Times New Roman"/>
          <w:sz w:val="28"/>
          <w:szCs w:val="28"/>
        </w:rPr>
      </w:pPr>
      <w:r w:rsidRPr="00CD7DA7">
        <w:rPr>
          <w:rFonts w:ascii="Times New Roman" w:hAnsi="Times New Roman" w:cs="Times New Roman"/>
          <w:sz w:val="28"/>
          <w:szCs w:val="28"/>
        </w:rPr>
        <w:t>Срок выполнения мероприятия - 202</w:t>
      </w:r>
      <w:r>
        <w:rPr>
          <w:rFonts w:ascii="Times New Roman" w:hAnsi="Times New Roman" w:cs="Times New Roman"/>
          <w:sz w:val="28"/>
          <w:szCs w:val="28"/>
        </w:rPr>
        <w:t>3</w:t>
      </w:r>
      <w:r w:rsidRPr="00CD7DA7">
        <w:rPr>
          <w:rFonts w:ascii="Times New Roman" w:hAnsi="Times New Roman" w:cs="Times New Roman"/>
          <w:sz w:val="28"/>
          <w:szCs w:val="28"/>
        </w:rPr>
        <w:t xml:space="preserve"> - 2030 гг.</w:t>
      </w:r>
    </w:p>
    <w:p w:rsidR="00C14F47" w:rsidRPr="00CD7DA7" w:rsidRDefault="00C14F47" w:rsidP="00C14F47">
      <w:pPr>
        <w:pStyle w:val="ConsPlusNormal"/>
        <w:ind w:firstLine="709"/>
        <w:jc w:val="both"/>
        <w:rPr>
          <w:rFonts w:ascii="Times New Roman" w:hAnsi="Times New Roman" w:cs="Times New Roman"/>
          <w:sz w:val="28"/>
          <w:szCs w:val="28"/>
        </w:rPr>
      </w:pPr>
      <w:r w:rsidRPr="00CD7DA7">
        <w:rPr>
          <w:rFonts w:ascii="Times New Roman" w:hAnsi="Times New Roman" w:cs="Times New Roman"/>
          <w:sz w:val="28"/>
          <w:szCs w:val="28"/>
        </w:rPr>
        <w:t>Мероприятие реализуется без финансирования.</w:t>
      </w:r>
    </w:p>
    <w:p w:rsidR="00C14F47" w:rsidRPr="00CD7DA7" w:rsidRDefault="00C14F47" w:rsidP="00C14F47">
      <w:pPr>
        <w:pStyle w:val="ConsPlusNormal"/>
        <w:ind w:firstLine="709"/>
        <w:jc w:val="both"/>
        <w:rPr>
          <w:rFonts w:ascii="Times New Roman" w:hAnsi="Times New Roman" w:cs="Times New Roman"/>
          <w:sz w:val="28"/>
          <w:szCs w:val="28"/>
        </w:rPr>
      </w:pPr>
      <w:r w:rsidRPr="00CD7DA7">
        <w:rPr>
          <w:rFonts w:ascii="Times New Roman" w:hAnsi="Times New Roman" w:cs="Times New Roman"/>
          <w:sz w:val="28"/>
          <w:szCs w:val="28"/>
        </w:rPr>
        <w:t xml:space="preserve">3. Развитие кадрового потенциала </w:t>
      </w:r>
      <w:proofErr w:type="gramStart"/>
      <w:r w:rsidRPr="00CD7DA7">
        <w:rPr>
          <w:rFonts w:ascii="Times New Roman" w:hAnsi="Times New Roman" w:cs="Times New Roman"/>
          <w:sz w:val="28"/>
          <w:szCs w:val="28"/>
        </w:rPr>
        <w:t>муниципальной</w:t>
      </w:r>
      <w:proofErr w:type="gramEnd"/>
      <w:r w:rsidRPr="00CD7DA7">
        <w:rPr>
          <w:rFonts w:ascii="Times New Roman" w:hAnsi="Times New Roman" w:cs="Times New Roman"/>
          <w:sz w:val="28"/>
          <w:szCs w:val="28"/>
        </w:rPr>
        <w:t xml:space="preserve"> службы.</w:t>
      </w:r>
    </w:p>
    <w:p w:rsidR="00C14F47" w:rsidRPr="00CD7DA7" w:rsidRDefault="00C14F47" w:rsidP="00C14F47">
      <w:pPr>
        <w:pStyle w:val="ConsPlusNormal"/>
        <w:ind w:firstLine="709"/>
        <w:jc w:val="both"/>
        <w:rPr>
          <w:rFonts w:ascii="Times New Roman" w:hAnsi="Times New Roman" w:cs="Times New Roman"/>
          <w:sz w:val="28"/>
          <w:szCs w:val="28"/>
        </w:rPr>
      </w:pPr>
      <w:r w:rsidRPr="00CD7DA7">
        <w:rPr>
          <w:rFonts w:ascii="Times New Roman" w:hAnsi="Times New Roman" w:cs="Times New Roman"/>
          <w:sz w:val="28"/>
          <w:szCs w:val="28"/>
        </w:rPr>
        <w:t>К основным приоритетам в реализации указанного направления относятся:</w:t>
      </w:r>
    </w:p>
    <w:p w:rsidR="00C14F47" w:rsidRPr="00CD7DA7" w:rsidRDefault="00C14F47" w:rsidP="00C14F47">
      <w:pPr>
        <w:pStyle w:val="ConsPlusNormal"/>
        <w:ind w:firstLine="709"/>
        <w:jc w:val="both"/>
        <w:rPr>
          <w:rFonts w:ascii="Times New Roman" w:hAnsi="Times New Roman" w:cs="Times New Roman"/>
          <w:sz w:val="28"/>
          <w:szCs w:val="28"/>
        </w:rPr>
      </w:pPr>
      <w:r w:rsidRPr="00CD7DA7">
        <w:rPr>
          <w:rFonts w:ascii="Times New Roman" w:hAnsi="Times New Roman" w:cs="Times New Roman"/>
          <w:sz w:val="28"/>
          <w:szCs w:val="28"/>
        </w:rPr>
        <w:t>- совершенствование системы формирования, подготовки и эффективного использования кадрового резерва;</w:t>
      </w:r>
    </w:p>
    <w:p w:rsidR="00C14F47" w:rsidRPr="00CD7DA7" w:rsidRDefault="00C14F47" w:rsidP="00C14F47">
      <w:pPr>
        <w:pStyle w:val="ConsPlusNormal"/>
        <w:ind w:firstLine="709"/>
        <w:jc w:val="both"/>
        <w:rPr>
          <w:rFonts w:ascii="Times New Roman" w:hAnsi="Times New Roman" w:cs="Times New Roman"/>
          <w:sz w:val="28"/>
          <w:szCs w:val="28"/>
        </w:rPr>
      </w:pPr>
      <w:r w:rsidRPr="00CD7DA7">
        <w:rPr>
          <w:rFonts w:ascii="Times New Roman" w:hAnsi="Times New Roman" w:cs="Times New Roman"/>
          <w:sz w:val="28"/>
          <w:szCs w:val="28"/>
        </w:rPr>
        <w:t xml:space="preserve">- применение современных кадровых технологий, способствующих повышению профессиональной компетентности и мотивации </w:t>
      </w:r>
      <w:r w:rsidRPr="00CD7DA7">
        <w:rPr>
          <w:rFonts w:ascii="Times New Roman" w:hAnsi="Times New Roman" w:cs="Times New Roman"/>
          <w:sz w:val="28"/>
          <w:szCs w:val="28"/>
        </w:rPr>
        <w:lastRenderedPageBreak/>
        <w:t>муниципальных служащих к результативной деятельности;</w:t>
      </w:r>
    </w:p>
    <w:p w:rsidR="00C14F47" w:rsidRPr="00CD7DA7" w:rsidRDefault="00C14F47" w:rsidP="00C14F47">
      <w:pPr>
        <w:pStyle w:val="ConsPlusNormal"/>
        <w:ind w:firstLine="709"/>
        <w:jc w:val="both"/>
        <w:rPr>
          <w:rFonts w:ascii="Times New Roman" w:hAnsi="Times New Roman" w:cs="Times New Roman"/>
          <w:sz w:val="28"/>
          <w:szCs w:val="28"/>
        </w:rPr>
      </w:pPr>
      <w:r w:rsidRPr="00CD7DA7">
        <w:rPr>
          <w:rFonts w:ascii="Times New Roman" w:hAnsi="Times New Roman" w:cs="Times New Roman"/>
          <w:sz w:val="28"/>
          <w:szCs w:val="28"/>
        </w:rPr>
        <w:t>- развитие института наставничества;</w:t>
      </w:r>
    </w:p>
    <w:p w:rsidR="00C14F47" w:rsidRPr="00CD7DA7" w:rsidRDefault="00C14F47" w:rsidP="00C14F47">
      <w:pPr>
        <w:pStyle w:val="ConsPlusNormal"/>
        <w:ind w:firstLine="709"/>
        <w:jc w:val="both"/>
        <w:rPr>
          <w:rFonts w:ascii="Times New Roman" w:hAnsi="Times New Roman" w:cs="Times New Roman"/>
          <w:sz w:val="28"/>
          <w:szCs w:val="28"/>
        </w:rPr>
      </w:pPr>
      <w:r w:rsidRPr="00CD7DA7">
        <w:rPr>
          <w:rFonts w:ascii="Times New Roman" w:hAnsi="Times New Roman" w:cs="Times New Roman"/>
          <w:sz w:val="28"/>
          <w:szCs w:val="28"/>
        </w:rPr>
        <w:t>- совершенствование системы оценки профессиональной служебной деятельности муниципальных служащих.</w:t>
      </w:r>
    </w:p>
    <w:p w:rsidR="00C14F47" w:rsidRPr="00CD7DA7" w:rsidRDefault="00C14F47" w:rsidP="00C14F47">
      <w:pPr>
        <w:pStyle w:val="ConsPlusNormal"/>
        <w:ind w:firstLine="709"/>
        <w:jc w:val="both"/>
        <w:rPr>
          <w:rFonts w:ascii="Times New Roman" w:hAnsi="Times New Roman" w:cs="Times New Roman"/>
          <w:sz w:val="28"/>
          <w:szCs w:val="28"/>
        </w:rPr>
      </w:pPr>
      <w:r w:rsidRPr="00CD7DA7">
        <w:rPr>
          <w:rFonts w:ascii="Times New Roman" w:hAnsi="Times New Roman" w:cs="Times New Roman"/>
          <w:sz w:val="28"/>
          <w:szCs w:val="28"/>
        </w:rPr>
        <w:t>Создание эффективной модели муниципального управления возможно посредством применения новых подходов к формированию кадрового резерва.</w:t>
      </w:r>
    </w:p>
    <w:p w:rsidR="00C14F47" w:rsidRPr="00CD7DA7" w:rsidRDefault="00C14F47" w:rsidP="00C14F47">
      <w:pPr>
        <w:pStyle w:val="ConsPlusNormal"/>
        <w:ind w:firstLine="709"/>
        <w:jc w:val="both"/>
        <w:rPr>
          <w:rFonts w:ascii="Times New Roman" w:hAnsi="Times New Roman" w:cs="Times New Roman"/>
          <w:sz w:val="28"/>
          <w:szCs w:val="28"/>
        </w:rPr>
      </w:pPr>
      <w:r w:rsidRPr="00CD7DA7">
        <w:rPr>
          <w:rFonts w:ascii="Times New Roman" w:hAnsi="Times New Roman" w:cs="Times New Roman"/>
          <w:sz w:val="28"/>
          <w:szCs w:val="28"/>
        </w:rPr>
        <w:t xml:space="preserve">Этой цели можно достичь при наличии единой и эффективной системы отбора, профессионального сопровождения и использования высококвалифицированных, инициативных и перспективных кадров. Главная задача создания резерва заключается в том, чтобы выявить и объединить наиболее перспективных специалистов, необходимых для оперативного обеспечения замещения вакантных должностей </w:t>
      </w:r>
      <w:proofErr w:type="gramStart"/>
      <w:r w:rsidRPr="00CD7DA7">
        <w:rPr>
          <w:rFonts w:ascii="Times New Roman" w:hAnsi="Times New Roman" w:cs="Times New Roman"/>
          <w:sz w:val="28"/>
          <w:szCs w:val="28"/>
        </w:rPr>
        <w:t>муниципальной</w:t>
      </w:r>
      <w:proofErr w:type="gramEnd"/>
      <w:r w:rsidRPr="00CD7DA7">
        <w:rPr>
          <w:rFonts w:ascii="Times New Roman" w:hAnsi="Times New Roman" w:cs="Times New Roman"/>
          <w:sz w:val="28"/>
          <w:szCs w:val="28"/>
        </w:rPr>
        <w:t xml:space="preserve"> службы.</w:t>
      </w:r>
    </w:p>
    <w:p w:rsidR="00C14F47" w:rsidRPr="00CD7DA7" w:rsidRDefault="00C14F47" w:rsidP="00C14F47">
      <w:pPr>
        <w:pStyle w:val="ConsPlusNormal"/>
        <w:ind w:firstLine="709"/>
        <w:jc w:val="both"/>
        <w:rPr>
          <w:rFonts w:ascii="Times New Roman" w:hAnsi="Times New Roman" w:cs="Times New Roman"/>
          <w:sz w:val="28"/>
          <w:szCs w:val="28"/>
        </w:rPr>
      </w:pPr>
      <w:r w:rsidRPr="00CD7DA7">
        <w:rPr>
          <w:rFonts w:ascii="Times New Roman" w:hAnsi="Times New Roman" w:cs="Times New Roman"/>
          <w:sz w:val="28"/>
          <w:szCs w:val="28"/>
        </w:rPr>
        <w:t xml:space="preserve">Основу формирования кадрового состава муниципальной службы должны составлять специалисты, способные в современных </w:t>
      </w:r>
      <w:proofErr w:type="gramStart"/>
      <w:r w:rsidRPr="00CD7DA7">
        <w:rPr>
          <w:rFonts w:ascii="Times New Roman" w:hAnsi="Times New Roman" w:cs="Times New Roman"/>
          <w:sz w:val="28"/>
          <w:szCs w:val="28"/>
        </w:rPr>
        <w:t>условиях</w:t>
      </w:r>
      <w:proofErr w:type="gramEnd"/>
      <w:r w:rsidRPr="00CD7DA7">
        <w:rPr>
          <w:rFonts w:ascii="Times New Roman" w:hAnsi="Times New Roman" w:cs="Times New Roman"/>
          <w:sz w:val="28"/>
          <w:szCs w:val="28"/>
        </w:rPr>
        <w:t xml:space="preserve"> использовать в работе эффективные технологии муниципального управления. Необходимо создать условия для планирования устойчивого карьерного роста муниципальных служащих, безупречно и эффективно исполняющих должностные обязанности.</w:t>
      </w:r>
    </w:p>
    <w:p w:rsidR="00C14F47" w:rsidRPr="00CD7DA7" w:rsidRDefault="00C14F47" w:rsidP="00C14F47">
      <w:pPr>
        <w:pStyle w:val="ConsPlusNormal"/>
        <w:ind w:firstLine="709"/>
        <w:jc w:val="both"/>
        <w:rPr>
          <w:rFonts w:ascii="Times New Roman" w:hAnsi="Times New Roman" w:cs="Times New Roman"/>
          <w:sz w:val="28"/>
          <w:szCs w:val="28"/>
        </w:rPr>
      </w:pPr>
      <w:r w:rsidRPr="00CD7DA7">
        <w:rPr>
          <w:rFonts w:ascii="Times New Roman" w:hAnsi="Times New Roman" w:cs="Times New Roman"/>
          <w:sz w:val="28"/>
          <w:szCs w:val="28"/>
        </w:rPr>
        <w:t>Развитие института наставничества на муниципальной службе нацелено на оказание помощи муниципальным служащим в их профессиональном становлении, приобретении профессиональных знаний и навыков выполнения служебных обязанностей, что позволит решить следующие задачи:</w:t>
      </w:r>
    </w:p>
    <w:p w:rsidR="00C14F47" w:rsidRPr="00CD7DA7" w:rsidRDefault="00C14F47" w:rsidP="00C14F47">
      <w:pPr>
        <w:pStyle w:val="ConsPlusNormal"/>
        <w:ind w:firstLine="709"/>
        <w:jc w:val="both"/>
        <w:rPr>
          <w:rFonts w:ascii="Times New Roman" w:hAnsi="Times New Roman" w:cs="Times New Roman"/>
          <w:sz w:val="28"/>
          <w:szCs w:val="28"/>
        </w:rPr>
      </w:pPr>
      <w:r w:rsidRPr="00CD7DA7">
        <w:rPr>
          <w:rFonts w:ascii="Times New Roman" w:hAnsi="Times New Roman" w:cs="Times New Roman"/>
          <w:sz w:val="28"/>
          <w:szCs w:val="28"/>
        </w:rPr>
        <w:t>- ускорение процесса профессионального становления муниципальных служащих, развитие их способности самостоятельно и ответственно выполнять функциональные обязанности;</w:t>
      </w:r>
    </w:p>
    <w:p w:rsidR="00C14F47" w:rsidRPr="00CD7DA7" w:rsidRDefault="00C14F47" w:rsidP="00C14F47">
      <w:pPr>
        <w:pStyle w:val="ConsPlusNormal"/>
        <w:ind w:firstLine="709"/>
        <w:jc w:val="both"/>
        <w:rPr>
          <w:rFonts w:ascii="Times New Roman" w:hAnsi="Times New Roman" w:cs="Times New Roman"/>
          <w:sz w:val="28"/>
          <w:szCs w:val="28"/>
        </w:rPr>
      </w:pPr>
      <w:r w:rsidRPr="00CD7DA7">
        <w:rPr>
          <w:rFonts w:ascii="Times New Roman" w:hAnsi="Times New Roman" w:cs="Times New Roman"/>
          <w:sz w:val="28"/>
          <w:szCs w:val="28"/>
        </w:rPr>
        <w:t>- развитие профессионально значимых качеств личности;</w:t>
      </w:r>
    </w:p>
    <w:p w:rsidR="00C14F47" w:rsidRPr="00CD7DA7" w:rsidRDefault="00C14F47" w:rsidP="00C14F47">
      <w:pPr>
        <w:pStyle w:val="ConsPlusNormal"/>
        <w:ind w:firstLine="709"/>
        <w:jc w:val="both"/>
        <w:rPr>
          <w:rFonts w:ascii="Times New Roman" w:hAnsi="Times New Roman" w:cs="Times New Roman"/>
          <w:sz w:val="28"/>
          <w:szCs w:val="28"/>
        </w:rPr>
      </w:pPr>
      <w:r w:rsidRPr="00CD7DA7">
        <w:rPr>
          <w:rFonts w:ascii="Times New Roman" w:hAnsi="Times New Roman" w:cs="Times New Roman"/>
          <w:sz w:val="28"/>
          <w:szCs w:val="28"/>
        </w:rPr>
        <w:t>- адаптация муниципальных служащих к условиям служебной деятельности;</w:t>
      </w:r>
    </w:p>
    <w:p w:rsidR="00C14F47" w:rsidRPr="00CD7DA7" w:rsidRDefault="00C14F47" w:rsidP="00C14F47">
      <w:pPr>
        <w:pStyle w:val="ConsPlusNormal"/>
        <w:ind w:firstLine="709"/>
        <w:jc w:val="both"/>
        <w:rPr>
          <w:rFonts w:ascii="Times New Roman" w:hAnsi="Times New Roman" w:cs="Times New Roman"/>
          <w:sz w:val="28"/>
          <w:szCs w:val="28"/>
        </w:rPr>
      </w:pPr>
      <w:r w:rsidRPr="00CD7DA7">
        <w:rPr>
          <w:rFonts w:ascii="Times New Roman" w:hAnsi="Times New Roman" w:cs="Times New Roman"/>
          <w:sz w:val="28"/>
          <w:szCs w:val="28"/>
        </w:rPr>
        <w:t>- снижение текучести кадров.</w:t>
      </w:r>
    </w:p>
    <w:p w:rsidR="00C14F47" w:rsidRPr="00CD7DA7" w:rsidRDefault="00C14F47" w:rsidP="00C14F47">
      <w:pPr>
        <w:pStyle w:val="ConsPlusNormal"/>
        <w:ind w:firstLine="709"/>
        <w:jc w:val="both"/>
        <w:rPr>
          <w:rFonts w:ascii="Times New Roman" w:hAnsi="Times New Roman" w:cs="Times New Roman"/>
          <w:sz w:val="28"/>
          <w:szCs w:val="28"/>
        </w:rPr>
      </w:pPr>
      <w:r w:rsidRPr="00CD7DA7">
        <w:rPr>
          <w:rFonts w:ascii="Times New Roman" w:hAnsi="Times New Roman" w:cs="Times New Roman"/>
          <w:sz w:val="28"/>
          <w:szCs w:val="28"/>
        </w:rPr>
        <w:t>В процессе формирования кадрового состава муниципальной службы решающее значение имеет использование современных организационно-управленческих технологий и методов кадровой работы.</w:t>
      </w:r>
    </w:p>
    <w:p w:rsidR="00C14F47" w:rsidRDefault="00C14F47" w:rsidP="00C14F47">
      <w:pPr>
        <w:pStyle w:val="ConsPlusNormal"/>
        <w:ind w:firstLine="709"/>
        <w:jc w:val="both"/>
        <w:rPr>
          <w:rFonts w:ascii="Times New Roman" w:hAnsi="Times New Roman" w:cs="Times New Roman"/>
          <w:sz w:val="28"/>
          <w:szCs w:val="28"/>
        </w:rPr>
      </w:pPr>
      <w:r w:rsidRPr="00CD7DA7">
        <w:rPr>
          <w:rFonts w:ascii="Times New Roman" w:hAnsi="Times New Roman" w:cs="Times New Roman"/>
          <w:sz w:val="28"/>
          <w:szCs w:val="28"/>
        </w:rPr>
        <w:t>В целях объективной оценки муниципальных служащих разработаны критерии эффективности и результативности их профессиональной деятельности.</w:t>
      </w:r>
    </w:p>
    <w:p w:rsidR="003A4B53" w:rsidRPr="003A4B53" w:rsidRDefault="003A4B53" w:rsidP="003A4B53">
      <w:pPr>
        <w:pStyle w:val="af7"/>
        <w:spacing w:before="0" w:beforeAutospacing="0" w:after="0" w:afterAutospacing="0"/>
        <w:ind w:firstLine="709"/>
        <w:jc w:val="both"/>
        <w:rPr>
          <w:color w:val="000000"/>
          <w:sz w:val="20"/>
          <w:szCs w:val="20"/>
        </w:rPr>
      </w:pPr>
      <w:r w:rsidRPr="003A4B53">
        <w:rPr>
          <w:color w:val="000000"/>
          <w:sz w:val="28"/>
          <w:szCs w:val="28"/>
          <w:highlight w:val="yellow"/>
        </w:rPr>
        <w:t>Муниципальный правовой акт, устанавливающий расходное обязательство по мероприятию</w:t>
      </w:r>
      <w:r w:rsidRPr="003A4B53">
        <w:rPr>
          <w:color w:val="000000"/>
          <w:sz w:val="28"/>
          <w:szCs w:val="28"/>
          <w:highlight w:val="yellow"/>
          <w:bdr w:val="none" w:sz="0" w:space="0" w:color="auto" w:frame="1"/>
        </w:rPr>
        <w:t>, отсутствует.</w:t>
      </w:r>
      <w:r w:rsidRPr="003A4B53">
        <w:rPr>
          <w:color w:val="000000"/>
          <w:sz w:val="28"/>
          <w:szCs w:val="28"/>
          <w:bdr w:val="none" w:sz="0" w:space="0" w:color="auto" w:frame="1"/>
        </w:rPr>
        <w:t> </w:t>
      </w:r>
    </w:p>
    <w:p w:rsidR="00C14F47" w:rsidRPr="00CD7DA7" w:rsidRDefault="00C14F47" w:rsidP="00C14F47">
      <w:pPr>
        <w:pStyle w:val="ConsPlusNormal"/>
        <w:ind w:firstLine="709"/>
        <w:jc w:val="both"/>
        <w:rPr>
          <w:rFonts w:ascii="Times New Roman" w:hAnsi="Times New Roman" w:cs="Times New Roman"/>
          <w:sz w:val="28"/>
          <w:szCs w:val="28"/>
        </w:rPr>
      </w:pPr>
      <w:r w:rsidRPr="00CD7DA7">
        <w:rPr>
          <w:rFonts w:ascii="Times New Roman" w:hAnsi="Times New Roman" w:cs="Times New Roman"/>
          <w:sz w:val="28"/>
          <w:szCs w:val="28"/>
        </w:rPr>
        <w:t>Исполнителем мероприятия является управление муниципальной службы и кадров Администрации города Иванова.</w:t>
      </w:r>
    </w:p>
    <w:p w:rsidR="00C14F47" w:rsidRPr="00CD7DA7" w:rsidRDefault="00C14F47" w:rsidP="00C14F47">
      <w:pPr>
        <w:pStyle w:val="ConsPlusNormal"/>
        <w:ind w:firstLine="709"/>
        <w:jc w:val="both"/>
        <w:rPr>
          <w:rFonts w:ascii="Times New Roman" w:hAnsi="Times New Roman" w:cs="Times New Roman"/>
          <w:sz w:val="28"/>
          <w:szCs w:val="28"/>
        </w:rPr>
      </w:pPr>
      <w:r w:rsidRPr="00CD7DA7">
        <w:rPr>
          <w:rFonts w:ascii="Times New Roman" w:hAnsi="Times New Roman" w:cs="Times New Roman"/>
          <w:sz w:val="28"/>
          <w:szCs w:val="28"/>
        </w:rPr>
        <w:t>Ср</w:t>
      </w:r>
      <w:r>
        <w:rPr>
          <w:rFonts w:ascii="Times New Roman" w:hAnsi="Times New Roman" w:cs="Times New Roman"/>
          <w:sz w:val="28"/>
          <w:szCs w:val="28"/>
        </w:rPr>
        <w:t>ок выполнения мероприятия - 2023</w:t>
      </w:r>
      <w:r w:rsidRPr="00CD7DA7">
        <w:rPr>
          <w:rFonts w:ascii="Times New Roman" w:hAnsi="Times New Roman" w:cs="Times New Roman"/>
          <w:sz w:val="28"/>
          <w:szCs w:val="28"/>
        </w:rPr>
        <w:t xml:space="preserve"> - 2030 гг.</w:t>
      </w:r>
    </w:p>
    <w:p w:rsidR="00C14F47" w:rsidRPr="00CD7DA7" w:rsidRDefault="00C14F47" w:rsidP="00C14F47">
      <w:pPr>
        <w:pStyle w:val="ConsPlusNormal"/>
        <w:ind w:firstLine="709"/>
        <w:jc w:val="both"/>
        <w:rPr>
          <w:rFonts w:ascii="Times New Roman" w:hAnsi="Times New Roman" w:cs="Times New Roman"/>
          <w:sz w:val="28"/>
          <w:szCs w:val="28"/>
        </w:rPr>
      </w:pPr>
      <w:r w:rsidRPr="00CD7DA7">
        <w:rPr>
          <w:rFonts w:ascii="Times New Roman" w:hAnsi="Times New Roman" w:cs="Times New Roman"/>
          <w:sz w:val="28"/>
          <w:szCs w:val="28"/>
        </w:rPr>
        <w:t>Мероприятие реализуется без финансирования.</w:t>
      </w:r>
    </w:p>
    <w:p w:rsidR="00C14F47" w:rsidRPr="00CD7DA7" w:rsidRDefault="00C14F47" w:rsidP="00C14F47">
      <w:pPr>
        <w:pStyle w:val="ConsPlusNormal"/>
        <w:ind w:firstLine="709"/>
        <w:jc w:val="both"/>
        <w:rPr>
          <w:rFonts w:ascii="Times New Roman" w:hAnsi="Times New Roman" w:cs="Times New Roman"/>
          <w:sz w:val="28"/>
          <w:szCs w:val="28"/>
        </w:rPr>
      </w:pPr>
      <w:r w:rsidRPr="00CD7DA7">
        <w:rPr>
          <w:rFonts w:ascii="Times New Roman" w:hAnsi="Times New Roman" w:cs="Times New Roman"/>
          <w:sz w:val="28"/>
          <w:szCs w:val="28"/>
        </w:rPr>
        <w:t xml:space="preserve">4. Повышение эффективности муниципальной службы и результативности профессиональной служебной деятельности </w:t>
      </w:r>
      <w:r w:rsidRPr="00CD7DA7">
        <w:rPr>
          <w:rFonts w:ascii="Times New Roman" w:hAnsi="Times New Roman" w:cs="Times New Roman"/>
          <w:sz w:val="28"/>
          <w:szCs w:val="28"/>
        </w:rPr>
        <w:lastRenderedPageBreak/>
        <w:t>муниципальных служащих.</w:t>
      </w:r>
    </w:p>
    <w:p w:rsidR="00C14F47" w:rsidRPr="00CD7DA7" w:rsidRDefault="00C14F47" w:rsidP="00C14F47">
      <w:pPr>
        <w:pStyle w:val="ConsPlusNormal"/>
        <w:ind w:firstLine="709"/>
        <w:jc w:val="both"/>
        <w:rPr>
          <w:rFonts w:ascii="Times New Roman" w:hAnsi="Times New Roman" w:cs="Times New Roman"/>
          <w:sz w:val="28"/>
          <w:szCs w:val="28"/>
        </w:rPr>
      </w:pPr>
      <w:r w:rsidRPr="00CD7DA7">
        <w:rPr>
          <w:rFonts w:ascii="Times New Roman" w:hAnsi="Times New Roman" w:cs="Times New Roman"/>
          <w:sz w:val="28"/>
          <w:szCs w:val="28"/>
        </w:rPr>
        <w:t>Основными приоритетами в реализации указанного направления являются:</w:t>
      </w:r>
    </w:p>
    <w:p w:rsidR="00C14F47" w:rsidRPr="00CD7DA7" w:rsidRDefault="00C14F47" w:rsidP="00C14F47">
      <w:pPr>
        <w:pStyle w:val="ConsPlusNormal"/>
        <w:ind w:firstLine="709"/>
        <w:jc w:val="both"/>
        <w:rPr>
          <w:rFonts w:ascii="Times New Roman" w:hAnsi="Times New Roman" w:cs="Times New Roman"/>
          <w:sz w:val="28"/>
          <w:szCs w:val="28"/>
        </w:rPr>
      </w:pPr>
      <w:r w:rsidRPr="00CD7DA7">
        <w:rPr>
          <w:rFonts w:ascii="Times New Roman" w:hAnsi="Times New Roman" w:cs="Times New Roman"/>
          <w:sz w:val="28"/>
          <w:szCs w:val="28"/>
        </w:rPr>
        <w:t>усиление мотивации муниципальных служащих к повышению качества предоставляемых муниципальных услуг, исполнения муниципальных функций;</w:t>
      </w:r>
    </w:p>
    <w:p w:rsidR="00C14F47" w:rsidRPr="00CD7DA7" w:rsidRDefault="00C14F47" w:rsidP="00C14F47">
      <w:pPr>
        <w:pStyle w:val="ConsPlusNormal"/>
        <w:ind w:firstLine="709"/>
        <w:jc w:val="both"/>
        <w:rPr>
          <w:rFonts w:ascii="Times New Roman" w:hAnsi="Times New Roman" w:cs="Times New Roman"/>
          <w:sz w:val="28"/>
          <w:szCs w:val="28"/>
        </w:rPr>
      </w:pPr>
      <w:r w:rsidRPr="00CD7DA7">
        <w:rPr>
          <w:rFonts w:ascii="Times New Roman" w:hAnsi="Times New Roman" w:cs="Times New Roman"/>
          <w:sz w:val="28"/>
          <w:szCs w:val="28"/>
        </w:rPr>
        <w:t>упорядочение и конкретизация полномочий муниципальных служащих, которые должны быть закреплены в должностных инструкциях;</w:t>
      </w:r>
    </w:p>
    <w:p w:rsidR="00C14F47" w:rsidRPr="00CD7DA7" w:rsidRDefault="00C14F47" w:rsidP="00C14F47">
      <w:pPr>
        <w:pStyle w:val="ConsPlusNormal"/>
        <w:ind w:firstLine="709"/>
        <w:jc w:val="both"/>
        <w:rPr>
          <w:rFonts w:ascii="Times New Roman" w:hAnsi="Times New Roman" w:cs="Times New Roman"/>
          <w:sz w:val="28"/>
          <w:szCs w:val="28"/>
        </w:rPr>
      </w:pPr>
      <w:r w:rsidRPr="00CD7DA7">
        <w:rPr>
          <w:rFonts w:ascii="Times New Roman" w:hAnsi="Times New Roman" w:cs="Times New Roman"/>
          <w:sz w:val="28"/>
          <w:szCs w:val="28"/>
        </w:rPr>
        <w:t>разработка и применение современных механизмов стимулирования муниципальных служащих к исполнению служебных обязанностей на высоком профессиональном уровне;</w:t>
      </w:r>
    </w:p>
    <w:p w:rsidR="00C14F47" w:rsidRPr="00CD7DA7" w:rsidRDefault="00C14F47" w:rsidP="00C14F47">
      <w:pPr>
        <w:pStyle w:val="ConsPlusNormal"/>
        <w:ind w:firstLine="709"/>
        <w:jc w:val="both"/>
        <w:rPr>
          <w:rFonts w:ascii="Times New Roman" w:hAnsi="Times New Roman" w:cs="Times New Roman"/>
          <w:sz w:val="28"/>
          <w:szCs w:val="28"/>
        </w:rPr>
      </w:pPr>
      <w:r w:rsidRPr="00CD7DA7">
        <w:rPr>
          <w:rFonts w:ascii="Times New Roman" w:hAnsi="Times New Roman" w:cs="Times New Roman"/>
          <w:sz w:val="28"/>
          <w:szCs w:val="28"/>
        </w:rPr>
        <w:t>развитие системы материального и нематериального стимулирования муниципальных служащих.</w:t>
      </w:r>
    </w:p>
    <w:p w:rsidR="00C14F47" w:rsidRPr="00CD7DA7" w:rsidRDefault="00C14F47" w:rsidP="00C14F47">
      <w:pPr>
        <w:pStyle w:val="ConsPlusNormal"/>
        <w:ind w:firstLine="709"/>
        <w:jc w:val="both"/>
        <w:rPr>
          <w:rFonts w:ascii="Times New Roman" w:hAnsi="Times New Roman" w:cs="Times New Roman"/>
          <w:sz w:val="28"/>
          <w:szCs w:val="28"/>
        </w:rPr>
      </w:pPr>
      <w:r w:rsidRPr="00CD7DA7">
        <w:rPr>
          <w:rFonts w:ascii="Times New Roman" w:hAnsi="Times New Roman" w:cs="Times New Roman"/>
          <w:sz w:val="28"/>
          <w:szCs w:val="28"/>
        </w:rPr>
        <w:t>Важнейшим направлением повышения эффективности муниципальной службы является внедрение механизмов, обеспечивающих результативность профессиональной служебной деятельности муниципальных служащих. В настоящее время показатели служебной деятельности муниципальных служащих недостаточно ориентированы на результативность исполнения должностных обязанностей, на достижение целей и приоритетов.</w:t>
      </w:r>
    </w:p>
    <w:p w:rsidR="00C14F47" w:rsidRPr="00CD7DA7" w:rsidRDefault="00C14F47" w:rsidP="00C14F47">
      <w:pPr>
        <w:pStyle w:val="ConsPlusNormal"/>
        <w:ind w:firstLine="709"/>
        <w:jc w:val="both"/>
        <w:rPr>
          <w:rFonts w:ascii="Times New Roman" w:hAnsi="Times New Roman" w:cs="Times New Roman"/>
          <w:sz w:val="28"/>
          <w:szCs w:val="28"/>
        </w:rPr>
      </w:pPr>
      <w:r w:rsidRPr="00CD7DA7">
        <w:rPr>
          <w:rFonts w:ascii="Times New Roman" w:hAnsi="Times New Roman" w:cs="Times New Roman"/>
          <w:sz w:val="28"/>
          <w:szCs w:val="28"/>
        </w:rPr>
        <w:t>Необходимо обеспечить надлежащие условия для качественного исполнения муниципальными служащими своих должностных обязанностей, для эффективного функционирования муниципальной службы, способствовать внедрению в сферу муниципальной службы современных информационных технологий управления и совершенствованию системы профессиональной служебной деятельности муниципальных служащих.</w:t>
      </w:r>
    </w:p>
    <w:p w:rsidR="00C14F47" w:rsidRPr="00CD7DA7" w:rsidRDefault="00C14F47" w:rsidP="00C14F47">
      <w:pPr>
        <w:pStyle w:val="ConsPlusNormal"/>
        <w:ind w:firstLine="709"/>
        <w:jc w:val="both"/>
        <w:rPr>
          <w:rFonts w:ascii="Times New Roman" w:hAnsi="Times New Roman" w:cs="Times New Roman"/>
          <w:sz w:val="28"/>
          <w:szCs w:val="28"/>
        </w:rPr>
      </w:pPr>
      <w:r w:rsidRPr="00CD7DA7">
        <w:rPr>
          <w:rFonts w:ascii="Times New Roman" w:hAnsi="Times New Roman" w:cs="Times New Roman"/>
          <w:sz w:val="28"/>
          <w:szCs w:val="28"/>
        </w:rPr>
        <w:t>Создание современной системы материального и нематериального стимулирования профессиональной служебной деятельности муниципальных служащих является необходимым условием успешного развития системы муниципальной службы, эффективного достижения обозначенных целей.</w:t>
      </w:r>
    </w:p>
    <w:p w:rsidR="00C14F47" w:rsidRDefault="00C14F47" w:rsidP="00C14F47">
      <w:pPr>
        <w:pStyle w:val="ConsPlusNormal"/>
        <w:ind w:firstLine="709"/>
        <w:jc w:val="both"/>
        <w:rPr>
          <w:rFonts w:ascii="Times New Roman" w:hAnsi="Times New Roman" w:cs="Times New Roman"/>
          <w:sz w:val="28"/>
          <w:szCs w:val="28"/>
        </w:rPr>
      </w:pPr>
      <w:r w:rsidRPr="00CD7DA7">
        <w:rPr>
          <w:rFonts w:ascii="Times New Roman" w:hAnsi="Times New Roman" w:cs="Times New Roman"/>
          <w:sz w:val="28"/>
          <w:szCs w:val="28"/>
        </w:rPr>
        <w:t xml:space="preserve">Выполнение мероприятия не требует выделения бюджетных ассигнований (осуществляется в </w:t>
      </w:r>
      <w:proofErr w:type="gramStart"/>
      <w:r w:rsidRPr="00CD7DA7">
        <w:rPr>
          <w:rFonts w:ascii="Times New Roman" w:hAnsi="Times New Roman" w:cs="Times New Roman"/>
          <w:sz w:val="28"/>
          <w:szCs w:val="28"/>
        </w:rPr>
        <w:t>рамках</w:t>
      </w:r>
      <w:proofErr w:type="gramEnd"/>
      <w:r w:rsidRPr="00CD7DA7">
        <w:rPr>
          <w:rFonts w:ascii="Times New Roman" w:hAnsi="Times New Roman" w:cs="Times New Roman"/>
          <w:sz w:val="28"/>
          <w:szCs w:val="28"/>
        </w:rPr>
        <w:t xml:space="preserve"> текущей деятельности Администрации города Иванова).</w:t>
      </w:r>
    </w:p>
    <w:p w:rsidR="003A4B53" w:rsidRPr="003A4B53" w:rsidRDefault="003A4B53" w:rsidP="003A4B53">
      <w:pPr>
        <w:spacing w:after="0" w:line="240" w:lineRule="auto"/>
        <w:ind w:firstLine="709"/>
        <w:jc w:val="both"/>
        <w:rPr>
          <w:rFonts w:ascii="Times New Roman" w:hAnsi="Times New Roman" w:cs="Times New Roman"/>
          <w:sz w:val="28"/>
          <w:szCs w:val="28"/>
        </w:rPr>
      </w:pPr>
      <w:r w:rsidRPr="003A4B53">
        <w:rPr>
          <w:rFonts w:ascii="Times New Roman" w:hAnsi="Times New Roman" w:cs="Times New Roman"/>
          <w:sz w:val="28"/>
          <w:szCs w:val="28"/>
          <w:highlight w:val="yellow"/>
        </w:rPr>
        <w:t xml:space="preserve">Мероприятие регулируется распоряжением Администрации города Иванова от 02.08.2018 № 343-р «Об утверждении </w:t>
      </w:r>
      <w:proofErr w:type="gramStart"/>
      <w:r w:rsidRPr="003A4B53">
        <w:rPr>
          <w:rFonts w:ascii="Times New Roman" w:hAnsi="Times New Roman" w:cs="Times New Roman"/>
          <w:sz w:val="28"/>
          <w:szCs w:val="28"/>
          <w:highlight w:val="yellow"/>
        </w:rPr>
        <w:t>порядка проведения оценки профессиональной служебной деятельности муниципальных служащих Администрации города Иванова</w:t>
      </w:r>
      <w:proofErr w:type="gramEnd"/>
      <w:r w:rsidRPr="003A4B53">
        <w:rPr>
          <w:rFonts w:ascii="Times New Roman" w:hAnsi="Times New Roman" w:cs="Times New Roman"/>
          <w:sz w:val="28"/>
          <w:szCs w:val="28"/>
          <w:highlight w:val="yellow"/>
        </w:rPr>
        <w:t>».</w:t>
      </w:r>
      <w:r w:rsidRPr="003A4B53">
        <w:rPr>
          <w:rFonts w:ascii="Times New Roman" w:hAnsi="Times New Roman" w:cs="Times New Roman"/>
          <w:sz w:val="28"/>
          <w:szCs w:val="28"/>
        </w:rPr>
        <w:t xml:space="preserve"> </w:t>
      </w:r>
    </w:p>
    <w:p w:rsidR="00C14F47" w:rsidRPr="00CD7DA7" w:rsidRDefault="00C14F47" w:rsidP="00C14F47">
      <w:pPr>
        <w:pStyle w:val="ConsPlusNormal"/>
        <w:ind w:firstLine="709"/>
        <w:jc w:val="both"/>
        <w:rPr>
          <w:rFonts w:ascii="Times New Roman" w:hAnsi="Times New Roman" w:cs="Times New Roman"/>
          <w:sz w:val="28"/>
          <w:szCs w:val="28"/>
        </w:rPr>
      </w:pPr>
      <w:r w:rsidRPr="00CD7DA7">
        <w:rPr>
          <w:rFonts w:ascii="Times New Roman" w:hAnsi="Times New Roman" w:cs="Times New Roman"/>
          <w:sz w:val="28"/>
          <w:szCs w:val="28"/>
        </w:rPr>
        <w:t>Исполнителем мероприятия является управление муниципальной службы и кадров Администрации города Иванова.</w:t>
      </w:r>
    </w:p>
    <w:p w:rsidR="00C14F47" w:rsidRPr="00CD7DA7" w:rsidRDefault="00C14F47" w:rsidP="00C14F47">
      <w:pPr>
        <w:pStyle w:val="ConsPlusNormal"/>
        <w:ind w:firstLine="709"/>
        <w:jc w:val="both"/>
        <w:rPr>
          <w:rFonts w:ascii="Times New Roman" w:hAnsi="Times New Roman" w:cs="Times New Roman"/>
          <w:sz w:val="28"/>
          <w:szCs w:val="28"/>
        </w:rPr>
      </w:pPr>
      <w:r w:rsidRPr="00CD7DA7">
        <w:rPr>
          <w:rFonts w:ascii="Times New Roman" w:hAnsi="Times New Roman" w:cs="Times New Roman"/>
          <w:sz w:val="28"/>
          <w:szCs w:val="28"/>
        </w:rPr>
        <w:t>Срок выполнения мероприятия - 202</w:t>
      </w:r>
      <w:r>
        <w:rPr>
          <w:rFonts w:ascii="Times New Roman" w:hAnsi="Times New Roman" w:cs="Times New Roman"/>
          <w:sz w:val="28"/>
          <w:szCs w:val="28"/>
        </w:rPr>
        <w:t>3</w:t>
      </w:r>
      <w:r w:rsidRPr="00CD7DA7">
        <w:rPr>
          <w:rFonts w:ascii="Times New Roman" w:hAnsi="Times New Roman" w:cs="Times New Roman"/>
          <w:sz w:val="28"/>
          <w:szCs w:val="28"/>
        </w:rPr>
        <w:t xml:space="preserve"> - 2030 гг.</w:t>
      </w:r>
    </w:p>
    <w:p w:rsidR="00C14F47" w:rsidRPr="00CD7DA7" w:rsidRDefault="00C14F47" w:rsidP="00C14F47">
      <w:pPr>
        <w:pStyle w:val="ConsPlusNormal"/>
        <w:ind w:firstLine="709"/>
        <w:jc w:val="both"/>
        <w:rPr>
          <w:rFonts w:ascii="Times New Roman" w:hAnsi="Times New Roman" w:cs="Times New Roman"/>
          <w:sz w:val="28"/>
          <w:szCs w:val="28"/>
        </w:rPr>
      </w:pPr>
      <w:r w:rsidRPr="00CD7DA7">
        <w:rPr>
          <w:rFonts w:ascii="Times New Roman" w:hAnsi="Times New Roman" w:cs="Times New Roman"/>
          <w:sz w:val="28"/>
          <w:szCs w:val="28"/>
        </w:rPr>
        <w:t>Мероприятие реализуется без финансирования.</w:t>
      </w:r>
    </w:p>
    <w:p w:rsidR="00C14F47" w:rsidRPr="00CD7DA7" w:rsidRDefault="00C14F47" w:rsidP="00C14F47">
      <w:pPr>
        <w:pStyle w:val="ConsPlusNormal"/>
        <w:ind w:firstLine="709"/>
        <w:jc w:val="both"/>
        <w:rPr>
          <w:rFonts w:ascii="Times New Roman" w:hAnsi="Times New Roman" w:cs="Times New Roman"/>
          <w:sz w:val="28"/>
          <w:szCs w:val="28"/>
        </w:rPr>
      </w:pPr>
      <w:r w:rsidRPr="00CD7DA7">
        <w:rPr>
          <w:rFonts w:ascii="Times New Roman" w:hAnsi="Times New Roman" w:cs="Times New Roman"/>
          <w:sz w:val="28"/>
          <w:szCs w:val="28"/>
        </w:rPr>
        <w:t>5. Мероприятия, направленные на противодействие коррупции.</w:t>
      </w:r>
    </w:p>
    <w:p w:rsidR="00C14F47" w:rsidRPr="00CD7DA7" w:rsidRDefault="00C14F47" w:rsidP="00C14F47">
      <w:pPr>
        <w:pStyle w:val="ConsPlusNormal"/>
        <w:ind w:firstLine="709"/>
        <w:jc w:val="both"/>
        <w:rPr>
          <w:rFonts w:ascii="Times New Roman" w:hAnsi="Times New Roman" w:cs="Times New Roman"/>
          <w:sz w:val="28"/>
          <w:szCs w:val="28"/>
        </w:rPr>
      </w:pPr>
      <w:r w:rsidRPr="00CD7DA7">
        <w:rPr>
          <w:rFonts w:ascii="Times New Roman" w:hAnsi="Times New Roman" w:cs="Times New Roman"/>
          <w:sz w:val="28"/>
          <w:szCs w:val="28"/>
        </w:rPr>
        <w:t>Основными приоритетами в реализации указанного направления являются:</w:t>
      </w:r>
    </w:p>
    <w:p w:rsidR="00C14F47" w:rsidRPr="00CD7DA7" w:rsidRDefault="00C14F47" w:rsidP="00C14F47">
      <w:pPr>
        <w:pStyle w:val="ConsPlusNormal"/>
        <w:ind w:firstLine="709"/>
        <w:jc w:val="both"/>
        <w:rPr>
          <w:rFonts w:ascii="Times New Roman" w:hAnsi="Times New Roman" w:cs="Times New Roman"/>
          <w:sz w:val="28"/>
          <w:szCs w:val="28"/>
        </w:rPr>
      </w:pPr>
      <w:r w:rsidRPr="00CD7DA7">
        <w:rPr>
          <w:rFonts w:ascii="Times New Roman" w:hAnsi="Times New Roman" w:cs="Times New Roman"/>
          <w:sz w:val="28"/>
          <w:szCs w:val="28"/>
        </w:rPr>
        <w:t xml:space="preserve">- совершенствование механизма контроля за соблюдением муниципальными служащими ограничений и запретов, связанных с </w:t>
      </w:r>
      <w:r w:rsidRPr="00CD7DA7">
        <w:rPr>
          <w:rFonts w:ascii="Times New Roman" w:hAnsi="Times New Roman" w:cs="Times New Roman"/>
          <w:sz w:val="28"/>
          <w:szCs w:val="28"/>
        </w:rPr>
        <w:lastRenderedPageBreak/>
        <w:t xml:space="preserve">прохождением </w:t>
      </w:r>
      <w:proofErr w:type="gramStart"/>
      <w:r w:rsidRPr="00CD7DA7">
        <w:rPr>
          <w:rFonts w:ascii="Times New Roman" w:hAnsi="Times New Roman" w:cs="Times New Roman"/>
          <w:sz w:val="28"/>
          <w:szCs w:val="28"/>
        </w:rPr>
        <w:t>муниципальной</w:t>
      </w:r>
      <w:proofErr w:type="gramEnd"/>
      <w:r w:rsidRPr="00CD7DA7">
        <w:rPr>
          <w:rFonts w:ascii="Times New Roman" w:hAnsi="Times New Roman" w:cs="Times New Roman"/>
          <w:sz w:val="28"/>
          <w:szCs w:val="28"/>
        </w:rPr>
        <w:t xml:space="preserve"> службы;</w:t>
      </w:r>
    </w:p>
    <w:p w:rsidR="00C14F47" w:rsidRPr="00CD7DA7" w:rsidRDefault="00C14F47" w:rsidP="00C14F47">
      <w:pPr>
        <w:pStyle w:val="ConsPlusNormal"/>
        <w:ind w:firstLine="709"/>
        <w:jc w:val="both"/>
        <w:rPr>
          <w:rFonts w:ascii="Times New Roman" w:hAnsi="Times New Roman" w:cs="Times New Roman"/>
          <w:sz w:val="28"/>
          <w:szCs w:val="28"/>
        </w:rPr>
      </w:pPr>
      <w:r w:rsidRPr="00CD7DA7">
        <w:rPr>
          <w:rFonts w:ascii="Times New Roman" w:hAnsi="Times New Roman" w:cs="Times New Roman"/>
          <w:sz w:val="28"/>
          <w:szCs w:val="28"/>
        </w:rPr>
        <w:t>- определение наиболее коррупционных сфер деятельности органов местного самоуправления, и полномочий муниципальных служащих, закрепленных в должностных инструкциях, и мер предотвращения возникновения коррупционных факторов;</w:t>
      </w:r>
    </w:p>
    <w:p w:rsidR="00C14F47" w:rsidRPr="00CD7DA7" w:rsidRDefault="00C14F47" w:rsidP="00C14F47">
      <w:pPr>
        <w:pStyle w:val="ConsPlusNormal"/>
        <w:ind w:firstLine="709"/>
        <w:jc w:val="both"/>
        <w:rPr>
          <w:rFonts w:ascii="Times New Roman" w:hAnsi="Times New Roman" w:cs="Times New Roman"/>
          <w:sz w:val="28"/>
          <w:szCs w:val="28"/>
        </w:rPr>
      </w:pPr>
      <w:r w:rsidRPr="00CD7DA7">
        <w:rPr>
          <w:rFonts w:ascii="Times New Roman" w:hAnsi="Times New Roman" w:cs="Times New Roman"/>
          <w:sz w:val="28"/>
          <w:szCs w:val="28"/>
        </w:rPr>
        <w:t>- определение механизма предупреждения коррупции, разрешения конфликта интересов на муниципальной службе в соответствии с законодательством.</w:t>
      </w:r>
    </w:p>
    <w:p w:rsidR="00C14F47" w:rsidRPr="00CD7DA7" w:rsidRDefault="00C14F47" w:rsidP="00C14F47">
      <w:pPr>
        <w:pStyle w:val="ConsPlusNormal"/>
        <w:ind w:firstLine="709"/>
        <w:jc w:val="both"/>
        <w:rPr>
          <w:rFonts w:ascii="Times New Roman" w:hAnsi="Times New Roman" w:cs="Times New Roman"/>
          <w:sz w:val="28"/>
          <w:szCs w:val="28"/>
        </w:rPr>
      </w:pPr>
      <w:r w:rsidRPr="00CD7DA7">
        <w:rPr>
          <w:rFonts w:ascii="Times New Roman" w:hAnsi="Times New Roman" w:cs="Times New Roman"/>
          <w:sz w:val="28"/>
          <w:szCs w:val="28"/>
        </w:rPr>
        <w:t>В настоящее время необходимо обеспечить выполнение мероприятий по противодействию коррупции на муниципальной службе, в том числе путем внедрения механизмов, обеспечивающих контроль соблюдения муниципальными служащими требований законодательства.</w:t>
      </w:r>
    </w:p>
    <w:p w:rsidR="00C14F47" w:rsidRDefault="00C14F47" w:rsidP="00C14F47">
      <w:pPr>
        <w:pStyle w:val="ConsPlusNormal"/>
        <w:ind w:firstLine="709"/>
        <w:jc w:val="both"/>
        <w:rPr>
          <w:rFonts w:ascii="Times New Roman" w:hAnsi="Times New Roman" w:cs="Times New Roman"/>
          <w:sz w:val="28"/>
          <w:szCs w:val="28"/>
        </w:rPr>
      </w:pPr>
      <w:r w:rsidRPr="00CD7DA7">
        <w:rPr>
          <w:rFonts w:ascii="Times New Roman" w:hAnsi="Times New Roman" w:cs="Times New Roman"/>
          <w:sz w:val="28"/>
          <w:szCs w:val="28"/>
        </w:rPr>
        <w:t xml:space="preserve">Выполнение мероприятий осуществляется в </w:t>
      </w:r>
      <w:proofErr w:type="gramStart"/>
      <w:r w:rsidRPr="00CD7DA7">
        <w:rPr>
          <w:rFonts w:ascii="Times New Roman" w:hAnsi="Times New Roman" w:cs="Times New Roman"/>
          <w:sz w:val="28"/>
          <w:szCs w:val="28"/>
        </w:rPr>
        <w:t>рамках</w:t>
      </w:r>
      <w:proofErr w:type="gramEnd"/>
      <w:r w:rsidRPr="00CD7DA7">
        <w:rPr>
          <w:rFonts w:ascii="Times New Roman" w:hAnsi="Times New Roman" w:cs="Times New Roman"/>
          <w:sz w:val="28"/>
          <w:szCs w:val="28"/>
        </w:rPr>
        <w:t xml:space="preserve"> текущей деятельности Администрации города Иванова.</w:t>
      </w:r>
    </w:p>
    <w:p w:rsidR="003A4B53" w:rsidRPr="003A4B53" w:rsidRDefault="003A4B53" w:rsidP="00C14F47">
      <w:pPr>
        <w:pStyle w:val="ConsPlusNormal"/>
        <w:ind w:firstLine="709"/>
        <w:jc w:val="both"/>
        <w:rPr>
          <w:rFonts w:ascii="Times New Roman" w:hAnsi="Times New Roman" w:cs="Times New Roman"/>
          <w:sz w:val="28"/>
          <w:szCs w:val="28"/>
        </w:rPr>
      </w:pPr>
      <w:r w:rsidRPr="003A4B53">
        <w:rPr>
          <w:rFonts w:ascii="Times New Roman" w:hAnsi="Times New Roman" w:cs="Times New Roman"/>
          <w:color w:val="000000"/>
          <w:sz w:val="28"/>
          <w:szCs w:val="28"/>
          <w:highlight w:val="yellow"/>
        </w:rPr>
        <w:t xml:space="preserve">Мероприятие реализуется в </w:t>
      </w:r>
      <w:proofErr w:type="gramStart"/>
      <w:r w:rsidRPr="003A4B53">
        <w:rPr>
          <w:rFonts w:ascii="Times New Roman" w:hAnsi="Times New Roman" w:cs="Times New Roman"/>
          <w:color w:val="000000"/>
          <w:sz w:val="28"/>
          <w:szCs w:val="28"/>
          <w:highlight w:val="yellow"/>
        </w:rPr>
        <w:t>соответствии</w:t>
      </w:r>
      <w:proofErr w:type="gramEnd"/>
      <w:r w:rsidRPr="003A4B53">
        <w:rPr>
          <w:rFonts w:ascii="Times New Roman" w:hAnsi="Times New Roman" w:cs="Times New Roman"/>
          <w:color w:val="000000"/>
          <w:sz w:val="28"/>
          <w:szCs w:val="28"/>
          <w:highlight w:val="yellow"/>
        </w:rPr>
        <w:t xml:space="preserve"> с планом противодействия коррупции в Администрации города Иванова, утвержденным постановлением Администрации города Иванова от 21.04.2021 № 475</w:t>
      </w:r>
      <w:r w:rsidR="00940F48">
        <w:rPr>
          <w:rFonts w:ascii="Times New Roman" w:hAnsi="Times New Roman" w:cs="Times New Roman"/>
          <w:color w:val="000000"/>
          <w:sz w:val="28"/>
          <w:szCs w:val="28"/>
          <w:highlight w:val="yellow"/>
        </w:rPr>
        <w:t xml:space="preserve"> </w:t>
      </w:r>
      <w:r>
        <w:rPr>
          <w:rFonts w:ascii="Times New Roman" w:hAnsi="Times New Roman" w:cs="Times New Roman"/>
          <w:color w:val="000000"/>
          <w:sz w:val="28"/>
          <w:szCs w:val="28"/>
          <w:highlight w:val="yellow"/>
        </w:rPr>
        <w:t>«</w:t>
      </w:r>
      <w:r w:rsidRPr="003A4B53">
        <w:rPr>
          <w:rFonts w:ascii="Times New Roman" w:hAnsi="Times New Roman" w:cs="Times New Roman"/>
          <w:color w:val="000000"/>
          <w:sz w:val="28"/>
          <w:szCs w:val="28"/>
          <w:highlight w:val="yellow"/>
        </w:rPr>
        <w:t>О противодействии коррупции в городском округе Иваново</w:t>
      </w:r>
      <w:r>
        <w:rPr>
          <w:rFonts w:ascii="Times New Roman" w:hAnsi="Times New Roman" w:cs="Times New Roman"/>
          <w:color w:val="000000"/>
          <w:sz w:val="28"/>
          <w:szCs w:val="28"/>
        </w:rPr>
        <w:t>».</w:t>
      </w:r>
    </w:p>
    <w:p w:rsidR="00C14F47" w:rsidRPr="00CD7DA7" w:rsidRDefault="00C14F47" w:rsidP="00C14F47">
      <w:pPr>
        <w:pStyle w:val="ConsPlusNormal"/>
        <w:ind w:firstLine="709"/>
        <w:jc w:val="both"/>
        <w:rPr>
          <w:rFonts w:ascii="Times New Roman" w:hAnsi="Times New Roman" w:cs="Times New Roman"/>
          <w:sz w:val="28"/>
          <w:szCs w:val="28"/>
        </w:rPr>
      </w:pPr>
      <w:r w:rsidRPr="00CD7DA7">
        <w:rPr>
          <w:rFonts w:ascii="Times New Roman" w:hAnsi="Times New Roman" w:cs="Times New Roman"/>
          <w:sz w:val="28"/>
          <w:szCs w:val="28"/>
        </w:rPr>
        <w:t>Исполнителем мероприятия является управление муниципальной службы и кадров Администрации города Иванова.</w:t>
      </w:r>
    </w:p>
    <w:p w:rsidR="00C14F47" w:rsidRDefault="00C14F47" w:rsidP="00C14F47">
      <w:pPr>
        <w:pStyle w:val="ConsPlusNormal"/>
        <w:ind w:firstLine="709"/>
        <w:jc w:val="both"/>
        <w:rPr>
          <w:rFonts w:ascii="Times New Roman" w:hAnsi="Times New Roman" w:cs="Times New Roman"/>
          <w:sz w:val="28"/>
          <w:szCs w:val="28"/>
        </w:rPr>
      </w:pPr>
      <w:r w:rsidRPr="00CD7DA7">
        <w:rPr>
          <w:rFonts w:ascii="Times New Roman" w:hAnsi="Times New Roman" w:cs="Times New Roman"/>
          <w:sz w:val="28"/>
          <w:szCs w:val="28"/>
        </w:rPr>
        <w:t>Срок выполнения мероприяти</w:t>
      </w:r>
      <w:r w:rsidR="007A02BC">
        <w:rPr>
          <w:rFonts w:ascii="Times New Roman" w:hAnsi="Times New Roman" w:cs="Times New Roman"/>
          <w:sz w:val="28"/>
          <w:szCs w:val="28"/>
        </w:rPr>
        <w:t>я</w:t>
      </w:r>
      <w:r w:rsidRPr="00CD7DA7">
        <w:rPr>
          <w:rFonts w:ascii="Times New Roman" w:hAnsi="Times New Roman" w:cs="Times New Roman"/>
          <w:sz w:val="28"/>
          <w:szCs w:val="28"/>
        </w:rPr>
        <w:t xml:space="preserve"> - 202</w:t>
      </w:r>
      <w:r>
        <w:rPr>
          <w:rFonts w:ascii="Times New Roman" w:hAnsi="Times New Roman" w:cs="Times New Roman"/>
          <w:sz w:val="28"/>
          <w:szCs w:val="28"/>
        </w:rPr>
        <w:t>3</w:t>
      </w:r>
      <w:r w:rsidRPr="00CD7DA7">
        <w:rPr>
          <w:rFonts w:ascii="Times New Roman" w:hAnsi="Times New Roman" w:cs="Times New Roman"/>
          <w:sz w:val="28"/>
          <w:szCs w:val="28"/>
        </w:rPr>
        <w:t xml:space="preserve"> - 2030 гг.</w:t>
      </w:r>
    </w:p>
    <w:p w:rsidR="0019396A" w:rsidRPr="00CD7DA7" w:rsidRDefault="0019396A" w:rsidP="0019396A">
      <w:pPr>
        <w:pStyle w:val="ConsPlusNormal"/>
        <w:ind w:firstLine="709"/>
        <w:jc w:val="both"/>
        <w:rPr>
          <w:rFonts w:ascii="Times New Roman" w:hAnsi="Times New Roman" w:cs="Times New Roman"/>
          <w:sz w:val="28"/>
          <w:szCs w:val="28"/>
        </w:rPr>
      </w:pPr>
      <w:r w:rsidRPr="0019396A">
        <w:rPr>
          <w:rFonts w:ascii="Times New Roman" w:hAnsi="Times New Roman" w:cs="Times New Roman"/>
          <w:sz w:val="28"/>
          <w:szCs w:val="28"/>
          <w:highlight w:val="yellow"/>
        </w:rPr>
        <w:t>Мероприятие реализуется без финансирования.</w:t>
      </w:r>
    </w:p>
    <w:p w:rsidR="00C14F47" w:rsidRPr="00C14F47" w:rsidRDefault="00C14F47" w:rsidP="006506BA">
      <w:pPr>
        <w:autoSpaceDE w:val="0"/>
        <w:autoSpaceDN w:val="0"/>
        <w:adjustRightInd w:val="0"/>
        <w:spacing w:after="0" w:line="240" w:lineRule="auto"/>
        <w:ind w:firstLine="709"/>
        <w:jc w:val="center"/>
        <w:outlineLvl w:val="0"/>
        <w:rPr>
          <w:rFonts w:ascii="Times New Roman" w:hAnsi="Times New Roman" w:cs="Times New Roman"/>
          <w:bCs/>
          <w:sz w:val="28"/>
          <w:szCs w:val="28"/>
        </w:rPr>
      </w:pPr>
    </w:p>
    <w:p w:rsidR="0013246A" w:rsidRPr="005A439F" w:rsidRDefault="0013246A" w:rsidP="008F0A64">
      <w:pPr>
        <w:pStyle w:val="ConsPlusNormal"/>
        <w:outlineLvl w:val="3"/>
        <w:rPr>
          <w:rFonts w:ascii="Times New Roman" w:hAnsi="Times New Roman" w:cs="Times New Roman"/>
          <w:sz w:val="28"/>
          <w:szCs w:val="28"/>
        </w:rPr>
      </w:pPr>
      <w:r w:rsidRPr="005A439F">
        <w:rPr>
          <w:rFonts w:ascii="Times New Roman" w:hAnsi="Times New Roman" w:cs="Times New Roman"/>
          <w:sz w:val="28"/>
          <w:szCs w:val="28"/>
        </w:rPr>
        <w:t>Таблица 2. Бюджетные ассигнования на выполнение мероприятий подпрограммы</w:t>
      </w:r>
      <w:r w:rsidR="008F0A64" w:rsidRPr="005A439F">
        <w:rPr>
          <w:rFonts w:ascii="Times New Roman" w:hAnsi="Times New Roman" w:cs="Times New Roman"/>
          <w:sz w:val="28"/>
          <w:szCs w:val="28"/>
        </w:rPr>
        <w:t xml:space="preserve"> </w:t>
      </w:r>
      <w:r w:rsidRPr="005A439F">
        <w:rPr>
          <w:rFonts w:ascii="Times New Roman" w:hAnsi="Times New Roman" w:cs="Times New Roman"/>
          <w:sz w:val="28"/>
          <w:szCs w:val="28"/>
        </w:rPr>
        <w:t>(руб.)</w:t>
      </w:r>
    </w:p>
    <w:tbl>
      <w:tblPr>
        <w:tblW w:w="9478" w:type="dxa"/>
        <w:tblLayout w:type="fixed"/>
        <w:tblCellMar>
          <w:top w:w="102" w:type="dxa"/>
          <w:left w:w="62" w:type="dxa"/>
          <w:bottom w:w="102" w:type="dxa"/>
          <w:right w:w="62" w:type="dxa"/>
        </w:tblCellMar>
        <w:tblLook w:val="0000" w:firstRow="0" w:lastRow="0" w:firstColumn="0" w:lastColumn="0" w:noHBand="0" w:noVBand="0"/>
      </w:tblPr>
      <w:tblGrid>
        <w:gridCol w:w="567"/>
        <w:gridCol w:w="2756"/>
        <w:gridCol w:w="1842"/>
        <w:gridCol w:w="1134"/>
        <w:gridCol w:w="1276"/>
        <w:gridCol w:w="1134"/>
        <w:gridCol w:w="769"/>
      </w:tblGrid>
      <w:tr w:rsidR="007A02BC" w:rsidRPr="005A439F" w:rsidTr="007A02BC">
        <w:tc>
          <w:tcPr>
            <w:tcW w:w="567" w:type="dxa"/>
            <w:tcBorders>
              <w:top w:val="single" w:sz="4" w:space="0" w:color="auto"/>
              <w:left w:val="single" w:sz="4" w:space="0" w:color="auto"/>
              <w:bottom w:val="single" w:sz="4" w:space="0" w:color="auto"/>
              <w:right w:val="single" w:sz="4" w:space="0" w:color="auto"/>
            </w:tcBorders>
          </w:tcPr>
          <w:p w:rsidR="007A02BC" w:rsidRPr="005A439F" w:rsidRDefault="007A02BC" w:rsidP="00016F64">
            <w:pPr>
              <w:autoSpaceDE w:val="0"/>
              <w:autoSpaceDN w:val="0"/>
              <w:adjustRightInd w:val="0"/>
              <w:jc w:val="center"/>
              <w:rPr>
                <w:rFonts w:ascii="Times New Roman" w:hAnsi="Times New Roman" w:cs="Times New Roman"/>
                <w:sz w:val="20"/>
                <w:szCs w:val="20"/>
              </w:rPr>
            </w:pPr>
            <w:r w:rsidRPr="005A439F">
              <w:rPr>
                <w:rFonts w:ascii="Times New Roman" w:hAnsi="Times New Roman" w:cs="Times New Roman"/>
                <w:sz w:val="20"/>
                <w:szCs w:val="20"/>
              </w:rPr>
              <w:t xml:space="preserve">№ </w:t>
            </w:r>
            <w:proofErr w:type="gramStart"/>
            <w:r w:rsidRPr="005A439F">
              <w:rPr>
                <w:rFonts w:ascii="Times New Roman" w:hAnsi="Times New Roman" w:cs="Times New Roman"/>
                <w:sz w:val="20"/>
                <w:szCs w:val="20"/>
              </w:rPr>
              <w:t>п</w:t>
            </w:r>
            <w:proofErr w:type="gramEnd"/>
            <w:r w:rsidRPr="005A439F">
              <w:rPr>
                <w:rFonts w:ascii="Times New Roman" w:hAnsi="Times New Roman" w:cs="Times New Roman"/>
                <w:sz w:val="20"/>
                <w:szCs w:val="20"/>
              </w:rPr>
              <w:t>/п</w:t>
            </w:r>
          </w:p>
        </w:tc>
        <w:tc>
          <w:tcPr>
            <w:tcW w:w="2756" w:type="dxa"/>
            <w:tcBorders>
              <w:top w:val="single" w:sz="4" w:space="0" w:color="auto"/>
              <w:left w:val="single" w:sz="4" w:space="0" w:color="auto"/>
              <w:bottom w:val="single" w:sz="4" w:space="0" w:color="auto"/>
              <w:right w:val="single" w:sz="4" w:space="0" w:color="auto"/>
            </w:tcBorders>
          </w:tcPr>
          <w:p w:rsidR="007A02BC" w:rsidRPr="005A439F" w:rsidRDefault="007A02BC" w:rsidP="00016F64">
            <w:pPr>
              <w:autoSpaceDE w:val="0"/>
              <w:autoSpaceDN w:val="0"/>
              <w:adjustRightInd w:val="0"/>
              <w:jc w:val="center"/>
              <w:rPr>
                <w:rFonts w:ascii="Times New Roman" w:hAnsi="Times New Roman" w:cs="Times New Roman"/>
                <w:sz w:val="20"/>
                <w:szCs w:val="20"/>
              </w:rPr>
            </w:pPr>
            <w:r w:rsidRPr="005A439F">
              <w:rPr>
                <w:rFonts w:ascii="Times New Roman" w:hAnsi="Times New Roman" w:cs="Times New Roman"/>
                <w:sz w:val="20"/>
                <w:szCs w:val="20"/>
              </w:rPr>
              <w:t>Наименование мероприятия</w:t>
            </w:r>
          </w:p>
        </w:tc>
        <w:tc>
          <w:tcPr>
            <w:tcW w:w="1842" w:type="dxa"/>
            <w:tcBorders>
              <w:top w:val="single" w:sz="4" w:space="0" w:color="auto"/>
              <w:left w:val="single" w:sz="4" w:space="0" w:color="auto"/>
              <w:bottom w:val="single" w:sz="4" w:space="0" w:color="auto"/>
              <w:right w:val="single" w:sz="4" w:space="0" w:color="auto"/>
            </w:tcBorders>
          </w:tcPr>
          <w:p w:rsidR="007A02BC" w:rsidRPr="005A439F" w:rsidRDefault="007A02BC" w:rsidP="00016F64">
            <w:pPr>
              <w:autoSpaceDE w:val="0"/>
              <w:autoSpaceDN w:val="0"/>
              <w:adjustRightInd w:val="0"/>
              <w:jc w:val="center"/>
              <w:rPr>
                <w:rFonts w:ascii="Times New Roman" w:hAnsi="Times New Roman" w:cs="Times New Roman"/>
                <w:sz w:val="20"/>
                <w:szCs w:val="20"/>
              </w:rPr>
            </w:pPr>
            <w:r w:rsidRPr="005A439F">
              <w:rPr>
                <w:rFonts w:ascii="Times New Roman" w:hAnsi="Times New Roman" w:cs="Times New Roman"/>
                <w:sz w:val="20"/>
                <w:szCs w:val="20"/>
              </w:rPr>
              <w:t>Исполнитель</w:t>
            </w:r>
          </w:p>
        </w:tc>
        <w:tc>
          <w:tcPr>
            <w:tcW w:w="1134" w:type="dxa"/>
            <w:tcBorders>
              <w:top w:val="single" w:sz="4" w:space="0" w:color="auto"/>
              <w:left w:val="single" w:sz="4" w:space="0" w:color="auto"/>
              <w:bottom w:val="single" w:sz="4" w:space="0" w:color="auto"/>
              <w:right w:val="single" w:sz="4" w:space="0" w:color="auto"/>
            </w:tcBorders>
          </w:tcPr>
          <w:p w:rsidR="007A02BC" w:rsidRPr="005A439F" w:rsidRDefault="007A02BC" w:rsidP="00016F64">
            <w:pPr>
              <w:autoSpaceDE w:val="0"/>
              <w:autoSpaceDN w:val="0"/>
              <w:adjustRightInd w:val="0"/>
              <w:jc w:val="center"/>
              <w:rPr>
                <w:rFonts w:ascii="Times New Roman" w:hAnsi="Times New Roman" w:cs="Times New Roman"/>
                <w:sz w:val="20"/>
                <w:szCs w:val="20"/>
              </w:rPr>
            </w:pPr>
            <w:r w:rsidRPr="005A439F">
              <w:rPr>
                <w:rFonts w:ascii="Times New Roman" w:hAnsi="Times New Roman" w:cs="Times New Roman"/>
                <w:sz w:val="20"/>
                <w:szCs w:val="20"/>
              </w:rPr>
              <w:t xml:space="preserve">2023 год </w:t>
            </w:r>
          </w:p>
        </w:tc>
        <w:tc>
          <w:tcPr>
            <w:tcW w:w="1276" w:type="dxa"/>
            <w:tcBorders>
              <w:top w:val="single" w:sz="4" w:space="0" w:color="auto"/>
              <w:left w:val="single" w:sz="4" w:space="0" w:color="auto"/>
              <w:bottom w:val="single" w:sz="4" w:space="0" w:color="auto"/>
              <w:right w:val="single" w:sz="4" w:space="0" w:color="auto"/>
            </w:tcBorders>
          </w:tcPr>
          <w:p w:rsidR="007A02BC" w:rsidRPr="005A439F" w:rsidRDefault="007A02BC" w:rsidP="00016F64">
            <w:pPr>
              <w:autoSpaceDE w:val="0"/>
              <w:autoSpaceDN w:val="0"/>
              <w:adjustRightInd w:val="0"/>
              <w:jc w:val="center"/>
              <w:rPr>
                <w:rFonts w:ascii="Times New Roman" w:hAnsi="Times New Roman" w:cs="Times New Roman"/>
                <w:sz w:val="20"/>
                <w:szCs w:val="20"/>
              </w:rPr>
            </w:pPr>
            <w:r w:rsidRPr="005A439F">
              <w:rPr>
                <w:rFonts w:ascii="Times New Roman" w:hAnsi="Times New Roman" w:cs="Times New Roman"/>
                <w:sz w:val="20"/>
                <w:szCs w:val="20"/>
              </w:rPr>
              <w:t xml:space="preserve">2024 год </w:t>
            </w:r>
          </w:p>
        </w:tc>
        <w:tc>
          <w:tcPr>
            <w:tcW w:w="1134" w:type="dxa"/>
            <w:tcBorders>
              <w:top w:val="single" w:sz="4" w:space="0" w:color="auto"/>
              <w:left w:val="single" w:sz="4" w:space="0" w:color="auto"/>
              <w:bottom w:val="single" w:sz="4" w:space="0" w:color="auto"/>
              <w:right w:val="single" w:sz="4" w:space="0" w:color="auto"/>
            </w:tcBorders>
          </w:tcPr>
          <w:p w:rsidR="007A02BC" w:rsidRPr="005A439F" w:rsidRDefault="007A02BC" w:rsidP="00D72548">
            <w:pPr>
              <w:pStyle w:val="ConsPlusNormal"/>
              <w:rPr>
                <w:rFonts w:ascii="Times New Roman" w:hAnsi="Times New Roman" w:cs="Times New Roman"/>
                <w:sz w:val="20"/>
              </w:rPr>
            </w:pPr>
            <w:r>
              <w:rPr>
                <w:rFonts w:ascii="Times New Roman" w:hAnsi="Times New Roman" w:cs="Times New Roman"/>
                <w:sz w:val="20"/>
              </w:rPr>
              <w:t>2025 год</w:t>
            </w:r>
          </w:p>
        </w:tc>
        <w:tc>
          <w:tcPr>
            <w:tcW w:w="769" w:type="dxa"/>
            <w:tcBorders>
              <w:top w:val="single" w:sz="4" w:space="0" w:color="auto"/>
              <w:left w:val="single" w:sz="4" w:space="0" w:color="auto"/>
              <w:bottom w:val="single" w:sz="4" w:space="0" w:color="auto"/>
              <w:right w:val="single" w:sz="4" w:space="0" w:color="auto"/>
            </w:tcBorders>
          </w:tcPr>
          <w:p w:rsidR="007A02BC" w:rsidRPr="005A439F" w:rsidRDefault="007A02BC" w:rsidP="007A02BC">
            <w:pPr>
              <w:pStyle w:val="ConsPlusNormal"/>
              <w:jc w:val="center"/>
              <w:rPr>
                <w:rFonts w:ascii="Times New Roman" w:hAnsi="Times New Roman" w:cs="Times New Roman"/>
                <w:sz w:val="20"/>
              </w:rPr>
            </w:pPr>
            <w:r w:rsidRPr="005A439F">
              <w:rPr>
                <w:rFonts w:ascii="Times New Roman" w:hAnsi="Times New Roman" w:cs="Times New Roman"/>
                <w:sz w:val="20"/>
              </w:rPr>
              <w:t>2026</w:t>
            </w:r>
            <w:r>
              <w:rPr>
                <w:rFonts w:ascii="Times New Roman" w:hAnsi="Times New Roman" w:cs="Times New Roman"/>
                <w:sz w:val="20"/>
              </w:rPr>
              <w:t>-2030</w:t>
            </w:r>
            <w:r w:rsidRPr="005A439F">
              <w:rPr>
                <w:rFonts w:ascii="Times New Roman" w:hAnsi="Times New Roman" w:cs="Times New Roman"/>
                <w:sz w:val="20"/>
              </w:rPr>
              <w:t xml:space="preserve"> год</w:t>
            </w:r>
            <w:r>
              <w:rPr>
                <w:rFonts w:ascii="Times New Roman" w:hAnsi="Times New Roman" w:cs="Times New Roman"/>
                <w:sz w:val="20"/>
              </w:rPr>
              <w:t xml:space="preserve">ы </w:t>
            </w:r>
            <w:r w:rsidRPr="005A439F">
              <w:rPr>
                <w:rFonts w:ascii="Times New Roman" w:hAnsi="Times New Roman" w:cs="Times New Roman"/>
                <w:sz w:val="20"/>
                <w:lang w:val="en-US"/>
              </w:rPr>
              <w:t>*</w:t>
            </w:r>
          </w:p>
        </w:tc>
      </w:tr>
      <w:tr w:rsidR="007A02BC" w:rsidRPr="005A439F" w:rsidTr="007A02BC">
        <w:tc>
          <w:tcPr>
            <w:tcW w:w="567" w:type="dxa"/>
            <w:tcBorders>
              <w:top w:val="single" w:sz="4" w:space="0" w:color="auto"/>
              <w:left w:val="single" w:sz="4" w:space="0" w:color="auto"/>
              <w:bottom w:val="single" w:sz="4" w:space="0" w:color="auto"/>
              <w:right w:val="single" w:sz="4" w:space="0" w:color="auto"/>
            </w:tcBorders>
          </w:tcPr>
          <w:p w:rsidR="007A02BC" w:rsidRPr="005A439F" w:rsidRDefault="007A02BC" w:rsidP="00016F64">
            <w:pPr>
              <w:autoSpaceDE w:val="0"/>
              <w:autoSpaceDN w:val="0"/>
              <w:adjustRightInd w:val="0"/>
              <w:rPr>
                <w:rFonts w:ascii="Times New Roman" w:hAnsi="Times New Roman" w:cs="Times New Roman"/>
                <w:sz w:val="20"/>
                <w:szCs w:val="20"/>
              </w:rPr>
            </w:pPr>
          </w:p>
        </w:tc>
        <w:tc>
          <w:tcPr>
            <w:tcW w:w="2756" w:type="dxa"/>
            <w:tcBorders>
              <w:top w:val="single" w:sz="4" w:space="0" w:color="auto"/>
              <w:left w:val="single" w:sz="4" w:space="0" w:color="auto"/>
              <w:bottom w:val="single" w:sz="4" w:space="0" w:color="auto"/>
              <w:right w:val="single" w:sz="4" w:space="0" w:color="auto"/>
            </w:tcBorders>
          </w:tcPr>
          <w:p w:rsidR="007A02BC" w:rsidRPr="005A439F" w:rsidRDefault="007A02BC" w:rsidP="00016F64">
            <w:pPr>
              <w:autoSpaceDE w:val="0"/>
              <w:autoSpaceDN w:val="0"/>
              <w:adjustRightInd w:val="0"/>
              <w:jc w:val="both"/>
              <w:rPr>
                <w:rFonts w:ascii="Times New Roman" w:hAnsi="Times New Roman" w:cs="Times New Roman"/>
                <w:sz w:val="20"/>
                <w:szCs w:val="20"/>
              </w:rPr>
            </w:pPr>
            <w:r w:rsidRPr="005A439F">
              <w:rPr>
                <w:rFonts w:ascii="Times New Roman" w:hAnsi="Times New Roman" w:cs="Times New Roman"/>
                <w:sz w:val="20"/>
                <w:szCs w:val="20"/>
              </w:rPr>
              <w:t>Подпрограмма, всего:</w:t>
            </w:r>
          </w:p>
        </w:tc>
        <w:tc>
          <w:tcPr>
            <w:tcW w:w="1842" w:type="dxa"/>
            <w:tcBorders>
              <w:top w:val="single" w:sz="4" w:space="0" w:color="auto"/>
              <w:left w:val="single" w:sz="4" w:space="0" w:color="auto"/>
              <w:bottom w:val="single" w:sz="4" w:space="0" w:color="auto"/>
              <w:right w:val="single" w:sz="4" w:space="0" w:color="auto"/>
            </w:tcBorders>
          </w:tcPr>
          <w:p w:rsidR="007A02BC" w:rsidRPr="005A439F" w:rsidRDefault="007A02BC" w:rsidP="00016F64">
            <w:pPr>
              <w:autoSpaceDE w:val="0"/>
              <w:autoSpaceDN w:val="0"/>
              <w:adjustRightInd w:val="0"/>
              <w:jc w:val="both"/>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7A02BC" w:rsidRPr="005A439F" w:rsidRDefault="007A02BC" w:rsidP="00016F64">
            <w:pPr>
              <w:autoSpaceDE w:val="0"/>
              <w:autoSpaceDN w:val="0"/>
              <w:adjustRightInd w:val="0"/>
              <w:jc w:val="center"/>
              <w:rPr>
                <w:rFonts w:ascii="Times New Roman" w:hAnsi="Times New Roman" w:cs="Times New Roman"/>
                <w:sz w:val="20"/>
                <w:szCs w:val="20"/>
              </w:rPr>
            </w:pPr>
            <w:r w:rsidRPr="005A439F">
              <w:rPr>
                <w:rFonts w:ascii="Times New Roman" w:hAnsi="Times New Roman" w:cs="Times New Roman"/>
                <w:sz w:val="20"/>
                <w:szCs w:val="20"/>
              </w:rPr>
              <w:t>550</w:t>
            </w:r>
            <w:r>
              <w:rPr>
                <w:rFonts w:ascii="Times New Roman" w:hAnsi="Times New Roman" w:cs="Times New Roman"/>
                <w:sz w:val="20"/>
                <w:szCs w:val="20"/>
              </w:rPr>
              <w:t xml:space="preserve"> 000</w:t>
            </w:r>
            <w:r w:rsidRPr="005A439F">
              <w:rPr>
                <w:rFonts w:ascii="Times New Roman" w:hAnsi="Times New Roman" w:cs="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7A02BC" w:rsidRPr="005A439F" w:rsidRDefault="007A02BC" w:rsidP="00016F64">
            <w:pPr>
              <w:autoSpaceDE w:val="0"/>
              <w:autoSpaceDN w:val="0"/>
              <w:adjustRightInd w:val="0"/>
              <w:jc w:val="center"/>
              <w:rPr>
                <w:rFonts w:ascii="Times New Roman" w:hAnsi="Times New Roman" w:cs="Times New Roman"/>
                <w:sz w:val="20"/>
                <w:szCs w:val="20"/>
              </w:rPr>
            </w:pPr>
            <w:r w:rsidRPr="005A439F">
              <w:rPr>
                <w:rFonts w:ascii="Times New Roman" w:hAnsi="Times New Roman" w:cs="Times New Roman"/>
                <w:sz w:val="20"/>
                <w:szCs w:val="20"/>
              </w:rPr>
              <w:t>550</w:t>
            </w:r>
            <w:r>
              <w:rPr>
                <w:rFonts w:ascii="Times New Roman" w:hAnsi="Times New Roman" w:cs="Times New Roman"/>
                <w:sz w:val="20"/>
                <w:szCs w:val="20"/>
              </w:rPr>
              <w:t xml:space="preserve"> 000</w:t>
            </w:r>
            <w:r w:rsidRPr="005A439F">
              <w:rPr>
                <w:rFonts w:ascii="Times New Roman" w:hAnsi="Times New Roman" w:cs="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7A02BC" w:rsidRPr="005A439F" w:rsidRDefault="007A02BC" w:rsidP="00D72548">
            <w:pPr>
              <w:autoSpaceDE w:val="0"/>
              <w:autoSpaceDN w:val="0"/>
              <w:adjustRightInd w:val="0"/>
              <w:jc w:val="center"/>
              <w:rPr>
                <w:rFonts w:ascii="Times New Roman" w:hAnsi="Times New Roman" w:cs="Times New Roman"/>
                <w:sz w:val="20"/>
                <w:szCs w:val="20"/>
              </w:rPr>
            </w:pPr>
            <w:r w:rsidRPr="005A439F">
              <w:rPr>
                <w:rFonts w:ascii="Times New Roman" w:hAnsi="Times New Roman" w:cs="Times New Roman"/>
                <w:sz w:val="20"/>
                <w:szCs w:val="20"/>
              </w:rPr>
              <w:t>550</w:t>
            </w:r>
            <w:r>
              <w:rPr>
                <w:rFonts w:ascii="Times New Roman" w:hAnsi="Times New Roman" w:cs="Times New Roman"/>
                <w:sz w:val="20"/>
                <w:szCs w:val="20"/>
              </w:rPr>
              <w:t xml:space="preserve"> 000</w:t>
            </w:r>
            <w:r w:rsidRPr="005A439F">
              <w:rPr>
                <w:rFonts w:ascii="Times New Roman" w:hAnsi="Times New Roman" w:cs="Times New Roman"/>
                <w:sz w:val="20"/>
                <w:szCs w:val="20"/>
              </w:rPr>
              <w:t>,00</w:t>
            </w:r>
          </w:p>
        </w:tc>
        <w:tc>
          <w:tcPr>
            <w:tcW w:w="769" w:type="dxa"/>
            <w:tcBorders>
              <w:top w:val="single" w:sz="4" w:space="0" w:color="auto"/>
              <w:left w:val="single" w:sz="4" w:space="0" w:color="auto"/>
              <w:bottom w:val="single" w:sz="4" w:space="0" w:color="auto"/>
              <w:right w:val="single" w:sz="4" w:space="0" w:color="auto"/>
            </w:tcBorders>
          </w:tcPr>
          <w:p w:rsidR="007A02BC" w:rsidRPr="005A439F" w:rsidRDefault="007A02BC" w:rsidP="00016F64">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w:t>
            </w:r>
          </w:p>
        </w:tc>
      </w:tr>
      <w:tr w:rsidR="007A02BC" w:rsidRPr="005A439F" w:rsidTr="007A02BC">
        <w:tc>
          <w:tcPr>
            <w:tcW w:w="567" w:type="dxa"/>
            <w:tcBorders>
              <w:top w:val="single" w:sz="4" w:space="0" w:color="auto"/>
              <w:left w:val="single" w:sz="4" w:space="0" w:color="auto"/>
              <w:bottom w:val="single" w:sz="4" w:space="0" w:color="auto"/>
              <w:right w:val="single" w:sz="4" w:space="0" w:color="auto"/>
            </w:tcBorders>
          </w:tcPr>
          <w:p w:rsidR="007A02BC" w:rsidRPr="005A439F" w:rsidRDefault="007A02BC" w:rsidP="00016F64">
            <w:pPr>
              <w:autoSpaceDE w:val="0"/>
              <w:autoSpaceDN w:val="0"/>
              <w:adjustRightInd w:val="0"/>
              <w:rPr>
                <w:rFonts w:ascii="Times New Roman" w:hAnsi="Times New Roman" w:cs="Times New Roman"/>
                <w:sz w:val="20"/>
                <w:szCs w:val="20"/>
              </w:rPr>
            </w:pPr>
          </w:p>
        </w:tc>
        <w:tc>
          <w:tcPr>
            <w:tcW w:w="2756" w:type="dxa"/>
            <w:tcBorders>
              <w:top w:val="single" w:sz="4" w:space="0" w:color="auto"/>
              <w:left w:val="single" w:sz="4" w:space="0" w:color="auto"/>
              <w:bottom w:val="single" w:sz="4" w:space="0" w:color="auto"/>
              <w:right w:val="single" w:sz="4" w:space="0" w:color="auto"/>
            </w:tcBorders>
          </w:tcPr>
          <w:p w:rsidR="007A02BC" w:rsidRPr="005A439F" w:rsidRDefault="007A02BC" w:rsidP="00016F64">
            <w:pPr>
              <w:autoSpaceDE w:val="0"/>
              <w:autoSpaceDN w:val="0"/>
              <w:adjustRightInd w:val="0"/>
              <w:jc w:val="both"/>
              <w:rPr>
                <w:rFonts w:ascii="Times New Roman" w:hAnsi="Times New Roman" w:cs="Times New Roman"/>
                <w:sz w:val="20"/>
                <w:szCs w:val="20"/>
              </w:rPr>
            </w:pPr>
            <w:r w:rsidRPr="005A439F">
              <w:rPr>
                <w:rFonts w:ascii="Times New Roman" w:hAnsi="Times New Roman" w:cs="Times New Roman"/>
                <w:sz w:val="20"/>
                <w:szCs w:val="20"/>
              </w:rPr>
              <w:t>- бюджет города</w:t>
            </w:r>
          </w:p>
        </w:tc>
        <w:tc>
          <w:tcPr>
            <w:tcW w:w="1842" w:type="dxa"/>
            <w:tcBorders>
              <w:top w:val="single" w:sz="4" w:space="0" w:color="auto"/>
              <w:left w:val="single" w:sz="4" w:space="0" w:color="auto"/>
              <w:bottom w:val="single" w:sz="4" w:space="0" w:color="auto"/>
              <w:right w:val="single" w:sz="4" w:space="0" w:color="auto"/>
            </w:tcBorders>
          </w:tcPr>
          <w:p w:rsidR="007A02BC" w:rsidRPr="005A439F" w:rsidRDefault="007A02BC" w:rsidP="00016F64">
            <w:pPr>
              <w:autoSpaceDE w:val="0"/>
              <w:autoSpaceDN w:val="0"/>
              <w:adjustRightInd w:val="0"/>
              <w:jc w:val="both"/>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7A02BC" w:rsidRPr="005A439F" w:rsidRDefault="007A02BC" w:rsidP="00D72548">
            <w:pPr>
              <w:autoSpaceDE w:val="0"/>
              <w:autoSpaceDN w:val="0"/>
              <w:adjustRightInd w:val="0"/>
              <w:jc w:val="center"/>
              <w:rPr>
                <w:rFonts w:ascii="Times New Roman" w:hAnsi="Times New Roman" w:cs="Times New Roman"/>
                <w:sz w:val="20"/>
                <w:szCs w:val="20"/>
              </w:rPr>
            </w:pPr>
            <w:r w:rsidRPr="005A439F">
              <w:rPr>
                <w:rFonts w:ascii="Times New Roman" w:hAnsi="Times New Roman" w:cs="Times New Roman"/>
                <w:sz w:val="20"/>
                <w:szCs w:val="20"/>
              </w:rPr>
              <w:t>550</w:t>
            </w:r>
            <w:r>
              <w:rPr>
                <w:rFonts w:ascii="Times New Roman" w:hAnsi="Times New Roman" w:cs="Times New Roman"/>
                <w:sz w:val="20"/>
                <w:szCs w:val="20"/>
              </w:rPr>
              <w:t xml:space="preserve"> 000</w:t>
            </w:r>
            <w:r w:rsidRPr="005A439F">
              <w:rPr>
                <w:rFonts w:ascii="Times New Roman" w:hAnsi="Times New Roman" w:cs="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7A02BC" w:rsidRPr="005A439F" w:rsidRDefault="007A02BC" w:rsidP="00D72548">
            <w:pPr>
              <w:autoSpaceDE w:val="0"/>
              <w:autoSpaceDN w:val="0"/>
              <w:adjustRightInd w:val="0"/>
              <w:jc w:val="center"/>
              <w:rPr>
                <w:rFonts w:ascii="Times New Roman" w:hAnsi="Times New Roman" w:cs="Times New Roman"/>
                <w:sz w:val="20"/>
                <w:szCs w:val="20"/>
              </w:rPr>
            </w:pPr>
            <w:r w:rsidRPr="005A439F">
              <w:rPr>
                <w:rFonts w:ascii="Times New Roman" w:hAnsi="Times New Roman" w:cs="Times New Roman"/>
                <w:sz w:val="20"/>
                <w:szCs w:val="20"/>
              </w:rPr>
              <w:t>550</w:t>
            </w:r>
            <w:r>
              <w:rPr>
                <w:rFonts w:ascii="Times New Roman" w:hAnsi="Times New Roman" w:cs="Times New Roman"/>
                <w:sz w:val="20"/>
                <w:szCs w:val="20"/>
              </w:rPr>
              <w:t xml:space="preserve"> 000</w:t>
            </w:r>
            <w:r w:rsidRPr="005A439F">
              <w:rPr>
                <w:rFonts w:ascii="Times New Roman" w:hAnsi="Times New Roman" w:cs="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7A02BC" w:rsidRPr="005A439F" w:rsidRDefault="007A02BC" w:rsidP="00D72548">
            <w:pPr>
              <w:autoSpaceDE w:val="0"/>
              <w:autoSpaceDN w:val="0"/>
              <w:adjustRightInd w:val="0"/>
              <w:jc w:val="center"/>
              <w:rPr>
                <w:rFonts w:ascii="Times New Roman" w:hAnsi="Times New Roman" w:cs="Times New Roman"/>
                <w:sz w:val="20"/>
                <w:szCs w:val="20"/>
              </w:rPr>
            </w:pPr>
            <w:r w:rsidRPr="005A439F">
              <w:rPr>
                <w:rFonts w:ascii="Times New Roman" w:hAnsi="Times New Roman" w:cs="Times New Roman"/>
                <w:sz w:val="20"/>
                <w:szCs w:val="20"/>
              </w:rPr>
              <w:t>550</w:t>
            </w:r>
            <w:r>
              <w:rPr>
                <w:rFonts w:ascii="Times New Roman" w:hAnsi="Times New Roman" w:cs="Times New Roman"/>
                <w:sz w:val="20"/>
                <w:szCs w:val="20"/>
              </w:rPr>
              <w:t xml:space="preserve"> 000</w:t>
            </w:r>
            <w:r w:rsidRPr="005A439F">
              <w:rPr>
                <w:rFonts w:ascii="Times New Roman" w:hAnsi="Times New Roman" w:cs="Times New Roman"/>
                <w:sz w:val="20"/>
                <w:szCs w:val="20"/>
              </w:rPr>
              <w:t>,00</w:t>
            </w:r>
          </w:p>
        </w:tc>
        <w:tc>
          <w:tcPr>
            <w:tcW w:w="769" w:type="dxa"/>
            <w:tcBorders>
              <w:top w:val="single" w:sz="4" w:space="0" w:color="auto"/>
              <w:left w:val="single" w:sz="4" w:space="0" w:color="auto"/>
              <w:bottom w:val="single" w:sz="4" w:space="0" w:color="auto"/>
              <w:right w:val="single" w:sz="4" w:space="0" w:color="auto"/>
            </w:tcBorders>
          </w:tcPr>
          <w:p w:rsidR="007A02BC" w:rsidRPr="005A439F" w:rsidRDefault="007A02BC" w:rsidP="00016F64">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w:t>
            </w:r>
          </w:p>
        </w:tc>
      </w:tr>
      <w:tr w:rsidR="007A02BC" w:rsidRPr="005A439F" w:rsidTr="007A02BC">
        <w:tc>
          <w:tcPr>
            <w:tcW w:w="567" w:type="dxa"/>
            <w:tcBorders>
              <w:top w:val="single" w:sz="4" w:space="0" w:color="auto"/>
              <w:left w:val="single" w:sz="4" w:space="0" w:color="auto"/>
              <w:bottom w:val="single" w:sz="4" w:space="0" w:color="auto"/>
              <w:right w:val="single" w:sz="4" w:space="0" w:color="auto"/>
            </w:tcBorders>
          </w:tcPr>
          <w:p w:rsidR="007A02BC" w:rsidRPr="005A439F" w:rsidRDefault="007A02BC" w:rsidP="00016F64">
            <w:pPr>
              <w:autoSpaceDE w:val="0"/>
              <w:autoSpaceDN w:val="0"/>
              <w:adjustRightInd w:val="0"/>
              <w:rPr>
                <w:rFonts w:ascii="Times New Roman" w:hAnsi="Times New Roman" w:cs="Times New Roman"/>
                <w:sz w:val="20"/>
                <w:szCs w:val="20"/>
              </w:rPr>
            </w:pPr>
          </w:p>
        </w:tc>
        <w:tc>
          <w:tcPr>
            <w:tcW w:w="2756" w:type="dxa"/>
            <w:tcBorders>
              <w:top w:val="single" w:sz="4" w:space="0" w:color="auto"/>
              <w:left w:val="single" w:sz="4" w:space="0" w:color="auto"/>
              <w:bottom w:val="single" w:sz="4" w:space="0" w:color="auto"/>
              <w:right w:val="single" w:sz="4" w:space="0" w:color="auto"/>
            </w:tcBorders>
          </w:tcPr>
          <w:p w:rsidR="007A02BC" w:rsidRPr="005A439F" w:rsidRDefault="007A02BC" w:rsidP="00016F64">
            <w:pPr>
              <w:autoSpaceDE w:val="0"/>
              <w:autoSpaceDN w:val="0"/>
              <w:adjustRightInd w:val="0"/>
              <w:jc w:val="both"/>
              <w:rPr>
                <w:rFonts w:ascii="Times New Roman" w:hAnsi="Times New Roman" w:cs="Times New Roman"/>
                <w:sz w:val="20"/>
                <w:szCs w:val="20"/>
              </w:rPr>
            </w:pPr>
            <w:r w:rsidRPr="005A439F">
              <w:rPr>
                <w:rFonts w:ascii="Times New Roman" w:hAnsi="Times New Roman" w:cs="Times New Roman"/>
                <w:sz w:val="20"/>
                <w:szCs w:val="20"/>
              </w:rPr>
              <w:t>- областной бюджет</w:t>
            </w:r>
          </w:p>
        </w:tc>
        <w:tc>
          <w:tcPr>
            <w:tcW w:w="1842" w:type="dxa"/>
            <w:tcBorders>
              <w:top w:val="single" w:sz="4" w:space="0" w:color="auto"/>
              <w:left w:val="single" w:sz="4" w:space="0" w:color="auto"/>
              <w:bottom w:val="single" w:sz="4" w:space="0" w:color="auto"/>
              <w:right w:val="single" w:sz="4" w:space="0" w:color="auto"/>
            </w:tcBorders>
          </w:tcPr>
          <w:p w:rsidR="007A02BC" w:rsidRPr="005A439F" w:rsidRDefault="007A02BC" w:rsidP="00016F64">
            <w:pPr>
              <w:autoSpaceDE w:val="0"/>
              <w:autoSpaceDN w:val="0"/>
              <w:adjustRightInd w:val="0"/>
              <w:jc w:val="both"/>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7A02BC" w:rsidRPr="005A439F" w:rsidRDefault="007A02BC" w:rsidP="00016F64">
            <w:pPr>
              <w:autoSpaceDE w:val="0"/>
              <w:autoSpaceDN w:val="0"/>
              <w:adjustRightInd w:val="0"/>
              <w:jc w:val="center"/>
              <w:rPr>
                <w:rFonts w:ascii="Times New Roman" w:hAnsi="Times New Roman" w:cs="Times New Roman"/>
                <w:sz w:val="20"/>
                <w:szCs w:val="20"/>
              </w:rPr>
            </w:pPr>
            <w:r w:rsidRPr="005A439F">
              <w:rPr>
                <w:rFonts w:ascii="Times New Roman" w:hAnsi="Times New Roman" w:cs="Times New Roman"/>
                <w:sz w:val="20"/>
                <w:szCs w:val="20"/>
              </w:rPr>
              <w:t>0,00</w:t>
            </w:r>
          </w:p>
        </w:tc>
        <w:tc>
          <w:tcPr>
            <w:tcW w:w="1276" w:type="dxa"/>
            <w:tcBorders>
              <w:top w:val="single" w:sz="4" w:space="0" w:color="auto"/>
              <w:left w:val="single" w:sz="4" w:space="0" w:color="auto"/>
              <w:bottom w:val="single" w:sz="4" w:space="0" w:color="auto"/>
              <w:right w:val="single" w:sz="4" w:space="0" w:color="auto"/>
            </w:tcBorders>
          </w:tcPr>
          <w:p w:rsidR="007A02BC" w:rsidRPr="005A439F" w:rsidRDefault="007A02BC" w:rsidP="00016F64">
            <w:pPr>
              <w:autoSpaceDE w:val="0"/>
              <w:autoSpaceDN w:val="0"/>
              <w:adjustRightInd w:val="0"/>
              <w:jc w:val="center"/>
              <w:rPr>
                <w:rFonts w:ascii="Times New Roman" w:hAnsi="Times New Roman" w:cs="Times New Roman"/>
                <w:sz w:val="20"/>
                <w:szCs w:val="20"/>
              </w:rPr>
            </w:pPr>
            <w:r w:rsidRPr="005A439F">
              <w:rPr>
                <w:rFonts w:ascii="Times New Roman" w:hAnsi="Times New Roman"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tcPr>
          <w:p w:rsidR="007A02BC" w:rsidRPr="005A439F" w:rsidRDefault="007A02BC" w:rsidP="00016F64">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0,00</w:t>
            </w:r>
          </w:p>
        </w:tc>
        <w:tc>
          <w:tcPr>
            <w:tcW w:w="769" w:type="dxa"/>
            <w:tcBorders>
              <w:top w:val="single" w:sz="4" w:space="0" w:color="auto"/>
              <w:left w:val="single" w:sz="4" w:space="0" w:color="auto"/>
              <w:bottom w:val="single" w:sz="4" w:space="0" w:color="auto"/>
              <w:right w:val="single" w:sz="4" w:space="0" w:color="auto"/>
            </w:tcBorders>
          </w:tcPr>
          <w:p w:rsidR="007A02BC" w:rsidRPr="005A439F" w:rsidRDefault="007A02BC" w:rsidP="00016F64">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w:t>
            </w:r>
          </w:p>
        </w:tc>
      </w:tr>
      <w:tr w:rsidR="007A02BC" w:rsidRPr="005A439F" w:rsidTr="007A02BC">
        <w:tc>
          <w:tcPr>
            <w:tcW w:w="567" w:type="dxa"/>
            <w:tcBorders>
              <w:top w:val="single" w:sz="4" w:space="0" w:color="auto"/>
              <w:left w:val="single" w:sz="4" w:space="0" w:color="auto"/>
              <w:bottom w:val="single" w:sz="4" w:space="0" w:color="auto"/>
              <w:right w:val="single" w:sz="4" w:space="0" w:color="auto"/>
            </w:tcBorders>
          </w:tcPr>
          <w:p w:rsidR="007A02BC" w:rsidRPr="005A439F" w:rsidRDefault="007A02BC" w:rsidP="00016F64">
            <w:pPr>
              <w:autoSpaceDE w:val="0"/>
              <w:autoSpaceDN w:val="0"/>
              <w:adjustRightInd w:val="0"/>
              <w:rPr>
                <w:rFonts w:ascii="Times New Roman" w:hAnsi="Times New Roman" w:cs="Times New Roman"/>
                <w:sz w:val="20"/>
                <w:szCs w:val="20"/>
              </w:rPr>
            </w:pPr>
          </w:p>
        </w:tc>
        <w:tc>
          <w:tcPr>
            <w:tcW w:w="2756" w:type="dxa"/>
            <w:tcBorders>
              <w:top w:val="single" w:sz="4" w:space="0" w:color="auto"/>
              <w:left w:val="single" w:sz="4" w:space="0" w:color="auto"/>
              <w:bottom w:val="single" w:sz="4" w:space="0" w:color="auto"/>
              <w:right w:val="single" w:sz="4" w:space="0" w:color="auto"/>
            </w:tcBorders>
          </w:tcPr>
          <w:p w:rsidR="007A02BC" w:rsidRPr="005A439F" w:rsidRDefault="007A02BC" w:rsidP="00016F64">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 федеральный бюджет</w:t>
            </w:r>
          </w:p>
        </w:tc>
        <w:tc>
          <w:tcPr>
            <w:tcW w:w="1842" w:type="dxa"/>
            <w:tcBorders>
              <w:top w:val="single" w:sz="4" w:space="0" w:color="auto"/>
              <w:left w:val="single" w:sz="4" w:space="0" w:color="auto"/>
              <w:bottom w:val="single" w:sz="4" w:space="0" w:color="auto"/>
              <w:right w:val="single" w:sz="4" w:space="0" w:color="auto"/>
            </w:tcBorders>
          </w:tcPr>
          <w:p w:rsidR="007A02BC" w:rsidRPr="005A439F" w:rsidRDefault="007A02BC" w:rsidP="00016F64">
            <w:pPr>
              <w:autoSpaceDE w:val="0"/>
              <w:autoSpaceDN w:val="0"/>
              <w:adjustRightInd w:val="0"/>
              <w:jc w:val="both"/>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7A02BC" w:rsidRPr="005A439F" w:rsidRDefault="007A02BC" w:rsidP="00A23601">
            <w:pPr>
              <w:autoSpaceDE w:val="0"/>
              <w:autoSpaceDN w:val="0"/>
              <w:adjustRightInd w:val="0"/>
              <w:jc w:val="center"/>
              <w:rPr>
                <w:rFonts w:ascii="Times New Roman" w:hAnsi="Times New Roman" w:cs="Times New Roman"/>
                <w:sz w:val="20"/>
                <w:szCs w:val="20"/>
              </w:rPr>
            </w:pPr>
            <w:r w:rsidRPr="005A439F">
              <w:rPr>
                <w:rFonts w:ascii="Times New Roman" w:hAnsi="Times New Roman" w:cs="Times New Roman"/>
                <w:sz w:val="20"/>
                <w:szCs w:val="20"/>
              </w:rPr>
              <w:t>0,00</w:t>
            </w:r>
          </w:p>
        </w:tc>
        <w:tc>
          <w:tcPr>
            <w:tcW w:w="1276" w:type="dxa"/>
            <w:tcBorders>
              <w:top w:val="single" w:sz="4" w:space="0" w:color="auto"/>
              <w:left w:val="single" w:sz="4" w:space="0" w:color="auto"/>
              <w:bottom w:val="single" w:sz="4" w:space="0" w:color="auto"/>
              <w:right w:val="single" w:sz="4" w:space="0" w:color="auto"/>
            </w:tcBorders>
          </w:tcPr>
          <w:p w:rsidR="007A02BC" w:rsidRPr="005A439F" w:rsidRDefault="007A02BC" w:rsidP="00A23601">
            <w:pPr>
              <w:autoSpaceDE w:val="0"/>
              <w:autoSpaceDN w:val="0"/>
              <w:adjustRightInd w:val="0"/>
              <w:jc w:val="center"/>
              <w:rPr>
                <w:rFonts w:ascii="Times New Roman" w:hAnsi="Times New Roman" w:cs="Times New Roman"/>
                <w:sz w:val="20"/>
                <w:szCs w:val="20"/>
              </w:rPr>
            </w:pPr>
            <w:r w:rsidRPr="005A439F">
              <w:rPr>
                <w:rFonts w:ascii="Times New Roman" w:hAnsi="Times New Roman"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tcPr>
          <w:p w:rsidR="007A02BC" w:rsidRPr="005A439F" w:rsidRDefault="007A02BC" w:rsidP="00A23601">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0,00</w:t>
            </w:r>
          </w:p>
        </w:tc>
        <w:tc>
          <w:tcPr>
            <w:tcW w:w="769" w:type="dxa"/>
            <w:tcBorders>
              <w:top w:val="single" w:sz="4" w:space="0" w:color="auto"/>
              <w:left w:val="single" w:sz="4" w:space="0" w:color="auto"/>
              <w:bottom w:val="single" w:sz="4" w:space="0" w:color="auto"/>
              <w:right w:val="single" w:sz="4" w:space="0" w:color="auto"/>
            </w:tcBorders>
          </w:tcPr>
          <w:p w:rsidR="007A02BC" w:rsidRPr="005A439F" w:rsidRDefault="007A02BC" w:rsidP="00A23601">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w:t>
            </w:r>
          </w:p>
        </w:tc>
      </w:tr>
      <w:tr w:rsidR="007A02BC" w:rsidRPr="005A439F" w:rsidTr="007A02BC">
        <w:tc>
          <w:tcPr>
            <w:tcW w:w="567" w:type="dxa"/>
            <w:tcBorders>
              <w:top w:val="single" w:sz="4" w:space="0" w:color="auto"/>
              <w:left w:val="single" w:sz="4" w:space="0" w:color="auto"/>
              <w:bottom w:val="single" w:sz="4" w:space="0" w:color="auto"/>
              <w:right w:val="single" w:sz="4" w:space="0" w:color="auto"/>
            </w:tcBorders>
          </w:tcPr>
          <w:p w:rsidR="007A02BC" w:rsidRPr="005A439F" w:rsidRDefault="007A02BC" w:rsidP="00016F64">
            <w:pPr>
              <w:autoSpaceDE w:val="0"/>
              <w:autoSpaceDN w:val="0"/>
              <w:adjustRightInd w:val="0"/>
              <w:rPr>
                <w:rFonts w:ascii="Times New Roman" w:hAnsi="Times New Roman" w:cs="Times New Roman"/>
                <w:sz w:val="20"/>
                <w:szCs w:val="20"/>
              </w:rPr>
            </w:pPr>
            <w:r w:rsidRPr="005A439F">
              <w:rPr>
                <w:rFonts w:ascii="Times New Roman" w:hAnsi="Times New Roman" w:cs="Times New Roman"/>
                <w:sz w:val="20"/>
                <w:szCs w:val="20"/>
              </w:rPr>
              <w:t>1</w:t>
            </w:r>
          </w:p>
        </w:tc>
        <w:tc>
          <w:tcPr>
            <w:tcW w:w="2756" w:type="dxa"/>
            <w:tcBorders>
              <w:top w:val="single" w:sz="4" w:space="0" w:color="auto"/>
              <w:left w:val="single" w:sz="4" w:space="0" w:color="auto"/>
              <w:bottom w:val="single" w:sz="4" w:space="0" w:color="auto"/>
              <w:right w:val="single" w:sz="4" w:space="0" w:color="auto"/>
            </w:tcBorders>
          </w:tcPr>
          <w:p w:rsidR="007A02BC" w:rsidRPr="00C14F47" w:rsidRDefault="007A02BC" w:rsidP="00B2606F">
            <w:pPr>
              <w:autoSpaceDE w:val="0"/>
              <w:autoSpaceDN w:val="0"/>
              <w:adjustRightInd w:val="0"/>
              <w:rPr>
                <w:rFonts w:ascii="Times New Roman" w:hAnsi="Times New Roman" w:cs="Times New Roman"/>
                <w:bCs/>
                <w:sz w:val="20"/>
                <w:szCs w:val="20"/>
              </w:rPr>
            </w:pPr>
            <w:proofErr w:type="gramStart"/>
            <w:r w:rsidRPr="00C14F47">
              <w:rPr>
                <w:rFonts w:ascii="Times New Roman" w:hAnsi="Times New Roman" w:cs="Times New Roman"/>
                <w:bCs/>
                <w:sz w:val="20"/>
                <w:szCs w:val="20"/>
              </w:rPr>
              <w:t xml:space="preserve">Организация профессионального образования и дополнительного профессионального образования лиц, </w:t>
            </w:r>
            <w:r w:rsidRPr="00C14F47">
              <w:rPr>
                <w:rFonts w:ascii="Times New Roman" w:hAnsi="Times New Roman" w:cs="Times New Roman"/>
                <w:sz w:val="20"/>
                <w:szCs w:val="20"/>
              </w:rPr>
              <w:t xml:space="preserve">замещающих муниципальные должности и должности муниципальной службы,  а </w:t>
            </w:r>
            <w:r w:rsidRPr="00C14F47">
              <w:rPr>
                <w:rFonts w:ascii="Times New Roman" w:hAnsi="Times New Roman" w:cs="Times New Roman"/>
                <w:sz w:val="20"/>
                <w:szCs w:val="20"/>
              </w:rPr>
              <w:lastRenderedPageBreak/>
              <w:t>также лиц, исполняющих обязанности по техническому обеспечению деятельности отраслевых (функциональных) органов, структурных подразделений Администрации города Иванова, не замещающих должности муниципальной службы и не являющихся муниципальными служащими</w:t>
            </w:r>
            <w:proofErr w:type="gramEnd"/>
          </w:p>
        </w:tc>
        <w:tc>
          <w:tcPr>
            <w:tcW w:w="1842" w:type="dxa"/>
            <w:tcBorders>
              <w:top w:val="single" w:sz="4" w:space="0" w:color="auto"/>
              <w:left w:val="single" w:sz="4" w:space="0" w:color="auto"/>
              <w:bottom w:val="single" w:sz="4" w:space="0" w:color="auto"/>
              <w:right w:val="single" w:sz="4" w:space="0" w:color="auto"/>
            </w:tcBorders>
          </w:tcPr>
          <w:p w:rsidR="007A02BC" w:rsidRPr="005A439F" w:rsidRDefault="007A02BC" w:rsidP="00016F64">
            <w:pPr>
              <w:autoSpaceDE w:val="0"/>
              <w:autoSpaceDN w:val="0"/>
              <w:adjustRightInd w:val="0"/>
              <w:jc w:val="both"/>
              <w:rPr>
                <w:rFonts w:ascii="Times New Roman" w:hAnsi="Times New Roman" w:cs="Times New Roman"/>
                <w:sz w:val="20"/>
                <w:szCs w:val="20"/>
              </w:rPr>
            </w:pPr>
            <w:r w:rsidRPr="005A439F">
              <w:rPr>
                <w:rFonts w:ascii="Times New Roman" w:hAnsi="Times New Roman" w:cs="Times New Roman"/>
                <w:sz w:val="20"/>
                <w:szCs w:val="20"/>
              </w:rPr>
              <w:lastRenderedPageBreak/>
              <w:t xml:space="preserve">Администрация города Иванова (управление </w:t>
            </w:r>
            <w:proofErr w:type="gramStart"/>
            <w:r w:rsidRPr="005A439F">
              <w:rPr>
                <w:rFonts w:ascii="Times New Roman" w:hAnsi="Times New Roman" w:cs="Times New Roman"/>
                <w:sz w:val="20"/>
                <w:szCs w:val="20"/>
              </w:rPr>
              <w:t>муниципальной</w:t>
            </w:r>
            <w:proofErr w:type="gramEnd"/>
            <w:r w:rsidRPr="005A439F">
              <w:rPr>
                <w:rFonts w:ascii="Times New Roman" w:hAnsi="Times New Roman" w:cs="Times New Roman"/>
                <w:sz w:val="20"/>
                <w:szCs w:val="20"/>
              </w:rPr>
              <w:t xml:space="preserve"> службы и кадров)</w:t>
            </w:r>
          </w:p>
        </w:tc>
        <w:tc>
          <w:tcPr>
            <w:tcW w:w="1134" w:type="dxa"/>
            <w:tcBorders>
              <w:top w:val="single" w:sz="4" w:space="0" w:color="auto"/>
              <w:left w:val="single" w:sz="4" w:space="0" w:color="auto"/>
              <w:bottom w:val="single" w:sz="4" w:space="0" w:color="auto"/>
              <w:right w:val="single" w:sz="4" w:space="0" w:color="auto"/>
            </w:tcBorders>
          </w:tcPr>
          <w:p w:rsidR="007A02BC" w:rsidRPr="005A439F" w:rsidRDefault="007A02BC" w:rsidP="00D72548">
            <w:pPr>
              <w:autoSpaceDE w:val="0"/>
              <w:autoSpaceDN w:val="0"/>
              <w:adjustRightInd w:val="0"/>
              <w:jc w:val="center"/>
              <w:rPr>
                <w:rFonts w:ascii="Times New Roman" w:hAnsi="Times New Roman" w:cs="Times New Roman"/>
                <w:sz w:val="20"/>
                <w:szCs w:val="20"/>
              </w:rPr>
            </w:pPr>
            <w:r w:rsidRPr="005A439F">
              <w:rPr>
                <w:rFonts w:ascii="Times New Roman" w:hAnsi="Times New Roman" w:cs="Times New Roman"/>
                <w:sz w:val="20"/>
                <w:szCs w:val="20"/>
              </w:rPr>
              <w:t>550</w:t>
            </w:r>
            <w:r>
              <w:rPr>
                <w:rFonts w:ascii="Times New Roman" w:hAnsi="Times New Roman" w:cs="Times New Roman"/>
                <w:sz w:val="20"/>
                <w:szCs w:val="20"/>
              </w:rPr>
              <w:t xml:space="preserve"> 000</w:t>
            </w:r>
            <w:r w:rsidRPr="005A439F">
              <w:rPr>
                <w:rFonts w:ascii="Times New Roman" w:hAnsi="Times New Roman" w:cs="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7A02BC" w:rsidRPr="005A439F" w:rsidRDefault="007A02BC" w:rsidP="00D72548">
            <w:pPr>
              <w:autoSpaceDE w:val="0"/>
              <w:autoSpaceDN w:val="0"/>
              <w:adjustRightInd w:val="0"/>
              <w:jc w:val="center"/>
              <w:rPr>
                <w:rFonts w:ascii="Times New Roman" w:hAnsi="Times New Roman" w:cs="Times New Roman"/>
                <w:sz w:val="20"/>
                <w:szCs w:val="20"/>
              </w:rPr>
            </w:pPr>
            <w:r w:rsidRPr="005A439F">
              <w:rPr>
                <w:rFonts w:ascii="Times New Roman" w:hAnsi="Times New Roman" w:cs="Times New Roman"/>
                <w:sz w:val="20"/>
                <w:szCs w:val="20"/>
              </w:rPr>
              <w:t>550</w:t>
            </w:r>
            <w:r>
              <w:rPr>
                <w:rFonts w:ascii="Times New Roman" w:hAnsi="Times New Roman" w:cs="Times New Roman"/>
                <w:sz w:val="20"/>
                <w:szCs w:val="20"/>
              </w:rPr>
              <w:t xml:space="preserve"> 000</w:t>
            </w:r>
            <w:r w:rsidRPr="005A439F">
              <w:rPr>
                <w:rFonts w:ascii="Times New Roman" w:hAnsi="Times New Roman" w:cs="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7A02BC" w:rsidRPr="005A439F" w:rsidRDefault="007A02BC" w:rsidP="00D72548">
            <w:pPr>
              <w:autoSpaceDE w:val="0"/>
              <w:autoSpaceDN w:val="0"/>
              <w:adjustRightInd w:val="0"/>
              <w:jc w:val="center"/>
              <w:rPr>
                <w:rFonts w:ascii="Times New Roman" w:hAnsi="Times New Roman" w:cs="Times New Roman"/>
                <w:sz w:val="20"/>
                <w:szCs w:val="20"/>
              </w:rPr>
            </w:pPr>
            <w:r w:rsidRPr="005A439F">
              <w:rPr>
                <w:rFonts w:ascii="Times New Roman" w:hAnsi="Times New Roman" w:cs="Times New Roman"/>
                <w:sz w:val="20"/>
                <w:szCs w:val="20"/>
              </w:rPr>
              <w:t>550</w:t>
            </w:r>
            <w:r>
              <w:rPr>
                <w:rFonts w:ascii="Times New Roman" w:hAnsi="Times New Roman" w:cs="Times New Roman"/>
                <w:sz w:val="20"/>
                <w:szCs w:val="20"/>
              </w:rPr>
              <w:t xml:space="preserve"> 000</w:t>
            </w:r>
            <w:r w:rsidRPr="005A439F">
              <w:rPr>
                <w:rFonts w:ascii="Times New Roman" w:hAnsi="Times New Roman" w:cs="Times New Roman"/>
                <w:sz w:val="20"/>
                <w:szCs w:val="20"/>
              </w:rPr>
              <w:t>,00</w:t>
            </w:r>
          </w:p>
        </w:tc>
        <w:tc>
          <w:tcPr>
            <w:tcW w:w="769" w:type="dxa"/>
            <w:tcBorders>
              <w:top w:val="single" w:sz="4" w:space="0" w:color="auto"/>
              <w:left w:val="single" w:sz="4" w:space="0" w:color="auto"/>
              <w:bottom w:val="single" w:sz="4" w:space="0" w:color="auto"/>
              <w:right w:val="single" w:sz="4" w:space="0" w:color="auto"/>
            </w:tcBorders>
          </w:tcPr>
          <w:p w:rsidR="007A02BC" w:rsidRPr="005A439F" w:rsidRDefault="007A02BC" w:rsidP="00016F64">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w:t>
            </w:r>
          </w:p>
        </w:tc>
      </w:tr>
    </w:tbl>
    <w:p w:rsidR="005A439F" w:rsidRPr="00BC7AED" w:rsidRDefault="005A439F" w:rsidP="005A439F">
      <w:pPr>
        <w:autoSpaceDE w:val="0"/>
        <w:autoSpaceDN w:val="0"/>
        <w:adjustRightInd w:val="0"/>
        <w:spacing w:after="0" w:line="240" w:lineRule="auto"/>
        <w:ind w:firstLine="540"/>
        <w:jc w:val="both"/>
        <w:rPr>
          <w:rFonts w:ascii="Times New Roman" w:hAnsi="Times New Roman" w:cs="Times New Roman"/>
          <w:bCs/>
          <w:sz w:val="28"/>
          <w:szCs w:val="28"/>
        </w:rPr>
      </w:pPr>
      <w:r w:rsidRPr="00BC7AED">
        <w:rPr>
          <w:rFonts w:ascii="Times New Roman" w:hAnsi="Times New Roman" w:cs="Times New Roman"/>
          <w:bCs/>
          <w:sz w:val="28"/>
          <w:szCs w:val="28"/>
        </w:rPr>
        <w:lastRenderedPageBreak/>
        <w:t>* Объем финансирования подпрограмм</w:t>
      </w:r>
      <w:r>
        <w:rPr>
          <w:rFonts w:ascii="Times New Roman" w:hAnsi="Times New Roman" w:cs="Times New Roman"/>
          <w:bCs/>
          <w:sz w:val="28"/>
          <w:szCs w:val="28"/>
        </w:rPr>
        <w:t>ы</w:t>
      </w:r>
      <w:r w:rsidRPr="00BC7AED">
        <w:rPr>
          <w:rFonts w:ascii="Times New Roman" w:hAnsi="Times New Roman" w:cs="Times New Roman"/>
          <w:bCs/>
          <w:sz w:val="28"/>
          <w:szCs w:val="28"/>
        </w:rPr>
        <w:t xml:space="preserve"> подлежит уточнению по мере формирования бюджета города Иванова на соответствующие годы.</w:t>
      </w:r>
    </w:p>
    <w:p w:rsidR="004B7F7F" w:rsidRPr="00284486" w:rsidRDefault="004B7F7F">
      <w:pPr>
        <w:rPr>
          <w:sz w:val="28"/>
          <w:szCs w:val="28"/>
          <w:highlight w:val="yellow"/>
        </w:rPr>
      </w:pPr>
    </w:p>
    <w:p w:rsidR="005E16DF" w:rsidRDefault="005E16DF" w:rsidP="004B7F7F">
      <w:pPr>
        <w:autoSpaceDE w:val="0"/>
        <w:autoSpaceDN w:val="0"/>
        <w:adjustRightInd w:val="0"/>
        <w:jc w:val="right"/>
        <w:rPr>
          <w:rFonts w:ascii="Times New Roman" w:hAnsi="Times New Roman" w:cs="Times New Roman"/>
          <w:sz w:val="24"/>
          <w:szCs w:val="24"/>
          <w:highlight w:val="yellow"/>
        </w:rPr>
        <w:sectPr w:rsidR="005E16DF" w:rsidSect="00D451AD">
          <w:headerReference w:type="default" r:id="rId23"/>
          <w:pgSz w:w="11905" w:h="16840"/>
          <w:pgMar w:top="1134" w:right="851" w:bottom="1134" w:left="1701" w:header="0" w:footer="0" w:gutter="0"/>
          <w:cols w:space="720"/>
          <w:docGrid w:linePitch="299"/>
        </w:sectPr>
      </w:pPr>
    </w:p>
    <w:p w:rsidR="0044601B" w:rsidRPr="00B5783E" w:rsidRDefault="004B7F7F" w:rsidP="0044601B">
      <w:pPr>
        <w:autoSpaceDE w:val="0"/>
        <w:autoSpaceDN w:val="0"/>
        <w:adjustRightInd w:val="0"/>
        <w:spacing w:after="0" w:line="240" w:lineRule="auto"/>
        <w:ind w:firstLine="709"/>
        <w:jc w:val="right"/>
        <w:rPr>
          <w:rFonts w:ascii="Times New Roman" w:hAnsi="Times New Roman" w:cs="Times New Roman"/>
          <w:sz w:val="28"/>
          <w:szCs w:val="28"/>
        </w:rPr>
      </w:pPr>
      <w:r w:rsidRPr="00B5783E">
        <w:rPr>
          <w:rFonts w:ascii="Times New Roman" w:hAnsi="Times New Roman" w:cs="Times New Roman"/>
          <w:sz w:val="28"/>
          <w:szCs w:val="28"/>
        </w:rPr>
        <w:lastRenderedPageBreak/>
        <w:t>Приложение № 6</w:t>
      </w:r>
    </w:p>
    <w:p w:rsidR="004B7F7F" w:rsidRPr="00B5783E" w:rsidRDefault="004B7F7F" w:rsidP="0044601B">
      <w:pPr>
        <w:autoSpaceDE w:val="0"/>
        <w:autoSpaceDN w:val="0"/>
        <w:adjustRightInd w:val="0"/>
        <w:spacing w:after="0" w:line="240" w:lineRule="auto"/>
        <w:ind w:firstLine="709"/>
        <w:jc w:val="right"/>
        <w:rPr>
          <w:rFonts w:ascii="Times New Roman" w:hAnsi="Times New Roman" w:cs="Times New Roman"/>
          <w:sz w:val="28"/>
          <w:szCs w:val="28"/>
        </w:rPr>
      </w:pPr>
      <w:r w:rsidRPr="00B5783E">
        <w:rPr>
          <w:rFonts w:ascii="Times New Roman" w:hAnsi="Times New Roman" w:cs="Times New Roman"/>
          <w:sz w:val="28"/>
          <w:szCs w:val="28"/>
        </w:rPr>
        <w:t>к муниципальной программе</w:t>
      </w:r>
    </w:p>
    <w:p w:rsidR="004B7F7F" w:rsidRPr="00B5783E" w:rsidRDefault="004B7F7F" w:rsidP="0044601B">
      <w:pPr>
        <w:autoSpaceDE w:val="0"/>
        <w:autoSpaceDN w:val="0"/>
        <w:adjustRightInd w:val="0"/>
        <w:spacing w:after="0" w:line="240" w:lineRule="auto"/>
        <w:ind w:firstLine="709"/>
        <w:jc w:val="right"/>
        <w:rPr>
          <w:rFonts w:ascii="Times New Roman" w:hAnsi="Times New Roman" w:cs="Times New Roman"/>
          <w:sz w:val="28"/>
          <w:szCs w:val="28"/>
        </w:rPr>
      </w:pPr>
      <w:r w:rsidRPr="00B5783E">
        <w:rPr>
          <w:rFonts w:ascii="Times New Roman" w:hAnsi="Times New Roman" w:cs="Times New Roman"/>
          <w:sz w:val="28"/>
          <w:szCs w:val="28"/>
        </w:rPr>
        <w:t xml:space="preserve">«Совершенствование местного </w:t>
      </w:r>
    </w:p>
    <w:p w:rsidR="004B7F7F" w:rsidRPr="00B5783E" w:rsidRDefault="004B7F7F" w:rsidP="0044601B">
      <w:pPr>
        <w:autoSpaceDE w:val="0"/>
        <w:autoSpaceDN w:val="0"/>
        <w:adjustRightInd w:val="0"/>
        <w:spacing w:after="0" w:line="240" w:lineRule="auto"/>
        <w:ind w:firstLine="709"/>
        <w:jc w:val="right"/>
        <w:rPr>
          <w:rFonts w:ascii="Times New Roman" w:hAnsi="Times New Roman" w:cs="Times New Roman"/>
          <w:sz w:val="28"/>
          <w:szCs w:val="28"/>
        </w:rPr>
      </w:pPr>
      <w:r w:rsidRPr="00B5783E">
        <w:rPr>
          <w:rFonts w:ascii="Times New Roman" w:hAnsi="Times New Roman" w:cs="Times New Roman"/>
          <w:sz w:val="28"/>
          <w:szCs w:val="28"/>
        </w:rPr>
        <w:t>самоуправления города Иванова</w:t>
      </w:r>
      <w:r w:rsidR="00B5783E">
        <w:rPr>
          <w:rFonts w:ascii="Times New Roman" w:hAnsi="Times New Roman" w:cs="Times New Roman"/>
          <w:sz w:val="28"/>
          <w:szCs w:val="28"/>
        </w:rPr>
        <w:t>»</w:t>
      </w:r>
    </w:p>
    <w:p w:rsidR="004B7F7F" w:rsidRPr="0044601B" w:rsidRDefault="004B7F7F" w:rsidP="0044601B">
      <w:pPr>
        <w:pStyle w:val="ConsPlusNormal"/>
        <w:spacing w:after="100" w:afterAutospacing="1"/>
        <w:ind w:firstLine="709"/>
        <w:jc w:val="both"/>
        <w:rPr>
          <w:rFonts w:ascii="Times New Roman" w:hAnsi="Times New Roman" w:cs="Times New Roman"/>
          <w:sz w:val="28"/>
          <w:szCs w:val="28"/>
        </w:rPr>
      </w:pPr>
    </w:p>
    <w:p w:rsidR="004B7F7F" w:rsidRPr="0044601B" w:rsidRDefault="007A02BC" w:rsidP="0044601B">
      <w:pPr>
        <w:spacing w:after="100" w:afterAutospacing="1" w:line="240" w:lineRule="auto"/>
        <w:ind w:firstLine="709"/>
        <w:jc w:val="center"/>
        <w:rPr>
          <w:rFonts w:ascii="Times New Roman" w:hAnsi="Times New Roman" w:cs="Times New Roman"/>
          <w:sz w:val="28"/>
          <w:szCs w:val="28"/>
        </w:rPr>
      </w:pPr>
      <w:r>
        <w:rPr>
          <w:rFonts w:ascii="Times New Roman" w:hAnsi="Times New Roman" w:cs="Times New Roman"/>
          <w:sz w:val="28"/>
          <w:szCs w:val="28"/>
        </w:rPr>
        <w:t>П</w:t>
      </w:r>
      <w:r w:rsidR="004B7F7F" w:rsidRPr="0044601B">
        <w:rPr>
          <w:rFonts w:ascii="Times New Roman" w:hAnsi="Times New Roman" w:cs="Times New Roman"/>
          <w:sz w:val="28"/>
          <w:szCs w:val="28"/>
        </w:rPr>
        <w:t>одпрограмма «Исполнение налоговых обязательств органами местного самоуправления, возникающих при продаже права на заключение договоров на установку и эксплуатацию рекламных конструкций»</w:t>
      </w:r>
    </w:p>
    <w:p w:rsidR="004B7F7F" w:rsidRPr="00284486" w:rsidRDefault="004B7F7F" w:rsidP="004B7F7F">
      <w:pPr>
        <w:spacing w:after="1"/>
        <w:rPr>
          <w:rFonts w:ascii="Times New Roman" w:hAnsi="Times New Roman" w:cs="Times New Roman"/>
          <w:sz w:val="24"/>
          <w:szCs w:val="24"/>
          <w:highlight w:val="yellow"/>
        </w:rPr>
      </w:pPr>
    </w:p>
    <w:p w:rsidR="004B7F7F" w:rsidRPr="0044601B" w:rsidRDefault="004B7F7F" w:rsidP="0044601B">
      <w:pPr>
        <w:pStyle w:val="ConsPlusNormal"/>
        <w:ind w:firstLine="709"/>
        <w:jc w:val="center"/>
        <w:rPr>
          <w:rFonts w:ascii="Times New Roman" w:hAnsi="Times New Roman" w:cs="Times New Roman"/>
          <w:sz w:val="28"/>
          <w:szCs w:val="28"/>
        </w:rPr>
      </w:pPr>
      <w:r w:rsidRPr="0044601B">
        <w:rPr>
          <w:rFonts w:ascii="Times New Roman" w:hAnsi="Times New Roman" w:cs="Times New Roman"/>
          <w:sz w:val="28"/>
          <w:szCs w:val="28"/>
        </w:rPr>
        <w:t>Срок реализации подпрограммы: 202</w:t>
      </w:r>
      <w:r w:rsidR="0044601B" w:rsidRPr="0044601B">
        <w:rPr>
          <w:rFonts w:ascii="Times New Roman" w:hAnsi="Times New Roman" w:cs="Times New Roman"/>
          <w:sz w:val="28"/>
          <w:szCs w:val="28"/>
        </w:rPr>
        <w:t>3</w:t>
      </w:r>
      <w:r w:rsidRPr="0044601B">
        <w:rPr>
          <w:rFonts w:ascii="Times New Roman" w:hAnsi="Times New Roman" w:cs="Times New Roman"/>
          <w:sz w:val="28"/>
          <w:szCs w:val="28"/>
        </w:rPr>
        <w:t xml:space="preserve"> – 20</w:t>
      </w:r>
      <w:r w:rsidR="0044601B" w:rsidRPr="0044601B">
        <w:rPr>
          <w:rFonts w:ascii="Times New Roman" w:hAnsi="Times New Roman" w:cs="Times New Roman"/>
          <w:sz w:val="28"/>
          <w:szCs w:val="28"/>
        </w:rPr>
        <w:t>30</w:t>
      </w:r>
      <w:r w:rsidRPr="0044601B">
        <w:rPr>
          <w:rFonts w:ascii="Times New Roman" w:hAnsi="Times New Roman" w:cs="Times New Roman"/>
          <w:sz w:val="28"/>
          <w:szCs w:val="28"/>
        </w:rPr>
        <w:t xml:space="preserve"> гг.</w:t>
      </w:r>
    </w:p>
    <w:p w:rsidR="004B7F7F" w:rsidRPr="0044601B" w:rsidRDefault="004B7F7F" w:rsidP="0044601B">
      <w:pPr>
        <w:pStyle w:val="ConsPlusNormal"/>
        <w:ind w:firstLine="709"/>
        <w:jc w:val="both"/>
        <w:rPr>
          <w:rFonts w:ascii="Times New Roman" w:hAnsi="Times New Roman" w:cs="Times New Roman"/>
          <w:sz w:val="28"/>
          <w:szCs w:val="28"/>
        </w:rPr>
      </w:pPr>
    </w:p>
    <w:p w:rsidR="004B7F7F" w:rsidRPr="0044601B" w:rsidRDefault="004B7F7F" w:rsidP="0044601B">
      <w:pPr>
        <w:pStyle w:val="ConsPlusNormal"/>
        <w:ind w:firstLine="709"/>
        <w:jc w:val="center"/>
        <w:outlineLvl w:val="2"/>
        <w:rPr>
          <w:rFonts w:ascii="Times New Roman" w:hAnsi="Times New Roman" w:cs="Times New Roman"/>
          <w:sz w:val="28"/>
          <w:szCs w:val="28"/>
        </w:rPr>
      </w:pPr>
      <w:r w:rsidRPr="0044601B">
        <w:rPr>
          <w:rFonts w:ascii="Times New Roman" w:hAnsi="Times New Roman" w:cs="Times New Roman"/>
          <w:sz w:val="28"/>
          <w:szCs w:val="28"/>
        </w:rPr>
        <w:t>1. Ожидаемые результаты реализации подпрограммы</w:t>
      </w:r>
    </w:p>
    <w:p w:rsidR="004B7F7F" w:rsidRPr="0044601B" w:rsidRDefault="004B7F7F" w:rsidP="0044601B">
      <w:pPr>
        <w:pStyle w:val="ConsPlusNormal"/>
        <w:ind w:firstLine="709"/>
        <w:jc w:val="both"/>
        <w:rPr>
          <w:rFonts w:ascii="Times New Roman" w:hAnsi="Times New Roman" w:cs="Times New Roman"/>
          <w:sz w:val="28"/>
          <w:szCs w:val="28"/>
        </w:rPr>
      </w:pPr>
    </w:p>
    <w:p w:rsidR="004B7F7F" w:rsidRPr="0044601B" w:rsidRDefault="004B7F7F" w:rsidP="0044601B">
      <w:pPr>
        <w:pStyle w:val="ConsPlusNormal"/>
        <w:ind w:firstLine="709"/>
        <w:jc w:val="both"/>
        <w:rPr>
          <w:rFonts w:ascii="Times New Roman" w:hAnsi="Times New Roman" w:cs="Times New Roman"/>
          <w:sz w:val="28"/>
          <w:szCs w:val="28"/>
        </w:rPr>
      </w:pPr>
      <w:r w:rsidRPr="0044601B">
        <w:rPr>
          <w:rFonts w:ascii="Times New Roman" w:hAnsi="Times New Roman" w:cs="Times New Roman"/>
          <w:sz w:val="28"/>
          <w:szCs w:val="28"/>
        </w:rPr>
        <w:t>Реализация подпрограммы позволит обеспечить соблюдение Налогового кодекса Российской Федерации.</w:t>
      </w:r>
    </w:p>
    <w:p w:rsidR="004B7F7F" w:rsidRPr="0044601B" w:rsidRDefault="004B7F7F" w:rsidP="0044601B">
      <w:pPr>
        <w:spacing w:after="0" w:line="240" w:lineRule="auto"/>
        <w:ind w:firstLine="709"/>
        <w:jc w:val="both"/>
        <w:rPr>
          <w:rFonts w:ascii="Times New Roman" w:hAnsi="Times New Roman" w:cs="Times New Roman"/>
          <w:sz w:val="28"/>
          <w:szCs w:val="28"/>
        </w:rPr>
      </w:pPr>
      <w:r w:rsidRPr="0044601B">
        <w:rPr>
          <w:rFonts w:ascii="Times New Roman" w:hAnsi="Times New Roman" w:cs="Times New Roman"/>
          <w:sz w:val="28"/>
          <w:szCs w:val="28"/>
        </w:rPr>
        <w:t>В соответствии с прогнозом поступлений в бюджет города Иванова на 2022 год и плановый период 2023 и 2024 годов  предусмотрены поступления  от реализации прав на заключение договоров на установку и эксплуатацию рекламных конструкций на 2022 год в сумме 242 000,00 руб. без учета НДС.</w:t>
      </w:r>
    </w:p>
    <w:p w:rsidR="004B7F7F" w:rsidRDefault="004B7F7F" w:rsidP="0044601B">
      <w:pPr>
        <w:spacing w:after="0" w:line="240" w:lineRule="auto"/>
        <w:ind w:firstLine="709"/>
        <w:jc w:val="both"/>
        <w:rPr>
          <w:rFonts w:ascii="Times New Roman" w:hAnsi="Times New Roman" w:cs="Times New Roman"/>
          <w:sz w:val="28"/>
          <w:szCs w:val="28"/>
        </w:rPr>
      </w:pPr>
      <w:r w:rsidRPr="0044601B">
        <w:rPr>
          <w:rFonts w:ascii="Times New Roman" w:hAnsi="Times New Roman" w:cs="Times New Roman"/>
          <w:sz w:val="28"/>
          <w:szCs w:val="28"/>
        </w:rPr>
        <w:t>В 2022 году в соответствии с прогнозом поступлений в бюджет города Иванова запланировано проведение электронных торгов на право заключения договора на установку и эксплуатацию рекламных конструкций в количестве 5 единиц.</w:t>
      </w:r>
    </w:p>
    <w:p w:rsidR="0044601B" w:rsidRPr="0044601B" w:rsidRDefault="0044601B" w:rsidP="0044601B">
      <w:pPr>
        <w:spacing w:after="0" w:line="240" w:lineRule="auto"/>
        <w:ind w:firstLine="709"/>
        <w:jc w:val="both"/>
        <w:rPr>
          <w:rFonts w:ascii="Times New Roman" w:hAnsi="Times New Roman" w:cs="Times New Roman"/>
          <w:sz w:val="28"/>
          <w:szCs w:val="28"/>
        </w:rPr>
      </w:pPr>
    </w:p>
    <w:p w:rsidR="004B7F7F" w:rsidRPr="0044601B" w:rsidRDefault="004B7F7F" w:rsidP="004B7F7F">
      <w:pPr>
        <w:pStyle w:val="ConsPlusNormal"/>
        <w:jc w:val="both"/>
        <w:rPr>
          <w:rFonts w:ascii="Times New Roman" w:hAnsi="Times New Roman" w:cs="Times New Roman"/>
          <w:sz w:val="28"/>
          <w:szCs w:val="28"/>
        </w:rPr>
      </w:pPr>
      <w:r w:rsidRPr="0044601B">
        <w:rPr>
          <w:rFonts w:ascii="Times New Roman" w:hAnsi="Times New Roman" w:cs="Times New Roman"/>
          <w:sz w:val="28"/>
          <w:szCs w:val="28"/>
        </w:rPr>
        <w:t>Таблица 1. Сведения о целевых индикаторах (показателях) реализации подпрограммы</w:t>
      </w:r>
    </w:p>
    <w:tbl>
      <w:tblPr>
        <w:tblpPr w:leftFromText="180" w:rightFromText="180" w:vertAnchor="text" w:horzAnchor="page" w:tblpX="2028" w:tblpY="61"/>
        <w:tblW w:w="94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8"/>
        <w:gridCol w:w="2409"/>
        <w:gridCol w:w="567"/>
        <w:gridCol w:w="709"/>
        <w:gridCol w:w="775"/>
        <w:gridCol w:w="567"/>
        <w:gridCol w:w="567"/>
        <w:gridCol w:w="567"/>
        <w:gridCol w:w="567"/>
        <w:gridCol w:w="567"/>
        <w:gridCol w:w="567"/>
        <w:gridCol w:w="567"/>
        <w:gridCol w:w="567"/>
      </w:tblGrid>
      <w:tr w:rsidR="007A02BC" w:rsidRPr="0044601B" w:rsidTr="00EE1F62">
        <w:tc>
          <w:tcPr>
            <w:tcW w:w="488" w:type="dxa"/>
            <w:tcBorders>
              <w:bottom w:val="single" w:sz="4" w:space="0" w:color="auto"/>
            </w:tcBorders>
          </w:tcPr>
          <w:p w:rsidR="007A02BC" w:rsidRPr="0044601B" w:rsidRDefault="007A02BC" w:rsidP="00284486">
            <w:pPr>
              <w:pStyle w:val="ConsPlusNormal"/>
              <w:jc w:val="center"/>
              <w:rPr>
                <w:rFonts w:ascii="Times New Roman" w:hAnsi="Times New Roman" w:cs="Times New Roman"/>
                <w:sz w:val="20"/>
              </w:rPr>
            </w:pPr>
            <w:r w:rsidRPr="0044601B">
              <w:rPr>
                <w:rFonts w:ascii="Times New Roman" w:hAnsi="Times New Roman" w:cs="Times New Roman"/>
                <w:sz w:val="20"/>
              </w:rPr>
              <w:t xml:space="preserve">№ </w:t>
            </w:r>
            <w:proofErr w:type="gramStart"/>
            <w:r w:rsidRPr="0044601B">
              <w:rPr>
                <w:rFonts w:ascii="Times New Roman" w:hAnsi="Times New Roman" w:cs="Times New Roman"/>
                <w:sz w:val="20"/>
              </w:rPr>
              <w:t>п</w:t>
            </w:r>
            <w:proofErr w:type="gramEnd"/>
            <w:r w:rsidRPr="0044601B">
              <w:rPr>
                <w:rFonts w:ascii="Times New Roman" w:hAnsi="Times New Roman" w:cs="Times New Roman"/>
                <w:sz w:val="20"/>
              </w:rPr>
              <w:t>/п</w:t>
            </w:r>
          </w:p>
        </w:tc>
        <w:tc>
          <w:tcPr>
            <w:tcW w:w="2409" w:type="dxa"/>
            <w:tcBorders>
              <w:bottom w:val="single" w:sz="4" w:space="0" w:color="auto"/>
            </w:tcBorders>
          </w:tcPr>
          <w:p w:rsidR="007A02BC" w:rsidRPr="0044601B" w:rsidRDefault="007A02BC" w:rsidP="00284486">
            <w:pPr>
              <w:pStyle w:val="ConsPlusNormal"/>
              <w:jc w:val="center"/>
              <w:rPr>
                <w:rFonts w:ascii="Times New Roman" w:hAnsi="Times New Roman" w:cs="Times New Roman"/>
                <w:sz w:val="20"/>
              </w:rPr>
            </w:pPr>
            <w:r w:rsidRPr="0044601B">
              <w:rPr>
                <w:rFonts w:ascii="Times New Roman" w:hAnsi="Times New Roman" w:cs="Times New Roman"/>
                <w:sz w:val="20"/>
              </w:rPr>
              <w:t>Наименование целевого показателя</w:t>
            </w:r>
          </w:p>
        </w:tc>
        <w:tc>
          <w:tcPr>
            <w:tcW w:w="567" w:type="dxa"/>
            <w:tcBorders>
              <w:bottom w:val="single" w:sz="4" w:space="0" w:color="auto"/>
            </w:tcBorders>
          </w:tcPr>
          <w:p w:rsidR="007A02BC" w:rsidRPr="0044601B" w:rsidRDefault="007A02BC" w:rsidP="00284486">
            <w:pPr>
              <w:pStyle w:val="ConsPlusNormal"/>
              <w:jc w:val="center"/>
              <w:rPr>
                <w:rFonts w:ascii="Times New Roman" w:hAnsi="Times New Roman" w:cs="Times New Roman"/>
                <w:sz w:val="20"/>
              </w:rPr>
            </w:pPr>
            <w:r w:rsidRPr="0044601B">
              <w:rPr>
                <w:rFonts w:ascii="Times New Roman" w:hAnsi="Times New Roman" w:cs="Times New Roman"/>
                <w:sz w:val="20"/>
              </w:rPr>
              <w:t>Ед. изм.</w:t>
            </w:r>
          </w:p>
        </w:tc>
        <w:tc>
          <w:tcPr>
            <w:tcW w:w="709" w:type="dxa"/>
            <w:tcBorders>
              <w:bottom w:val="single" w:sz="4" w:space="0" w:color="auto"/>
            </w:tcBorders>
          </w:tcPr>
          <w:p w:rsidR="007A02BC" w:rsidRPr="0044601B" w:rsidRDefault="007A02BC" w:rsidP="00284486">
            <w:pPr>
              <w:pStyle w:val="ConsPlusNormal"/>
              <w:jc w:val="center"/>
              <w:rPr>
                <w:rFonts w:ascii="Times New Roman" w:hAnsi="Times New Roman" w:cs="Times New Roman"/>
                <w:sz w:val="20"/>
              </w:rPr>
            </w:pPr>
            <w:r>
              <w:rPr>
                <w:rFonts w:ascii="Times New Roman" w:hAnsi="Times New Roman" w:cs="Times New Roman"/>
                <w:sz w:val="20"/>
              </w:rPr>
              <w:t>2021 год, факт</w:t>
            </w:r>
          </w:p>
        </w:tc>
        <w:tc>
          <w:tcPr>
            <w:tcW w:w="775" w:type="dxa"/>
            <w:tcBorders>
              <w:bottom w:val="single" w:sz="4" w:space="0" w:color="auto"/>
            </w:tcBorders>
          </w:tcPr>
          <w:p w:rsidR="007A02BC" w:rsidRPr="0044601B" w:rsidRDefault="007A02BC" w:rsidP="00284486">
            <w:pPr>
              <w:pStyle w:val="ConsPlusNormal"/>
              <w:jc w:val="center"/>
              <w:rPr>
                <w:rFonts w:ascii="Times New Roman" w:hAnsi="Times New Roman" w:cs="Times New Roman"/>
                <w:sz w:val="20"/>
              </w:rPr>
            </w:pPr>
            <w:r w:rsidRPr="0044601B">
              <w:rPr>
                <w:rFonts w:ascii="Times New Roman" w:hAnsi="Times New Roman" w:cs="Times New Roman"/>
                <w:sz w:val="20"/>
              </w:rPr>
              <w:t>2022 год</w:t>
            </w:r>
            <w:r>
              <w:rPr>
                <w:rFonts w:ascii="Times New Roman" w:hAnsi="Times New Roman" w:cs="Times New Roman"/>
                <w:sz w:val="20"/>
              </w:rPr>
              <w:t xml:space="preserve">, оценка </w:t>
            </w:r>
          </w:p>
        </w:tc>
        <w:tc>
          <w:tcPr>
            <w:tcW w:w="567" w:type="dxa"/>
            <w:tcBorders>
              <w:bottom w:val="single" w:sz="4" w:space="0" w:color="auto"/>
            </w:tcBorders>
          </w:tcPr>
          <w:p w:rsidR="007A02BC" w:rsidRPr="0044601B" w:rsidRDefault="007A02BC" w:rsidP="0044601B">
            <w:pPr>
              <w:pStyle w:val="ConsPlusNormal"/>
              <w:jc w:val="center"/>
              <w:rPr>
                <w:rFonts w:ascii="Times New Roman" w:hAnsi="Times New Roman" w:cs="Times New Roman"/>
                <w:sz w:val="20"/>
              </w:rPr>
            </w:pPr>
            <w:r w:rsidRPr="0044601B">
              <w:rPr>
                <w:rFonts w:ascii="Times New Roman" w:hAnsi="Times New Roman" w:cs="Times New Roman"/>
                <w:sz w:val="20"/>
              </w:rPr>
              <w:t>2023 год</w:t>
            </w:r>
          </w:p>
        </w:tc>
        <w:tc>
          <w:tcPr>
            <w:tcW w:w="567" w:type="dxa"/>
            <w:tcBorders>
              <w:bottom w:val="single" w:sz="4" w:space="0" w:color="auto"/>
            </w:tcBorders>
          </w:tcPr>
          <w:p w:rsidR="007A02BC" w:rsidRPr="0044601B" w:rsidRDefault="007A02BC" w:rsidP="0044601B">
            <w:pPr>
              <w:pStyle w:val="ConsPlusNormal"/>
              <w:jc w:val="center"/>
              <w:rPr>
                <w:rFonts w:ascii="Times New Roman" w:hAnsi="Times New Roman" w:cs="Times New Roman"/>
                <w:sz w:val="20"/>
              </w:rPr>
            </w:pPr>
            <w:r w:rsidRPr="0044601B">
              <w:rPr>
                <w:rFonts w:ascii="Times New Roman" w:hAnsi="Times New Roman" w:cs="Times New Roman"/>
                <w:sz w:val="20"/>
              </w:rPr>
              <w:t>2024 год</w:t>
            </w:r>
            <w:r w:rsidR="0019396A">
              <w:rPr>
                <w:rFonts w:ascii="Times New Roman" w:hAnsi="Times New Roman" w:cs="Times New Roman"/>
                <w:sz w:val="20"/>
              </w:rPr>
              <w:t xml:space="preserve"> *</w:t>
            </w:r>
          </w:p>
        </w:tc>
        <w:tc>
          <w:tcPr>
            <w:tcW w:w="567" w:type="dxa"/>
            <w:tcBorders>
              <w:bottom w:val="single" w:sz="4" w:space="0" w:color="auto"/>
            </w:tcBorders>
          </w:tcPr>
          <w:p w:rsidR="007A02BC" w:rsidRPr="0044601B" w:rsidRDefault="007A02BC" w:rsidP="0044601B">
            <w:pPr>
              <w:pStyle w:val="ConsPlusNormal"/>
              <w:jc w:val="center"/>
              <w:rPr>
                <w:rFonts w:ascii="Times New Roman" w:hAnsi="Times New Roman" w:cs="Times New Roman"/>
                <w:sz w:val="20"/>
              </w:rPr>
            </w:pPr>
            <w:r>
              <w:rPr>
                <w:rFonts w:ascii="Times New Roman" w:hAnsi="Times New Roman" w:cs="Times New Roman"/>
                <w:sz w:val="20"/>
              </w:rPr>
              <w:t>2025 год</w:t>
            </w:r>
            <w:r w:rsidR="0019396A">
              <w:rPr>
                <w:rFonts w:ascii="Times New Roman" w:hAnsi="Times New Roman" w:cs="Times New Roman"/>
                <w:sz w:val="20"/>
              </w:rPr>
              <w:t xml:space="preserve"> *</w:t>
            </w:r>
          </w:p>
        </w:tc>
        <w:tc>
          <w:tcPr>
            <w:tcW w:w="567" w:type="dxa"/>
            <w:tcBorders>
              <w:bottom w:val="single" w:sz="4" w:space="0" w:color="auto"/>
            </w:tcBorders>
          </w:tcPr>
          <w:p w:rsidR="007A02BC" w:rsidRPr="0044601B" w:rsidRDefault="007A02BC" w:rsidP="0044601B">
            <w:pPr>
              <w:pStyle w:val="ConsPlusNormal"/>
              <w:jc w:val="center"/>
              <w:rPr>
                <w:rFonts w:ascii="Times New Roman" w:hAnsi="Times New Roman" w:cs="Times New Roman"/>
                <w:sz w:val="20"/>
              </w:rPr>
            </w:pPr>
            <w:r>
              <w:rPr>
                <w:rFonts w:ascii="Times New Roman" w:hAnsi="Times New Roman" w:cs="Times New Roman"/>
                <w:sz w:val="20"/>
              </w:rPr>
              <w:t>2026 год *</w:t>
            </w:r>
          </w:p>
        </w:tc>
        <w:tc>
          <w:tcPr>
            <w:tcW w:w="567" w:type="dxa"/>
            <w:tcBorders>
              <w:bottom w:val="single" w:sz="4" w:space="0" w:color="auto"/>
            </w:tcBorders>
          </w:tcPr>
          <w:p w:rsidR="007A02BC" w:rsidRPr="0044601B" w:rsidRDefault="007A02BC" w:rsidP="0044601B">
            <w:pPr>
              <w:pStyle w:val="ConsPlusNormal"/>
              <w:jc w:val="center"/>
              <w:rPr>
                <w:rFonts w:ascii="Times New Roman" w:hAnsi="Times New Roman" w:cs="Times New Roman"/>
                <w:sz w:val="20"/>
              </w:rPr>
            </w:pPr>
            <w:r>
              <w:rPr>
                <w:rFonts w:ascii="Times New Roman" w:hAnsi="Times New Roman" w:cs="Times New Roman"/>
                <w:sz w:val="20"/>
              </w:rPr>
              <w:t>2027 год *</w:t>
            </w:r>
          </w:p>
        </w:tc>
        <w:tc>
          <w:tcPr>
            <w:tcW w:w="567" w:type="dxa"/>
            <w:tcBorders>
              <w:bottom w:val="single" w:sz="4" w:space="0" w:color="auto"/>
            </w:tcBorders>
          </w:tcPr>
          <w:p w:rsidR="007A02BC" w:rsidRPr="0044601B" w:rsidRDefault="007A02BC" w:rsidP="0044601B">
            <w:pPr>
              <w:pStyle w:val="ConsPlusNormal"/>
              <w:jc w:val="center"/>
              <w:rPr>
                <w:rFonts w:ascii="Times New Roman" w:hAnsi="Times New Roman" w:cs="Times New Roman"/>
                <w:sz w:val="20"/>
              </w:rPr>
            </w:pPr>
            <w:r>
              <w:rPr>
                <w:rFonts w:ascii="Times New Roman" w:hAnsi="Times New Roman" w:cs="Times New Roman"/>
                <w:sz w:val="20"/>
              </w:rPr>
              <w:t>2028 год *</w:t>
            </w:r>
          </w:p>
        </w:tc>
        <w:tc>
          <w:tcPr>
            <w:tcW w:w="567" w:type="dxa"/>
            <w:tcBorders>
              <w:bottom w:val="single" w:sz="4" w:space="0" w:color="auto"/>
            </w:tcBorders>
          </w:tcPr>
          <w:p w:rsidR="007A02BC" w:rsidRPr="0044601B" w:rsidRDefault="007A02BC" w:rsidP="0044601B">
            <w:pPr>
              <w:pStyle w:val="ConsPlusNormal"/>
              <w:jc w:val="center"/>
              <w:rPr>
                <w:rFonts w:ascii="Times New Roman" w:hAnsi="Times New Roman" w:cs="Times New Roman"/>
                <w:sz w:val="20"/>
              </w:rPr>
            </w:pPr>
            <w:r>
              <w:rPr>
                <w:rFonts w:ascii="Times New Roman" w:hAnsi="Times New Roman" w:cs="Times New Roman"/>
                <w:sz w:val="20"/>
              </w:rPr>
              <w:t>2029 год *</w:t>
            </w:r>
          </w:p>
        </w:tc>
        <w:tc>
          <w:tcPr>
            <w:tcW w:w="567" w:type="dxa"/>
            <w:tcBorders>
              <w:bottom w:val="single" w:sz="4" w:space="0" w:color="auto"/>
            </w:tcBorders>
          </w:tcPr>
          <w:p w:rsidR="007A02BC" w:rsidRPr="0044601B" w:rsidRDefault="007A02BC" w:rsidP="0044601B">
            <w:pPr>
              <w:pStyle w:val="ConsPlusNormal"/>
              <w:jc w:val="center"/>
              <w:rPr>
                <w:rFonts w:ascii="Times New Roman" w:hAnsi="Times New Roman" w:cs="Times New Roman"/>
                <w:sz w:val="20"/>
              </w:rPr>
            </w:pPr>
            <w:r>
              <w:rPr>
                <w:rFonts w:ascii="Times New Roman" w:hAnsi="Times New Roman" w:cs="Times New Roman"/>
                <w:sz w:val="20"/>
              </w:rPr>
              <w:t>2030 год *</w:t>
            </w:r>
          </w:p>
        </w:tc>
      </w:tr>
      <w:tr w:rsidR="007A02BC" w:rsidRPr="0044601B" w:rsidTr="00EE1F62">
        <w:tblPrEx>
          <w:tblBorders>
            <w:insideH w:val="nil"/>
          </w:tblBorders>
        </w:tblPrEx>
        <w:tc>
          <w:tcPr>
            <w:tcW w:w="488" w:type="dxa"/>
            <w:tcBorders>
              <w:top w:val="single" w:sz="4" w:space="0" w:color="auto"/>
              <w:bottom w:val="single" w:sz="4" w:space="0" w:color="auto"/>
            </w:tcBorders>
          </w:tcPr>
          <w:p w:rsidR="007A02BC" w:rsidRPr="0044601B" w:rsidRDefault="007A02BC" w:rsidP="00284486">
            <w:pPr>
              <w:pStyle w:val="ConsPlusNormal"/>
              <w:jc w:val="both"/>
              <w:rPr>
                <w:rFonts w:ascii="Times New Roman" w:hAnsi="Times New Roman" w:cs="Times New Roman"/>
                <w:sz w:val="20"/>
              </w:rPr>
            </w:pPr>
            <w:r w:rsidRPr="0044601B">
              <w:rPr>
                <w:rFonts w:ascii="Times New Roman" w:hAnsi="Times New Roman" w:cs="Times New Roman"/>
                <w:sz w:val="20"/>
              </w:rPr>
              <w:t>1</w:t>
            </w:r>
          </w:p>
        </w:tc>
        <w:tc>
          <w:tcPr>
            <w:tcW w:w="2409" w:type="dxa"/>
            <w:tcBorders>
              <w:top w:val="single" w:sz="4" w:space="0" w:color="auto"/>
              <w:bottom w:val="single" w:sz="4" w:space="0" w:color="auto"/>
            </w:tcBorders>
          </w:tcPr>
          <w:p w:rsidR="007A02BC" w:rsidRPr="0044601B" w:rsidRDefault="007A02BC" w:rsidP="00714BBE">
            <w:pPr>
              <w:pStyle w:val="ConsPlusNormal"/>
              <w:jc w:val="both"/>
              <w:rPr>
                <w:rFonts w:ascii="Times New Roman" w:hAnsi="Times New Roman" w:cs="Times New Roman"/>
                <w:sz w:val="20"/>
              </w:rPr>
            </w:pPr>
            <w:r w:rsidRPr="0044601B">
              <w:rPr>
                <w:rFonts w:ascii="Times New Roman" w:hAnsi="Times New Roman" w:cs="Times New Roman"/>
                <w:sz w:val="20"/>
              </w:rPr>
              <w:t xml:space="preserve">Количество рекламных конструкций, предоставляемых на торги </w:t>
            </w:r>
          </w:p>
        </w:tc>
        <w:tc>
          <w:tcPr>
            <w:tcW w:w="567" w:type="dxa"/>
            <w:tcBorders>
              <w:top w:val="single" w:sz="4" w:space="0" w:color="auto"/>
              <w:bottom w:val="single" w:sz="4" w:space="0" w:color="auto"/>
            </w:tcBorders>
          </w:tcPr>
          <w:p w:rsidR="007A02BC" w:rsidRPr="0044601B" w:rsidRDefault="007A02BC" w:rsidP="00284486">
            <w:pPr>
              <w:pStyle w:val="ConsPlusNormal"/>
              <w:jc w:val="both"/>
              <w:rPr>
                <w:rFonts w:ascii="Times New Roman" w:hAnsi="Times New Roman" w:cs="Times New Roman"/>
                <w:sz w:val="20"/>
              </w:rPr>
            </w:pPr>
            <w:r w:rsidRPr="0044601B">
              <w:rPr>
                <w:rFonts w:ascii="Times New Roman" w:hAnsi="Times New Roman" w:cs="Times New Roman"/>
                <w:sz w:val="20"/>
              </w:rPr>
              <w:t>ед.</w:t>
            </w:r>
          </w:p>
        </w:tc>
        <w:tc>
          <w:tcPr>
            <w:tcW w:w="709" w:type="dxa"/>
            <w:tcBorders>
              <w:top w:val="single" w:sz="4" w:space="0" w:color="auto"/>
              <w:bottom w:val="single" w:sz="4" w:space="0" w:color="auto"/>
            </w:tcBorders>
          </w:tcPr>
          <w:p w:rsidR="007A02BC" w:rsidRPr="0044601B" w:rsidRDefault="007A02BC" w:rsidP="007A02BC">
            <w:pPr>
              <w:pStyle w:val="ConsPlusNormal"/>
              <w:jc w:val="center"/>
              <w:rPr>
                <w:rFonts w:ascii="Times New Roman" w:hAnsi="Times New Roman" w:cs="Times New Roman"/>
                <w:sz w:val="20"/>
              </w:rPr>
            </w:pPr>
            <w:r>
              <w:rPr>
                <w:rFonts w:ascii="Times New Roman" w:hAnsi="Times New Roman" w:cs="Times New Roman"/>
                <w:sz w:val="20"/>
              </w:rPr>
              <w:t>-</w:t>
            </w:r>
          </w:p>
        </w:tc>
        <w:tc>
          <w:tcPr>
            <w:tcW w:w="775" w:type="dxa"/>
            <w:tcBorders>
              <w:top w:val="single" w:sz="4" w:space="0" w:color="auto"/>
              <w:bottom w:val="single" w:sz="4" w:space="0" w:color="auto"/>
            </w:tcBorders>
          </w:tcPr>
          <w:p w:rsidR="007A02BC" w:rsidRPr="0044601B" w:rsidRDefault="007A02BC" w:rsidP="007A02BC">
            <w:pPr>
              <w:pStyle w:val="ConsPlusNormal"/>
              <w:jc w:val="center"/>
              <w:rPr>
                <w:rFonts w:ascii="Times New Roman" w:hAnsi="Times New Roman" w:cs="Times New Roman"/>
                <w:sz w:val="20"/>
              </w:rPr>
            </w:pPr>
            <w:r w:rsidRPr="0044601B">
              <w:rPr>
                <w:rFonts w:ascii="Times New Roman" w:hAnsi="Times New Roman" w:cs="Times New Roman"/>
                <w:sz w:val="20"/>
              </w:rPr>
              <w:t>5</w:t>
            </w:r>
          </w:p>
        </w:tc>
        <w:tc>
          <w:tcPr>
            <w:tcW w:w="567" w:type="dxa"/>
            <w:tcBorders>
              <w:top w:val="single" w:sz="4" w:space="0" w:color="auto"/>
              <w:bottom w:val="single" w:sz="4" w:space="0" w:color="auto"/>
            </w:tcBorders>
          </w:tcPr>
          <w:p w:rsidR="007A02BC" w:rsidRPr="0044601B" w:rsidRDefault="007A02BC" w:rsidP="007A02BC">
            <w:pPr>
              <w:pStyle w:val="ConsPlusNormal"/>
              <w:jc w:val="center"/>
              <w:rPr>
                <w:rFonts w:ascii="Times New Roman" w:hAnsi="Times New Roman" w:cs="Times New Roman"/>
                <w:sz w:val="20"/>
              </w:rPr>
            </w:pPr>
            <w:r w:rsidRPr="0044601B">
              <w:rPr>
                <w:rFonts w:ascii="Times New Roman" w:hAnsi="Times New Roman" w:cs="Times New Roman"/>
                <w:sz w:val="20"/>
              </w:rPr>
              <w:t>0</w:t>
            </w:r>
          </w:p>
        </w:tc>
        <w:tc>
          <w:tcPr>
            <w:tcW w:w="567" w:type="dxa"/>
            <w:tcBorders>
              <w:top w:val="single" w:sz="4" w:space="0" w:color="auto"/>
              <w:bottom w:val="single" w:sz="4" w:space="0" w:color="auto"/>
            </w:tcBorders>
          </w:tcPr>
          <w:p w:rsidR="007A02BC" w:rsidRPr="0044601B" w:rsidRDefault="007A02BC" w:rsidP="007A02BC">
            <w:pPr>
              <w:pStyle w:val="ConsPlusNormal"/>
              <w:jc w:val="center"/>
              <w:rPr>
                <w:rFonts w:ascii="Times New Roman" w:hAnsi="Times New Roman" w:cs="Times New Roman"/>
                <w:sz w:val="20"/>
              </w:rPr>
            </w:pPr>
            <w:r>
              <w:rPr>
                <w:rFonts w:ascii="Times New Roman" w:hAnsi="Times New Roman" w:cs="Times New Roman"/>
                <w:sz w:val="20"/>
              </w:rPr>
              <w:t>5</w:t>
            </w:r>
          </w:p>
        </w:tc>
        <w:tc>
          <w:tcPr>
            <w:tcW w:w="567" w:type="dxa"/>
            <w:tcBorders>
              <w:top w:val="single" w:sz="4" w:space="0" w:color="auto"/>
              <w:bottom w:val="single" w:sz="4" w:space="0" w:color="auto"/>
            </w:tcBorders>
          </w:tcPr>
          <w:p w:rsidR="007A02BC" w:rsidRPr="0044601B" w:rsidRDefault="007A02BC" w:rsidP="007A02BC">
            <w:pPr>
              <w:pStyle w:val="ConsPlusNormal"/>
              <w:jc w:val="center"/>
              <w:rPr>
                <w:rFonts w:ascii="Times New Roman" w:hAnsi="Times New Roman" w:cs="Times New Roman"/>
                <w:sz w:val="20"/>
              </w:rPr>
            </w:pPr>
            <w:r>
              <w:rPr>
                <w:rFonts w:ascii="Times New Roman" w:hAnsi="Times New Roman" w:cs="Times New Roman"/>
                <w:sz w:val="20"/>
              </w:rPr>
              <w:t>81</w:t>
            </w:r>
          </w:p>
        </w:tc>
        <w:tc>
          <w:tcPr>
            <w:tcW w:w="567" w:type="dxa"/>
            <w:tcBorders>
              <w:top w:val="single" w:sz="4" w:space="0" w:color="auto"/>
              <w:bottom w:val="single" w:sz="4" w:space="0" w:color="auto"/>
            </w:tcBorders>
          </w:tcPr>
          <w:p w:rsidR="007A02BC" w:rsidRPr="0044601B" w:rsidRDefault="007A02BC" w:rsidP="007A02BC">
            <w:pPr>
              <w:pStyle w:val="ConsPlusNormal"/>
              <w:jc w:val="center"/>
              <w:rPr>
                <w:rFonts w:ascii="Times New Roman" w:hAnsi="Times New Roman" w:cs="Times New Roman"/>
                <w:sz w:val="20"/>
              </w:rPr>
            </w:pPr>
            <w:r>
              <w:rPr>
                <w:rFonts w:ascii="Times New Roman" w:hAnsi="Times New Roman" w:cs="Times New Roman"/>
                <w:sz w:val="20"/>
              </w:rPr>
              <w:t>29</w:t>
            </w:r>
          </w:p>
        </w:tc>
        <w:tc>
          <w:tcPr>
            <w:tcW w:w="567" w:type="dxa"/>
            <w:tcBorders>
              <w:top w:val="single" w:sz="4" w:space="0" w:color="auto"/>
              <w:bottom w:val="single" w:sz="4" w:space="0" w:color="auto"/>
            </w:tcBorders>
          </w:tcPr>
          <w:p w:rsidR="007A02BC" w:rsidRPr="0044601B" w:rsidRDefault="007A02BC" w:rsidP="007A02BC">
            <w:pPr>
              <w:pStyle w:val="ConsPlusNormal"/>
              <w:jc w:val="center"/>
              <w:rPr>
                <w:rFonts w:ascii="Times New Roman" w:hAnsi="Times New Roman" w:cs="Times New Roman"/>
                <w:sz w:val="20"/>
              </w:rPr>
            </w:pPr>
            <w:r>
              <w:rPr>
                <w:rFonts w:ascii="Times New Roman" w:hAnsi="Times New Roman" w:cs="Times New Roman"/>
                <w:sz w:val="20"/>
              </w:rPr>
              <w:t>20</w:t>
            </w:r>
          </w:p>
        </w:tc>
        <w:tc>
          <w:tcPr>
            <w:tcW w:w="567" w:type="dxa"/>
            <w:tcBorders>
              <w:top w:val="single" w:sz="4" w:space="0" w:color="auto"/>
              <w:bottom w:val="single" w:sz="4" w:space="0" w:color="auto"/>
            </w:tcBorders>
          </w:tcPr>
          <w:p w:rsidR="007A02BC" w:rsidRPr="0044601B" w:rsidRDefault="007A02BC" w:rsidP="007A02BC">
            <w:pPr>
              <w:pStyle w:val="ConsPlusNormal"/>
              <w:jc w:val="center"/>
              <w:rPr>
                <w:rFonts w:ascii="Times New Roman" w:hAnsi="Times New Roman" w:cs="Times New Roman"/>
                <w:sz w:val="20"/>
              </w:rPr>
            </w:pPr>
            <w:r>
              <w:rPr>
                <w:rFonts w:ascii="Times New Roman" w:hAnsi="Times New Roman" w:cs="Times New Roman"/>
                <w:sz w:val="20"/>
              </w:rPr>
              <w:t>20</w:t>
            </w:r>
          </w:p>
        </w:tc>
        <w:tc>
          <w:tcPr>
            <w:tcW w:w="567" w:type="dxa"/>
            <w:tcBorders>
              <w:top w:val="single" w:sz="4" w:space="0" w:color="auto"/>
              <w:bottom w:val="single" w:sz="4" w:space="0" w:color="auto"/>
            </w:tcBorders>
          </w:tcPr>
          <w:p w:rsidR="007A02BC" w:rsidRPr="0044601B" w:rsidRDefault="007A02BC" w:rsidP="007A02BC">
            <w:pPr>
              <w:pStyle w:val="ConsPlusNormal"/>
              <w:jc w:val="center"/>
              <w:rPr>
                <w:rFonts w:ascii="Times New Roman" w:hAnsi="Times New Roman" w:cs="Times New Roman"/>
                <w:sz w:val="20"/>
              </w:rPr>
            </w:pPr>
            <w:r>
              <w:rPr>
                <w:rFonts w:ascii="Times New Roman" w:hAnsi="Times New Roman" w:cs="Times New Roman"/>
                <w:sz w:val="20"/>
              </w:rPr>
              <w:t>20</w:t>
            </w:r>
          </w:p>
        </w:tc>
        <w:tc>
          <w:tcPr>
            <w:tcW w:w="567" w:type="dxa"/>
            <w:tcBorders>
              <w:top w:val="single" w:sz="4" w:space="0" w:color="auto"/>
              <w:bottom w:val="single" w:sz="4" w:space="0" w:color="auto"/>
            </w:tcBorders>
          </w:tcPr>
          <w:p w:rsidR="007A02BC" w:rsidRPr="0044601B" w:rsidRDefault="007A02BC" w:rsidP="007A02BC">
            <w:pPr>
              <w:pStyle w:val="ConsPlusNormal"/>
              <w:jc w:val="center"/>
              <w:rPr>
                <w:rFonts w:ascii="Times New Roman" w:hAnsi="Times New Roman" w:cs="Times New Roman"/>
                <w:sz w:val="20"/>
              </w:rPr>
            </w:pPr>
            <w:r>
              <w:rPr>
                <w:rFonts w:ascii="Times New Roman" w:hAnsi="Times New Roman" w:cs="Times New Roman"/>
                <w:sz w:val="20"/>
              </w:rPr>
              <w:t>20</w:t>
            </w:r>
          </w:p>
        </w:tc>
      </w:tr>
    </w:tbl>
    <w:p w:rsidR="007A02BC" w:rsidRPr="0030635B" w:rsidRDefault="007A02BC" w:rsidP="007A02BC">
      <w:pPr>
        <w:autoSpaceDE w:val="0"/>
        <w:autoSpaceDN w:val="0"/>
        <w:adjustRightInd w:val="0"/>
        <w:spacing w:after="0" w:line="240" w:lineRule="auto"/>
        <w:ind w:firstLine="709"/>
        <w:jc w:val="both"/>
        <w:rPr>
          <w:rFonts w:ascii="Times New Roman" w:hAnsi="Times New Roman" w:cs="Times New Roman"/>
          <w:sz w:val="28"/>
          <w:szCs w:val="28"/>
        </w:rPr>
      </w:pPr>
      <w:r w:rsidRPr="0030635B">
        <w:rPr>
          <w:rFonts w:ascii="Times New Roman" w:hAnsi="Times New Roman" w:cs="Times New Roman"/>
          <w:sz w:val="28"/>
          <w:szCs w:val="28"/>
          <w:highlight w:val="yellow"/>
        </w:rPr>
        <w:t xml:space="preserve">* Значение целевого показателя </w:t>
      </w:r>
      <w:r w:rsidR="0030635B" w:rsidRPr="0030635B">
        <w:rPr>
          <w:rFonts w:ascii="Times New Roman" w:hAnsi="Times New Roman" w:cs="Times New Roman"/>
          <w:sz w:val="28"/>
          <w:szCs w:val="28"/>
          <w:highlight w:val="yellow"/>
        </w:rPr>
        <w:t xml:space="preserve">будет уточняться </w:t>
      </w:r>
      <w:r w:rsidRPr="0030635B">
        <w:rPr>
          <w:rFonts w:ascii="Times New Roman" w:hAnsi="Times New Roman" w:cs="Times New Roman"/>
          <w:sz w:val="28"/>
          <w:szCs w:val="28"/>
          <w:highlight w:val="yellow"/>
        </w:rPr>
        <w:t>по мере формирования бюджета города и уточнения программы на соответствующие годы.</w:t>
      </w:r>
    </w:p>
    <w:p w:rsidR="007A02BC" w:rsidRDefault="007A02BC" w:rsidP="004B7F7F">
      <w:pPr>
        <w:pStyle w:val="ConsPlusNormal"/>
        <w:ind w:firstLine="540"/>
        <w:jc w:val="both"/>
        <w:rPr>
          <w:rFonts w:ascii="Times New Roman" w:hAnsi="Times New Roman" w:cs="Times New Roman"/>
          <w:sz w:val="28"/>
          <w:szCs w:val="28"/>
        </w:rPr>
      </w:pPr>
    </w:p>
    <w:p w:rsidR="004B7F7F" w:rsidRPr="00B5783E" w:rsidRDefault="004B7F7F" w:rsidP="004B7F7F">
      <w:pPr>
        <w:pStyle w:val="ConsPlusNormal"/>
        <w:ind w:firstLine="540"/>
        <w:jc w:val="both"/>
        <w:rPr>
          <w:rFonts w:ascii="Times New Roman" w:hAnsi="Times New Roman" w:cs="Times New Roman"/>
          <w:sz w:val="28"/>
          <w:szCs w:val="28"/>
        </w:rPr>
      </w:pPr>
      <w:r w:rsidRPr="00B5783E">
        <w:rPr>
          <w:rFonts w:ascii="Times New Roman" w:hAnsi="Times New Roman" w:cs="Times New Roman"/>
          <w:sz w:val="28"/>
          <w:szCs w:val="28"/>
        </w:rPr>
        <w:t>Достижение ожидаемых результатов реализации подпрограммы сопряжено с определенными рисками – торги могут не состояться в связи с не</w:t>
      </w:r>
      <w:r w:rsidR="00EE1F62">
        <w:rPr>
          <w:rFonts w:ascii="Times New Roman" w:hAnsi="Times New Roman" w:cs="Times New Roman"/>
          <w:sz w:val="28"/>
          <w:szCs w:val="28"/>
        </w:rPr>
        <w:t xml:space="preserve"> </w:t>
      </w:r>
      <w:r w:rsidRPr="00B5783E">
        <w:rPr>
          <w:rFonts w:ascii="Times New Roman" w:hAnsi="Times New Roman" w:cs="Times New Roman"/>
          <w:sz w:val="28"/>
          <w:szCs w:val="28"/>
        </w:rPr>
        <w:t xml:space="preserve">востребованностью рекламных мест. </w:t>
      </w:r>
    </w:p>
    <w:p w:rsidR="004B7F7F" w:rsidRPr="00284486" w:rsidRDefault="004B7F7F" w:rsidP="004B7F7F">
      <w:pPr>
        <w:pStyle w:val="ConsPlusNormal"/>
        <w:jc w:val="center"/>
        <w:outlineLvl w:val="2"/>
        <w:rPr>
          <w:rFonts w:ascii="Times New Roman" w:hAnsi="Times New Roman" w:cs="Times New Roman"/>
          <w:sz w:val="24"/>
          <w:szCs w:val="24"/>
          <w:highlight w:val="yellow"/>
        </w:rPr>
      </w:pPr>
    </w:p>
    <w:p w:rsidR="004B7F7F" w:rsidRPr="00B5783E" w:rsidRDefault="004B7F7F" w:rsidP="00B5783E">
      <w:pPr>
        <w:pStyle w:val="ConsPlusNormal"/>
        <w:ind w:firstLine="709"/>
        <w:jc w:val="center"/>
        <w:outlineLvl w:val="2"/>
        <w:rPr>
          <w:rFonts w:ascii="Times New Roman" w:hAnsi="Times New Roman" w:cs="Times New Roman"/>
          <w:sz w:val="28"/>
          <w:szCs w:val="28"/>
        </w:rPr>
      </w:pPr>
      <w:r w:rsidRPr="00B5783E">
        <w:rPr>
          <w:rFonts w:ascii="Times New Roman" w:hAnsi="Times New Roman" w:cs="Times New Roman"/>
          <w:sz w:val="28"/>
          <w:szCs w:val="28"/>
        </w:rPr>
        <w:t>2. Мероприятия подпрограммы</w:t>
      </w:r>
    </w:p>
    <w:p w:rsidR="004B7F7F" w:rsidRPr="00B5783E" w:rsidRDefault="004B7F7F" w:rsidP="00B5783E">
      <w:pPr>
        <w:pStyle w:val="ConsPlusNormal"/>
        <w:ind w:firstLine="709"/>
        <w:jc w:val="center"/>
        <w:outlineLvl w:val="2"/>
        <w:rPr>
          <w:rFonts w:ascii="Times New Roman" w:hAnsi="Times New Roman" w:cs="Times New Roman"/>
          <w:sz w:val="28"/>
          <w:szCs w:val="28"/>
        </w:rPr>
      </w:pPr>
    </w:p>
    <w:p w:rsidR="004B7F7F" w:rsidRPr="00B5783E" w:rsidRDefault="004B7F7F" w:rsidP="00B5783E">
      <w:pPr>
        <w:pStyle w:val="ConsPlusNormal"/>
        <w:ind w:firstLine="709"/>
        <w:jc w:val="both"/>
        <w:rPr>
          <w:rFonts w:ascii="Times New Roman" w:hAnsi="Times New Roman" w:cs="Times New Roman"/>
          <w:sz w:val="28"/>
          <w:szCs w:val="28"/>
        </w:rPr>
      </w:pPr>
      <w:r w:rsidRPr="00B5783E">
        <w:rPr>
          <w:rFonts w:ascii="Times New Roman" w:hAnsi="Times New Roman" w:cs="Times New Roman"/>
          <w:sz w:val="28"/>
          <w:szCs w:val="28"/>
        </w:rPr>
        <w:t xml:space="preserve">Реализация данной подпрограммы предполагает выполнение </w:t>
      </w:r>
      <w:r w:rsidRPr="00B5783E">
        <w:rPr>
          <w:rFonts w:ascii="Times New Roman" w:hAnsi="Times New Roman" w:cs="Times New Roman"/>
          <w:sz w:val="28"/>
          <w:szCs w:val="28"/>
        </w:rPr>
        <w:lastRenderedPageBreak/>
        <w:t>следующего мероприятия:</w:t>
      </w:r>
    </w:p>
    <w:p w:rsidR="004B7F7F" w:rsidRPr="00B5783E" w:rsidRDefault="004B7F7F" w:rsidP="00B5783E">
      <w:pPr>
        <w:spacing w:after="0" w:line="240" w:lineRule="auto"/>
        <w:ind w:firstLine="709"/>
        <w:jc w:val="both"/>
        <w:rPr>
          <w:rFonts w:ascii="Times New Roman" w:hAnsi="Times New Roman" w:cs="Times New Roman"/>
          <w:sz w:val="28"/>
          <w:szCs w:val="28"/>
        </w:rPr>
      </w:pPr>
      <w:r w:rsidRPr="00B5783E">
        <w:rPr>
          <w:rFonts w:ascii="Times New Roman" w:hAnsi="Times New Roman" w:cs="Times New Roman"/>
          <w:sz w:val="28"/>
          <w:szCs w:val="28"/>
        </w:rPr>
        <w:t xml:space="preserve">- исполнение налоговых обязательств органами местного самоуправления, возникающих при продаже права на заключение договоров на установку и эксплуатацию рекламных конструкций. </w:t>
      </w:r>
    </w:p>
    <w:p w:rsidR="004B7F7F" w:rsidRDefault="004B7F7F" w:rsidP="00B5783E">
      <w:pPr>
        <w:pStyle w:val="ConsPlusNormal"/>
        <w:ind w:firstLine="709"/>
        <w:jc w:val="both"/>
        <w:rPr>
          <w:rFonts w:ascii="Times New Roman" w:hAnsi="Times New Roman" w:cs="Times New Roman"/>
          <w:sz w:val="28"/>
          <w:szCs w:val="28"/>
        </w:rPr>
      </w:pPr>
      <w:r w:rsidRPr="00B5783E">
        <w:rPr>
          <w:rFonts w:ascii="Times New Roman" w:hAnsi="Times New Roman" w:cs="Times New Roman"/>
          <w:sz w:val="28"/>
          <w:szCs w:val="28"/>
        </w:rPr>
        <w:t xml:space="preserve">В рамках данного мероприятия осуществляется перечисление НДС, начисляемого при продаже права на заключение договоров на установку и эксплуатацию рекламных конструкций Администрацией города Иванова,  в Федеральный бюджет. </w:t>
      </w:r>
    </w:p>
    <w:p w:rsidR="00197B37" w:rsidRPr="00197B37" w:rsidRDefault="00197B37" w:rsidP="00197B37">
      <w:pPr>
        <w:autoSpaceDE w:val="0"/>
        <w:autoSpaceDN w:val="0"/>
        <w:adjustRightInd w:val="0"/>
        <w:spacing w:after="0" w:line="240" w:lineRule="auto"/>
        <w:ind w:firstLine="709"/>
        <w:jc w:val="both"/>
        <w:rPr>
          <w:rFonts w:ascii="Times New Roman" w:hAnsi="Times New Roman" w:cs="Times New Roman"/>
          <w:sz w:val="28"/>
          <w:szCs w:val="28"/>
        </w:rPr>
      </w:pPr>
      <w:r w:rsidRPr="00197B37">
        <w:rPr>
          <w:rFonts w:ascii="Times New Roman" w:hAnsi="Times New Roman" w:cs="Times New Roman"/>
          <w:sz w:val="28"/>
          <w:szCs w:val="28"/>
          <w:highlight w:val="yellow"/>
        </w:rPr>
        <w:t xml:space="preserve">Финансовое обеспечение мероприятия «Исполнение налоговых обязательств органами местного самоуправления, возникающих при продаже права на заключение договоров на установку и эксплуатацию рекламных конструкций» подпрограммы обусловлено необходимостью безусловного исполнения норм, установленных Налоговым </w:t>
      </w:r>
      <w:hyperlink r:id="rId24" w:history="1">
        <w:r w:rsidRPr="00197B37">
          <w:rPr>
            <w:rFonts w:ascii="Times New Roman" w:hAnsi="Times New Roman" w:cs="Times New Roman"/>
            <w:sz w:val="28"/>
            <w:szCs w:val="28"/>
            <w:highlight w:val="yellow"/>
          </w:rPr>
          <w:t>кодекс</w:t>
        </w:r>
      </w:hyperlink>
      <w:r w:rsidRPr="00197B37">
        <w:rPr>
          <w:rFonts w:ascii="Times New Roman" w:hAnsi="Times New Roman" w:cs="Times New Roman"/>
          <w:sz w:val="28"/>
          <w:szCs w:val="28"/>
          <w:highlight w:val="yellow"/>
        </w:rPr>
        <w:t>ом Российской Федерации. В этой связи принятие муниципального правового акта, устанавливающего расходное обязательство и детализирующее порядок расходования бюджетных средств, не требуется. Данное расходное обязательство установлено исключительно подпрограммой.</w:t>
      </w:r>
    </w:p>
    <w:p w:rsidR="004B7F7F" w:rsidRPr="00B5783E" w:rsidRDefault="004B7F7F" w:rsidP="00B5783E">
      <w:pPr>
        <w:pStyle w:val="ConsPlusNormal"/>
        <w:ind w:firstLine="709"/>
        <w:jc w:val="both"/>
        <w:rPr>
          <w:rFonts w:ascii="Times New Roman" w:hAnsi="Times New Roman" w:cs="Times New Roman"/>
          <w:sz w:val="28"/>
          <w:szCs w:val="28"/>
        </w:rPr>
      </w:pPr>
      <w:r w:rsidRPr="00B5783E">
        <w:rPr>
          <w:rFonts w:ascii="Times New Roman" w:hAnsi="Times New Roman" w:cs="Times New Roman"/>
          <w:sz w:val="28"/>
          <w:szCs w:val="28"/>
        </w:rPr>
        <w:t xml:space="preserve">Исполнителем мероприятия подпрограммы является </w:t>
      </w:r>
      <w:r w:rsidR="00EE1F62">
        <w:rPr>
          <w:rFonts w:ascii="Times New Roman" w:hAnsi="Times New Roman" w:cs="Times New Roman"/>
          <w:sz w:val="28"/>
          <w:szCs w:val="28"/>
        </w:rPr>
        <w:t>у</w:t>
      </w:r>
      <w:r w:rsidR="00EE1F62" w:rsidRPr="00B5783E">
        <w:rPr>
          <w:rFonts w:ascii="Times New Roman" w:hAnsi="Times New Roman" w:cs="Times New Roman"/>
          <w:sz w:val="28"/>
          <w:szCs w:val="28"/>
        </w:rPr>
        <w:t xml:space="preserve">правление бюджетного учета и отчетности </w:t>
      </w:r>
      <w:r w:rsidRPr="00B5783E">
        <w:rPr>
          <w:rFonts w:ascii="Times New Roman" w:hAnsi="Times New Roman" w:cs="Times New Roman"/>
          <w:sz w:val="28"/>
          <w:szCs w:val="28"/>
        </w:rPr>
        <w:t>Администраци</w:t>
      </w:r>
      <w:r w:rsidR="00EE1F62">
        <w:rPr>
          <w:rFonts w:ascii="Times New Roman" w:hAnsi="Times New Roman" w:cs="Times New Roman"/>
          <w:sz w:val="28"/>
          <w:szCs w:val="28"/>
        </w:rPr>
        <w:t>и</w:t>
      </w:r>
      <w:r w:rsidRPr="00B5783E">
        <w:rPr>
          <w:rFonts w:ascii="Times New Roman" w:hAnsi="Times New Roman" w:cs="Times New Roman"/>
          <w:sz w:val="28"/>
          <w:szCs w:val="28"/>
        </w:rPr>
        <w:t xml:space="preserve"> города Иванова.</w:t>
      </w:r>
    </w:p>
    <w:p w:rsidR="004B7F7F" w:rsidRPr="00B5783E" w:rsidRDefault="004B7F7F" w:rsidP="00B5783E">
      <w:pPr>
        <w:pStyle w:val="ConsPlusNormal"/>
        <w:ind w:firstLine="709"/>
        <w:jc w:val="both"/>
        <w:rPr>
          <w:rFonts w:ascii="Times New Roman" w:hAnsi="Times New Roman" w:cs="Times New Roman"/>
          <w:sz w:val="28"/>
          <w:szCs w:val="28"/>
        </w:rPr>
      </w:pPr>
      <w:r w:rsidRPr="00B5783E">
        <w:rPr>
          <w:rFonts w:ascii="Times New Roman" w:hAnsi="Times New Roman" w:cs="Times New Roman"/>
          <w:sz w:val="28"/>
          <w:szCs w:val="28"/>
        </w:rPr>
        <w:t>Срок выполнения мероприятия: 202</w:t>
      </w:r>
      <w:r w:rsidR="00B5783E">
        <w:rPr>
          <w:rFonts w:ascii="Times New Roman" w:hAnsi="Times New Roman" w:cs="Times New Roman"/>
          <w:sz w:val="28"/>
          <w:szCs w:val="28"/>
        </w:rPr>
        <w:t>3</w:t>
      </w:r>
      <w:r w:rsidRPr="00B5783E">
        <w:rPr>
          <w:rFonts w:ascii="Times New Roman" w:hAnsi="Times New Roman" w:cs="Times New Roman"/>
          <w:sz w:val="28"/>
          <w:szCs w:val="28"/>
        </w:rPr>
        <w:t xml:space="preserve"> - 20</w:t>
      </w:r>
      <w:r w:rsidR="00B5783E">
        <w:rPr>
          <w:rFonts w:ascii="Times New Roman" w:hAnsi="Times New Roman" w:cs="Times New Roman"/>
          <w:sz w:val="28"/>
          <w:szCs w:val="28"/>
        </w:rPr>
        <w:t>30</w:t>
      </w:r>
      <w:r w:rsidRPr="00B5783E">
        <w:rPr>
          <w:rFonts w:ascii="Times New Roman" w:hAnsi="Times New Roman" w:cs="Times New Roman"/>
          <w:sz w:val="28"/>
          <w:szCs w:val="28"/>
        </w:rPr>
        <w:t xml:space="preserve"> гг.</w:t>
      </w:r>
    </w:p>
    <w:p w:rsidR="004B7F7F" w:rsidRPr="00284486" w:rsidRDefault="004B7F7F" w:rsidP="004B7F7F">
      <w:pPr>
        <w:pStyle w:val="ConsPlusNormal"/>
        <w:rPr>
          <w:rFonts w:ascii="Times New Roman" w:hAnsi="Times New Roman" w:cs="Times New Roman"/>
          <w:sz w:val="24"/>
          <w:szCs w:val="24"/>
          <w:highlight w:val="yellow"/>
        </w:rPr>
      </w:pPr>
    </w:p>
    <w:p w:rsidR="004B7F7F" w:rsidRPr="002006EE" w:rsidRDefault="004B7F7F" w:rsidP="004B7F7F">
      <w:pPr>
        <w:pStyle w:val="ConsPlusNormal"/>
        <w:rPr>
          <w:rFonts w:ascii="Times New Roman" w:hAnsi="Times New Roman" w:cs="Times New Roman"/>
          <w:sz w:val="24"/>
          <w:szCs w:val="24"/>
        </w:rPr>
      </w:pPr>
      <w:r w:rsidRPr="002006EE">
        <w:rPr>
          <w:rFonts w:ascii="Times New Roman" w:hAnsi="Times New Roman" w:cs="Times New Roman"/>
          <w:sz w:val="24"/>
          <w:szCs w:val="24"/>
        </w:rPr>
        <w:t xml:space="preserve">Таблица 2. Бюджетные ассигнования на выполнение мероприятий подпрограммы </w:t>
      </w:r>
      <w:proofErr w:type="gramStart"/>
      <w:r w:rsidRPr="002006EE">
        <w:rPr>
          <w:rFonts w:ascii="Times New Roman" w:hAnsi="Times New Roman" w:cs="Times New Roman"/>
          <w:sz w:val="24"/>
          <w:szCs w:val="24"/>
        </w:rPr>
        <w:t xml:space="preserve">( </w:t>
      </w:r>
      <w:proofErr w:type="gramEnd"/>
      <w:r w:rsidRPr="002006EE">
        <w:rPr>
          <w:rFonts w:ascii="Times New Roman" w:hAnsi="Times New Roman" w:cs="Times New Roman"/>
          <w:sz w:val="24"/>
          <w:szCs w:val="24"/>
        </w:rPr>
        <w:t>руб.)</w:t>
      </w:r>
    </w:p>
    <w:p w:rsidR="004B7F7F" w:rsidRPr="002006EE" w:rsidRDefault="004B7F7F" w:rsidP="004B7F7F">
      <w:pPr>
        <w:pStyle w:val="ConsPlusNormal"/>
        <w:rPr>
          <w:rFonts w:ascii="Times New Roman" w:hAnsi="Times New Roman" w:cs="Times New Roman"/>
          <w:sz w:val="24"/>
          <w:szCs w:val="24"/>
        </w:rPr>
      </w:pPr>
    </w:p>
    <w:tbl>
      <w:tblPr>
        <w:tblW w:w="8567" w:type="dxa"/>
        <w:tblLayout w:type="fixed"/>
        <w:tblCellMar>
          <w:top w:w="102" w:type="dxa"/>
          <w:left w:w="62" w:type="dxa"/>
          <w:bottom w:w="102" w:type="dxa"/>
          <w:right w:w="62" w:type="dxa"/>
        </w:tblCellMar>
        <w:tblLook w:val="0000" w:firstRow="0" w:lastRow="0" w:firstColumn="0" w:lastColumn="0" w:noHBand="0" w:noVBand="0"/>
      </w:tblPr>
      <w:tblGrid>
        <w:gridCol w:w="567"/>
        <w:gridCol w:w="2189"/>
        <w:gridCol w:w="1559"/>
        <w:gridCol w:w="931"/>
        <w:gridCol w:w="992"/>
        <w:gridCol w:w="1337"/>
        <w:gridCol w:w="992"/>
      </w:tblGrid>
      <w:tr w:rsidR="007A02BC" w:rsidRPr="002006EE" w:rsidTr="007A02BC">
        <w:tc>
          <w:tcPr>
            <w:tcW w:w="567" w:type="dxa"/>
            <w:tcBorders>
              <w:top w:val="single" w:sz="4" w:space="0" w:color="auto"/>
              <w:left w:val="single" w:sz="4" w:space="0" w:color="auto"/>
              <w:bottom w:val="single" w:sz="4" w:space="0" w:color="auto"/>
              <w:right w:val="single" w:sz="4" w:space="0" w:color="auto"/>
            </w:tcBorders>
          </w:tcPr>
          <w:p w:rsidR="007A02BC" w:rsidRPr="002006EE" w:rsidRDefault="007A02BC" w:rsidP="00284486">
            <w:pPr>
              <w:autoSpaceDE w:val="0"/>
              <w:autoSpaceDN w:val="0"/>
              <w:adjustRightInd w:val="0"/>
              <w:jc w:val="center"/>
              <w:rPr>
                <w:rFonts w:ascii="Times New Roman" w:hAnsi="Times New Roman" w:cs="Times New Roman"/>
                <w:sz w:val="18"/>
                <w:szCs w:val="18"/>
              </w:rPr>
            </w:pPr>
            <w:r w:rsidRPr="002006EE">
              <w:rPr>
                <w:rFonts w:ascii="Times New Roman" w:hAnsi="Times New Roman" w:cs="Times New Roman"/>
                <w:sz w:val="18"/>
                <w:szCs w:val="18"/>
              </w:rPr>
              <w:t xml:space="preserve">№ </w:t>
            </w:r>
            <w:proofErr w:type="gramStart"/>
            <w:r w:rsidRPr="002006EE">
              <w:rPr>
                <w:rFonts w:ascii="Times New Roman" w:hAnsi="Times New Roman" w:cs="Times New Roman"/>
                <w:sz w:val="18"/>
                <w:szCs w:val="18"/>
              </w:rPr>
              <w:t>п</w:t>
            </w:r>
            <w:proofErr w:type="gramEnd"/>
            <w:r w:rsidRPr="002006EE">
              <w:rPr>
                <w:rFonts w:ascii="Times New Roman" w:hAnsi="Times New Roman" w:cs="Times New Roman"/>
                <w:sz w:val="18"/>
                <w:szCs w:val="18"/>
              </w:rPr>
              <w:t>/п</w:t>
            </w:r>
          </w:p>
        </w:tc>
        <w:tc>
          <w:tcPr>
            <w:tcW w:w="2189" w:type="dxa"/>
            <w:tcBorders>
              <w:top w:val="single" w:sz="4" w:space="0" w:color="auto"/>
              <w:left w:val="single" w:sz="4" w:space="0" w:color="auto"/>
              <w:bottom w:val="single" w:sz="4" w:space="0" w:color="auto"/>
              <w:right w:val="single" w:sz="4" w:space="0" w:color="auto"/>
            </w:tcBorders>
          </w:tcPr>
          <w:p w:rsidR="007A02BC" w:rsidRPr="002006EE" w:rsidRDefault="007A02BC" w:rsidP="00284486">
            <w:pPr>
              <w:autoSpaceDE w:val="0"/>
              <w:autoSpaceDN w:val="0"/>
              <w:adjustRightInd w:val="0"/>
              <w:jc w:val="center"/>
              <w:rPr>
                <w:rFonts w:ascii="Times New Roman" w:hAnsi="Times New Roman" w:cs="Times New Roman"/>
                <w:sz w:val="18"/>
                <w:szCs w:val="18"/>
              </w:rPr>
            </w:pPr>
            <w:r w:rsidRPr="002006EE">
              <w:rPr>
                <w:rFonts w:ascii="Times New Roman" w:hAnsi="Times New Roman" w:cs="Times New Roman"/>
                <w:sz w:val="18"/>
                <w:szCs w:val="18"/>
              </w:rPr>
              <w:t>Наименование мероприятия</w:t>
            </w:r>
          </w:p>
        </w:tc>
        <w:tc>
          <w:tcPr>
            <w:tcW w:w="1559" w:type="dxa"/>
            <w:tcBorders>
              <w:top w:val="single" w:sz="4" w:space="0" w:color="auto"/>
              <w:left w:val="single" w:sz="4" w:space="0" w:color="auto"/>
              <w:bottom w:val="single" w:sz="4" w:space="0" w:color="auto"/>
              <w:right w:val="single" w:sz="4" w:space="0" w:color="auto"/>
            </w:tcBorders>
          </w:tcPr>
          <w:p w:rsidR="007A02BC" w:rsidRPr="002006EE" w:rsidRDefault="007A02BC" w:rsidP="00284486">
            <w:pPr>
              <w:autoSpaceDE w:val="0"/>
              <w:autoSpaceDN w:val="0"/>
              <w:adjustRightInd w:val="0"/>
              <w:jc w:val="center"/>
              <w:rPr>
                <w:rFonts w:ascii="Times New Roman" w:hAnsi="Times New Roman" w:cs="Times New Roman"/>
                <w:sz w:val="18"/>
                <w:szCs w:val="18"/>
              </w:rPr>
            </w:pPr>
            <w:r w:rsidRPr="002006EE">
              <w:rPr>
                <w:rFonts w:ascii="Times New Roman" w:hAnsi="Times New Roman" w:cs="Times New Roman"/>
                <w:sz w:val="18"/>
                <w:szCs w:val="18"/>
              </w:rPr>
              <w:t>Исполнитель</w:t>
            </w:r>
          </w:p>
        </w:tc>
        <w:tc>
          <w:tcPr>
            <w:tcW w:w="931" w:type="dxa"/>
            <w:tcBorders>
              <w:top w:val="single" w:sz="4" w:space="0" w:color="auto"/>
              <w:left w:val="single" w:sz="4" w:space="0" w:color="auto"/>
              <w:bottom w:val="single" w:sz="4" w:space="0" w:color="auto"/>
              <w:right w:val="single" w:sz="4" w:space="0" w:color="auto"/>
            </w:tcBorders>
          </w:tcPr>
          <w:p w:rsidR="007A02BC" w:rsidRPr="002006EE" w:rsidRDefault="007A02BC" w:rsidP="002006EE">
            <w:pPr>
              <w:autoSpaceDE w:val="0"/>
              <w:autoSpaceDN w:val="0"/>
              <w:adjustRightInd w:val="0"/>
              <w:jc w:val="center"/>
              <w:rPr>
                <w:rFonts w:ascii="Times New Roman" w:hAnsi="Times New Roman" w:cs="Times New Roman"/>
                <w:sz w:val="18"/>
                <w:szCs w:val="18"/>
              </w:rPr>
            </w:pPr>
            <w:r w:rsidRPr="002006EE">
              <w:rPr>
                <w:rFonts w:ascii="Times New Roman" w:hAnsi="Times New Roman" w:cs="Times New Roman"/>
                <w:sz w:val="18"/>
                <w:szCs w:val="18"/>
              </w:rPr>
              <w:t>2023 год</w:t>
            </w:r>
          </w:p>
        </w:tc>
        <w:tc>
          <w:tcPr>
            <w:tcW w:w="992" w:type="dxa"/>
            <w:tcBorders>
              <w:top w:val="single" w:sz="4" w:space="0" w:color="auto"/>
              <w:left w:val="single" w:sz="4" w:space="0" w:color="auto"/>
              <w:bottom w:val="single" w:sz="4" w:space="0" w:color="auto"/>
              <w:right w:val="single" w:sz="4" w:space="0" w:color="auto"/>
            </w:tcBorders>
          </w:tcPr>
          <w:p w:rsidR="007A02BC" w:rsidRPr="002006EE" w:rsidRDefault="007A02BC" w:rsidP="002006EE">
            <w:pPr>
              <w:autoSpaceDE w:val="0"/>
              <w:autoSpaceDN w:val="0"/>
              <w:adjustRightInd w:val="0"/>
              <w:jc w:val="center"/>
              <w:rPr>
                <w:rFonts w:ascii="Times New Roman" w:hAnsi="Times New Roman" w:cs="Times New Roman"/>
                <w:sz w:val="18"/>
                <w:szCs w:val="18"/>
              </w:rPr>
            </w:pPr>
            <w:r w:rsidRPr="002006EE">
              <w:rPr>
                <w:rFonts w:ascii="Times New Roman" w:hAnsi="Times New Roman" w:cs="Times New Roman"/>
                <w:sz w:val="18"/>
                <w:szCs w:val="18"/>
              </w:rPr>
              <w:t xml:space="preserve">2024 год </w:t>
            </w:r>
          </w:p>
        </w:tc>
        <w:tc>
          <w:tcPr>
            <w:tcW w:w="1337" w:type="dxa"/>
            <w:tcBorders>
              <w:top w:val="single" w:sz="4" w:space="0" w:color="auto"/>
              <w:left w:val="single" w:sz="4" w:space="0" w:color="auto"/>
              <w:bottom w:val="single" w:sz="4" w:space="0" w:color="auto"/>
              <w:right w:val="single" w:sz="4" w:space="0" w:color="auto"/>
            </w:tcBorders>
          </w:tcPr>
          <w:p w:rsidR="007A02BC" w:rsidRPr="005A439F" w:rsidRDefault="007A02BC" w:rsidP="00D72548">
            <w:pPr>
              <w:pStyle w:val="ConsPlusNormal"/>
              <w:rPr>
                <w:rFonts w:ascii="Times New Roman" w:hAnsi="Times New Roman" w:cs="Times New Roman"/>
                <w:sz w:val="20"/>
              </w:rPr>
            </w:pPr>
            <w:r>
              <w:rPr>
                <w:rFonts w:ascii="Times New Roman" w:hAnsi="Times New Roman" w:cs="Times New Roman"/>
                <w:sz w:val="20"/>
              </w:rPr>
              <w:t>2025 год</w:t>
            </w:r>
          </w:p>
        </w:tc>
        <w:tc>
          <w:tcPr>
            <w:tcW w:w="992" w:type="dxa"/>
            <w:tcBorders>
              <w:top w:val="single" w:sz="4" w:space="0" w:color="auto"/>
              <w:left w:val="single" w:sz="4" w:space="0" w:color="auto"/>
              <w:bottom w:val="single" w:sz="4" w:space="0" w:color="auto"/>
              <w:right w:val="single" w:sz="4" w:space="0" w:color="auto"/>
            </w:tcBorders>
          </w:tcPr>
          <w:p w:rsidR="007A02BC" w:rsidRPr="005A439F" w:rsidRDefault="007A02BC" w:rsidP="007A02BC">
            <w:pPr>
              <w:pStyle w:val="ConsPlusNormal"/>
              <w:jc w:val="center"/>
              <w:rPr>
                <w:rFonts w:ascii="Times New Roman" w:hAnsi="Times New Roman" w:cs="Times New Roman"/>
                <w:sz w:val="20"/>
              </w:rPr>
            </w:pPr>
            <w:r>
              <w:rPr>
                <w:rFonts w:ascii="Times New Roman" w:hAnsi="Times New Roman" w:cs="Times New Roman"/>
                <w:sz w:val="20"/>
              </w:rPr>
              <w:t xml:space="preserve">2026-2030 </w:t>
            </w:r>
            <w:r w:rsidRPr="005A439F">
              <w:rPr>
                <w:rFonts w:ascii="Times New Roman" w:hAnsi="Times New Roman" w:cs="Times New Roman"/>
                <w:sz w:val="20"/>
              </w:rPr>
              <w:t>год</w:t>
            </w:r>
            <w:r>
              <w:rPr>
                <w:rFonts w:ascii="Times New Roman" w:hAnsi="Times New Roman" w:cs="Times New Roman"/>
                <w:sz w:val="20"/>
              </w:rPr>
              <w:t xml:space="preserve">ы </w:t>
            </w:r>
            <w:r w:rsidRPr="005A439F">
              <w:rPr>
                <w:rFonts w:ascii="Times New Roman" w:hAnsi="Times New Roman" w:cs="Times New Roman"/>
                <w:sz w:val="20"/>
                <w:lang w:val="en-US"/>
              </w:rPr>
              <w:t>*</w:t>
            </w:r>
          </w:p>
        </w:tc>
      </w:tr>
      <w:tr w:rsidR="007A02BC" w:rsidRPr="002006EE" w:rsidTr="007A02BC">
        <w:tc>
          <w:tcPr>
            <w:tcW w:w="567" w:type="dxa"/>
            <w:tcBorders>
              <w:top w:val="single" w:sz="4" w:space="0" w:color="auto"/>
              <w:left w:val="single" w:sz="4" w:space="0" w:color="auto"/>
              <w:bottom w:val="single" w:sz="4" w:space="0" w:color="auto"/>
              <w:right w:val="single" w:sz="4" w:space="0" w:color="auto"/>
            </w:tcBorders>
          </w:tcPr>
          <w:p w:rsidR="007A02BC" w:rsidRPr="002006EE" w:rsidRDefault="007A02BC" w:rsidP="00284486">
            <w:pPr>
              <w:autoSpaceDE w:val="0"/>
              <w:autoSpaceDN w:val="0"/>
              <w:adjustRightInd w:val="0"/>
              <w:rPr>
                <w:rFonts w:ascii="Times New Roman" w:hAnsi="Times New Roman" w:cs="Times New Roman"/>
                <w:sz w:val="18"/>
                <w:szCs w:val="18"/>
              </w:rPr>
            </w:pPr>
          </w:p>
        </w:tc>
        <w:tc>
          <w:tcPr>
            <w:tcW w:w="2189" w:type="dxa"/>
            <w:tcBorders>
              <w:top w:val="single" w:sz="4" w:space="0" w:color="auto"/>
              <w:left w:val="single" w:sz="4" w:space="0" w:color="auto"/>
              <w:bottom w:val="single" w:sz="4" w:space="0" w:color="auto"/>
              <w:right w:val="single" w:sz="4" w:space="0" w:color="auto"/>
            </w:tcBorders>
          </w:tcPr>
          <w:p w:rsidR="007A02BC" w:rsidRPr="002006EE" w:rsidRDefault="007A02BC" w:rsidP="00284486">
            <w:pPr>
              <w:autoSpaceDE w:val="0"/>
              <w:autoSpaceDN w:val="0"/>
              <w:adjustRightInd w:val="0"/>
              <w:jc w:val="both"/>
              <w:rPr>
                <w:rFonts w:ascii="Times New Roman" w:hAnsi="Times New Roman" w:cs="Times New Roman"/>
                <w:sz w:val="18"/>
                <w:szCs w:val="18"/>
              </w:rPr>
            </w:pPr>
            <w:r w:rsidRPr="002006EE">
              <w:rPr>
                <w:rFonts w:ascii="Times New Roman" w:hAnsi="Times New Roman" w:cs="Times New Roman"/>
                <w:sz w:val="18"/>
                <w:szCs w:val="18"/>
              </w:rPr>
              <w:t>Подпрограмма, всего:</w:t>
            </w:r>
          </w:p>
        </w:tc>
        <w:tc>
          <w:tcPr>
            <w:tcW w:w="1559" w:type="dxa"/>
            <w:tcBorders>
              <w:top w:val="single" w:sz="4" w:space="0" w:color="auto"/>
              <w:left w:val="single" w:sz="4" w:space="0" w:color="auto"/>
              <w:bottom w:val="single" w:sz="4" w:space="0" w:color="auto"/>
              <w:right w:val="single" w:sz="4" w:space="0" w:color="auto"/>
            </w:tcBorders>
          </w:tcPr>
          <w:p w:rsidR="007A02BC" w:rsidRPr="002006EE" w:rsidRDefault="007A02BC" w:rsidP="00284486">
            <w:pPr>
              <w:autoSpaceDE w:val="0"/>
              <w:autoSpaceDN w:val="0"/>
              <w:adjustRightInd w:val="0"/>
              <w:jc w:val="both"/>
              <w:rPr>
                <w:rFonts w:ascii="Times New Roman" w:hAnsi="Times New Roman" w:cs="Times New Roman"/>
                <w:sz w:val="18"/>
                <w:szCs w:val="18"/>
              </w:rPr>
            </w:pPr>
          </w:p>
        </w:tc>
        <w:tc>
          <w:tcPr>
            <w:tcW w:w="931" w:type="dxa"/>
            <w:tcBorders>
              <w:top w:val="single" w:sz="4" w:space="0" w:color="auto"/>
              <w:left w:val="single" w:sz="4" w:space="0" w:color="auto"/>
              <w:bottom w:val="single" w:sz="4" w:space="0" w:color="auto"/>
              <w:right w:val="single" w:sz="4" w:space="0" w:color="auto"/>
            </w:tcBorders>
          </w:tcPr>
          <w:p w:rsidR="007A02BC" w:rsidRPr="002006EE" w:rsidRDefault="007A02BC" w:rsidP="00284486">
            <w:pPr>
              <w:autoSpaceDE w:val="0"/>
              <w:autoSpaceDN w:val="0"/>
              <w:adjustRightInd w:val="0"/>
              <w:jc w:val="center"/>
              <w:rPr>
                <w:rFonts w:ascii="Times New Roman" w:hAnsi="Times New Roman" w:cs="Times New Roman"/>
                <w:sz w:val="18"/>
                <w:szCs w:val="18"/>
              </w:rPr>
            </w:pPr>
            <w:r w:rsidRPr="002006EE">
              <w:rPr>
                <w:rFonts w:ascii="Times New Roman" w:hAnsi="Times New Roman" w:cs="Times New Roman"/>
                <w:sz w:val="18"/>
                <w:szCs w:val="18"/>
              </w:rPr>
              <w:t>0,00</w:t>
            </w:r>
          </w:p>
        </w:tc>
        <w:tc>
          <w:tcPr>
            <w:tcW w:w="992" w:type="dxa"/>
            <w:tcBorders>
              <w:top w:val="single" w:sz="4" w:space="0" w:color="auto"/>
              <w:left w:val="single" w:sz="4" w:space="0" w:color="auto"/>
              <w:bottom w:val="single" w:sz="4" w:space="0" w:color="auto"/>
              <w:right w:val="single" w:sz="4" w:space="0" w:color="auto"/>
            </w:tcBorders>
          </w:tcPr>
          <w:p w:rsidR="007A02BC" w:rsidRPr="002006EE" w:rsidRDefault="007A02BC" w:rsidP="00284486">
            <w:pPr>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411 526,00</w:t>
            </w:r>
          </w:p>
        </w:tc>
        <w:tc>
          <w:tcPr>
            <w:tcW w:w="1337" w:type="dxa"/>
            <w:tcBorders>
              <w:top w:val="single" w:sz="4" w:space="0" w:color="auto"/>
              <w:left w:val="single" w:sz="4" w:space="0" w:color="auto"/>
              <w:bottom w:val="single" w:sz="4" w:space="0" w:color="auto"/>
              <w:right w:val="single" w:sz="4" w:space="0" w:color="auto"/>
            </w:tcBorders>
          </w:tcPr>
          <w:p w:rsidR="007A02BC" w:rsidRPr="002006EE" w:rsidRDefault="007A02BC" w:rsidP="00284486">
            <w:pPr>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4 274 232,00</w:t>
            </w:r>
          </w:p>
        </w:tc>
        <w:tc>
          <w:tcPr>
            <w:tcW w:w="992" w:type="dxa"/>
            <w:tcBorders>
              <w:top w:val="single" w:sz="4" w:space="0" w:color="auto"/>
              <w:left w:val="single" w:sz="4" w:space="0" w:color="auto"/>
              <w:bottom w:val="single" w:sz="4" w:space="0" w:color="auto"/>
              <w:right w:val="single" w:sz="4" w:space="0" w:color="auto"/>
            </w:tcBorders>
          </w:tcPr>
          <w:p w:rsidR="007A02BC" w:rsidRPr="002006EE" w:rsidRDefault="007A02BC" w:rsidP="00284486">
            <w:pPr>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w:t>
            </w:r>
          </w:p>
        </w:tc>
      </w:tr>
      <w:tr w:rsidR="007A02BC" w:rsidRPr="002006EE" w:rsidTr="007A02BC">
        <w:tc>
          <w:tcPr>
            <w:tcW w:w="567" w:type="dxa"/>
            <w:tcBorders>
              <w:top w:val="single" w:sz="4" w:space="0" w:color="auto"/>
              <w:left w:val="single" w:sz="4" w:space="0" w:color="auto"/>
              <w:bottom w:val="single" w:sz="4" w:space="0" w:color="auto"/>
              <w:right w:val="single" w:sz="4" w:space="0" w:color="auto"/>
            </w:tcBorders>
          </w:tcPr>
          <w:p w:rsidR="007A02BC" w:rsidRPr="002006EE" w:rsidRDefault="007A02BC" w:rsidP="00284486">
            <w:pPr>
              <w:autoSpaceDE w:val="0"/>
              <w:autoSpaceDN w:val="0"/>
              <w:adjustRightInd w:val="0"/>
              <w:rPr>
                <w:rFonts w:ascii="Times New Roman" w:hAnsi="Times New Roman" w:cs="Times New Roman"/>
                <w:sz w:val="18"/>
                <w:szCs w:val="18"/>
              </w:rPr>
            </w:pPr>
          </w:p>
        </w:tc>
        <w:tc>
          <w:tcPr>
            <w:tcW w:w="2189" w:type="dxa"/>
            <w:tcBorders>
              <w:top w:val="single" w:sz="4" w:space="0" w:color="auto"/>
              <w:left w:val="single" w:sz="4" w:space="0" w:color="auto"/>
              <w:bottom w:val="single" w:sz="4" w:space="0" w:color="auto"/>
              <w:right w:val="single" w:sz="4" w:space="0" w:color="auto"/>
            </w:tcBorders>
          </w:tcPr>
          <w:p w:rsidR="007A02BC" w:rsidRPr="002006EE" w:rsidRDefault="007A02BC" w:rsidP="00284486">
            <w:pPr>
              <w:autoSpaceDE w:val="0"/>
              <w:autoSpaceDN w:val="0"/>
              <w:adjustRightInd w:val="0"/>
              <w:jc w:val="both"/>
              <w:rPr>
                <w:rFonts w:ascii="Times New Roman" w:hAnsi="Times New Roman" w:cs="Times New Roman"/>
                <w:sz w:val="18"/>
                <w:szCs w:val="18"/>
              </w:rPr>
            </w:pPr>
            <w:r w:rsidRPr="002006EE">
              <w:rPr>
                <w:rFonts w:ascii="Times New Roman" w:hAnsi="Times New Roman" w:cs="Times New Roman"/>
                <w:sz w:val="18"/>
                <w:szCs w:val="18"/>
              </w:rPr>
              <w:t>- бюджет города</w:t>
            </w:r>
          </w:p>
        </w:tc>
        <w:tc>
          <w:tcPr>
            <w:tcW w:w="1559" w:type="dxa"/>
            <w:tcBorders>
              <w:top w:val="single" w:sz="4" w:space="0" w:color="auto"/>
              <w:left w:val="single" w:sz="4" w:space="0" w:color="auto"/>
              <w:bottom w:val="single" w:sz="4" w:space="0" w:color="auto"/>
              <w:right w:val="single" w:sz="4" w:space="0" w:color="auto"/>
            </w:tcBorders>
          </w:tcPr>
          <w:p w:rsidR="007A02BC" w:rsidRPr="002006EE" w:rsidRDefault="007A02BC" w:rsidP="00284486">
            <w:pPr>
              <w:autoSpaceDE w:val="0"/>
              <w:autoSpaceDN w:val="0"/>
              <w:adjustRightInd w:val="0"/>
              <w:jc w:val="both"/>
              <w:rPr>
                <w:rFonts w:ascii="Times New Roman" w:hAnsi="Times New Roman" w:cs="Times New Roman"/>
                <w:sz w:val="18"/>
                <w:szCs w:val="18"/>
              </w:rPr>
            </w:pPr>
          </w:p>
        </w:tc>
        <w:tc>
          <w:tcPr>
            <w:tcW w:w="931" w:type="dxa"/>
            <w:tcBorders>
              <w:top w:val="single" w:sz="4" w:space="0" w:color="auto"/>
              <w:left w:val="single" w:sz="4" w:space="0" w:color="auto"/>
              <w:bottom w:val="single" w:sz="4" w:space="0" w:color="auto"/>
              <w:right w:val="single" w:sz="4" w:space="0" w:color="auto"/>
            </w:tcBorders>
          </w:tcPr>
          <w:p w:rsidR="007A02BC" w:rsidRPr="002006EE" w:rsidRDefault="007A02BC" w:rsidP="00284486">
            <w:pPr>
              <w:autoSpaceDE w:val="0"/>
              <w:autoSpaceDN w:val="0"/>
              <w:adjustRightInd w:val="0"/>
              <w:jc w:val="center"/>
              <w:rPr>
                <w:rFonts w:ascii="Times New Roman" w:hAnsi="Times New Roman" w:cs="Times New Roman"/>
                <w:sz w:val="18"/>
                <w:szCs w:val="18"/>
              </w:rPr>
            </w:pPr>
            <w:r w:rsidRPr="002006EE">
              <w:rPr>
                <w:rFonts w:ascii="Times New Roman" w:hAnsi="Times New Roman" w:cs="Times New Roman"/>
                <w:sz w:val="18"/>
                <w:szCs w:val="18"/>
              </w:rPr>
              <w:t>0,00</w:t>
            </w:r>
          </w:p>
        </w:tc>
        <w:tc>
          <w:tcPr>
            <w:tcW w:w="992" w:type="dxa"/>
            <w:tcBorders>
              <w:top w:val="single" w:sz="4" w:space="0" w:color="auto"/>
              <w:left w:val="single" w:sz="4" w:space="0" w:color="auto"/>
              <w:bottom w:val="single" w:sz="4" w:space="0" w:color="auto"/>
              <w:right w:val="single" w:sz="4" w:space="0" w:color="auto"/>
            </w:tcBorders>
          </w:tcPr>
          <w:p w:rsidR="007A02BC" w:rsidRPr="002006EE" w:rsidRDefault="007A02BC" w:rsidP="00D72548">
            <w:pPr>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411 526,00</w:t>
            </w:r>
          </w:p>
        </w:tc>
        <w:tc>
          <w:tcPr>
            <w:tcW w:w="1337" w:type="dxa"/>
            <w:tcBorders>
              <w:top w:val="single" w:sz="4" w:space="0" w:color="auto"/>
              <w:left w:val="single" w:sz="4" w:space="0" w:color="auto"/>
              <w:bottom w:val="single" w:sz="4" w:space="0" w:color="auto"/>
              <w:right w:val="single" w:sz="4" w:space="0" w:color="auto"/>
            </w:tcBorders>
          </w:tcPr>
          <w:p w:rsidR="007A02BC" w:rsidRPr="002006EE" w:rsidRDefault="007A02BC" w:rsidP="00D72548">
            <w:pPr>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4 274 232,00</w:t>
            </w:r>
          </w:p>
        </w:tc>
        <w:tc>
          <w:tcPr>
            <w:tcW w:w="992" w:type="dxa"/>
            <w:tcBorders>
              <w:top w:val="single" w:sz="4" w:space="0" w:color="auto"/>
              <w:left w:val="single" w:sz="4" w:space="0" w:color="auto"/>
              <w:bottom w:val="single" w:sz="4" w:space="0" w:color="auto"/>
              <w:right w:val="single" w:sz="4" w:space="0" w:color="auto"/>
            </w:tcBorders>
          </w:tcPr>
          <w:p w:rsidR="007A02BC" w:rsidRPr="002006EE" w:rsidRDefault="007A02BC" w:rsidP="00284486">
            <w:pPr>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w:t>
            </w:r>
          </w:p>
        </w:tc>
      </w:tr>
      <w:tr w:rsidR="007A02BC" w:rsidRPr="002006EE" w:rsidTr="007A02BC">
        <w:tc>
          <w:tcPr>
            <w:tcW w:w="567" w:type="dxa"/>
            <w:tcBorders>
              <w:top w:val="single" w:sz="4" w:space="0" w:color="auto"/>
              <w:left w:val="single" w:sz="4" w:space="0" w:color="auto"/>
              <w:bottom w:val="single" w:sz="4" w:space="0" w:color="auto"/>
              <w:right w:val="single" w:sz="4" w:space="0" w:color="auto"/>
            </w:tcBorders>
          </w:tcPr>
          <w:p w:rsidR="007A02BC" w:rsidRPr="002006EE" w:rsidRDefault="007A02BC" w:rsidP="00284486">
            <w:pPr>
              <w:autoSpaceDE w:val="0"/>
              <w:autoSpaceDN w:val="0"/>
              <w:adjustRightInd w:val="0"/>
              <w:rPr>
                <w:rFonts w:ascii="Times New Roman" w:hAnsi="Times New Roman" w:cs="Times New Roman"/>
                <w:sz w:val="18"/>
                <w:szCs w:val="18"/>
              </w:rPr>
            </w:pPr>
          </w:p>
        </w:tc>
        <w:tc>
          <w:tcPr>
            <w:tcW w:w="2189" w:type="dxa"/>
            <w:tcBorders>
              <w:top w:val="single" w:sz="4" w:space="0" w:color="auto"/>
              <w:left w:val="single" w:sz="4" w:space="0" w:color="auto"/>
              <w:bottom w:val="single" w:sz="4" w:space="0" w:color="auto"/>
              <w:right w:val="single" w:sz="4" w:space="0" w:color="auto"/>
            </w:tcBorders>
          </w:tcPr>
          <w:p w:rsidR="007A02BC" w:rsidRPr="002006EE" w:rsidRDefault="007A02BC" w:rsidP="00284486">
            <w:pPr>
              <w:autoSpaceDE w:val="0"/>
              <w:autoSpaceDN w:val="0"/>
              <w:adjustRightInd w:val="0"/>
              <w:jc w:val="both"/>
              <w:rPr>
                <w:rFonts w:ascii="Times New Roman" w:hAnsi="Times New Roman" w:cs="Times New Roman"/>
                <w:sz w:val="18"/>
                <w:szCs w:val="18"/>
              </w:rPr>
            </w:pPr>
            <w:r w:rsidRPr="002006EE">
              <w:rPr>
                <w:rFonts w:ascii="Times New Roman" w:hAnsi="Times New Roman" w:cs="Times New Roman"/>
                <w:sz w:val="18"/>
                <w:szCs w:val="18"/>
              </w:rPr>
              <w:t>- областной бюджет</w:t>
            </w:r>
          </w:p>
        </w:tc>
        <w:tc>
          <w:tcPr>
            <w:tcW w:w="1559" w:type="dxa"/>
            <w:tcBorders>
              <w:top w:val="single" w:sz="4" w:space="0" w:color="auto"/>
              <w:left w:val="single" w:sz="4" w:space="0" w:color="auto"/>
              <w:bottom w:val="single" w:sz="4" w:space="0" w:color="auto"/>
              <w:right w:val="single" w:sz="4" w:space="0" w:color="auto"/>
            </w:tcBorders>
          </w:tcPr>
          <w:p w:rsidR="007A02BC" w:rsidRPr="002006EE" w:rsidRDefault="007A02BC" w:rsidP="00284486">
            <w:pPr>
              <w:autoSpaceDE w:val="0"/>
              <w:autoSpaceDN w:val="0"/>
              <w:adjustRightInd w:val="0"/>
              <w:jc w:val="both"/>
              <w:rPr>
                <w:rFonts w:ascii="Times New Roman" w:hAnsi="Times New Roman" w:cs="Times New Roman"/>
                <w:sz w:val="18"/>
                <w:szCs w:val="18"/>
              </w:rPr>
            </w:pPr>
          </w:p>
        </w:tc>
        <w:tc>
          <w:tcPr>
            <w:tcW w:w="931" w:type="dxa"/>
            <w:tcBorders>
              <w:top w:val="single" w:sz="4" w:space="0" w:color="auto"/>
              <w:left w:val="single" w:sz="4" w:space="0" w:color="auto"/>
              <w:bottom w:val="single" w:sz="4" w:space="0" w:color="auto"/>
              <w:right w:val="single" w:sz="4" w:space="0" w:color="auto"/>
            </w:tcBorders>
          </w:tcPr>
          <w:p w:rsidR="007A02BC" w:rsidRPr="002006EE" w:rsidRDefault="007A02BC" w:rsidP="00284486">
            <w:pPr>
              <w:autoSpaceDE w:val="0"/>
              <w:autoSpaceDN w:val="0"/>
              <w:adjustRightInd w:val="0"/>
              <w:jc w:val="center"/>
              <w:rPr>
                <w:rFonts w:ascii="Times New Roman" w:hAnsi="Times New Roman" w:cs="Times New Roman"/>
                <w:sz w:val="18"/>
                <w:szCs w:val="18"/>
              </w:rPr>
            </w:pPr>
            <w:r w:rsidRPr="002006EE">
              <w:rPr>
                <w:rFonts w:ascii="Times New Roman" w:hAnsi="Times New Roman" w:cs="Times New Roman"/>
                <w:sz w:val="18"/>
                <w:szCs w:val="18"/>
              </w:rPr>
              <w:t>0,00</w:t>
            </w:r>
          </w:p>
        </w:tc>
        <w:tc>
          <w:tcPr>
            <w:tcW w:w="992" w:type="dxa"/>
            <w:tcBorders>
              <w:top w:val="single" w:sz="4" w:space="0" w:color="auto"/>
              <w:left w:val="single" w:sz="4" w:space="0" w:color="auto"/>
              <w:bottom w:val="single" w:sz="4" w:space="0" w:color="auto"/>
              <w:right w:val="single" w:sz="4" w:space="0" w:color="auto"/>
            </w:tcBorders>
          </w:tcPr>
          <w:p w:rsidR="007A02BC" w:rsidRPr="002006EE" w:rsidRDefault="007A02BC" w:rsidP="00284486">
            <w:pPr>
              <w:autoSpaceDE w:val="0"/>
              <w:autoSpaceDN w:val="0"/>
              <w:adjustRightInd w:val="0"/>
              <w:jc w:val="center"/>
              <w:rPr>
                <w:rFonts w:ascii="Times New Roman" w:hAnsi="Times New Roman" w:cs="Times New Roman"/>
                <w:sz w:val="18"/>
                <w:szCs w:val="18"/>
              </w:rPr>
            </w:pPr>
            <w:r w:rsidRPr="002006EE">
              <w:rPr>
                <w:rFonts w:ascii="Times New Roman" w:hAnsi="Times New Roman" w:cs="Times New Roman"/>
                <w:sz w:val="18"/>
                <w:szCs w:val="18"/>
              </w:rPr>
              <w:t>0,00</w:t>
            </w:r>
          </w:p>
        </w:tc>
        <w:tc>
          <w:tcPr>
            <w:tcW w:w="1337" w:type="dxa"/>
            <w:tcBorders>
              <w:top w:val="single" w:sz="4" w:space="0" w:color="auto"/>
              <w:left w:val="single" w:sz="4" w:space="0" w:color="auto"/>
              <w:bottom w:val="single" w:sz="4" w:space="0" w:color="auto"/>
              <w:right w:val="single" w:sz="4" w:space="0" w:color="auto"/>
            </w:tcBorders>
          </w:tcPr>
          <w:p w:rsidR="007A02BC" w:rsidRPr="002006EE" w:rsidRDefault="007A02BC" w:rsidP="00D72548">
            <w:pPr>
              <w:autoSpaceDE w:val="0"/>
              <w:autoSpaceDN w:val="0"/>
              <w:adjustRightInd w:val="0"/>
              <w:jc w:val="center"/>
              <w:rPr>
                <w:rFonts w:ascii="Times New Roman" w:hAnsi="Times New Roman" w:cs="Times New Roman"/>
                <w:sz w:val="18"/>
                <w:szCs w:val="18"/>
              </w:rPr>
            </w:pPr>
            <w:r w:rsidRPr="002006EE">
              <w:rPr>
                <w:rFonts w:ascii="Times New Roman" w:hAnsi="Times New Roman" w:cs="Times New Roman"/>
                <w:sz w:val="18"/>
                <w:szCs w:val="18"/>
              </w:rPr>
              <w:t>0,00</w:t>
            </w:r>
          </w:p>
        </w:tc>
        <w:tc>
          <w:tcPr>
            <w:tcW w:w="992" w:type="dxa"/>
            <w:tcBorders>
              <w:top w:val="single" w:sz="4" w:space="0" w:color="auto"/>
              <w:left w:val="single" w:sz="4" w:space="0" w:color="auto"/>
              <w:bottom w:val="single" w:sz="4" w:space="0" w:color="auto"/>
              <w:right w:val="single" w:sz="4" w:space="0" w:color="auto"/>
            </w:tcBorders>
          </w:tcPr>
          <w:p w:rsidR="007A02BC" w:rsidRPr="002006EE" w:rsidRDefault="007A02BC" w:rsidP="00284486">
            <w:pPr>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w:t>
            </w:r>
          </w:p>
        </w:tc>
      </w:tr>
      <w:tr w:rsidR="007A02BC" w:rsidRPr="002006EE" w:rsidTr="007A02BC">
        <w:tc>
          <w:tcPr>
            <w:tcW w:w="567" w:type="dxa"/>
            <w:tcBorders>
              <w:top w:val="single" w:sz="4" w:space="0" w:color="auto"/>
              <w:left w:val="single" w:sz="4" w:space="0" w:color="auto"/>
              <w:bottom w:val="single" w:sz="4" w:space="0" w:color="auto"/>
              <w:right w:val="single" w:sz="4" w:space="0" w:color="auto"/>
            </w:tcBorders>
          </w:tcPr>
          <w:p w:rsidR="007A02BC" w:rsidRPr="002006EE" w:rsidRDefault="007A02BC" w:rsidP="00284486">
            <w:pPr>
              <w:autoSpaceDE w:val="0"/>
              <w:autoSpaceDN w:val="0"/>
              <w:adjustRightInd w:val="0"/>
              <w:rPr>
                <w:rFonts w:ascii="Times New Roman" w:hAnsi="Times New Roman" w:cs="Times New Roman"/>
                <w:sz w:val="18"/>
                <w:szCs w:val="18"/>
              </w:rPr>
            </w:pPr>
          </w:p>
        </w:tc>
        <w:tc>
          <w:tcPr>
            <w:tcW w:w="2189" w:type="dxa"/>
            <w:tcBorders>
              <w:top w:val="single" w:sz="4" w:space="0" w:color="auto"/>
              <w:left w:val="single" w:sz="4" w:space="0" w:color="auto"/>
              <w:bottom w:val="single" w:sz="4" w:space="0" w:color="auto"/>
              <w:right w:val="single" w:sz="4" w:space="0" w:color="auto"/>
            </w:tcBorders>
          </w:tcPr>
          <w:p w:rsidR="007A02BC" w:rsidRPr="002006EE" w:rsidRDefault="007A02BC" w:rsidP="00284486">
            <w:pPr>
              <w:autoSpaceDE w:val="0"/>
              <w:autoSpaceDN w:val="0"/>
              <w:adjustRightInd w:val="0"/>
              <w:jc w:val="both"/>
              <w:rPr>
                <w:rFonts w:ascii="Times New Roman" w:hAnsi="Times New Roman" w:cs="Times New Roman"/>
                <w:sz w:val="18"/>
                <w:szCs w:val="18"/>
              </w:rPr>
            </w:pPr>
            <w:r>
              <w:rPr>
                <w:rFonts w:ascii="Times New Roman" w:hAnsi="Times New Roman" w:cs="Times New Roman"/>
                <w:sz w:val="18"/>
                <w:szCs w:val="18"/>
              </w:rPr>
              <w:t>- федеральный бюджет</w:t>
            </w:r>
          </w:p>
        </w:tc>
        <w:tc>
          <w:tcPr>
            <w:tcW w:w="1559" w:type="dxa"/>
            <w:tcBorders>
              <w:top w:val="single" w:sz="4" w:space="0" w:color="auto"/>
              <w:left w:val="single" w:sz="4" w:space="0" w:color="auto"/>
              <w:bottom w:val="single" w:sz="4" w:space="0" w:color="auto"/>
              <w:right w:val="single" w:sz="4" w:space="0" w:color="auto"/>
            </w:tcBorders>
          </w:tcPr>
          <w:p w:rsidR="007A02BC" w:rsidRPr="002006EE" w:rsidRDefault="007A02BC" w:rsidP="00284486">
            <w:pPr>
              <w:autoSpaceDE w:val="0"/>
              <w:autoSpaceDN w:val="0"/>
              <w:adjustRightInd w:val="0"/>
              <w:jc w:val="both"/>
              <w:rPr>
                <w:rFonts w:ascii="Times New Roman" w:hAnsi="Times New Roman" w:cs="Times New Roman"/>
                <w:sz w:val="18"/>
                <w:szCs w:val="18"/>
              </w:rPr>
            </w:pPr>
          </w:p>
        </w:tc>
        <w:tc>
          <w:tcPr>
            <w:tcW w:w="931" w:type="dxa"/>
            <w:tcBorders>
              <w:top w:val="single" w:sz="4" w:space="0" w:color="auto"/>
              <w:left w:val="single" w:sz="4" w:space="0" w:color="auto"/>
              <w:bottom w:val="single" w:sz="4" w:space="0" w:color="auto"/>
              <w:right w:val="single" w:sz="4" w:space="0" w:color="auto"/>
            </w:tcBorders>
          </w:tcPr>
          <w:p w:rsidR="007A02BC" w:rsidRPr="002006EE" w:rsidRDefault="007A02BC" w:rsidP="00A23601">
            <w:pPr>
              <w:autoSpaceDE w:val="0"/>
              <w:autoSpaceDN w:val="0"/>
              <w:adjustRightInd w:val="0"/>
              <w:jc w:val="center"/>
              <w:rPr>
                <w:rFonts w:ascii="Times New Roman" w:hAnsi="Times New Roman" w:cs="Times New Roman"/>
                <w:sz w:val="18"/>
                <w:szCs w:val="18"/>
              </w:rPr>
            </w:pPr>
            <w:r w:rsidRPr="002006EE">
              <w:rPr>
                <w:rFonts w:ascii="Times New Roman" w:hAnsi="Times New Roman" w:cs="Times New Roman"/>
                <w:sz w:val="18"/>
                <w:szCs w:val="18"/>
              </w:rPr>
              <w:t>0,00</w:t>
            </w:r>
          </w:p>
        </w:tc>
        <w:tc>
          <w:tcPr>
            <w:tcW w:w="992" w:type="dxa"/>
            <w:tcBorders>
              <w:top w:val="single" w:sz="4" w:space="0" w:color="auto"/>
              <w:left w:val="single" w:sz="4" w:space="0" w:color="auto"/>
              <w:bottom w:val="single" w:sz="4" w:space="0" w:color="auto"/>
              <w:right w:val="single" w:sz="4" w:space="0" w:color="auto"/>
            </w:tcBorders>
          </w:tcPr>
          <w:p w:rsidR="007A02BC" w:rsidRPr="002006EE" w:rsidRDefault="007A02BC" w:rsidP="00A23601">
            <w:pPr>
              <w:autoSpaceDE w:val="0"/>
              <w:autoSpaceDN w:val="0"/>
              <w:adjustRightInd w:val="0"/>
              <w:jc w:val="center"/>
              <w:rPr>
                <w:rFonts w:ascii="Times New Roman" w:hAnsi="Times New Roman" w:cs="Times New Roman"/>
                <w:sz w:val="18"/>
                <w:szCs w:val="18"/>
              </w:rPr>
            </w:pPr>
            <w:r w:rsidRPr="002006EE">
              <w:rPr>
                <w:rFonts w:ascii="Times New Roman" w:hAnsi="Times New Roman" w:cs="Times New Roman"/>
                <w:sz w:val="18"/>
                <w:szCs w:val="18"/>
              </w:rPr>
              <w:t>0,00</w:t>
            </w:r>
          </w:p>
        </w:tc>
        <w:tc>
          <w:tcPr>
            <w:tcW w:w="1337" w:type="dxa"/>
            <w:tcBorders>
              <w:top w:val="single" w:sz="4" w:space="0" w:color="auto"/>
              <w:left w:val="single" w:sz="4" w:space="0" w:color="auto"/>
              <w:bottom w:val="single" w:sz="4" w:space="0" w:color="auto"/>
              <w:right w:val="single" w:sz="4" w:space="0" w:color="auto"/>
            </w:tcBorders>
          </w:tcPr>
          <w:p w:rsidR="007A02BC" w:rsidRPr="002006EE" w:rsidRDefault="007A02BC" w:rsidP="00A23601">
            <w:pPr>
              <w:autoSpaceDE w:val="0"/>
              <w:autoSpaceDN w:val="0"/>
              <w:adjustRightInd w:val="0"/>
              <w:jc w:val="center"/>
              <w:rPr>
                <w:rFonts w:ascii="Times New Roman" w:hAnsi="Times New Roman" w:cs="Times New Roman"/>
                <w:sz w:val="18"/>
                <w:szCs w:val="18"/>
              </w:rPr>
            </w:pPr>
            <w:r w:rsidRPr="002006EE">
              <w:rPr>
                <w:rFonts w:ascii="Times New Roman" w:hAnsi="Times New Roman" w:cs="Times New Roman"/>
                <w:sz w:val="18"/>
                <w:szCs w:val="18"/>
              </w:rPr>
              <w:t>0,00</w:t>
            </w:r>
          </w:p>
        </w:tc>
        <w:tc>
          <w:tcPr>
            <w:tcW w:w="992" w:type="dxa"/>
            <w:tcBorders>
              <w:top w:val="single" w:sz="4" w:space="0" w:color="auto"/>
              <w:left w:val="single" w:sz="4" w:space="0" w:color="auto"/>
              <w:bottom w:val="single" w:sz="4" w:space="0" w:color="auto"/>
              <w:right w:val="single" w:sz="4" w:space="0" w:color="auto"/>
            </w:tcBorders>
          </w:tcPr>
          <w:p w:rsidR="007A02BC" w:rsidRPr="002006EE" w:rsidRDefault="007A02BC" w:rsidP="00A23601">
            <w:pPr>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w:t>
            </w:r>
          </w:p>
        </w:tc>
      </w:tr>
      <w:tr w:rsidR="007A02BC" w:rsidRPr="00284486" w:rsidTr="007A02BC">
        <w:tc>
          <w:tcPr>
            <w:tcW w:w="567" w:type="dxa"/>
            <w:tcBorders>
              <w:top w:val="single" w:sz="4" w:space="0" w:color="auto"/>
              <w:left w:val="single" w:sz="4" w:space="0" w:color="auto"/>
              <w:bottom w:val="single" w:sz="4" w:space="0" w:color="auto"/>
              <w:right w:val="single" w:sz="4" w:space="0" w:color="auto"/>
            </w:tcBorders>
          </w:tcPr>
          <w:p w:rsidR="007A02BC" w:rsidRPr="002006EE" w:rsidRDefault="007A02BC" w:rsidP="00284486">
            <w:pPr>
              <w:autoSpaceDE w:val="0"/>
              <w:autoSpaceDN w:val="0"/>
              <w:adjustRightInd w:val="0"/>
              <w:rPr>
                <w:rFonts w:ascii="Times New Roman" w:hAnsi="Times New Roman" w:cs="Times New Roman"/>
                <w:sz w:val="18"/>
                <w:szCs w:val="18"/>
              </w:rPr>
            </w:pPr>
            <w:r w:rsidRPr="002006EE">
              <w:rPr>
                <w:rFonts w:ascii="Times New Roman" w:hAnsi="Times New Roman" w:cs="Times New Roman"/>
                <w:sz w:val="18"/>
                <w:szCs w:val="18"/>
              </w:rPr>
              <w:t>1</w:t>
            </w:r>
          </w:p>
        </w:tc>
        <w:tc>
          <w:tcPr>
            <w:tcW w:w="2189" w:type="dxa"/>
            <w:tcBorders>
              <w:top w:val="single" w:sz="4" w:space="0" w:color="auto"/>
              <w:left w:val="single" w:sz="4" w:space="0" w:color="auto"/>
              <w:bottom w:val="single" w:sz="4" w:space="0" w:color="auto"/>
              <w:right w:val="single" w:sz="4" w:space="0" w:color="auto"/>
            </w:tcBorders>
          </w:tcPr>
          <w:p w:rsidR="007A02BC" w:rsidRPr="002006EE" w:rsidRDefault="007A02BC" w:rsidP="00284486">
            <w:pPr>
              <w:autoSpaceDE w:val="0"/>
              <w:autoSpaceDN w:val="0"/>
              <w:adjustRightInd w:val="0"/>
              <w:jc w:val="both"/>
              <w:rPr>
                <w:rFonts w:ascii="Times New Roman" w:hAnsi="Times New Roman" w:cs="Times New Roman"/>
                <w:sz w:val="18"/>
                <w:szCs w:val="18"/>
              </w:rPr>
            </w:pPr>
            <w:r w:rsidRPr="002006EE">
              <w:rPr>
                <w:rFonts w:ascii="Times New Roman" w:hAnsi="Times New Roman" w:cs="Times New Roman"/>
                <w:sz w:val="18"/>
                <w:szCs w:val="18"/>
              </w:rPr>
              <w:t>Исполнение налоговых обязательств органами местного самоуправления, возникающих при продаже права на заключение договоров на установку и эксплуатацию рекламных конструкций</w:t>
            </w:r>
          </w:p>
        </w:tc>
        <w:tc>
          <w:tcPr>
            <w:tcW w:w="1559" w:type="dxa"/>
            <w:tcBorders>
              <w:top w:val="single" w:sz="4" w:space="0" w:color="auto"/>
              <w:left w:val="single" w:sz="4" w:space="0" w:color="auto"/>
              <w:bottom w:val="single" w:sz="4" w:space="0" w:color="auto"/>
              <w:right w:val="single" w:sz="4" w:space="0" w:color="auto"/>
            </w:tcBorders>
          </w:tcPr>
          <w:p w:rsidR="007A02BC" w:rsidRPr="002006EE" w:rsidRDefault="007A02BC" w:rsidP="00284486">
            <w:pPr>
              <w:pStyle w:val="ConsPlusNormal"/>
              <w:rPr>
                <w:rFonts w:ascii="Times New Roman" w:hAnsi="Times New Roman" w:cs="Times New Roman"/>
                <w:sz w:val="18"/>
                <w:szCs w:val="18"/>
              </w:rPr>
            </w:pPr>
            <w:r w:rsidRPr="002006EE">
              <w:rPr>
                <w:rFonts w:ascii="Times New Roman" w:hAnsi="Times New Roman" w:cs="Times New Roman"/>
                <w:sz w:val="18"/>
                <w:szCs w:val="18"/>
              </w:rPr>
              <w:t>Администрация города Иванова (Управление бюджетного учета и отчетности)</w:t>
            </w:r>
          </w:p>
        </w:tc>
        <w:tc>
          <w:tcPr>
            <w:tcW w:w="931" w:type="dxa"/>
            <w:tcBorders>
              <w:top w:val="single" w:sz="4" w:space="0" w:color="auto"/>
              <w:left w:val="single" w:sz="4" w:space="0" w:color="auto"/>
              <w:bottom w:val="single" w:sz="4" w:space="0" w:color="auto"/>
              <w:right w:val="single" w:sz="4" w:space="0" w:color="auto"/>
            </w:tcBorders>
          </w:tcPr>
          <w:p w:rsidR="007A02BC" w:rsidRPr="002006EE" w:rsidRDefault="007A02BC" w:rsidP="00284486">
            <w:pPr>
              <w:autoSpaceDE w:val="0"/>
              <w:autoSpaceDN w:val="0"/>
              <w:adjustRightInd w:val="0"/>
              <w:jc w:val="center"/>
              <w:rPr>
                <w:rFonts w:ascii="Times New Roman" w:hAnsi="Times New Roman" w:cs="Times New Roman"/>
                <w:sz w:val="18"/>
                <w:szCs w:val="18"/>
              </w:rPr>
            </w:pPr>
            <w:r w:rsidRPr="002006EE">
              <w:rPr>
                <w:rFonts w:ascii="Times New Roman" w:hAnsi="Times New Roman" w:cs="Times New Roman"/>
                <w:sz w:val="18"/>
                <w:szCs w:val="18"/>
              </w:rPr>
              <w:t>0,00</w:t>
            </w:r>
          </w:p>
        </w:tc>
        <w:tc>
          <w:tcPr>
            <w:tcW w:w="992" w:type="dxa"/>
            <w:tcBorders>
              <w:top w:val="single" w:sz="4" w:space="0" w:color="auto"/>
              <w:left w:val="single" w:sz="4" w:space="0" w:color="auto"/>
              <w:bottom w:val="single" w:sz="4" w:space="0" w:color="auto"/>
              <w:right w:val="single" w:sz="4" w:space="0" w:color="auto"/>
            </w:tcBorders>
          </w:tcPr>
          <w:p w:rsidR="007A02BC" w:rsidRPr="002006EE" w:rsidRDefault="007A02BC" w:rsidP="00D72548">
            <w:pPr>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411 526,00</w:t>
            </w:r>
          </w:p>
        </w:tc>
        <w:tc>
          <w:tcPr>
            <w:tcW w:w="1337" w:type="dxa"/>
            <w:tcBorders>
              <w:top w:val="single" w:sz="4" w:space="0" w:color="auto"/>
              <w:left w:val="single" w:sz="4" w:space="0" w:color="auto"/>
              <w:bottom w:val="single" w:sz="4" w:space="0" w:color="auto"/>
              <w:right w:val="single" w:sz="4" w:space="0" w:color="auto"/>
            </w:tcBorders>
          </w:tcPr>
          <w:p w:rsidR="007A02BC" w:rsidRPr="002006EE" w:rsidRDefault="007A02BC" w:rsidP="00D72548">
            <w:pPr>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4 274 232,00</w:t>
            </w:r>
          </w:p>
        </w:tc>
        <w:tc>
          <w:tcPr>
            <w:tcW w:w="992" w:type="dxa"/>
            <w:tcBorders>
              <w:top w:val="single" w:sz="4" w:space="0" w:color="auto"/>
              <w:left w:val="single" w:sz="4" w:space="0" w:color="auto"/>
              <w:bottom w:val="single" w:sz="4" w:space="0" w:color="auto"/>
              <w:right w:val="single" w:sz="4" w:space="0" w:color="auto"/>
            </w:tcBorders>
          </w:tcPr>
          <w:p w:rsidR="007A02BC" w:rsidRPr="002006EE" w:rsidRDefault="007A02BC" w:rsidP="00284486">
            <w:pPr>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w:t>
            </w:r>
          </w:p>
        </w:tc>
      </w:tr>
    </w:tbl>
    <w:p w:rsidR="002006EE" w:rsidRPr="002006EE" w:rsidRDefault="004B7F7F" w:rsidP="002006EE">
      <w:pPr>
        <w:autoSpaceDE w:val="0"/>
        <w:autoSpaceDN w:val="0"/>
        <w:adjustRightInd w:val="0"/>
        <w:spacing w:after="0" w:line="240" w:lineRule="auto"/>
        <w:ind w:firstLine="540"/>
        <w:jc w:val="both"/>
        <w:rPr>
          <w:rFonts w:ascii="Times New Roman" w:hAnsi="Times New Roman" w:cs="Times New Roman"/>
          <w:bCs/>
          <w:sz w:val="28"/>
          <w:szCs w:val="28"/>
        </w:rPr>
      </w:pPr>
      <w:r w:rsidRPr="002006EE">
        <w:rPr>
          <w:rFonts w:ascii="Times New Roman" w:hAnsi="Times New Roman" w:cs="Times New Roman"/>
          <w:sz w:val="28"/>
          <w:szCs w:val="28"/>
        </w:rPr>
        <w:t xml:space="preserve">*- объем финансирования подлежит уточнению по мере формирования бюджета </w:t>
      </w:r>
      <w:r w:rsidR="002006EE" w:rsidRPr="002006EE">
        <w:rPr>
          <w:rFonts w:ascii="Times New Roman" w:hAnsi="Times New Roman" w:cs="Times New Roman"/>
          <w:bCs/>
          <w:sz w:val="28"/>
          <w:szCs w:val="28"/>
        </w:rPr>
        <w:t>города Иванова на соответствующие годы.</w:t>
      </w:r>
    </w:p>
    <w:p w:rsidR="00AF6F75" w:rsidRDefault="00AF6F75" w:rsidP="00F86FB8">
      <w:pPr>
        <w:rPr>
          <w:rFonts w:ascii="Times New Roman" w:eastAsia="Times New Roman" w:hAnsi="Times New Roman" w:cs="Times New Roman"/>
          <w:sz w:val="24"/>
          <w:szCs w:val="24"/>
          <w:lang w:eastAsia="ru-RU"/>
        </w:rPr>
      </w:pPr>
    </w:p>
    <w:sectPr w:rsidR="00AF6F75" w:rsidSect="00D451AD">
      <w:pgSz w:w="11905" w:h="16840"/>
      <w:pgMar w:top="1134" w:right="851" w:bottom="1134" w:left="1701" w:header="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0F36" w:rsidRDefault="00CA0F36" w:rsidP="00860AFC">
      <w:pPr>
        <w:spacing w:after="0" w:line="240" w:lineRule="auto"/>
      </w:pPr>
      <w:r>
        <w:separator/>
      </w:r>
    </w:p>
  </w:endnote>
  <w:endnote w:type="continuationSeparator" w:id="0">
    <w:p w:rsidR="00CA0F36" w:rsidRDefault="00CA0F36" w:rsidP="00860A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0F36" w:rsidRDefault="00CA0F36" w:rsidP="00860AFC">
      <w:pPr>
        <w:spacing w:after="0" w:line="240" w:lineRule="auto"/>
      </w:pPr>
      <w:r>
        <w:separator/>
      </w:r>
    </w:p>
  </w:footnote>
  <w:footnote w:type="continuationSeparator" w:id="0">
    <w:p w:rsidR="00CA0F36" w:rsidRDefault="00CA0F36" w:rsidP="00860A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9597468"/>
      <w:docPartObj>
        <w:docPartGallery w:val="Page Numbers (Top of Page)"/>
        <w:docPartUnique/>
      </w:docPartObj>
    </w:sdtPr>
    <w:sdtEndPr/>
    <w:sdtContent>
      <w:p w:rsidR="003A4B53" w:rsidRDefault="003A4B53">
        <w:pPr>
          <w:pStyle w:val="ad"/>
          <w:jc w:val="center"/>
        </w:pPr>
        <w:r>
          <w:fldChar w:fldCharType="begin"/>
        </w:r>
        <w:r>
          <w:instrText>PAGE   \* MERGEFORMAT</w:instrText>
        </w:r>
        <w:r>
          <w:fldChar w:fldCharType="separate"/>
        </w:r>
        <w:r w:rsidR="00DB5E5F">
          <w:rPr>
            <w:noProof/>
          </w:rPr>
          <w:t>24</w:t>
        </w:r>
        <w:r>
          <w:fldChar w:fldCharType="end"/>
        </w:r>
      </w:p>
    </w:sdtContent>
  </w:sdt>
  <w:p w:rsidR="003A4B53" w:rsidRDefault="003A4B53">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6974306"/>
      <w:docPartObj>
        <w:docPartGallery w:val="Page Numbers (Top of Page)"/>
        <w:docPartUnique/>
      </w:docPartObj>
    </w:sdtPr>
    <w:sdtEndPr/>
    <w:sdtContent>
      <w:p w:rsidR="003A4B53" w:rsidRDefault="003A4B53">
        <w:pPr>
          <w:pStyle w:val="ad"/>
          <w:jc w:val="center"/>
        </w:pPr>
        <w:r>
          <w:fldChar w:fldCharType="begin"/>
        </w:r>
        <w:r>
          <w:instrText>PAGE   \* MERGEFORMAT</w:instrText>
        </w:r>
        <w:r>
          <w:fldChar w:fldCharType="separate"/>
        </w:r>
        <w:r w:rsidR="007E4EB1">
          <w:rPr>
            <w:noProof/>
          </w:rPr>
          <w:t>1</w:t>
        </w:r>
        <w:r>
          <w:fldChar w:fldCharType="end"/>
        </w:r>
      </w:p>
    </w:sdtContent>
  </w:sdt>
  <w:p w:rsidR="003A4B53" w:rsidRDefault="003A4B53">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3128465"/>
      <w:docPartObj>
        <w:docPartGallery w:val="Page Numbers (Top of Page)"/>
        <w:docPartUnique/>
      </w:docPartObj>
    </w:sdtPr>
    <w:sdtEndPr/>
    <w:sdtContent>
      <w:p w:rsidR="003A4B53" w:rsidRDefault="003A4B53">
        <w:pPr>
          <w:pStyle w:val="ad"/>
          <w:jc w:val="center"/>
        </w:pPr>
        <w:r>
          <w:fldChar w:fldCharType="begin"/>
        </w:r>
        <w:r>
          <w:instrText>PAGE   \* MERGEFORMAT</w:instrText>
        </w:r>
        <w:r>
          <w:fldChar w:fldCharType="separate"/>
        </w:r>
        <w:r w:rsidR="00DB5E5F">
          <w:rPr>
            <w:noProof/>
          </w:rPr>
          <w:t>39</w:t>
        </w:r>
        <w:r>
          <w:fldChar w:fldCharType="end"/>
        </w:r>
      </w:p>
    </w:sdtContent>
  </w:sdt>
  <w:p w:rsidR="003A4B53" w:rsidRDefault="003A4B53">
    <w:pPr>
      <w:pStyle w:val="a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B53" w:rsidRDefault="003A4B53">
    <w:pPr>
      <w:pStyle w:val="ad"/>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9627108"/>
      <w:docPartObj>
        <w:docPartGallery w:val="Page Numbers (Top of Page)"/>
        <w:docPartUnique/>
      </w:docPartObj>
    </w:sdtPr>
    <w:sdtEndPr/>
    <w:sdtContent>
      <w:p w:rsidR="003A4B53" w:rsidRDefault="003A4B53">
        <w:pPr>
          <w:pStyle w:val="ad"/>
          <w:jc w:val="center"/>
        </w:pPr>
      </w:p>
      <w:p w:rsidR="003A4B53" w:rsidRDefault="003A4B53">
        <w:pPr>
          <w:pStyle w:val="ad"/>
          <w:jc w:val="center"/>
        </w:pPr>
        <w:r>
          <w:fldChar w:fldCharType="begin"/>
        </w:r>
        <w:r>
          <w:instrText>PAGE   \* MERGEFORMAT</w:instrText>
        </w:r>
        <w:r>
          <w:fldChar w:fldCharType="separate"/>
        </w:r>
        <w:r w:rsidR="00DB5E5F">
          <w:rPr>
            <w:noProof/>
          </w:rPr>
          <w:t>51</w:t>
        </w:r>
        <w:r>
          <w:fldChar w:fldCharType="end"/>
        </w:r>
      </w:p>
    </w:sdtContent>
  </w:sdt>
  <w:p w:rsidR="003A4B53" w:rsidRDefault="003A4B53">
    <w:pPr>
      <w:pStyle w:val="ad"/>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0768754"/>
      <w:docPartObj>
        <w:docPartGallery w:val="Page Numbers (Top of Page)"/>
        <w:docPartUnique/>
      </w:docPartObj>
    </w:sdtPr>
    <w:sdtEndPr/>
    <w:sdtContent>
      <w:p w:rsidR="003A4B53" w:rsidRDefault="003A4B53">
        <w:pPr>
          <w:pStyle w:val="ad"/>
          <w:jc w:val="center"/>
        </w:pPr>
      </w:p>
      <w:p w:rsidR="003A4B53" w:rsidRDefault="003A4B53">
        <w:pPr>
          <w:pStyle w:val="ad"/>
          <w:jc w:val="center"/>
        </w:pPr>
        <w:r>
          <w:fldChar w:fldCharType="begin"/>
        </w:r>
        <w:r>
          <w:instrText>PAGE   \* MERGEFORMAT</w:instrText>
        </w:r>
        <w:r>
          <w:fldChar w:fldCharType="separate"/>
        </w:r>
        <w:r w:rsidR="00DB5E5F">
          <w:rPr>
            <w:noProof/>
          </w:rPr>
          <w:t>61</w:t>
        </w:r>
        <w:r>
          <w:fldChar w:fldCharType="end"/>
        </w:r>
      </w:p>
    </w:sdtContent>
  </w:sdt>
  <w:p w:rsidR="003A4B53" w:rsidRDefault="003A4B53">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6337A"/>
    <w:multiLevelType w:val="hybridMultilevel"/>
    <w:tmpl w:val="21343220"/>
    <w:lvl w:ilvl="0" w:tplc="87AC41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ABC654A"/>
    <w:multiLevelType w:val="hybridMultilevel"/>
    <w:tmpl w:val="198457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81618A9"/>
    <w:multiLevelType w:val="hybridMultilevel"/>
    <w:tmpl w:val="2BFE1CE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33630E30"/>
    <w:multiLevelType w:val="hybridMultilevel"/>
    <w:tmpl w:val="395007DE"/>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6E1239E"/>
    <w:multiLevelType w:val="hybridMultilevel"/>
    <w:tmpl w:val="5FA8358C"/>
    <w:lvl w:ilvl="0" w:tplc="BFA0E8A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43431C15"/>
    <w:multiLevelType w:val="hybridMultilevel"/>
    <w:tmpl w:val="D02CCF58"/>
    <w:lvl w:ilvl="0" w:tplc="4FE21714">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6">
    <w:nsid w:val="5F871B86"/>
    <w:multiLevelType w:val="hybridMultilevel"/>
    <w:tmpl w:val="84D8F6C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68F9654F"/>
    <w:multiLevelType w:val="hybridMultilevel"/>
    <w:tmpl w:val="89F03D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E1977FA"/>
    <w:multiLevelType w:val="hybridMultilevel"/>
    <w:tmpl w:val="147E67A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79CB2E9C"/>
    <w:multiLevelType w:val="hybridMultilevel"/>
    <w:tmpl w:val="D75096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2"/>
  </w:num>
  <w:num w:numId="3">
    <w:abstractNumId w:val="9"/>
  </w:num>
  <w:num w:numId="4">
    <w:abstractNumId w:val="6"/>
  </w:num>
  <w:num w:numId="5">
    <w:abstractNumId w:val="1"/>
  </w:num>
  <w:num w:numId="6">
    <w:abstractNumId w:val="0"/>
  </w:num>
  <w:num w:numId="7">
    <w:abstractNumId w:val="5"/>
  </w:num>
  <w:num w:numId="8">
    <w:abstractNumId w:val="3"/>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4FC9"/>
    <w:rsid w:val="00003F44"/>
    <w:rsid w:val="00004C12"/>
    <w:rsid w:val="000120ED"/>
    <w:rsid w:val="000139A4"/>
    <w:rsid w:val="00015024"/>
    <w:rsid w:val="00016F64"/>
    <w:rsid w:val="000175C3"/>
    <w:rsid w:val="00022C00"/>
    <w:rsid w:val="00023A95"/>
    <w:rsid w:val="000255A0"/>
    <w:rsid w:val="00027005"/>
    <w:rsid w:val="000410EF"/>
    <w:rsid w:val="000436F2"/>
    <w:rsid w:val="000450B9"/>
    <w:rsid w:val="00052585"/>
    <w:rsid w:val="00054902"/>
    <w:rsid w:val="00065784"/>
    <w:rsid w:val="00067448"/>
    <w:rsid w:val="00071AA0"/>
    <w:rsid w:val="00072A1B"/>
    <w:rsid w:val="0007790D"/>
    <w:rsid w:val="00086F30"/>
    <w:rsid w:val="00096D06"/>
    <w:rsid w:val="000A61F6"/>
    <w:rsid w:val="000B197D"/>
    <w:rsid w:val="000B26E3"/>
    <w:rsid w:val="000B293E"/>
    <w:rsid w:val="000C0277"/>
    <w:rsid w:val="000C0F06"/>
    <w:rsid w:val="000C36DF"/>
    <w:rsid w:val="000C528D"/>
    <w:rsid w:val="000C54FC"/>
    <w:rsid w:val="000D40D8"/>
    <w:rsid w:val="000D477A"/>
    <w:rsid w:val="000E1E8C"/>
    <w:rsid w:val="000F3D73"/>
    <w:rsid w:val="000F48EC"/>
    <w:rsid w:val="000F75DB"/>
    <w:rsid w:val="0010147D"/>
    <w:rsid w:val="00103842"/>
    <w:rsid w:val="00105868"/>
    <w:rsid w:val="00114878"/>
    <w:rsid w:val="00116E28"/>
    <w:rsid w:val="00127420"/>
    <w:rsid w:val="0013246A"/>
    <w:rsid w:val="001348F2"/>
    <w:rsid w:val="00135DA1"/>
    <w:rsid w:val="00142A47"/>
    <w:rsid w:val="00142DEE"/>
    <w:rsid w:val="001433D6"/>
    <w:rsid w:val="00144D84"/>
    <w:rsid w:val="00147E5E"/>
    <w:rsid w:val="00154536"/>
    <w:rsid w:val="00156BA2"/>
    <w:rsid w:val="00161C92"/>
    <w:rsid w:val="00163658"/>
    <w:rsid w:val="00166CF9"/>
    <w:rsid w:val="00167F51"/>
    <w:rsid w:val="00171849"/>
    <w:rsid w:val="00175A09"/>
    <w:rsid w:val="00180AD7"/>
    <w:rsid w:val="00183DC6"/>
    <w:rsid w:val="001852AB"/>
    <w:rsid w:val="00186827"/>
    <w:rsid w:val="0019396A"/>
    <w:rsid w:val="0019668E"/>
    <w:rsid w:val="00197B37"/>
    <w:rsid w:val="001A0709"/>
    <w:rsid w:val="001A31C7"/>
    <w:rsid w:val="001A49DA"/>
    <w:rsid w:val="001A5E10"/>
    <w:rsid w:val="001A7361"/>
    <w:rsid w:val="001B377C"/>
    <w:rsid w:val="001B410C"/>
    <w:rsid w:val="001B5854"/>
    <w:rsid w:val="001C2FF9"/>
    <w:rsid w:val="001D35BF"/>
    <w:rsid w:val="001D719E"/>
    <w:rsid w:val="001E4BAC"/>
    <w:rsid w:val="001E53AD"/>
    <w:rsid w:val="001E58C8"/>
    <w:rsid w:val="001E6222"/>
    <w:rsid w:val="001F3025"/>
    <w:rsid w:val="002006EE"/>
    <w:rsid w:val="0020121F"/>
    <w:rsid w:val="00202405"/>
    <w:rsid w:val="00207140"/>
    <w:rsid w:val="00211263"/>
    <w:rsid w:val="002240CE"/>
    <w:rsid w:val="00224DFA"/>
    <w:rsid w:val="00225099"/>
    <w:rsid w:val="00225A63"/>
    <w:rsid w:val="0022697D"/>
    <w:rsid w:val="00231505"/>
    <w:rsid w:val="00231F5C"/>
    <w:rsid w:val="00234B35"/>
    <w:rsid w:val="00234DCD"/>
    <w:rsid w:val="00237BE1"/>
    <w:rsid w:val="0024669C"/>
    <w:rsid w:val="00246E85"/>
    <w:rsid w:val="00246EC7"/>
    <w:rsid w:val="00251218"/>
    <w:rsid w:val="002529A3"/>
    <w:rsid w:val="00264C27"/>
    <w:rsid w:val="002679FF"/>
    <w:rsid w:val="002725B1"/>
    <w:rsid w:val="002728DF"/>
    <w:rsid w:val="002818D6"/>
    <w:rsid w:val="002824B7"/>
    <w:rsid w:val="00284486"/>
    <w:rsid w:val="00286447"/>
    <w:rsid w:val="002934C4"/>
    <w:rsid w:val="002A5390"/>
    <w:rsid w:val="002A69DF"/>
    <w:rsid w:val="002A6DFD"/>
    <w:rsid w:val="002A70A5"/>
    <w:rsid w:val="002B4BC1"/>
    <w:rsid w:val="002B68D3"/>
    <w:rsid w:val="002C5244"/>
    <w:rsid w:val="002C6D37"/>
    <w:rsid w:val="002D69E4"/>
    <w:rsid w:val="002D79B3"/>
    <w:rsid w:val="002E0834"/>
    <w:rsid w:val="002E1E3F"/>
    <w:rsid w:val="002E612C"/>
    <w:rsid w:val="002F1A64"/>
    <w:rsid w:val="002F46E6"/>
    <w:rsid w:val="002F61CD"/>
    <w:rsid w:val="002F6895"/>
    <w:rsid w:val="003045E4"/>
    <w:rsid w:val="00304677"/>
    <w:rsid w:val="0030544B"/>
    <w:rsid w:val="00305B25"/>
    <w:rsid w:val="0030635B"/>
    <w:rsid w:val="00312F3D"/>
    <w:rsid w:val="00315738"/>
    <w:rsid w:val="0031658B"/>
    <w:rsid w:val="00316C96"/>
    <w:rsid w:val="003210FF"/>
    <w:rsid w:val="00323775"/>
    <w:rsid w:val="0033556D"/>
    <w:rsid w:val="003425CF"/>
    <w:rsid w:val="00344B92"/>
    <w:rsid w:val="00350F2D"/>
    <w:rsid w:val="003657DC"/>
    <w:rsid w:val="0037527C"/>
    <w:rsid w:val="0038156E"/>
    <w:rsid w:val="00383D59"/>
    <w:rsid w:val="00384624"/>
    <w:rsid w:val="00386286"/>
    <w:rsid w:val="003907A2"/>
    <w:rsid w:val="003923DA"/>
    <w:rsid w:val="0039606B"/>
    <w:rsid w:val="003968D2"/>
    <w:rsid w:val="003A4B53"/>
    <w:rsid w:val="003A5B7A"/>
    <w:rsid w:val="003A70C3"/>
    <w:rsid w:val="003A768C"/>
    <w:rsid w:val="003A7ED1"/>
    <w:rsid w:val="003B00F7"/>
    <w:rsid w:val="003B21C2"/>
    <w:rsid w:val="003B2F9F"/>
    <w:rsid w:val="003B54A0"/>
    <w:rsid w:val="003C352A"/>
    <w:rsid w:val="003C407B"/>
    <w:rsid w:val="003D21C6"/>
    <w:rsid w:val="003D2720"/>
    <w:rsid w:val="003D3F50"/>
    <w:rsid w:val="003D4BA9"/>
    <w:rsid w:val="003D6544"/>
    <w:rsid w:val="003D7282"/>
    <w:rsid w:val="003D7BD4"/>
    <w:rsid w:val="003E0622"/>
    <w:rsid w:val="003E1857"/>
    <w:rsid w:val="003F3408"/>
    <w:rsid w:val="003F3C5D"/>
    <w:rsid w:val="003F4FB8"/>
    <w:rsid w:val="00404EB5"/>
    <w:rsid w:val="00410CAA"/>
    <w:rsid w:val="00411B8C"/>
    <w:rsid w:val="00426921"/>
    <w:rsid w:val="004302C6"/>
    <w:rsid w:val="00430868"/>
    <w:rsid w:val="00430DC8"/>
    <w:rsid w:val="00431148"/>
    <w:rsid w:val="00433500"/>
    <w:rsid w:val="00436C3B"/>
    <w:rsid w:val="0044491E"/>
    <w:rsid w:val="00444DF6"/>
    <w:rsid w:val="004458A7"/>
    <w:rsid w:val="0044601B"/>
    <w:rsid w:val="00454451"/>
    <w:rsid w:val="00461934"/>
    <w:rsid w:val="00466DE3"/>
    <w:rsid w:val="00470F4D"/>
    <w:rsid w:val="00477EF7"/>
    <w:rsid w:val="004934CB"/>
    <w:rsid w:val="00495675"/>
    <w:rsid w:val="00496B5A"/>
    <w:rsid w:val="004A12E0"/>
    <w:rsid w:val="004A2B15"/>
    <w:rsid w:val="004A54F1"/>
    <w:rsid w:val="004B48F5"/>
    <w:rsid w:val="004B648F"/>
    <w:rsid w:val="004B7F7F"/>
    <w:rsid w:val="004C0314"/>
    <w:rsid w:val="004C0B3B"/>
    <w:rsid w:val="004C0DB4"/>
    <w:rsid w:val="004C3521"/>
    <w:rsid w:val="004C6400"/>
    <w:rsid w:val="004C6A39"/>
    <w:rsid w:val="004C7BCD"/>
    <w:rsid w:val="004D1494"/>
    <w:rsid w:val="004E30D4"/>
    <w:rsid w:val="004E640D"/>
    <w:rsid w:val="004E7434"/>
    <w:rsid w:val="004F134E"/>
    <w:rsid w:val="004F58F7"/>
    <w:rsid w:val="005046E7"/>
    <w:rsid w:val="005129E5"/>
    <w:rsid w:val="00514199"/>
    <w:rsid w:val="00514E15"/>
    <w:rsid w:val="00515A07"/>
    <w:rsid w:val="005205EF"/>
    <w:rsid w:val="005224AB"/>
    <w:rsid w:val="0053112A"/>
    <w:rsid w:val="00533632"/>
    <w:rsid w:val="005341C7"/>
    <w:rsid w:val="00535194"/>
    <w:rsid w:val="0053619B"/>
    <w:rsid w:val="00537517"/>
    <w:rsid w:val="00541C4F"/>
    <w:rsid w:val="0054309D"/>
    <w:rsid w:val="00544D06"/>
    <w:rsid w:val="005538F7"/>
    <w:rsid w:val="00553996"/>
    <w:rsid w:val="00554DDA"/>
    <w:rsid w:val="0055558A"/>
    <w:rsid w:val="005571D7"/>
    <w:rsid w:val="005602C9"/>
    <w:rsid w:val="00567E58"/>
    <w:rsid w:val="0057422D"/>
    <w:rsid w:val="00576290"/>
    <w:rsid w:val="00576A50"/>
    <w:rsid w:val="00581DB0"/>
    <w:rsid w:val="0058239B"/>
    <w:rsid w:val="00584EBD"/>
    <w:rsid w:val="00593F82"/>
    <w:rsid w:val="005A3BF4"/>
    <w:rsid w:val="005A439F"/>
    <w:rsid w:val="005A4ED4"/>
    <w:rsid w:val="005B1288"/>
    <w:rsid w:val="005B42E6"/>
    <w:rsid w:val="005C1651"/>
    <w:rsid w:val="005C1CB9"/>
    <w:rsid w:val="005D62D4"/>
    <w:rsid w:val="005E118B"/>
    <w:rsid w:val="005E16DF"/>
    <w:rsid w:val="005E6CB9"/>
    <w:rsid w:val="005F16AD"/>
    <w:rsid w:val="005F1AB6"/>
    <w:rsid w:val="005F1F7B"/>
    <w:rsid w:val="005F2BC1"/>
    <w:rsid w:val="005F3AB3"/>
    <w:rsid w:val="005F4D24"/>
    <w:rsid w:val="00602C63"/>
    <w:rsid w:val="00603A01"/>
    <w:rsid w:val="00607907"/>
    <w:rsid w:val="00612061"/>
    <w:rsid w:val="006136A5"/>
    <w:rsid w:val="0061404E"/>
    <w:rsid w:val="0061606A"/>
    <w:rsid w:val="0061755E"/>
    <w:rsid w:val="00622809"/>
    <w:rsid w:val="00622D04"/>
    <w:rsid w:val="0063100D"/>
    <w:rsid w:val="0063678B"/>
    <w:rsid w:val="00636805"/>
    <w:rsid w:val="00637160"/>
    <w:rsid w:val="00640F41"/>
    <w:rsid w:val="00640F99"/>
    <w:rsid w:val="006506BA"/>
    <w:rsid w:val="00651FC0"/>
    <w:rsid w:val="00652B36"/>
    <w:rsid w:val="00653E8D"/>
    <w:rsid w:val="00662B38"/>
    <w:rsid w:val="00662C6F"/>
    <w:rsid w:val="00662ED3"/>
    <w:rsid w:val="0066362D"/>
    <w:rsid w:val="0066446F"/>
    <w:rsid w:val="00665404"/>
    <w:rsid w:val="0066716C"/>
    <w:rsid w:val="0067042E"/>
    <w:rsid w:val="0067289D"/>
    <w:rsid w:val="00673920"/>
    <w:rsid w:val="00674006"/>
    <w:rsid w:val="00674FC9"/>
    <w:rsid w:val="006763C0"/>
    <w:rsid w:val="00686E07"/>
    <w:rsid w:val="0069434E"/>
    <w:rsid w:val="006B13BB"/>
    <w:rsid w:val="006B370B"/>
    <w:rsid w:val="006C405C"/>
    <w:rsid w:val="006D12EE"/>
    <w:rsid w:val="006D29A2"/>
    <w:rsid w:val="006D769F"/>
    <w:rsid w:val="006D7CF7"/>
    <w:rsid w:val="006E0BE9"/>
    <w:rsid w:val="006E20B0"/>
    <w:rsid w:val="006E2170"/>
    <w:rsid w:val="006E2E1C"/>
    <w:rsid w:val="006E376F"/>
    <w:rsid w:val="006E731B"/>
    <w:rsid w:val="006E7BB6"/>
    <w:rsid w:val="006F1DD0"/>
    <w:rsid w:val="006F1EA6"/>
    <w:rsid w:val="006F21BD"/>
    <w:rsid w:val="006F2613"/>
    <w:rsid w:val="006F543A"/>
    <w:rsid w:val="006F7554"/>
    <w:rsid w:val="00714BBE"/>
    <w:rsid w:val="00715E9A"/>
    <w:rsid w:val="007243EF"/>
    <w:rsid w:val="007308B9"/>
    <w:rsid w:val="00730B8B"/>
    <w:rsid w:val="00730E5B"/>
    <w:rsid w:val="007350DF"/>
    <w:rsid w:val="007422C4"/>
    <w:rsid w:val="0074508B"/>
    <w:rsid w:val="007509B3"/>
    <w:rsid w:val="00756549"/>
    <w:rsid w:val="007620DC"/>
    <w:rsid w:val="007621F4"/>
    <w:rsid w:val="00767CC3"/>
    <w:rsid w:val="00771A76"/>
    <w:rsid w:val="007807E2"/>
    <w:rsid w:val="00784013"/>
    <w:rsid w:val="0078710E"/>
    <w:rsid w:val="007968F7"/>
    <w:rsid w:val="00796AED"/>
    <w:rsid w:val="007A02BC"/>
    <w:rsid w:val="007A6AB2"/>
    <w:rsid w:val="007B0AB9"/>
    <w:rsid w:val="007B0E14"/>
    <w:rsid w:val="007B2BE1"/>
    <w:rsid w:val="007B31DD"/>
    <w:rsid w:val="007B33F8"/>
    <w:rsid w:val="007B53E2"/>
    <w:rsid w:val="007D2831"/>
    <w:rsid w:val="007D491E"/>
    <w:rsid w:val="007D53DD"/>
    <w:rsid w:val="007E0085"/>
    <w:rsid w:val="007E2BF5"/>
    <w:rsid w:val="007E4BDC"/>
    <w:rsid w:val="007E4EB1"/>
    <w:rsid w:val="007E66DF"/>
    <w:rsid w:val="007E6F11"/>
    <w:rsid w:val="007F716C"/>
    <w:rsid w:val="00804EED"/>
    <w:rsid w:val="008126B8"/>
    <w:rsid w:val="00817FA7"/>
    <w:rsid w:val="008229BA"/>
    <w:rsid w:val="00832305"/>
    <w:rsid w:val="00835270"/>
    <w:rsid w:val="00841840"/>
    <w:rsid w:val="00841AA0"/>
    <w:rsid w:val="00845768"/>
    <w:rsid w:val="00845A41"/>
    <w:rsid w:val="00852FE0"/>
    <w:rsid w:val="00853E78"/>
    <w:rsid w:val="00854C6A"/>
    <w:rsid w:val="00860AFC"/>
    <w:rsid w:val="008610FE"/>
    <w:rsid w:val="0086585D"/>
    <w:rsid w:val="00866C2B"/>
    <w:rsid w:val="0086706A"/>
    <w:rsid w:val="00867D04"/>
    <w:rsid w:val="008857C2"/>
    <w:rsid w:val="008915E0"/>
    <w:rsid w:val="00894E40"/>
    <w:rsid w:val="008A09D7"/>
    <w:rsid w:val="008A0FDC"/>
    <w:rsid w:val="008A1174"/>
    <w:rsid w:val="008B5FE4"/>
    <w:rsid w:val="008C118B"/>
    <w:rsid w:val="008C5D8F"/>
    <w:rsid w:val="008D27DD"/>
    <w:rsid w:val="008D306C"/>
    <w:rsid w:val="008E4C56"/>
    <w:rsid w:val="008E7A5E"/>
    <w:rsid w:val="008F0A64"/>
    <w:rsid w:val="00907214"/>
    <w:rsid w:val="009114DD"/>
    <w:rsid w:val="009143C6"/>
    <w:rsid w:val="00915A06"/>
    <w:rsid w:val="00915BD9"/>
    <w:rsid w:val="00916032"/>
    <w:rsid w:val="00926818"/>
    <w:rsid w:val="00932F2F"/>
    <w:rsid w:val="0093573C"/>
    <w:rsid w:val="0093663D"/>
    <w:rsid w:val="00940F48"/>
    <w:rsid w:val="00941953"/>
    <w:rsid w:val="00945969"/>
    <w:rsid w:val="00950EF1"/>
    <w:rsid w:val="00967612"/>
    <w:rsid w:val="00967630"/>
    <w:rsid w:val="0097129C"/>
    <w:rsid w:val="00981006"/>
    <w:rsid w:val="00981594"/>
    <w:rsid w:val="0098510B"/>
    <w:rsid w:val="00985972"/>
    <w:rsid w:val="00990171"/>
    <w:rsid w:val="009902FF"/>
    <w:rsid w:val="00995880"/>
    <w:rsid w:val="009A5FFC"/>
    <w:rsid w:val="009B6306"/>
    <w:rsid w:val="009B7FE1"/>
    <w:rsid w:val="009C1F32"/>
    <w:rsid w:val="009C2B45"/>
    <w:rsid w:val="009C49C2"/>
    <w:rsid w:val="009D1B9A"/>
    <w:rsid w:val="009D7E1C"/>
    <w:rsid w:val="009E1B51"/>
    <w:rsid w:val="009E40EA"/>
    <w:rsid w:val="009F0FA3"/>
    <w:rsid w:val="009F35D3"/>
    <w:rsid w:val="00A02369"/>
    <w:rsid w:val="00A06EAF"/>
    <w:rsid w:val="00A106DB"/>
    <w:rsid w:val="00A154FE"/>
    <w:rsid w:val="00A17D8B"/>
    <w:rsid w:val="00A2028F"/>
    <w:rsid w:val="00A23581"/>
    <w:rsid w:val="00A23601"/>
    <w:rsid w:val="00A236C8"/>
    <w:rsid w:val="00A30179"/>
    <w:rsid w:val="00A31C2B"/>
    <w:rsid w:val="00A33BF9"/>
    <w:rsid w:val="00A42E12"/>
    <w:rsid w:val="00A45188"/>
    <w:rsid w:val="00A45D88"/>
    <w:rsid w:val="00A5627B"/>
    <w:rsid w:val="00A566DB"/>
    <w:rsid w:val="00A62306"/>
    <w:rsid w:val="00A65C34"/>
    <w:rsid w:val="00A71DD9"/>
    <w:rsid w:val="00A72147"/>
    <w:rsid w:val="00A72804"/>
    <w:rsid w:val="00A858E4"/>
    <w:rsid w:val="00A8770B"/>
    <w:rsid w:val="00A9386D"/>
    <w:rsid w:val="00A93BDF"/>
    <w:rsid w:val="00A95D11"/>
    <w:rsid w:val="00A96685"/>
    <w:rsid w:val="00A970E2"/>
    <w:rsid w:val="00AA4BB6"/>
    <w:rsid w:val="00AB2984"/>
    <w:rsid w:val="00AB5508"/>
    <w:rsid w:val="00AC5507"/>
    <w:rsid w:val="00AC6DCD"/>
    <w:rsid w:val="00AD01DF"/>
    <w:rsid w:val="00AD082C"/>
    <w:rsid w:val="00AD2DF2"/>
    <w:rsid w:val="00AD56AA"/>
    <w:rsid w:val="00AF1659"/>
    <w:rsid w:val="00AF276F"/>
    <w:rsid w:val="00AF53A8"/>
    <w:rsid w:val="00AF6F75"/>
    <w:rsid w:val="00B03CDE"/>
    <w:rsid w:val="00B0424B"/>
    <w:rsid w:val="00B0500E"/>
    <w:rsid w:val="00B07C92"/>
    <w:rsid w:val="00B134ED"/>
    <w:rsid w:val="00B14B90"/>
    <w:rsid w:val="00B2606F"/>
    <w:rsid w:val="00B26C36"/>
    <w:rsid w:val="00B32B01"/>
    <w:rsid w:val="00B3779A"/>
    <w:rsid w:val="00B45396"/>
    <w:rsid w:val="00B52977"/>
    <w:rsid w:val="00B55616"/>
    <w:rsid w:val="00B5783E"/>
    <w:rsid w:val="00B612A8"/>
    <w:rsid w:val="00B66947"/>
    <w:rsid w:val="00B66F0B"/>
    <w:rsid w:val="00B71FB8"/>
    <w:rsid w:val="00B73E56"/>
    <w:rsid w:val="00B74D0E"/>
    <w:rsid w:val="00B85285"/>
    <w:rsid w:val="00B853F9"/>
    <w:rsid w:val="00B858D1"/>
    <w:rsid w:val="00B873E6"/>
    <w:rsid w:val="00B87DEC"/>
    <w:rsid w:val="00B9462B"/>
    <w:rsid w:val="00BA217C"/>
    <w:rsid w:val="00BA2956"/>
    <w:rsid w:val="00BA3835"/>
    <w:rsid w:val="00BA5553"/>
    <w:rsid w:val="00BA6556"/>
    <w:rsid w:val="00BB3A01"/>
    <w:rsid w:val="00BB6FFB"/>
    <w:rsid w:val="00BC31EC"/>
    <w:rsid w:val="00BC7AED"/>
    <w:rsid w:val="00BD1133"/>
    <w:rsid w:val="00BE7D1D"/>
    <w:rsid w:val="00BF021D"/>
    <w:rsid w:val="00BF04D4"/>
    <w:rsid w:val="00BF1E23"/>
    <w:rsid w:val="00C078AA"/>
    <w:rsid w:val="00C11F54"/>
    <w:rsid w:val="00C14F47"/>
    <w:rsid w:val="00C15F8A"/>
    <w:rsid w:val="00C17F17"/>
    <w:rsid w:val="00C2136D"/>
    <w:rsid w:val="00C24A0C"/>
    <w:rsid w:val="00C34A40"/>
    <w:rsid w:val="00C43F00"/>
    <w:rsid w:val="00C47F92"/>
    <w:rsid w:val="00C50465"/>
    <w:rsid w:val="00C50D53"/>
    <w:rsid w:val="00C54A44"/>
    <w:rsid w:val="00C54C27"/>
    <w:rsid w:val="00C639F2"/>
    <w:rsid w:val="00C75E0F"/>
    <w:rsid w:val="00C837C0"/>
    <w:rsid w:val="00C85AAF"/>
    <w:rsid w:val="00C951ED"/>
    <w:rsid w:val="00C96C33"/>
    <w:rsid w:val="00CA0C03"/>
    <w:rsid w:val="00CA0F36"/>
    <w:rsid w:val="00CA3896"/>
    <w:rsid w:val="00CB10AB"/>
    <w:rsid w:val="00CB3268"/>
    <w:rsid w:val="00CC08AD"/>
    <w:rsid w:val="00CC1776"/>
    <w:rsid w:val="00CC55F0"/>
    <w:rsid w:val="00CD2383"/>
    <w:rsid w:val="00CD597A"/>
    <w:rsid w:val="00CE288B"/>
    <w:rsid w:val="00CE7140"/>
    <w:rsid w:val="00CE7164"/>
    <w:rsid w:val="00CF0187"/>
    <w:rsid w:val="00CF19DD"/>
    <w:rsid w:val="00CF54BC"/>
    <w:rsid w:val="00CF5E3C"/>
    <w:rsid w:val="00D01A78"/>
    <w:rsid w:val="00D04D37"/>
    <w:rsid w:val="00D0726B"/>
    <w:rsid w:val="00D079BD"/>
    <w:rsid w:val="00D12C01"/>
    <w:rsid w:val="00D154B3"/>
    <w:rsid w:val="00D235F6"/>
    <w:rsid w:val="00D243ED"/>
    <w:rsid w:val="00D24D96"/>
    <w:rsid w:val="00D25E7D"/>
    <w:rsid w:val="00D264E7"/>
    <w:rsid w:val="00D27319"/>
    <w:rsid w:val="00D306BB"/>
    <w:rsid w:val="00D350FB"/>
    <w:rsid w:val="00D370B8"/>
    <w:rsid w:val="00D446DD"/>
    <w:rsid w:val="00D451AD"/>
    <w:rsid w:val="00D463CC"/>
    <w:rsid w:val="00D62893"/>
    <w:rsid w:val="00D65792"/>
    <w:rsid w:val="00D67EA3"/>
    <w:rsid w:val="00D72548"/>
    <w:rsid w:val="00D75A10"/>
    <w:rsid w:val="00D76EBD"/>
    <w:rsid w:val="00D80976"/>
    <w:rsid w:val="00D84252"/>
    <w:rsid w:val="00D922FD"/>
    <w:rsid w:val="00D92486"/>
    <w:rsid w:val="00D95354"/>
    <w:rsid w:val="00DA0D03"/>
    <w:rsid w:val="00DA4EAD"/>
    <w:rsid w:val="00DA7FF4"/>
    <w:rsid w:val="00DB0C15"/>
    <w:rsid w:val="00DB13A2"/>
    <w:rsid w:val="00DB4BCC"/>
    <w:rsid w:val="00DB4D27"/>
    <w:rsid w:val="00DB5380"/>
    <w:rsid w:val="00DB5E5F"/>
    <w:rsid w:val="00DC059D"/>
    <w:rsid w:val="00DC331A"/>
    <w:rsid w:val="00DC6A3E"/>
    <w:rsid w:val="00DE23AB"/>
    <w:rsid w:val="00DE28C9"/>
    <w:rsid w:val="00DF43B4"/>
    <w:rsid w:val="00DF4A46"/>
    <w:rsid w:val="00E00E99"/>
    <w:rsid w:val="00E05A92"/>
    <w:rsid w:val="00E1146E"/>
    <w:rsid w:val="00E130B0"/>
    <w:rsid w:val="00E16AB3"/>
    <w:rsid w:val="00E20539"/>
    <w:rsid w:val="00E20FB2"/>
    <w:rsid w:val="00E24036"/>
    <w:rsid w:val="00E263DB"/>
    <w:rsid w:val="00E33498"/>
    <w:rsid w:val="00E3366B"/>
    <w:rsid w:val="00E339A0"/>
    <w:rsid w:val="00E370A1"/>
    <w:rsid w:val="00E410F3"/>
    <w:rsid w:val="00E42D2A"/>
    <w:rsid w:val="00E45499"/>
    <w:rsid w:val="00E4578C"/>
    <w:rsid w:val="00E506DC"/>
    <w:rsid w:val="00E51F7D"/>
    <w:rsid w:val="00E56D8B"/>
    <w:rsid w:val="00E612C1"/>
    <w:rsid w:val="00E77F5F"/>
    <w:rsid w:val="00E80756"/>
    <w:rsid w:val="00E86684"/>
    <w:rsid w:val="00E90284"/>
    <w:rsid w:val="00E915D0"/>
    <w:rsid w:val="00E92BDA"/>
    <w:rsid w:val="00E970ED"/>
    <w:rsid w:val="00EA0C4D"/>
    <w:rsid w:val="00EA252C"/>
    <w:rsid w:val="00EA5737"/>
    <w:rsid w:val="00EA5ABF"/>
    <w:rsid w:val="00EA691E"/>
    <w:rsid w:val="00EA6EA3"/>
    <w:rsid w:val="00EB67A4"/>
    <w:rsid w:val="00EB76CE"/>
    <w:rsid w:val="00EC08B8"/>
    <w:rsid w:val="00EC2587"/>
    <w:rsid w:val="00EC5EFC"/>
    <w:rsid w:val="00ED2855"/>
    <w:rsid w:val="00ED34B9"/>
    <w:rsid w:val="00ED70C9"/>
    <w:rsid w:val="00EE0C43"/>
    <w:rsid w:val="00EE1F62"/>
    <w:rsid w:val="00EE4699"/>
    <w:rsid w:val="00EE742F"/>
    <w:rsid w:val="00EF50F3"/>
    <w:rsid w:val="00F0189A"/>
    <w:rsid w:val="00F07108"/>
    <w:rsid w:val="00F12763"/>
    <w:rsid w:val="00F168B3"/>
    <w:rsid w:val="00F17F61"/>
    <w:rsid w:val="00F30D9C"/>
    <w:rsid w:val="00F352D0"/>
    <w:rsid w:val="00F35D9F"/>
    <w:rsid w:val="00F505F4"/>
    <w:rsid w:val="00F634A9"/>
    <w:rsid w:val="00F65BCC"/>
    <w:rsid w:val="00F674BF"/>
    <w:rsid w:val="00F72440"/>
    <w:rsid w:val="00F73067"/>
    <w:rsid w:val="00F8011F"/>
    <w:rsid w:val="00F83CC3"/>
    <w:rsid w:val="00F84551"/>
    <w:rsid w:val="00F86FA0"/>
    <w:rsid w:val="00F86FB8"/>
    <w:rsid w:val="00F94879"/>
    <w:rsid w:val="00FA7C7E"/>
    <w:rsid w:val="00FB20ED"/>
    <w:rsid w:val="00FB29E1"/>
    <w:rsid w:val="00FB3AD6"/>
    <w:rsid w:val="00FB7931"/>
    <w:rsid w:val="00FC3DDA"/>
    <w:rsid w:val="00FC4897"/>
    <w:rsid w:val="00FC7777"/>
    <w:rsid w:val="00FC7BE9"/>
    <w:rsid w:val="00FD23E4"/>
    <w:rsid w:val="00FD5210"/>
    <w:rsid w:val="00FD6802"/>
    <w:rsid w:val="00FD711A"/>
    <w:rsid w:val="00FE4A83"/>
    <w:rsid w:val="00FE6CAB"/>
    <w:rsid w:val="00FE74BF"/>
    <w:rsid w:val="00FF1D60"/>
    <w:rsid w:val="00FF7DB6"/>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B5FE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B5FE4"/>
    <w:rPr>
      <w:rFonts w:ascii="Tahoma" w:hAnsi="Tahoma" w:cs="Tahoma"/>
      <w:sz w:val="16"/>
      <w:szCs w:val="16"/>
    </w:rPr>
  </w:style>
  <w:style w:type="paragraph" w:customStyle="1" w:styleId="ConsPlusTitlePage">
    <w:name w:val="ConsPlusTitlePage"/>
    <w:rsid w:val="00674FC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674FC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74FC9"/>
    <w:pPr>
      <w:widowControl w:val="0"/>
      <w:autoSpaceDE w:val="0"/>
      <w:autoSpaceDN w:val="0"/>
      <w:spacing w:after="0" w:line="240" w:lineRule="auto"/>
    </w:pPr>
    <w:rPr>
      <w:rFonts w:ascii="Calibri" w:eastAsia="Times New Roman" w:hAnsi="Calibri" w:cs="Calibri"/>
      <w:b/>
      <w:szCs w:val="20"/>
      <w:lang w:eastAsia="ru-RU"/>
    </w:rPr>
  </w:style>
  <w:style w:type="paragraph" w:styleId="a5">
    <w:name w:val="Body Text"/>
    <w:basedOn w:val="a"/>
    <w:link w:val="a6"/>
    <w:rsid w:val="00926818"/>
    <w:pPr>
      <w:spacing w:after="0" w:line="240" w:lineRule="auto"/>
    </w:pPr>
    <w:rPr>
      <w:rFonts w:ascii="Times New Roman" w:eastAsia="Times New Roman" w:hAnsi="Times New Roman" w:cs="Times New Roman"/>
      <w:sz w:val="44"/>
      <w:szCs w:val="20"/>
      <w:lang w:eastAsia="ru-RU"/>
    </w:rPr>
  </w:style>
  <w:style w:type="character" w:customStyle="1" w:styleId="a6">
    <w:name w:val="Основной текст Знак"/>
    <w:basedOn w:val="a0"/>
    <w:link w:val="a5"/>
    <w:rsid w:val="00926818"/>
    <w:rPr>
      <w:rFonts w:ascii="Times New Roman" w:eastAsia="Times New Roman" w:hAnsi="Times New Roman" w:cs="Times New Roman"/>
      <w:sz w:val="44"/>
      <w:szCs w:val="20"/>
      <w:lang w:eastAsia="ru-RU"/>
    </w:rPr>
  </w:style>
  <w:style w:type="paragraph" w:styleId="a7">
    <w:name w:val="Body Text Indent"/>
    <w:basedOn w:val="a"/>
    <w:link w:val="a8"/>
    <w:uiPriority w:val="99"/>
    <w:semiHidden/>
    <w:unhideWhenUsed/>
    <w:rsid w:val="00926818"/>
    <w:pPr>
      <w:spacing w:after="120"/>
      <w:ind w:left="283"/>
    </w:pPr>
  </w:style>
  <w:style w:type="character" w:customStyle="1" w:styleId="a8">
    <w:name w:val="Основной текст с отступом Знак"/>
    <w:basedOn w:val="a0"/>
    <w:link w:val="a7"/>
    <w:uiPriority w:val="99"/>
    <w:semiHidden/>
    <w:rsid w:val="00926818"/>
  </w:style>
  <w:style w:type="table" w:styleId="a9">
    <w:name w:val="Table Grid"/>
    <w:basedOn w:val="a1"/>
    <w:uiPriority w:val="59"/>
    <w:rsid w:val="000F75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DC6A3E"/>
    <w:pPr>
      <w:ind w:left="720"/>
      <w:contextualSpacing/>
    </w:pPr>
    <w:rPr>
      <w:rFonts w:ascii="Calibri" w:eastAsia="Calibri" w:hAnsi="Calibri" w:cs="Times New Roman"/>
    </w:rPr>
  </w:style>
  <w:style w:type="character" w:styleId="ab">
    <w:name w:val="Hyperlink"/>
    <w:basedOn w:val="a0"/>
    <w:uiPriority w:val="99"/>
    <w:semiHidden/>
    <w:unhideWhenUsed/>
    <w:rsid w:val="00DC6A3E"/>
    <w:rPr>
      <w:strike w:val="0"/>
      <w:dstrike w:val="0"/>
      <w:color w:val="0066CC"/>
      <w:u w:val="none"/>
      <w:effect w:val="none"/>
    </w:rPr>
  </w:style>
  <w:style w:type="paragraph" w:customStyle="1" w:styleId="Pro-Gramma">
    <w:name w:val="Pro-Gramma"/>
    <w:basedOn w:val="a"/>
    <w:link w:val="Pro-Gramma0"/>
    <w:rsid w:val="00967630"/>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Pro-List1">
    <w:name w:val="Pro-List #1"/>
    <w:basedOn w:val="Pro-Gramma"/>
    <w:uiPriority w:val="99"/>
    <w:rsid w:val="00967630"/>
  </w:style>
  <w:style w:type="character" w:customStyle="1" w:styleId="Pro-Gramma0">
    <w:name w:val="Pro-Gramma Знак"/>
    <w:link w:val="Pro-Gramma"/>
    <w:locked/>
    <w:rsid w:val="00967630"/>
    <w:rPr>
      <w:rFonts w:ascii="Times New Roman" w:eastAsia="Times New Roman" w:hAnsi="Times New Roman" w:cs="Times New Roman"/>
      <w:sz w:val="24"/>
      <w:szCs w:val="24"/>
      <w:lang w:eastAsia="ru-RU"/>
    </w:rPr>
  </w:style>
  <w:style w:type="paragraph" w:styleId="ac">
    <w:name w:val="No Spacing"/>
    <w:uiPriority w:val="1"/>
    <w:qFormat/>
    <w:rsid w:val="005F1AB6"/>
    <w:pPr>
      <w:spacing w:after="0" w:line="240" w:lineRule="auto"/>
    </w:pPr>
    <w:rPr>
      <w:rFonts w:ascii="Calibri" w:eastAsia="Calibri" w:hAnsi="Calibri" w:cs="Times New Roman"/>
    </w:rPr>
  </w:style>
  <w:style w:type="paragraph" w:styleId="ad">
    <w:name w:val="header"/>
    <w:basedOn w:val="a"/>
    <w:link w:val="ae"/>
    <w:uiPriority w:val="99"/>
    <w:unhideWhenUsed/>
    <w:rsid w:val="00860AFC"/>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860AFC"/>
  </w:style>
  <w:style w:type="paragraph" w:styleId="af">
    <w:name w:val="footer"/>
    <w:basedOn w:val="a"/>
    <w:link w:val="af0"/>
    <w:uiPriority w:val="99"/>
    <w:unhideWhenUsed/>
    <w:rsid w:val="00860AFC"/>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860AFC"/>
  </w:style>
  <w:style w:type="character" w:customStyle="1" w:styleId="WW8Num1z3">
    <w:name w:val="WW8Num1z3"/>
    <w:rsid w:val="00950EF1"/>
  </w:style>
  <w:style w:type="paragraph" w:customStyle="1" w:styleId="af1">
    <w:name w:val="Содержимое таблицы"/>
    <w:basedOn w:val="a"/>
    <w:rsid w:val="00950EF1"/>
    <w:pPr>
      <w:suppressLineNumbers/>
      <w:suppressAutoHyphens/>
      <w:spacing w:after="0" w:line="240" w:lineRule="auto"/>
    </w:pPr>
    <w:rPr>
      <w:rFonts w:ascii="Times New Roman" w:eastAsia="Times New Roman" w:hAnsi="Times New Roman" w:cs="Times New Roman"/>
      <w:sz w:val="20"/>
      <w:szCs w:val="20"/>
      <w:lang w:eastAsia="zh-CN"/>
    </w:rPr>
  </w:style>
  <w:style w:type="character" w:styleId="af2">
    <w:name w:val="annotation reference"/>
    <w:basedOn w:val="a0"/>
    <w:uiPriority w:val="99"/>
    <w:semiHidden/>
    <w:unhideWhenUsed/>
    <w:rsid w:val="003A7ED1"/>
    <w:rPr>
      <w:sz w:val="16"/>
      <w:szCs w:val="16"/>
    </w:rPr>
  </w:style>
  <w:style w:type="paragraph" w:styleId="af3">
    <w:name w:val="annotation text"/>
    <w:basedOn w:val="a"/>
    <w:link w:val="af4"/>
    <w:uiPriority w:val="99"/>
    <w:semiHidden/>
    <w:unhideWhenUsed/>
    <w:rsid w:val="003A7ED1"/>
    <w:pPr>
      <w:spacing w:line="240" w:lineRule="auto"/>
    </w:pPr>
    <w:rPr>
      <w:sz w:val="20"/>
      <w:szCs w:val="20"/>
    </w:rPr>
  </w:style>
  <w:style w:type="character" w:customStyle="1" w:styleId="af4">
    <w:name w:val="Текст примечания Знак"/>
    <w:basedOn w:val="a0"/>
    <w:link w:val="af3"/>
    <w:uiPriority w:val="99"/>
    <w:semiHidden/>
    <w:rsid w:val="003A7ED1"/>
    <w:rPr>
      <w:sz w:val="20"/>
      <w:szCs w:val="20"/>
    </w:rPr>
  </w:style>
  <w:style w:type="paragraph" w:styleId="af5">
    <w:name w:val="annotation subject"/>
    <w:basedOn w:val="af3"/>
    <w:next w:val="af3"/>
    <w:link w:val="af6"/>
    <w:uiPriority w:val="99"/>
    <w:semiHidden/>
    <w:unhideWhenUsed/>
    <w:rsid w:val="003A7ED1"/>
    <w:rPr>
      <w:b/>
      <w:bCs/>
    </w:rPr>
  </w:style>
  <w:style w:type="character" w:customStyle="1" w:styleId="af6">
    <w:name w:val="Тема примечания Знак"/>
    <w:basedOn w:val="af4"/>
    <w:link w:val="af5"/>
    <w:uiPriority w:val="99"/>
    <w:semiHidden/>
    <w:rsid w:val="003A7ED1"/>
    <w:rPr>
      <w:b/>
      <w:bCs/>
      <w:sz w:val="20"/>
      <w:szCs w:val="20"/>
    </w:rPr>
  </w:style>
  <w:style w:type="paragraph" w:styleId="af7">
    <w:name w:val="Normal (Web)"/>
    <w:basedOn w:val="a"/>
    <w:uiPriority w:val="99"/>
    <w:semiHidden/>
    <w:unhideWhenUsed/>
    <w:rsid w:val="002934C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B5FE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B5FE4"/>
    <w:rPr>
      <w:rFonts w:ascii="Tahoma" w:hAnsi="Tahoma" w:cs="Tahoma"/>
      <w:sz w:val="16"/>
      <w:szCs w:val="16"/>
    </w:rPr>
  </w:style>
  <w:style w:type="paragraph" w:customStyle="1" w:styleId="ConsPlusTitlePage">
    <w:name w:val="ConsPlusTitlePage"/>
    <w:rsid w:val="00674FC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674FC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74FC9"/>
    <w:pPr>
      <w:widowControl w:val="0"/>
      <w:autoSpaceDE w:val="0"/>
      <w:autoSpaceDN w:val="0"/>
      <w:spacing w:after="0" w:line="240" w:lineRule="auto"/>
    </w:pPr>
    <w:rPr>
      <w:rFonts w:ascii="Calibri" w:eastAsia="Times New Roman" w:hAnsi="Calibri" w:cs="Calibri"/>
      <w:b/>
      <w:szCs w:val="20"/>
      <w:lang w:eastAsia="ru-RU"/>
    </w:rPr>
  </w:style>
  <w:style w:type="paragraph" w:styleId="a5">
    <w:name w:val="Body Text"/>
    <w:basedOn w:val="a"/>
    <w:link w:val="a6"/>
    <w:rsid w:val="00926818"/>
    <w:pPr>
      <w:spacing w:after="0" w:line="240" w:lineRule="auto"/>
    </w:pPr>
    <w:rPr>
      <w:rFonts w:ascii="Times New Roman" w:eastAsia="Times New Roman" w:hAnsi="Times New Roman" w:cs="Times New Roman"/>
      <w:sz w:val="44"/>
      <w:szCs w:val="20"/>
      <w:lang w:eastAsia="ru-RU"/>
    </w:rPr>
  </w:style>
  <w:style w:type="character" w:customStyle="1" w:styleId="a6">
    <w:name w:val="Основной текст Знак"/>
    <w:basedOn w:val="a0"/>
    <w:link w:val="a5"/>
    <w:rsid w:val="00926818"/>
    <w:rPr>
      <w:rFonts w:ascii="Times New Roman" w:eastAsia="Times New Roman" w:hAnsi="Times New Roman" w:cs="Times New Roman"/>
      <w:sz w:val="44"/>
      <w:szCs w:val="20"/>
      <w:lang w:eastAsia="ru-RU"/>
    </w:rPr>
  </w:style>
  <w:style w:type="paragraph" w:styleId="a7">
    <w:name w:val="Body Text Indent"/>
    <w:basedOn w:val="a"/>
    <w:link w:val="a8"/>
    <w:uiPriority w:val="99"/>
    <w:semiHidden/>
    <w:unhideWhenUsed/>
    <w:rsid w:val="00926818"/>
    <w:pPr>
      <w:spacing w:after="120"/>
      <w:ind w:left="283"/>
    </w:pPr>
  </w:style>
  <w:style w:type="character" w:customStyle="1" w:styleId="a8">
    <w:name w:val="Основной текст с отступом Знак"/>
    <w:basedOn w:val="a0"/>
    <w:link w:val="a7"/>
    <w:uiPriority w:val="99"/>
    <w:semiHidden/>
    <w:rsid w:val="00926818"/>
  </w:style>
  <w:style w:type="table" w:styleId="a9">
    <w:name w:val="Table Grid"/>
    <w:basedOn w:val="a1"/>
    <w:uiPriority w:val="59"/>
    <w:rsid w:val="000F75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DC6A3E"/>
    <w:pPr>
      <w:ind w:left="720"/>
      <w:contextualSpacing/>
    </w:pPr>
    <w:rPr>
      <w:rFonts w:ascii="Calibri" w:eastAsia="Calibri" w:hAnsi="Calibri" w:cs="Times New Roman"/>
    </w:rPr>
  </w:style>
  <w:style w:type="character" w:styleId="ab">
    <w:name w:val="Hyperlink"/>
    <w:basedOn w:val="a0"/>
    <w:uiPriority w:val="99"/>
    <w:semiHidden/>
    <w:unhideWhenUsed/>
    <w:rsid w:val="00DC6A3E"/>
    <w:rPr>
      <w:strike w:val="0"/>
      <w:dstrike w:val="0"/>
      <w:color w:val="0066CC"/>
      <w:u w:val="none"/>
      <w:effect w:val="none"/>
    </w:rPr>
  </w:style>
  <w:style w:type="paragraph" w:customStyle="1" w:styleId="Pro-Gramma">
    <w:name w:val="Pro-Gramma"/>
    <w:basedOn w:val="a"/>
    <w:link w:val="Pro-Gramma0"/>
    <w:rsid w:val="00967630"/>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Pro-List1">
    <w:name w:val="Pro-List #1"/>
    <w:basedOn w:val="Pro-Gramma"/>
    <w:uiPriority w:val="99"/>
    <w:rsid w:val="00967630"/>
  </w:style>
  <w:style w:type="character" w:customStyle="1" w:styleId="Pro-Gramma0">
    <w:name w:val="Pro-Gramma Знак"/>
    <w:link w:val="Pro-Gramma"/>
    <w:locked/>
    <w:rsid w:val="00967630"/>
    <w:rPr>
      <w:rFonts w:ascii="Times New Roman" w:eastAsia="Times New Roman" w:hAnsi="Times New Roman" w:cs="Times New Roman"/>
      <w:sz w:val="24"/>
      <w:szCs w:val="24"/>
      <w:lang w:eastAsia="ru-RU"/>
    </w:rPr>
  </w:style>
  <w:style w:type="paragraph" w:styleId="ac">
    <w:name w:val="No Spacing"/>
    <w:uiPriority w:val="1"/>
    <w:qFormat/>
    <w:rsid w:val="005F1AB6"/>
    <w:pPr>
      <w:spacing w:after="0" w:line="240" w:lineRule="auto"/>
    </w:pPr>
    <w:rPr>
      <w:rFonts w:ascii="Calibri" w:eastAsia="Calibri" w:hAnsi="Calibri" w:cs="Times New Roman"/>
    </w:rPr>
  </w:style>
  <w:style w:type="paragraph" w:styleId="ad">
    <w:name w:val="header"/>
    <w:basedOn w:val="a"/>
    <w:link w:val="ae"/>
    <w:uiPriority w:val="99"/>
    <w:unhideWhenUsed/>
    <w:rsid w:val="00860AFC"/>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860AFC"/>
  </w:style>
  <w:style w:type="paragraph" w:styleId="af">
    <w:name w:val="footer"/>
    <w:basedOn w:val="a"/>
    <w:link w:val="af0"/>
    <w:uiPriority w:val="99"/>
    <w:unhideWhenUsed/>
    <w:rsid w:val="00860AFC"/>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860AFC"/>
  </w:style>
  <w:style w:type="character" w:customStyle="1" w:styleId="WW8Num1z3">
    <w:name w:val="WW8Num1z3"/>
    <w:rsid w:val="00950EF1"/>
  </w:style>
  <w:style w:type="paragraph" w:customStyle="1" w:styleId="af1">
    <w:name w:val="Содержимое таблицы"/>
    <w:basedOn w:val="a"/>
    <w:rsid w:val="00950EF1"/>
    <w:pPr>
      <w:suppressLineNumbers/>
      <w:suppressAutoHyphens/>
      <w:spacing w:after="0" w:line="240" w:lineRule="auto"/>
    </w:pPr>
    <w:rPr>
      <w:rFonts w:ascii="Times New Roman" w:eastAsia="Times New Roman" w:hAnsi="Times New Roman" w:cs="Times New Roman"/>
      <w:sz w:val="20"/>
      <w:szCs w:val="20"/>
      <w:lang w:eastAsia="zh-CN"/>
    </w:rPr>
  </w:style>
  <w:style w:type="character" w:styleId="af2">
    <w:name w:val="annotation reference"/>
    <w:basedOn w:val="a0"/>
    <w:uiPriority w:val="99"/>
    <w:semiHidden/>
    <w:unhideWhenUsed/>
    <w:rsid w:val="003A7ED1"/>
    <w:rPr>
      <w:sz w:val="16"/>
      <w:szCs w:val="16"/>
    </w:rPr>
  </w:style>
  <w:style w:type="paragraph" w:styleId="af3">
    <w:name w:val="annotation text"/>
    <w:basedOn w:val="a"/>
    <w:link w:val="af4"/>
    <w:uiPriority w:val="99"/>
    <w:semiHidden/>
    <w:unhideWhenUsed/>
    <w:rsid w:val="003A7ED1"/>
    <w:pPr>
      <w:spacing w:line="240" w:lineRule="auto"/>
    </w:pPr>
    <w:rPr>
      <w:sz w:val="20"/>
      <w:szCs w:val="20"/>
    </w:rPr>
  </w:style>
  <w:style w:type="character" w:customStyle="1" w:styleId="af4">
    <w:name w:val="Текст примечания Знак"/>
    <w:basedOn w:val="a0"/>
    <w:link w:val="af3"/>
    <w:uiPriority w:val="99"/>
    <w:semiHidden/>
    <w:rsid w:val="003A7ED1"/>
    <w:rPr>
      <w:sz w:val="20"/>
      <w:szCs w:val="20"/>
    </w:rPr>
  </w:style>
  <w:style w:type="paragraph" w:styleId="af5">
    <w:name w:val="annotation subject"/>
    <w:basedOn w:val="af3"/>
    <w:next w:val="af3"/>
    <w:link w:val="af6"/>
    <w:uiPriority w:val="99"/>
    <w:semiHidden/>
    <w:unhideWhenUsed/>
    <w:rsid w:val="003A7ED1"/>
    <w:rPr>
      <w:b/>
      <w:bCs/>
    </w:rPr>
  </w:style>
  <w:style w:type="character" w:customStyle="1" w:styleId="af6">
    <w:name w:val="Тема примечания Знак"/>
    <w:basedOn w:val="af4"/>
    <w:link w:val="af5"/>
    <w:uiPriority w:val="99"/>
    <w:semiHidden/>
    <w:rsid w:val="003A7ED1"/>
    <w:rPr>
      <w:b/>
      <w:bCs/>
      <w:sz w:val="20"/>
      <w:szCs w:val="20"/>
    </w:rPr>
  </w:style>
  <w:style w:type="paragraph" w:styleId="af7">
    <w:name w:val="Normal (Web)"/>
    <w:basedOn w:val="a"/>
    <w:uiPriority w:val="99"/>
    <w:semiHidden/>
    <w:unhideWhenUsed/>
    <w:rsid w:val="002934C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9612584">
      <w:bodyDiv w:val="1"/>
      <w:marLeft w:val="0"/>
      <w:marRight w:val="0"/>
      <w:marTop w:val="0"/>
      <w:marBottom w:val="0"/>
      <w:divBdr>
        <w:top w:val="none" w:sz="0" w:space="0" w:color="auto"/>
        <w:left w:val="none" w:sz="0" w:space="0" w:color="auto"/>
        <w:bottom w:val="none" w:sz="0" w:space="0" w:color="auto"/>
        <w:right w:val="none" w:sz="0" w:space="0" w:color="auto"/>
      </w:divBdr>
    </w:div>
    <w:div w:id="512693406">
      <w:bodyDiv w:val="1"/>
      <w:marLeft w:val="0"/>
      <w:marRight w:val="0"/>
      <w:marTop w:val="0"/>
      <w:marBottom w:val="0"/>
      <w:divBdr>
        <w:top w:val="none" w:sz="0" w:space="0" w:color="auto"/>
        <w:left w:val="none" w:sz="0" w:space="0" w:color="auto"/>
        <w:bottom w:val="none" w:sz="0" w:space="0" w:color="auto"/>
        <w:right w:val="none" w:sz="0" w:space="0" w:color="auto"/>
      </w:divBdr>
    </w:div>
    <w:div w:id="1077751696">
      <w:bodyDiv w:val="1"/>
      <w:marLeft w:val="0"/>
      <w:marRight w:val="0"/>
      <w:marTop w:val="0"/>
      <w:marBottom w:val="0"/>
      <w:divBdr>
        <w:top w:val="none" w:sz="0" w:space="0" w:color="auto"/>
        <w:left w:val="none" w:sz="0" w:space="0" w:color="auto"/>
        <w:bottom w:val="none" w:sz="0" w:space="0" w:color="auto"/>
        <w:right w:val="none" w:sz="0" w:space="0" w:color="auto"/>
      </w:divBdr>
    </w:div>
    <w:div w:id="1369255479">
      <w:bodyDiv w:val="1"/>
      <w:marLeft w:val="0"/>
      <w:marRight w:val="0"/>
      <w:marTop w:val="0"/>
      <w:marBottom w:val="0"/>
      <w:divBdr>
        <w:top w:val="none" w:sz="0" w:space="0" w:color="auto"/>
        <w:left w:val="none" w:sz="0" w:space="0" w:color="auto"/>
        <w:bottom w:val="none" w:sz="0" w:space="0" w:color="auto"/>
        <w:right w:val="none" w:sz="0" w:space="0" w:color="auto"/>
      </w:divBdr>
      <w:divsChild>
        <w:div w:id="1948511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hyperlink" Target="consultantplus://offline/ref=E9748CC926B95EB19148FF8515BCE84AE92EF46A4A10BCF8030EF8FA7AODz2H"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EFCBEE9EE4A92ADC01E8F308E53E1320D2602DBC9F7E82D4272777DAADC3DE81444EC8325FB5B14B40C29214F59A4DF8FB08F6K" TargetMode="Externa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yperlink" Target="consultantplus://offline/ref=E9748CC926B95EB19148FF8515BCE84AE92EF46B4F11BCF8030EF8FA7AODz2H"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E9748CC926B95EB19148FF8515BCE84AE92EFA674646EBFA525BF6OFzFH" TargetMode="External"/><Relationship Id="rId20" Type="http://schemas.openxmlformats.org/officeDocument/2006/relationships/hyperlink" Target="consultantplus://offline/ref=E9748CC926B95EB19148E18803D0B445EF2DA36F4C11B1AA5A59FEAD25822BFFE1O3zC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consultantplus://offline/ref=63E4AF18531375B82CC45E34653FDAB85F93A69713B1854F3A16B6C3B208555643090EC1483793AA9323B441D7BB19K" TargetMode="External"/><Relationship Id="rId5" Type="http://schemas.openxmlformats.org/officeDocument/2006/relationships/settings" Target="settings.xml"/><Relationship Id="rId15" Type="http://schemas.openxmlformats.org/officeDocument/2006/relationships/header" Target="header5.xml"/><Relationship Id="rId23" Type="http://schemas.openxmlformats.org/officeDocument/2006/relationships/header" Target="header6.xml"/><Relationship Id="rId10" Type="http://schemas.openxmlformats.org/officeDocument/2006/relationships/header" Target="header1.xml"/><Relationship Id="rId19" Type="http://schemas.openxmlformats.org/officeDocument/2006/relationships/hyperlink" Target="consultantplus://offline/ref=E9748CC926B95EB19148E18803D0B445EF2DA36F4C12BFAA585DFEAD25822BFFE1O3zCH" TargetMode="External"/><Relationship Id="rId4" Type="http://schemas.microsoft.com/office/2007/relationships/stylesWithEffects" Target="stylesWithEffects.xml"/><Relationship Id="rId9" Type="http://schemas.openxmlformats.org/officeDocument/2006/relationships/hyperlink" Target="consultantplus://offline/ref=A88477DFF69A0228D89124172611AD34B71346D55E9B58D95B5A1CFB9CFE9D7B19E9BB5576C3AA0E50B7511D1B2BAF5E4BC446939A661F1DV42FG" TargetMode="External"/><Relationship Id="rId14" Type="http://schemas.openxmlformats.org/officeDocument/2006/relationships/hyperlink" Target="consultantplus://offline/ref=1D70852E4ECAA3A6DBECC76DBA73E1E567F04FA4217E502C4C3A89A7F88C97960BE2b4K" TargetMode="External"/><Relationship Id="rId22" Type="http://schemas.openxmlformats.org/officeDocument/2006/relationships/hyperlink" Target="consultantplus://offline/ref=4B07ED52BC8E77D3401B4BC0D25EEA2895468E2C7BCAB9C53D3024EDA553DB1E80142A56B34F4973F4EC09957A78532815N2XB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CD6908-6CDE-422C-9815-C354C9E3C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61</Pages>
  <Words>16980</Words>
  <Characters>96790</Characters>
  <Application>Microsoft Office Word</Application>
  <DocSecurity>0</DocSecurity>
  <Lines>806</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Иванова</Company>
  <LinksUpToDate>false</LinksUpToDate>
  <CharactersWithSpaces>113543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Авивовна Белова</dc:creator>
  <cp:lastModifiedBy>Ирина Авивовна Белова</cp:lastModifiedBy>
  <cp:revision>3</cp:revision>
  <cp:lastPrinted>2022-10-03T12:59:00Z</cp:lastPrinted>
  <dcterms:created xsi:type="dcterms:W3CDTF">2022-10-25T10:32:00Z</dcterms:created>
  <dcterms:modified xsi:type="dcterms:W3CDTF">2022-10-25T10:33:00Z</dcterms:modified>
</cp:coreProperties>
</file>