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AD6A91">
      <w:pPr>
        <w:tabs>
          <w:tab w:val="center" w:pos="4818"/>
          <w:tab w:val="left" w:pos="7861"/>
        </w:tabs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D6A91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BB556F">
      <w:pPr>
        <w:spacing w:after="0"/>
        <w:jc w:val="both"/>
        <w:rPr>
          <w:i/>
          <w:szCs w:val="24"/>
        </w:rPr>
      </w:pPr>
    </w:p>
    <w:p w:rsidR="003525DE" w:rsidRDefault="003525DE" w:rsidP="00AD6A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jc w:val="center"/>
      </w:pPr>
      <w:r>
        <w:rPr>
          <w:szCs w:val="24"/>
        </w:rPr>
        <w:t xml:space="preserve">Муниципальное предприятие «Комбинат школьного питания Октябрьского района» </w:t>
      </w:r>
      <w:r w:rsidR="0007064F">
        <w:rPr>
          <w:szCs w:val="24"/>
        </w:rPr>
        <w:t xml:space="preserve">         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Иваново </w:t>
      </w:r>
      <w:r w:rsidR="00AA0ADF" w:rsidRPr="00376665">
        <w:rPr>
          <w:szCs w:val="24"/>
        </w:rPr>
        <w:t xml:space="preserve"> сообщает о проведении </w:t>
      </w:r>
      <w:r w:rsidR="00AA0ADF" w:rsidRPr="00891267">
        <w:rPr>
          <w:szCs w:val="24"/>
        </w:rPr>
        <w:t xml:space="preserve">продажи имущества, находящегося </w:t>
      </w:r>
      <w:r>
        <w:rPr>
          <w:szCs w:val="24"/>
        </w:rPr>
        <w:t xml:space="preserve">в </w:t>
      </w:r>
      <w:r>
        <w:t xml:space="preserve">муниципальной собственности г. Иваново, закрепленного на праве хозяйственного ведения за </w:t>
      </w:r>
      <w:r w:rsidR="0007064F">
        <w:t xml:space="preserve">                         </w:t>
      </w:r>
      <w:r>
        <w:t>МП «КШП Октябрьского района» г. Иваново</w:t>
      </w:r>
    </w:p>
    <w:p w:rsidR="003525DE" w:rsidRDefault="003525DE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</w:pPr>
    </w:p>
    <w:p w:rsidR="003525DE" w:rsidRPr="00911F0D" w:rsidRDefault="003525DE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proofErr w:type="gramStart"/>
      <w:r w:rsidRPr="00911F0D">
        <w:t>Основание проведения торгов –</w:t>
      </w:r>
      <w:r w:rsidR="0007064F">
        <w:t xml:space="preserve"> </w:t>
      </w:r>
      <w:r w:rsidR="00881DC5" w:rsidRPr="00911F0D">
        <w:t>Положение о продаже 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</w:t>
      </w:r>
      <w:r w:rsidR="0007064F">
        <w:t>ое</w:t>
      </w:r>
      <w:r w:rsidR="00881DC5" w:rsidRPr="00911F0D">
        <w:t xml:space="preserve">  решением Ивановской городской Думы от 28.06.2017 № 413, </w:t>
      </w:r>
      <w:hyperlink r:id="rId9" w:history="1">
        <w:r w:rsidR="00881DC5" w:rsidRPr="00911F0D">
          <w:rPr>
            <w:rStyle w:val="ab"/>
            <w:color w:val="auto"/>
            <w:u w:val="none"/>
          </w:rPr>
          <w:t>Федеральный закон от 21</w:t>
        </w:r>
        <w:r w:rsidR="0007064F">
          <w:rPr>
            <w:rStyle w:val="ab"/>
            <w:color w:val="auto"/>
            <w:u w:val="none"/>
          </w:rPr>
          <w:t>.12.2001</w:t>
        </w:r>
        <w:r w:rsidR="00881DC5" w:rsidRPr="00911F0D">
          <w:rPr>
            <w:rStyle w:val="ab"/>
            <w:color w:val="auto"/>
            <w:u w:val="none"/>
          </w:rPr>
          <w:t xml:space="preserve"> </w:t>
        </w:r>
        <w:r w:rsidR="0007064F">
          <w:rPr>
            <w:rStyle w:val="ab"/>
            <w:color w:val="auto"/>
            <w:u w:val="none"/>
          </w:rPr>
          <w:t>№</w:t>
        </w:r>
        <w:r w:rsidR="00881DC5" w:rsidRPr="00911F0D">
          <w:rPr>
            <w:rStyle w:val="ab"/>
            <w:color w:val="auto"/>
            <w:u w:val="none"/>
          </w:rPr>
          <w:t xml:space="preserve"> 178-ФЗ </w:t>
        </w:r>
        <w:r w:rsidR="0007064F">
          <w:rPr>
            <w:rStyle w:val="ab"/>
            <w:color w:val="auto"/>
            <w:u w:val="none"/>
          </w:rPr>
          <w:t>«</w:t>
        </w:r>
        <w:r w:rsidR="00881DC5" w:rsidRPr="00911F0D">
          <w:rPr>
            <w:rStyle w:val="ab"/>
            <w:color w:val="auto"/>
            <w:u w:val="none"/>
          </w:rPr>
          <w:t>О приватизации государственного и муниципального имущества</w:t>
        </w:r>
      </w:hyperlink>
      <w:r w:rsidR="0007064F">
        <w:t>»</w:t>
      </w:r>
      <w:r w:rsidR="00100726" w:rsidRPr="00911F0D">
        <w:rPr>
          <w:rStyle w:val="ab"/>
          <w:color w:val="auto"/>
          <w:u w:val="none"/>
        </w:rPr>
        <w:t>, Решение Ивановской городской Думы от 05.07.2023 №</w:t>
      </w:r>
      <w:r w:rsidR="00911F0D" w:rsidRPr="00911F0D">
        <w:rPr>
          <w:rStyle w:val="ab"/>
          <w:color w:val="auto"/>
          <w:u w:val="none"/>
        </w:rPr>
        <w:t xml:space="preserve"> 409</w:t>
      </w:r>
      <w:r w:rsidR="0007064F">
        <w:rPr>
          <w:rStyle w:val="ab"/>
          <w:color w:val="auto"/>
          <w:u w:val="none"/>
        </w:rPr>
        <w:t>.</w:t>
      </w:r>
      <w:proofErr w:type="gramEnd"/>
    </w:p>
    <w:p w:rsidR="006F1BE9" w:rsidRPr="00BA28C6" w:rsidRDefault="00990497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3525DE">
        <w:rPr>
          <w:b/>
          <w:bCs/>
        </w:rPr>
        <w:t xml:space="preserve"> </w:t>
      </w:r>
      <w:r w:rsidR="00660E7D" w:rsidRPr="00BA28C6">
        <w:rPr>
          <w:b/>
          <w:bCs/>
        </w:rPr>
        <w:t>Правообладатель/инициатор торгов</w:t>
      </w:r>
      <w:r w:rsidR="003525DE" w:rsidRPr="00BA28C6">
        <w:rPr>
          <w:b/>
          <w:bCs/>
        </w:rPr>
        <w:t>/продавец</w:t>
      </w:r>
      <w:r w:rsidR="003525DE" w:rsidRPr="00BA28C6">
        <w:t xml:space="preserve"> </w:t>
      </w:r>
      <w:r w:rsidR="0045401A">
        <w:t>–</w:t>
      </w:r>
      <w:r w:rsidR="006F1BE9" w:rsidRPr="00BA28C6">
        <w:t xml:space="preserve"> </w:t>
      </w:r>
      <w:r w:rsidR="0045401A">
        <w:t xml:space="preserve">Администрация города Иваново, </w:t>
      </w:r>
      <w:r w:rsidR="003525DE" w:rsidRPr="00BA28C6">
        <w:rPr>
          <w:szCs w:val="24"/>
        </w:rPr>
        <w:t>Муниципальное предприятие «Комбинат школьного питания Октябрьского района» г. Иваново</w:t>
      </w:r>
      <w:r w:rsidR="00A76541" w:rsidRPr="00BA28C6">
        <w:t xml:space="preserve">, </w:t>
      </w:r>
      <w:r w:rsidR="003525DE" w:rsidRPr="00BA28C6">
        <w:t xml:space="preserve"> </w:t>
      </w:r>
      <w:smartTag w:uri="urn:schemas-microsoft-com:office:smarttags" w:element="metricconverter">
        <w:smartTagPr>
          <w:attr w:name="ProductID" w:val="153043, г"/>
        </w:smartTagPr>
        <w:r w:rsidR="003525DE" w:rsidRPr="00BA28C6">
          <w:rPr>
            <w:szCs w:val="24"/>
          </w:rPr>
          <w:t>153043, г</w:t>
        </w:r>
      </w:smartTag>
      <w:r w:rsidR="003525DE" w:rsidRPr="00BA28C6">
        <w:rPr>
          <w:szCs w:val="24"/>
        </w:rPr>
        <w:t xml:space="preserve">. Иваново, ул. </w:t>
      </w:r>
      <w:proofErr w:type="spellStart"/>
      <w:r w:rsidR="003525DE" w:rsidRPr="00BA28C6">
        <w:rPr>
          <w:szCs w:val="24"/>
        </w:rPr>
        <w:t>Минеевская</w:t>
      </w:r>
      <w:proofErr w:type="spellEnd"/>
      <w:r w:rsidR="003525DE" w:rsidRPr="00BA28C6">
        <w:rPr>
          <w:szCs w:val="24"/>
        </w:rPr>
        <w:t xml:space="preserve"> 1-я, д. 25/2</w:t>
      </w:r>
      <w:r w:rsidR="00A76541" w:rsidRPr="00BA28C6">
        <w:t>. тел.</w:t>
      </w:r>
      <w:r w:rsidR="003525DE" w:rsidRPr="00BA28C6">
        <w:rPr>
          <w:szCs w:val="24"/>
        </w:rPr>
        <w:t xml:space="preserve"> (4932) 30-07-32</w:t>
      </w:r>
      <w:r w:rsidR="00881DC5" w:rsidRPr="00BA28C6">
        <w:rPr>
          <w:szCs w:val="24"/>
        </w:rPr>
        <w:t>, а</w:t>
      </w:r>
      <w:r w:rsidR="003525DE" w:rsidRPr="00BA28C6">
        <w:rPr>
          <w:szCs w:val="24"/>
        </w:rPr>
        <w:t xml:space="preserve">дрес электронной почты: mp-ksp@mail.ru  </w:t>
      </w:r>
    </w:p>
    <w:p w:rsidR="001A2211" w:rsidRPr="00BA28C6" w:rsidRDefault="006F1BE9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szCs w:val="24"/>
        </w:rPr>
        <w:t>Оператор электронной площадки -</w:t>
      </w:r>
      <w:r w:rsidRPr="00BA28C6">
        <w:rPr>
          <w:b w:val="0"/>
          <w:szCs w:val="24"/>
        </w:rPr>
        <w:t xml:space="preserve"> </w:t>
      </w:r>
      <w:r w:rsidR="00881DC5" w:rsidRPr="00BA28C6">
        <w:rPr>
          <w:b w:val="0"/>
          <w:szCs w:val="24"/>
        </w:rPr>
        <w:t>О</w:t>
      </w:r>
      <w:r w:rsidRPr="00BA28C6">
        <w:rPr>
          <w:b w:val="0"/>
          <w:szCs w:val="24"/>
        </w:rPr>
        <w:t>АО «</w:t>
      </w:r>
      <w:r w:rsidR="00881DC5" w:rsidRPr="00BA28C6">
        <w:rPr>
          <w:b w:val="0"/>
          <w:szCs w:val="24"/>
        </w:rPr>
        <w:t>РТС-тендер</w:t>
      </w:r>
      <w:r w:rsidRPr="00BA28C6">
        <w:rPr>
          <w:b w:val="0"/>
          <w:szCs w:val="24"/>
        </w:rPr>
        <w:t>»</w:t>
      </w:r>
      <w:r w:rsidR="001A2211" w:rsidRPr="00BA28C6">
        <w:rPr>
          <w:b w:val="0"/>
          <w:szCs w:val="24"/>
        </w:rPr>
        <w:t>.</w:t>
      </w:r>
    </w:p>
    <w:p w:rsidR="000145D0" w:rsidRPr="00BA28C6" w:rsidRDefault="000145D0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lang w:eastAsia="en-US"/>
        </w:rPr>
        <w:t>Электронная площадка для проведения аукциона:</w:t>
      </w:r>
      <w:r w:rsidRPr="00BA28C6">
        <w:rPr>
          <w:b w:val="0"/>
          <w:lang w:eastAsia="en-US"/>
        </w:rPr>
        <w:t xml:space="preserve"> электронная площадка «РТС-тендер» (</w:t>
      </w:r>
      <w:proofErr w:type="spellStart"/>
      <w:r w:rsidRPr="00BA28C6">
        <w:rPr>
          <w:b w:val="0"/>
          <w:lang w:eastAsia="en-US"/>
        </w:rPr>
        <w:t>htt</w:t>
      </w:r>
      <w:r w:rsidRPr="00BA28C6">
        <w:rPr>
          <w:b w:val="0"/>
          <w:lang w:val="en-US" w:eastAsia="en-US"/>
        </w:rPr>
        <w:t>ps</w:t>
      </w:r>
      <w:proofErr w:type="spellEnd"/>
      <w:r w:rsidRPr="00BA28C6">
        <w:rPr>
          <w:b w:val="0"/>
          <w:lang w:eastAsia="en-US"/>
        </w:rPr>
        <w:t>://</w:t>
      </w:r>
      <w:r w:rsidRPr="00BA28C6">
        <w:rPr>
          <w:b w:val="0"/>
          <w:lang w:val="en-US" w:eastAsia="en-US"/>
        </w:rPr>
        <w:t>www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rts</w:t>
      </w:r>
      <w:proofErr w:type="spellEnd"/>
      <w:r w:rsidRPr="00BA28C6">
        <w:rPr>
          <w:b w:val="0"/>
          <w:lang w:eastAsia="en-US"/>
        </w:rPr>
        <w:t>-</w:t>
      </w:r>
      <w:r w:rsidRPr="00BA28C6">
        <w:rPr>
          <w:b w:val="0"/>
          <w:lang w:val="en-US" w:eastAsia="en-US"/>
        </w:rPr>
        <w:t>tender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ru</w:t>
      </w:r>
      <w:proofErr w:type="spellEnd"/>
      <w:r w:rsidRPr="00BA28C6">
        <w:rPr>
          <w:b w:val="0"/>
          <w:lang w:eastAsia="en-US"/>
        </w:rPr>
        <w:t>)</w:t>
      </w:r>
      <w:r w:rsidR="001A2211" w:rsidRPr="00BA28C6">
        <w:rPr>
          <w:b w:val="0"/>
          <w:lang w:eastAsia="en-US"/>
        </w:rPr>
        <w:t>.</w:t>
      </w:r>
    </w:p>
    <w:p w:rsidR="00990497" w:rsidRPr="00BA28C6" w:rsidRDefault="00990497" w:rsidP="00BB556F">
      <w:pPr>
        <w:pStyle w:val="rezul"/>
        <w:numPr>
          <w:ilvl w:val="1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rPr>
          <w:b w:val="0"/>
          <w:szCs w:val="24"/>
        </w:rPr>
      </w:pPr>
      <w:r w:rsidRPr="00BA28C6">
        <w:rPr>
          <w:szCs w:val="24"/>
        </w:rPr>
        <w:t>Объект продажи, выставляемый на аукцион в электронной форме:</w:t>
      </w:r>
    </w:p>
    <w:p w:rsidR="00990497" w:rsidRPr="00BA28C6" w:rsidRDefault="00EF0940" w:rsidP="00BB556F">
      <w:pPr>
        <w:pStyle w:val="21"/>
        <w:spacing w:after="0" w:line="276" w:lineRule="auto"/>
        <w:ind w:firstLine="709"/>
        <w:jc w:val="both"/>
      </w:pPr>
      <w:r>
        <w:t>Объекты недвижимости, расположенные по адресу: г. Иваново, ул. 10 Августа, д. 102/18</w:t>
      </w:r>
      <w:r w:rsidR="00881DC5" w:rsidRPr="00BA28C6">
        <w:t>, указанн</w:t>
      </w:r>
      <w:r>
        <w:t>ы</w:t>
      </w:r>
      <w:r w:rsidR="00881DC5" w:rsidRPr="00BA28C6">
        <w:t>е в Приложении № 1 к настоящему Информационному сообщению.</w:t>
      </w:r>
    </w:p>
    <w:p w:rsidR="00B8120D" w:rsidRPr="00BA28C6" w:rsidRDefault="002909AA" w:rsidP="00BB556F">
      <w:pPr>
        <w:pStyle w:val="21"/>
        <w:spacing w:after="0" w:line="276" w:lineRule="auto"/>
        <w:ind w:firstLine="709"/>
        <w:jc w:val="both"/>
      </w:pPr>
      <w:r w:rsidRPr="00BA28C6">
        <w:rPr>
          <w:b/>
        </w:rPr>
        <w:t xml:space="preserve">1.4 </w:t>
      </w:r>
      <w:r w:rsidR="00660E7D" w:rsidRPr="00BA28C6">
        <w:rPr>
          <w:b/>
        </w:rPr>
        <w:t xml:space="preserve"> </w:t>
      </w:r>
      <w:r w:rsidR="00B8120D" w:rsidRPr="00BA28C6">
        <w:rPr>
          <w:b/>
        </w:rPr>
        <w:t>Начальная цена продажи имущества</w:t>
      </w:r>
      <w:r w:rsidR="00B8120D" w:rsidRPr="00BA28C6">
        <w:t>:</w:t>
      </w:r>
    </w:p>
    <w:p w:rsidR="00B8120D" w:rsidRPr="00BA28C6" w:rsidRDefault="00B8120D" w:rsidP="00BB556F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>Начальная цена продажи  имущества</w:t>
      </w:r>
      <w:r w:rsidR="00F54A95" w:rsidRPr="00BA28C6">
        <w:rPr>
          <w:szCs w:val="24"/>
        </w:rPr>
        <w:t xml:space="preserve">, указанного в Приложении 1 к информационному сообщению, </w:t>
      </w:r>
      <w:r w:rsidRPr="00BA28C6">
        <w:rPr>
          <w:szCs w:val="24"/>
        </w:rPr>
        <w:t xml:space="preserve">устанавливается на основании отчета </w:t>
      </w:r>
      <w:r w:rsidR="00AD6A91" w:rsidRPr="00BA28C6">
        <w:t xml:space="preserve"> об оценке рыночной стоимости имущества, подготовленного ООО «</w:t>
      </w:r>
      <w:proofErr w:type="spellStart"/>
      <w:r w:rsidR="00EF0940">
        <w:t>Асэксперт</w:t>
      </w:r>
      <w:proofErr w:type="spellEnd"/>
      <w:r w:rsidR="00AD6A91" w:rsidRPr="00BA28C6">
        <w:t xml:space="preserve">» от </w:t>
      </w:r>
      <w:r w:rsidR="002215E7">
        <w:t>19.0</w:t>
      </w:r>
      <w:r w:rsidR="00EF0940">
        <w:t>5</w:t>
      </w:r>
      <w:r w:rsidR="00AD6A91" w:rsidRPr="00BA28C6">
        <w:t xml:space="preserve">.2023 № </w:t>
      </w:r>
      <w:r w:rsidR="00EF0940">
        <w:t>94</w:t>
      </w:r>
      <w:r w:rsidR="00AD6A91" w:rsidRPr="00BA28C6">
        <w:t>/0</w:t>
      </w:r>
      <w:r w:rsidR="00EF0940">
        <w:t>5</w:t>
      </w:r>
      <w:r w:rsidR="002215E7">
        <w:t>/20</w:t>
      </w:r>
      <w:r w:rsidR="00AD6A91" w:rsidRPr="00BA28C6">
        <w:t>23</w:t>
      </w:r>
      <w:r w:rsidR="009037DE" w:rsidRPr="00BA28C6">
        <w:t>,</w:t>
      </w:r>
      <w:r w:rsidR="00C62E2E" w:rsidRPr="00BA28C6">
        <w:t xml:space="preserve"> и составляет </w:t>
      </w:r>
      <w:r w:rsidR="00EF0940">
        <w:rPr>
          <w:b/>
        </w:rPr>
        <w:t>10 </w:t>
      </w:r>
      <w:r w:rsidR="00100726">
        <w:rPr>
          <w:b/>
        </w:rPr>
        <w:t>202</w:t>
      </w:r>
      <w:r w:rsidR="00EF0940">
        <w:rPr>
          <w:b/>
        </w:rPr>
        <w:t> </w:t>
      </w:r>
      <w:r w:rsidR="002215E7">
        <w:rPr>
          <w:b/>
        </w:rPr>
        <w:t>000</w:t>
      </w:r>
      <w:r w:rsidR="00EF0940">
        <w:rPr>
          <w:b/>
        </w:rPr>
        <w:t>,00</w:t>
      </w:r>
      <w:r w:rsidR="00C62E2E" w:rsidRPr="00BA28C6">
        <w:rPr>
          <w:b/>
        </w:rPr>
        <w:t xml:space="preserve"> рубл</w:t>
      </w:r>
      <w:r w:rsidR="002215E7">
        <w:rPr>
          <w:b/>
        </w:rPr>
        <w:t>ей</w:t>
      </w:r>
      <w:r w:rsidR="00C62E2E" w:rsidRPr="00BA28C6">
        <w:rPr>
          <w:b/>
        </w:rPr>
        <w:t xml:space="preserve"> с учетом НДС</w:t>
      </w:r>
      <w:r w:rsidR="00C62E2E" w:rsidRPr="00BA28C6">
        <w:t>.</w:t>
      </w:r>
    </w:p>
    <w:p w:rsidR="005C66A3" w:rsidRPr="00BA28C6" w:rsidRDefault="005C66A3" w:rsidP="005C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 xml:space="preserve">Форма подачи предложений о цене: </w:t>
      </w:r>
      <w:r w:rsidR="007570F5" w:rsidRPr="00BA28C6">
        <w:rPr>
          <w:szCs w:val="24"/>
        </w:rPr>
        <w:t xml:space="preserve"> </w:t>
      </w:r>
      <w:r w:rsidRPr="00BA28C6">
        <w:rPr>
          <w:szCs w:val="24"/>
        </w:rPr>
        <w:t>п</w:t>
      </w:r>
      <w:r w:rsidRPr="00BA28C6">
        <w:rPr>
          <w:rFonts w:eastAsia="Calibri"/>
          <w:szCs w:val="24"/>
          <w:lang w:eastAsia="ru-RU"/>
        </w:rPr>
        <w:t>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C6F7E" w:rsidRPr="00BA28C6" w:rsidRDefault="002909AA" w:rsidP="00BB556F">
      <w:pPr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>1.5</w:t>
      </w:r>
      <w:r w:rsidR="00AA5EEE" w:rsidRPr="00BA28C6">
        <w:rPr>
          <w:b/>
          <w:szCs w:val="24"/>
        </w:rPr>
        <w:t>.</w:t>
      </w:r>
      <w:r w:rsidR="00AA5EEE" w:rsidRPr="00BA28C6">
        <w:rPr>
          <w:szCs w:val="24"/>
        </w:rPr>
        <w:t> </w:t>
      </w:r>
      <w:r w:rsidR="00AA5EEE" w:rsidRPr="00BA28C6">
        <w:rPr>
          <w:b/>
          <w:color w:val="FF0000"/>
        </w:rPr>
        <w:t xml:space="preserve"> </w:t>
      </w:r>
      <w:r w:rsidR="007C6F7E" w:rsidRPr="00BA28C6">
        <w:rPr>
          <w:b/>
        </w:rPr>
        <w:t xml:space="preserve">Шаг аукциона </w:t>
      </w:r>
      <w:r w:rsidR="007C6F7E" w:rsidRPr="00BA28C6">
        <w:t xml:space="preserve">составляет </w:t>
      </w:r>
      <w:r w:rsidR="00EF0940">
        <w:rPr>
          <w:b/>
        </w:rPr>
        <w:t>1</w:t>
      </w:r>
      <w:r w:rsidR="00100726">
        <w:rPr>
          <w:b/>
        </w:rPr>
        <w:t>02 0</w:t>
      </w:r>
      <w:r w:rsidR="00EF0940">
        <w:rPr>
          <w:b/>
        </w:rPr>
        <w:t>20,00</w:t>
      </w:r>
      <w:r w:rsidR="00C867F4" w:rsidRPr="00BA28C6">
        <w:rPr>
          <w:b/>
        </w:rPr>
        <w:t xml:space="preserve"> рублей</w:t>
      </w:r>
      <w:r w:rsidR="00C867F4" w:rsidRPr="00BA28C6">
        <w:t xml:space="preserve"> (</w:t>
      </w:r>
      <w:r w:rsidR="00EF0940">
        <w:t>1</w:t>
      </w:r>
      <w:r w:rsidR="007C6F7E" w:rsidRPr="00BA28C6">
        <w:t xml:space="preserve"> % начальной цены продажи</w:t>
      </w:r>
      <w:r w:rsidR="00C867F4" w:rsidRPr="00BA28C6">
        <w:t>)</w:t>
      </w:r>
      <w:r w:rsidR="007C6F7E" w:rsidRPr="00BA28C6">
        <w:t xml:space="preserve"> и не изменяется в течение всего аукциона.</w:t>
      </w:r>
    </w:p>
    <w:p w:rsidR="00EA0F63" w:rsidRPr="00BA28C6" w:rsidRDefault="002909AA" w:rsidP="00BB556F">
      <w:pPr>
        <w:spacing w:after="0"/>
        <w:ind w:firstLine="709"/>
        <w:jc w:val="both"/>
        <w:rPr>
          <w:color w:val="22272F"/>
          <w:szCs w:val="24"/>
        </w:rPr>
      </w:pPr>
      <w:r w:rsidRPr="00BA28C6">
        <w:rPr>
          <w:b/>
          <w:szCs w:val="24"/>
        </w:rPr>
        <w:t>1.6</w:t>
      </w:r>
      <w:r w:rsidR="00EA0F63" w:rsidRPr="00BA28C6">
        <w:rPr>
          <w:b/>
          <w:szCs w:val="24"/>
        </w:rPr>
        <w:t>.</w:t>
      </w:r>
      <w:r w:rsidR="00EA0F63" w:rsidRPr="00BA28C6">
        <w:rPr>
          <w:szCs w:val="24"/>
        </w:rPr>
        <w:t> </w:t>
      </w:r>
      <w:r w:rsidR="00EA0F63" w:rsidRPr="00BA28C6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BA28C6" w:rsidRDefault="00EA0F63" w:rsidP="00BB556F">
      <w:pPr>
        <w:shd w:val="clear" w:color="auto" w:fill="FFFFFF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BA28C6">
        <w:rPr>
          <w:color w:val="22272F"/>
          <w:szCs w:val="24"/>
        </w:rPr>
        <w:t xml:space="preserve">Документом, </w:t>
      </w:r>
      <w:r w:rsidRPr="00BA28C6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BA28C6"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BA28C6">
        <w:rPr>
          <w:b/>
          <w:bCs/>
          <w:color w:val="000000"/>
          <w:szCs w:val="24"/>
          <w:lang w:eastAsia="ru-RU" w:bidi="ru-RU"/>
        </w:rPr>
        <w:t>задаток</w:t>
      </w:r>
      <w:r w:rsidRPr="00BA28C6">
        <w:rPr>
          <w:bCs/>
          <w:color w:val="000000"/>
          <w:szCs w:val="24"/>
          <w:lang w:eastAsia="ru-RU" w:bidi="ru-RU"/>
        </w:rPr>
        <w:t xml:space="preserve"> в размере </w:t>
      </w:r>
      <w:r w:rsidR="00EF0940">
        <w:rPr>
          <w:b/>
          <w:bCs/>
          <w:color w:val="000000"/>
          <w:szCs w:val="24"/>
          <w:lang w:eastAsia="ru-RU" w:bidi="ru-RU"/>
        </w:rPr>
        <w:t>1 </w:t>
      </w:r>
      <w:r w:rsidR="00100726">
        <w:rPr>
          <w:b/>
          <w:bCs/>
          <w:color w:val="000000"/>
          <w:szCs w:val="24"/>
          <w:lang w:eastAsia="ru-RU" w:bidi="ru-RU"/>
        </w:rPr>
        <w:t>0</w:t>
      </w:r>
      <w:r w:rsidR="00EF0940">
        <w:rPr>
          <w:b/>
          <w:bCs/>
          <w:color w:val="000000"/>
          <w:szCs w:val="24"/>
          <w:lang w:eastAsia="ru-RU" w:bidi="ru-RU"/>
        </w:rPr>
        <w:t>2</w:t>
      </w:r>
      <w:r w:rsidR="00100726">
        <w:rPr>
          <w:b/>
          <w:bCs/>
          <w:color w:val="000000"/>
          <w:szCs w:val="24"/>
          <w:lang w:eastAsia="ru-RU" w:bidi="ru-RU"/>
        </w:rPr>
        <w:t>0</w:t>
      </w:r>
      <w:r w:rsidR="00EF0940">
        <w:rPr>
          <w:b/>
          <w:bCs/>
          <w:color w:val="000000"/>
          <w:szCs w:val="24"/>
          <w:lang w:eastAsia="ru-RU" w:bidi="ru-RU"/>
        </w:rPr>
        <w:t xml:space="preserve"> </w:t>
      </w:r>
      <w:r w:rsidR="00100726">
        <w:rPr>
          <w:b/>
          <w:bCs/>
          <w:color w:val="000000"/>
          <w:szCs w:val="24"/>
          <w:lang w:eastAsia="ru-RU" w:bidi="ru-RU"/>
        </w:rPr>
        <w:t>2</w:t>
      </w:r>
      <w:r w:rsidR="00EF0940">
        <w:rPr>
          <w:b/>
          <w:bCs/>
          <w:color w:val="000000"/>
          <w:szCs w:val="24"/>
          <w:lang w:eastAsia="ru-RU" w:bidi="ru-RU"/>
        </w:rPr>
        <w:t>0</w:t>
      </w:r>
      <w:r w:rsidR="002215E7">
        <w:rPr>
          <w:b/>
          <w:bCs/>
          <w:color w:val="000000"/>
          <w:szCs w:val="24"/>
          <w:lang w:eastAsia="ru-RU" w:bidi="ru-RU"/>
        </w:rPr>
        <w:t>0,00</w:t>
      </w:r>
      <w:r w:rsidR="00C867F4" w:rsidRPr="00BA28C6">
        <w:rPr>
          <w:b/>
          <w:bCs/>
          <w:color w:val="000000"/>
          <w:szCs w:val="24"/>
          <w:lang w:eastAsia="ru-RU" w:bidi="ru-RU"/>
        </w:rPr>
        <w:t xml:space="preserve"> рублей</w:t>
      </w:r>
      <w:r w:rsidR="00C867F4" w:rsidRPr="00BA28C6">
        <w:rPr>
          <w:bCs/>
          <w:color w:val="000000"/>
          <w:szCs w:val="24"/>
          <w:lang w:eastAsia="ru-RU" w:bidi="ru-RU"/>
        </w:rPr>
        <w:t xml:space="preserve"> (1</w:t>
      </w:r>
      <w:r w:rsidRPr="00BA28C6">
        <w:rPr>
          <w:bCs/>
          <w:color w:val="000000"/>
          <w:szCs w:val="24"/>
          <w:lang w:eastAsia="ru-RU" w:bidi="ru-RU"/>
        </w:rPr>
        <w:t>0 % начальной цены продажи имущества</w:t>
      </w:r>
      <w:r w:rsidR="00C867F4" w:rsidRPr="00BA28C6">
        <w:rPr>
          <w:bCs/>
          <w:color w:val="000000"/>
          <w:szCs w:val="24"/>
          <w:lang w:eastAsia="ru-RU" w:bidi="ru-RU"/>
        </w:rPr>
        <w:t>)</w:t>
      </w:r>
      <w:r w:rsidRPr="00BA28C6">
        <w:rPr>
          <w:bCs/>
          <w:color w:val="000000"/>
          <w:szCs w:val="24"/>
          <w:lang w:eastAsia="ru-RU" w:bidi="ru-RU"/>
        </w:rPr>
        <w:t>, в счет обеспечения оплаты приобретаемого имущества.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</w:t>
      </w:r>
      <w:r w:rsidRPr="00BA28C6">
        <w:rPr>
          <w:bCs/>
          <w:color w:val="000000"/>
          <w:szCs w:val="24"/>
          <w:lang w:eastAsia="ru-RU" w:bidi="ru-RU"/>
        </w:rPr>
        <w:lastRenderedPageBreak/>
        <w:t xml:space="preserve">особенностей, установленных регламентом электронной </w:t>
      </w:r>
      <w:r w:rsidRPr="00BA28C6">
        <w:rPr>
          <w:bCs/>
          <w:szCs w:val="24"/>
          <w:lang w:eastAsia="ru-RU" w:bidi="ru-RU"/>
        </w:rPr>
        <w:t>площадки.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="00C0108E" w:rsidRPr="00BA28C6">
        <w:rPr>
          <w:b/>
          <w:bCs/>
          <w:szCs w:val="24"/>
          <w:lang w:eastAsia="ru-RU" w:bidi="ru-RU"/>
        </w:rPr>
        <w:t>https://www.rts-tender.ru</w:t>
      </w:r>
      <w:r w:rsidR="00465118" w:rsidRPr="00BA28C6">
        <w:rPr>
          <w:b/>
          <w:szCs w:val="24"/>
        </w:rPr>
        <w:t xml:space="preserve"> ОАО «РТС-тендер».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Получатель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ООО "РТС-тендер"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ИНН</w:t>
      </w:r>
      <w:r w:rsidR="00906E93" w:rsidRPr="00BA28C6">
        <w:rPr>
          <w:szCs w:val="24"/>
          <w:lang w:eastAsia="ru-RU"/>
        </w:rPr>
        <w:t xml:space="preserve">  </w:t>
      </w:r>
      <w:r w:rsidRPr="00BA28C6">
        <w:rPr>
          <w:szCs w:val="24"/>
          <w:lang w:eastAsia="ru-RU"/>
        </w:rPr>
        <w:t>7710357167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КПП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773001001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Наименование банка получателя</w:t>
      </w:r>
    </w:p>
    <w:p w:rsidR="00DA0E3E" w:rsidRPr="00BA28C6" w:rsidRDefault="00DA0E3E" w:rsidP="00DA0E3E">
      <w:pPr>
        <w:spacing w:after="0" w:line="300" w:lineRule="atLeast"/>
        <w:rPr>
          <w:szCs w:val="24"/>
          <w:lang w:eastAsia="ru-RU"/>
        </w:rPr>
      </w:pPr>
      <w:r w:rsidRPr="00BA28C6">
        <w:rPr>
          <w:szCs w:val="24"/>
          <w:lang w:eastAsia="ru-RU"/>
        </w:rPr>
        <w:t>Филиал "Корпоративный" ПАО "</w:t>
      </w:r>
      <w:proofErr w:type="spellStart"/>
      <w:r w:rsidRPr="00BA28C6">
        <w:rPr>
          <w:szCs w:val="24"/>
          <w:lang w:eastAsia="ru-RU"/>
        </w:rPr>
        <w:t>Совкомбанк</w:t>
      </w:r>
      <w:proofErr w:type="spellEnd"/>
      <w:r w:rsidRPr="00BA28C6">
        <w:rPr>
          <w:szCs w:val="24"/>
          <w:lang w:eastAsia="ru-RU"/>
        </w:rPr>
        <w:t>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Расчетный счет (казначейский счет)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40702810512030016362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Лицевой счет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БИК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044525360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Корреспондентский счет (ЕКС)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30101810445250000360</w:t>
      </w:r>
    </w:p>
    <w:p w:rsidR="00EA0F63" w:rsidRPr="00BA28C6" w:rsidRDefault="00EA0F63" w:rsidP="00906E93">
      <w:pPr>
        <w:spacing w:after="0"/>
        <w:jc w:val="both"/>
        <w:rPr>
          <w:b/>
          <w:szCs w:val="24"/>
        </w:rPr>
      </w:pPr>
      <w:r w:rsidRPr="00BA28C6">
        <w:rPr>
          <w:b/>
          <w:szCs w:val="24"/>
        </w:rPr>
        <w:t xml:space="preserve">Назначение платежа – </w:t>
      </w:r>
      <w:r w:rsidR="00906E93" w:rsidRPr="00BA28C6">
        <w:rPr>
          <w:b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  <w:r w:rsidRPr="00BA28C6">
        <w:rPr>
          <w:b/>
          <w:szCs w:val="24"/>
        </w:rPr>
        <w:t xml:space="preserve"> </w:t>
      </w:r>
    </w:p>
    <w:p w:rsidR="00EA0F63" w:rsidRPr="00BA28C6" w:rsidRDefault="00EA0F63" w:rsidP="00BB556F">
      <w:pPr>
        <w:pStyle w:val="220"/>
        <w:numPr>
          <w:ilvl w:val="12"/>
          <w:numId w:val="0"/>
        </w:numPr>
        <w:tabs>
          <w:tab w:val="clear" w:pos="8222"/>
        </w:tabs>
        <w:spacing w:line="276" w:lineRule="auto"/>
        <w:ind w:right="0" w:firstLine="709"/>
        <w:rPr>
          <w:b/>
          <w:color w:val="000000" w:themeColor="text1"/>
          <w:sz w:val="24"/>
          <w:szCs w:val="24"/>
        </w:rPr>
      </w:pPr>
      <w:r w:rsidRPr="00BA28C6">
        <w:rPr>
          <w:b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BA28C6">
        <w:rPr>
          <w:b/>
          <w:sz w:val="24"/>
          <w:szCs w:val="24"/>
        </w:rPr>
        <w:t xml:space="preserve"> -</w:t>
      </w:r>
      <w:r w:rsidRPr="00BA28C6">
        <w:rPr>
          <w:b/>
          <w:sz w:val="24"/>
          <w:szCs w:val="24"/>
        </w:rPr>
        <w:t xml:space="preserve"> </w:t>
      </w:r>
      <w:r w:rsidRPr="00BA28C6">
        <w:rPr>
          <w:b/>
          <w:color w:val="000000" w:themeColor="text1"/>
          <w:sz w:val="24"/>
          <w:szCs w:val="24"/>
        </w:rPr>
        <w:t xml:space="preserve">до </w:t>
      </w:r>
      <w:r w:rsidR="001D5257" w:rsidRPr="00BA28C6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BA28C6">
        <w:rPr>
          <w:rStyle w:val="aff8"/>
          <w:color w:val="000000" w:themeColor="text1"/>
          <w:sz w:val="24"/>
          <w:szCs w:val="24"/>
        </w:rPr>
        <w:t>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BA28C6">
          <w:rPr>
            <w:rFonts w:eastAsia="Calibri"/>
            <w:szCs w:val="24"/>
            <w:lang w:eastAsia="ru-RU"/>
          </w:rPr>
          <w:t>законодательством</w:t>
        </w:r>
      </w:hyperlink>
      <w:r w:rsidRPr="00BA28C6"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Pr="00BA28C6" w:rsidRDefault="00683D03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Cs w:val="0"/>
          <w:szCs w:val="24"/>
        </w:rPr>
      </w:pPr>
      <w:r w:rsidRPr="00BA28C6">
        <w:rPr>
          <w:bCs w:val="0"/>
          <w:szCs w:val="24"/>
        </w:rPr>
        <w:t>1</w:t>
      </w:r>
      <w:r w:rsidR="004E0F24" w:rsidRPr="00BA28C6">
        <w:rPr>
          <w:bCs w:val="0"/>
          <w:szCs w:val="24"/>
        </w:rPr>
        <w:t>.</w:t>
      </w:r>
      <w:r w:rsidR="002909AA" w:rsidRPr="00BA28C6">
        <w:rPr>
          <w:bCs w:val="0"/>
          <w:szCs w:val="24"/>
        </w:rPr>
        <w:t>7</w:t>
      </w:r>
      <w:r w:rsidRPr="00BA28C6">
        <w:rPr>
          <w:bCs w:val="0"/>
          <w:szCs w:val="24"/>
        </w:rPr>
        <w:t>. </w:t>
      </w:r>
      <w:r w:rsidR="00A96292" w:rsidRPr="00BA28C6">
        <w:rPr>
          <w:bCs w:val="0"/>
          <w:szCs w:val="24"/>
        </w:rPr>
        <w:t xml:space="preserve"> П</w:t>
      </w:r>
      <w:r w:rsidR="00290A88" w:rsidRPr="00BA28C6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BA28C6">
        <w:rPr>
          <w:bCs w:val="0"/>
          <w:szCs w:val="24"/>
        </w:rPr>
        <w:t>.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- </w:t>
      </w:r>
      <w:r w:rsidRPr="00BA28C6">
        <w:rPr>
          <w:b/>
          <w:szCs w:val="24"/>
          <w:u w:val="single"/>
          <w:lang w:eastAsia="ru-RU"/>
        </w:rPr>
        <w:t>Заявка на участие в торгах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 xml:space="preserve">по форме приложения </w:t>
      </w:r>
      <w:r w:rsidR="00881DC5" w:rsidRPr="00BA28C6">
        <w:rPr>
          <w:b/>
          <w:szCs w:val="24"/>
          <w:u w:val="single"/>
          <w:lang w:eastAsia="ru-RU"/>
        </w:rPr>
        <w:t>2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>к информационному сообщению</w:t>
      </w:r>
      <w:r w:rsidRPr="00BA28C6">
        <w:rPr>
          <w:szCs w:val="24"/>
          <w:lang w:eastAsia="ru-RU"/>
        </w:rPr>
        <w:t xml:space="preserve">, содержащая </w:t>
      </w:r>
      <w:bookmarkStart w:id="1" w:name="_Hlk137044251"/>
      <w:r w:rsidRPr="00BA28C6">
        <w:rPr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1"/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b/>
          <w:szCs w:val="24"/>
          <w:u w:val="single"/>
          <w:lang w:eastAsia="ru-RU"/>
        </w:rPr>
      </w:pPr>
      <w:r w:rsidRPr="00BA28C6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rFonts w:eastAsia="Calibri"/>
          <w:b/>
          <w:szCs w:val="24"/>
        </w:rPr>
      </w:pPr>
      <w:r w:rsidRPr="00BA28C6">
        <w:rPr>
          <w:b/>
          <w:szCs w:val="24"/>
          <w:lang w:eastAsia="ru-RU"/>
        </w:rPr>
        <w:t xml:space="preserve"> </w:t>
      </w:r>
      <w:r w:rsidR="00AA5EEE" w:rsidRPr="00BA28C6">
        <w:rPr>
          <w:rFonts w:eastAsia="Calibri"/>
          <w:b/>
          <w:szCs w:val="24"/>
        </w:rPr>
        <w:t>ю</w:t>
      </w:r>
      <w:r w:rsidRPr="00BA28C6">
        <w:rPr>
          <w:rFonts w:eastAsia="Calibri"/>
          <w:b/>
          <w:szCs w:val="24"/>
        </w:rPr>
        <w:t>ридические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</w:t>
      </w:r>
      <w:r w:rsidR="00AA5EEE" w:rsidRPr="00BA28C6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AA5EEE" w:rsidRPr="00BA28C6">
        <w:rPr>
          <w:rFonts w:eastAsia="Calibri"/>
          <w:szCs w:val="24"/>
          <w:lang w:eastAsia="ru-RU"/>
        </w:rPr>
        <w:lastRenderedPageBreak/>
        <w:t xml:space="preserve">владельцев акций либо выписка из него или </w:t>
      </w:r>
      <w:r w:rsidR="00AA5EEE" w:rsidRPr="00BA28C6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BA28C6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 w:rsidRPr="00BA28C6">
        <w:rPr>
          <w:rFonts w:eastAsia="Calibri"/>
          <w:szCs w:val="24"/>
          <w:lang w:eastAsia="ru-RU"/>
        </w:rPr>
        <w:t>)</w:t>
      </w:r>
      <w:r w:rsidRPr="00BA28C6">
        <w:rPr>
          <w:rFonts w:eastAsia="Calibri"/>
          <w:szCs w:val="24"/>
          <w:lang w:eastAsia="ru-RU"/>
        </w:rPr>
        <w:t>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Pr="00BA28C6" w:rsidRDefault="00AA5EEE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ф</w:t>
      </w:r>
      <w:r w:rsidR="00C31EE5" w:rsidRPr="00BA28C6">
        <w:rPr>
          <w:rFonts w:eastAsia="Calibri"/>
          <w:b/>
          <w:szCs w:val="24"/>
          <w:lang w:eastAsia="ru-RU"/>
        </w:rPr>
        <w:t>изические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 – копию </w:t>
      </w:r>
      <w:r w:rsidRPr="00BA28C6">
        <w:rPr>
          <w:rFonts w:eastAsia="Calibri"/>
          <w:szCs w:val="24"/>
          <w:u w:val="single"/>
          <w:lang w:eastAsia="ru-RU"/>
        </w:rPr>
        <w:t>всех листов</w:t>
      </w:r>
      <w:r w:rsidRPr="00BA28C6">
        <w:rPr>
          <w:rFonts w:eastAsia="Calibri"/>
          <w:szCs w:val="24"/>
          <w:lang w:eastAsia="ru-RU"/>
        </w:rPr>
        <w:t xml:space="preserve"> документа, удостоверяющего личность.</w:t>
      </w:r>
    </w:p>
    <w:p w:rsidR="00CF1DA3" w:rsidRPr="00BA28C6" w:rsidRDefault="00CF1DA3" w:rsidP="00BB556F">
      <w:pPr>
        <w:pStyle w:val="31"/>
        <w:spacing w:line="276" w:lineRule="auto"/>
        <w:ind w:firstLine="709"/>
        <w:rPr>
          <w:sz w:val="24"/>
        </w:rPr>
      </w:pPr>
      <w:r w:rsidRPr="00BA28C6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BA28C6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Pr="00BA28C6" w:rsidRDefault="00CF1DA3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8C6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заявку. </w:t>
      </w:r>
    </w:p>
    <w:p w:rsidR="00C31EE5" w:rsidRPr="00BA28C6" w:rsidRDefault="0078629F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 </w:t>
      </w:r>
      <w:r w:rsidR="00C31EE5" w:rsidRPr="00BA28C6">
        <w:rPr>
          <w:szCs w:val="24"/>
        </w:rPr>
        <w:t>Заявки подаются на электронную площадку, начиная с даты</w:t>
      </w:r>
      <w:r w:rsidR="007812B1" w:rsidRPr="00BA28C6">
        <w:rPr>
          <w:szCs w:val="24"/>
        </w:rPr>
        <w:t xml:space="preserve"> и времени</w:t>
      </w:r>
      <w:r w:rsidR="00C31EE5" w:rsidRPr="00BA28C6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BA28C6" w:rsidRDefault="00C31EE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11892" w:rsidRPr="00BA28C6" w:rsidRDefault="00683D03" w:rsidP="00BB556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BA28C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BA28C6" w:rsidRDefault="00011892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BA28C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BA28C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BA28C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1" w:history="1"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BA28C6">
        <w:rPr>
          <w:rFonts w:ascii="Times New Roman" w:hAnsi="Times New Roman"/>
          <w:sz w:val="24"/>
          <w:szCs w:val="24"/>
        </w:rPr>
        <w:t>,</w:t>
      </w:r>
      <w:r w:rsidR="00D75356" w:rsidRPr="00BA28C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BA28C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BA28C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81DC5" w:rsidRPr="00BA28C6">
        <w:rPr>
          <w:rFonts w:ascii="Times New Roman" w:hAnsi="Times New Roman"/>
          <w:sz w:val="24"/>
          <w:szCs w:val="24"/>
        </w:rPr>
        <w:t>официальном сайте Администрации города Иванова в сети Интернет (</w:t>
      </w:r>
      <w:hyperlink r:id="rId12" w:history="1">
        <w:r w:rsidR="00881DC5" w:rsidRPr="00BA28C6">
          <w:rPr>
            <w:rFonts w:ascii="Times New Roman" w:hAnsi="Times New Roman"/>
            <w:sz w:val="24"/>
            <w:szCs w:val="24"/>
          </w:rPr>
          <w:t>www.ivgoradm.ru</w:t>
        </w:r>
      </w:hyperlink>
      <w:r w:rsidR="00881DC5" w:rsidRPr="00BA28C6">
        <w:rPr>
          <w:rFonts w:ascii="Times New Roman" w:hAnsi="Times New Roman"/>
          <w:sz w:val="24"/>
          <w:szCs w:val="24"/>
        </w:rPr>
        <w:t>)</w:t>
      </w:r>
      <w:r w:rsidR="00AD6A91" w:rsidRPr="00BA28C6">
        <w:rPr>
          <w:rFonts w:ascii="Times New Roman" w:hAnsi="Times New Roman"/>
          <w:sz w:val="24"/>
          <w:szCs w:val="24"/>
        </w:rPr>
        <w:t xml:space="preserve"> и в газете «Рабочий край»</w:t>
      </w:r>
      <w:r w:rsidR="00881DC5" w:rsidRPr="00BA28C6">
        <w:rPr>
          <w:rFonts w:ascii="Times New Roman" w:hAnsi="Times New Roman"/>
          <w:sz w:val="24"/>
          <w:szCs w:val="24"/>
        </w:rPr>
        <w:t xml:space="preserve">. </w:t>
      </w:r>
      <w:r w:rsidR="00881DC5" w:rsidRPr="00BA28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1.</w:t>
      </w:r>
      <w:r w:rsidR="00AA5EEE" w:rsidRPr="00BA28C6">
        <w:rPr>
          <w:rFonts w:eastAsia="Calibri"/>
          <w:b/>
          <w:szCs w:val="24"/>
          <w:lang w:eastAsia="ru-RU"/>
        </w:rPr>
        <w:t>9</w:t>
      </w:r>
      <w:r w:rsidRPr="00BA28C6">
        <w:rPr>
          <w:rFonts w:eastAsia="Calibri"/>
          <w:b/>
          <w:szCs w:val="24"/>
          <w:lang w:eastAsia="ru-RU"/>
        </w:rPr>
        <w:t>.</w:t>
      </w:r>
      <w:r w:rsidR="003F1D2D" w:rsidRPr="00BA28C6">
        <w:rPr>
          <w:rFonts w:eastAsia="Calibri"/>
          <w:b/>
          <w:szCs w:val="24"/>
          <w:lang w:eastAsia="ru-RU"/>
        </w:rPr>
        <w:t xml:space="preserve"> </w:t>
      </w:r>
      <w:r w:rsidRPr="00BA28C6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BA28C6">
        <w:rPr>
          <w:rFonts w:eastAsia="Calibri"/>
          <w:szCs w:val="24"/>
          <w:lang w:eastAsia="ru-RU"/>
        </w:rPr>
        <w:t xml:space="preserve">, </w:t>
      </w:r>
      <w:r w:rsidRPr="00BA28C6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BA28C6">
        <w:rPr>
          <w:rFonts w:eastAsia="Calibri"/>
          <w:b/>
          <w:szCs w:val="24"/>
          <w:lang w:eastAsia="ru-RU"/>
        </w:rPr>
        <w:t>и</w:t>
      </w:r>
      <w:r w:rsidRPr="00BA28C6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 w:rsidRPr="00BA28C6">
        <w:rPr>
          <w:rFonts w:eastAsia="Calibri"/>
          <w:b/>
          <w:szCs w:val="24"/>
          <w:lang w:eastAsia="ru-RU"/>
        </w:rPr>
        <w:t>имущества</w:t>
      </w:r>
      <w:r w:rsidR="00011892" w:rsidRPr="00BA28C6">
        <w:rPr>
          <w:rFonts w:eastAsia="Calibri"/>
          <w:b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BA28C6">
        <w:rPr>
          <w:rFonts w:eastAsia="Calibri"/>
          <w:szCs w:val="24"/>
          <w:lang w:eastAsia="ru-RU"/>
        </w:rPr>
        <w:t>продажи</w:t>
      </w:r>
      <w:r w:rsidRPr="00BA28C6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BA28C6">
        <w:rPr>
          <w:szCs w:val="24"/>
        </w:rPr>
        <w:t xml:space="preserve">с даты размещения информационного сообщения </w:t>
      </w:r>
      <w:r w:rsidR="00D75356" w:rsidRPr="00BA28C6">
        <w:rPr>
          <w:szCs w:val="24"/>
        </w:rPr>
        <w:t xml:space="preserve">на официальном сайте Российской Федерации </w:t>
      </w:r>
      <w:hyperlink r:id="rId13" w:history="1">
        <w:r w:rsidR="00D75356" w:rsidRPr="00BA28C6">
          <w:rPr>
            <w:rStyle w:val="ab"/>
            <w:szCs w:val="24"/>
            <w:lang w:val="en-US"/>
          </w:rPr>
          <w:t>www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torgi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gov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ru</w:t>
        </w:r>
      </w:hyperlink>
      <w:r w:rsidR="00D75356" w:rsidRPr="00BA28C6">
        <w:rPr>
          <w:szCs w:val="24"/>
        </w:rPr>
        <w:t>, на электронной площадке</w:t>
      </w:r>
      <w:r w:rsidR="00D75356" w:rsidRPr="00BA28C6">
        <w:rPr>
          <w:rStyle w:val="aff8"/>
          <w:szCs w:val="24"/>
        </w:rPr>
        <w:t xml:space="preserve"> </w:t>
      </w:r>
      <w:r w:rsidR="00881DC5" w:rsidRPr="00BA28C6">
        <w:rPr>
          <w:szCs w:val="24"/>
        </w:rPr>
        <w:t>официальном сайте Администрации города Иванова в сети Интернет (</w:t>
      </w:r>
      <w:hyperlink r:id="rId14" w:history="1">
        <w:r w:rsidR="00881DC5" w:rsidRPr="00BA28C6">
          <w:rPr>
            <w:szCs w:val="24"/>
          </w:rPr>
          <w:t>www.ivgoradm.ru</w:t>
        </w:r>
      </w:hyperlink>
      <w:r w:rsidR="00881DC5" w:rsidRPr="00BA28C6">
        <w:rPr>
          <w:szCs w:val="24"/>
        </w:rPr>
        <w:t>)</w:t>
      </w:r>
      <w:r w:rsidR="003B7762" w:rsidRPr="00BA28C6">
        <w:rPr>
          <w:szCs w:val="24"/>
        </w:rPr>
        <w:t xml:space="preserve"> </w:t>
      </w:r>
      <w:r w:rsidR="00D75356" w:rsidRPr="00BA28C6">
        <w:rPr>
          <w:szCs w:val="24"/>
        </w:rPr>
        <w:t xml:space="preserve"> </w:t>
      </w:r>
      <w:r w:rsidR="001028F3" w:rsidRPr="00BA28C6">
        <w:rPr>
          <w:szCs w:val="24"/>
        </w:rPr>
        <w:t>до даты окончания срока приема заявок на участие в продаже</w:t>
      </w:r>
      <w:r w:rsidRPr="00BA28C6">
        <w:rPr>
          <w:rFonts w:eastAsia="Calibri"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 w:rsidRPr="00BA28C6">
        <w:rPr>
          <w:szCs w:val="24"/>
        </w:rPr>
        <w:t>Оператора электронной площадки</w:t>
      </w:r>
      <w:r w:rsidRPr="00BA28C6">
        <w:rPr>
          <w:szCs w:val="24"/>
        </w:rPr>
        <w:t xml:space="preserve"> запрос о разъяснении </w:t>
      </w:r>
      <w:r w:rsidR="001028F3" w:rsidRPr="00BA28C6">
        <w:rPr>
          <w:szCs w:val="24"/>
        </w:rPr>
        <w:t>положений информационного сообщения</w:t>
      </w:r>
      <w:r w:rsidRPr="00BA28C6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BA28C6">
        <w:rPr>
          <w:szCs w:val="24"/>
        </w:rPr>
        <w:t xml:space="preserve">Продавца </w:t>
      </w:r>
      <w:r w:rsidRPr="00BA28C6">
        <w:rPr>
          <w:szCs w:val="24"/>
        </w:rPr>
        <w:t xml:space="preserve">для рассмотрения при условии, что запрос поступил </w:t>
      </w:r>
      <w:r w:rsidR="00116522" w:rsidRPr="00BA28C6">
        <w:rPr>
          <w:szCs w:val="24"/>
        </w:rPr>
        <w:t>Продавцу</w:t>
      </w:r>
      <w:r w:rsidRPr="00BA28C6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BA28C6">
        <w:rPr>
          <w:szCs w:val="24"/>
        </w:rPr>
        <w:t>ец</w:t>
      </w:r>
      <w:r w:rsidRPr="00BA28C6">
        <w:rPr>
          <w:szCs w:val="24"/>
        </w:rPr>
        <w:t xml:space="preserve"> предоставляет </w:t>
      </w:r>
      <w:r w:rsidR="005E53B9" w:rsidRPr="00BA28C6">
        <w:rPr>
          <w:szCs w:val="24"/>
        </w:rPr>
        <w:t>Оператору электронной площадки</w:t>
      </w:r>
      <w:r w:rsidRPr="00BA28C6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BA28C6" w:rsidRDefault="00683D03" w:rsidP="00BB556F">
      <w:pPr>
        <w:pStyle w:val="31"/>
        <w:spacing w:line="276" w:lineRule="auto"/>
        <w:ind w:firstLine="709"/>
        <w:outlineLvl w:val="0"/>
        <w:rPr>
          <w:b/>
          <w:color w:val="000000"/>
          <w:sz w:val="24"/>
          <w:shd w:val="clear" w:color="auto" w:fill="FFFFFF"/>
        </w:rPr>
      </w:pPr>
      <w:r w:rsidRPr="00BA28C6">
        <w:rPr>
          <w:sz w:val="24"/>
        </w:rPr>
        <w:lastRenderedPageBreak/>
        <w:t xml:space="preserve">Любое заинтересованное лицо независимо от регистрации на электронной площадке </w:t>
      </w:r>
      <w:r w:rsidR="001028F3" w:rsidRPr="00BA28C6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BA28C6">
        <w:rPr>
          <w:sz w:val="24"/>
        </w:rPr>
        <w:t xml:space="preserve">вправе осмотреть выставленное на продажу имущество. </w:t>
      </w:r>
      <w:r w:rsidR="005E53B9" w:rsidRPr="00BA28C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BA28C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BA28C6">
        <w:rPr>
          <w:b/>
          <w:color w:val="000000"/>
          <w:sz w:val="24"/>
          <w:shd w:val="clear" w:color="auto" w:fill="FFFFFF"/>
        </w:rPr>
        <w:t>:</w:t>
      </w:r>
    </w:p>
    <w:p w:rsidR="00F53DD2" w:rsidRPr="0077241A" w:rsidRDefault="00F53DD2" w:rsidP="00BB556F">
      <w:pPr>
        <w:pStyle w:val="31"/>
        <w:spacing w:line="276" w:lineRule="auto"/>
        <w:ind w:firstLine="709"/>
        <w:outlineLvl w:val="0"/>
        <w:rPr>
          <w:sz w:val="24"/>
        </w:rPr>
      </w:pPr>
      <w:r w:rsidRPr="0077241A">
        <w:rPr>
          <w:sz w:val="24"/>
        </w:rPr>
        <w:t xml:space="preserve">-  </w:t>
      </w:r>
      <w:r w:rsidR="00881DC5" w:rsidRPr="0077241A">
        <w:rPr>
          <w:sz w:val="24"/>
        </w:rPr>
        <w:t>Лебедева Светлана Серафимовна</w:t>
      </w:r>
      <w:r w:rsidRPr="0077241A">
        <w:rPr>
          <w:sz w:val="24"/>
        </w:rPr>
        <w:t xml:space="preserve"> – </w:t>
      </w:r>
      <w:r w:rsidR="00881DC5" w:rsidRPr="0077241A">
        <w:rPr>
          <w:sz w:val="24"/>
        </w:rPr>
        <w:t>директор МП «КШП Октябрьского района» г. Иваново</w:t>
      </w:r>
      <w:r w:rsidR="001D0462" w:rsidRPr="0077241A">
        <w:rPr>
          <w:sz w:val="24"/>
        </w:rPr>
        <w:t xml:space="preserve">, </w:t>
      </w:r>
      <w:r w:rsidR="00881DC5" w:rsidRPr="0077241A">
        <w:rPr>
          <w:sz w:val="24"/>
        </w:rPr>
        <w:t>тел. (4932) 30-07-32</w:t>
      </w:r>
      <w:r w:rsidR="0077241A">
        <w:rPr>
          <w:sz w:val="24"/>
        </w:rPr>
        <w:t>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77241A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</w:t>
      </w:r>
      <w:r w:rsidRPr="00BA28C6">
        <w:rPr>
          <w:rFonts w:eastAsia="Calibri"/>
          <w:b w:val="0"/>
          <w:bCs w:val="0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rFonts w:eastAsia="Calibri"/>
          <w:szCs w:val="24"/>
        </w:rPr>
        <w:t>1.</w:t>
      </w:r>
      <w:r w:rsidR="00AA5EEE" w:rsidRPr="00BA28C6">
        <w:rPr>
          <w:rFonts w:eastAsia="Calibri"/>
          <w:szCs w:val="24"/>
        </w:rPr>
        <w:t>10</w:t>
      </w:r>
      <w:r w:rsidRPr="00BA28C6">
        <w:rPr>
          <w:rFonts w:eastAsia="Calibri"/>
          <w:szCs w:val="24"/>
        </w:rPr>
        <w:t>.</w:t>
      </w:r>
      <w:r w:rsidRPr="00BA28C6">
        <w:rPr>
          <w:rFonts w:eastAsia="Calibri"/>
          <w:b w:val="0"/>
          <w:szCs w:val="24"/>
        </w:rPr>
        <w:t> </w:t>
      </w:r>
      <w:r w:rsidRPr="00BA28C6">
        <w:rPr>
          <w:rFonts w:eastAsia="Calibri"/>
          <w:szCs w:val="24"/>
        </w:rPr>
        <w:t>Организатор</w:t>
      </w:r>
      <w:r w:rsidRPr="00BA28C6">
        <w:rPr>
          <w:szCs w:val="24"/>
        </w:rPr>
        <w:t xml:space="preserve"> вправе</w:t>
      </w:r>
      <w:r w:rsidRPr="00BA28C6">
        <w:rPr>
          <w:b w:val="0"/>
          <w:szCs w:val="24"/>
        </w:rPr>
        <w:t>: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 w:val="23"/>
          <w:szCs w:val="23"/>
        </w:rPr>
      </w:pPr>
      <w:r w:rsidRPr="00BA28C6">
        <w:rPr>
          <w:b w:val="0"/>
          <w:sz w:val="23"/>
          <w:szCs w:val="23"/>
        </w:rPr>
        <w:t xml:space="preserve">При этом Оператор электронной площадки </w:t>
      </w:r>
      <w:r w:rsidRPr="00BA28C6">
        <w:rPr>
          <w:b w:val="0"/>
          <w:bCs w:val="0"/>
          <w:iCs/>
          <w:sz w:val="23"/>
          <w:szCs w:val="23"/>
        </w:rPr>
        <w:t xml:space="preserve">извещает претендентов </w:t>
      </w:r>
      <w:r w:rsidRPr="00BA28C6">
        <w:rPr>
          <w:b w:val="0"/>
          <w:iCs/>
          <w:sz w:val="23"/>
          <w:szCs w:val="23"/>
        </w:rPr>
        <w:t xml:space="preserve">об отказе </w:t>
      </w:r>
      <w:r w:rsidRPr="00BA28C6">
        <w:rPr>
          <w:b w:val="0"/>
          <w:bCs w:val="0"/>
          <w:iCs/>
          <w:sz w:val="23"/>
          <w:szCs w:val="23"/>
        </w:rPr>
        <w:t>Организатора</w:t>
      </w:r>
      <w:r w:rsidRPr="00BA28C6">
        <w:rPr>
          <w:b w:val="0"/>
          <w:iCs/>
          <w:sz w:val="23"/>
          <w:szCs w:val="23"/>
        </w:rPr>
        <w:t xml:space="preserve"> от проведения продажи </w:t>
      </w:r>
      <w:r w:rsidRPr="00BA28C6">
        <w:rPr>
          <w:b w:val="0"/>
          <w:bCs w:val="0"/>
          <w:iCs/>
          <w:sz w:val="23"/>
          <w:szCs w:val="23"/>
        </w:rPr>
        <w:t xml:space="preserve">не позднее следующего рабочего </w:t>
      </w:r>
      <w:r w:rsidRPr="00BA28C6">
        <w:rPr>
          <w:b w:val="0"/>
          <w:sz w:val="23"/>
          <w:szCs w:val="23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5" w:history="1">
        <w:r w:rsidRPr="00BA28C6">
          <w:rPr>
            <w:rStyle w:val="ab"/>
            <w:b w:val="0"/>
            <w:sz w:val="23"/>
            <w:szCs w:val="23"/>
            <w:lang w:val="en-US"/>
          </w:rPr>
          <w:t>www</w:t>
        </w:r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torgi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gov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ru</w:t>
        </w:r>
        <w:proofErr w:type="spellEnd"/>
      </w:hyperlink>
      <w:r w:rsidRPr="00BA28C6">
        <w:rPr>
          <w:b w:val="0"/>
          <w:sz w:val="23"/>
          <w:szCs w:val="23"/>
        </w:rPr>
        <w:t>, на электронной площадке</w:t>
      </w:r>
      <w:r w:rsidRPr="00BA28C6">
        <w:rPr>
          <w:rStyle w:val="aff8"/>
          <w:b/>
          <w:sz w:val="23"/>
          <w:szCs w:val="23"/>
        </w:rPr>
        <w:t xml:space="preserve">, </w:t>
      </w:r>
      <w:r w:rsidRPr="00BA28C6">
        <w:rPr>
          <w:rStyle w:val="aff8"/>
          <w:sz w:val="23"/>
          <w:szCs w:val="23"/>
        </w:rPr>
        <w:t>а также</w:t>
      </w:r>
      <w:r w:rsidRPr="00BA28C6">
        <w:rPr>
          <w:b w:val="0"/>
          <w:sz w:val="23"/>
          <w:szCs w:val="23"/>
        </w:rPr>
        <w:t xml:space="preserve"> на официальном сайте</w:t>
      </w:r>
      <w:r w:rsidR="00881DC5" w:rsidRPr="00BA28C6">
        <w:rPr>
          <w:b w:val="0"/>
          <w:sz w:val="23"/>
          <w:szCs w:val="23"/>
        </w:rPr>
        <w:t xml:space="preserve"> Администрации города Иваново</w:t>
      </w:r>
      <w:r w:rsidRPr="00BA28C6">
        <w:rPr>
          <w:b w:val="0"/>
          <w:sz w:val="23"/>
          <w:szCs w:val="23"/>
        </w:rPr>
        <w:t>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6" w:history="1">
        <w:r w:rsidRPr="00BA28C6">
          <w:rPr>
            <w:rStyle w:val="ab"/>
            <w:b w:val="0"/>
            <w:szCs w:val="24"/>
            <w:lang w:val="en-US"/>
          </w:rPr>
          <w:t>www</w:t>
        </w:r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torgi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gov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Pr="00BA28C6">
        <w:rPr>
          <w:b w:val="0"/>
          <w:szCs w:val="24"/>
        </w:rPr>
        <w:t>, на электронной площадке</w:t>
      </w:r>
      <w:r w:rsidR="00A16CA6" w:rsidRPr="00BA28C6">
        <w:rPr>
          <w:rStyle w:val="aff8"/>
          <w:b/>
          <w:sz w:val="23"/>
          <w:szCs w:val="23"/>
        </w:rPr>
        <w:t xml:space="preserve">, </w:t>
      </w:r>
      <w:r w:rsidR="00A16CA6" w:rsidRPr="00BA28C6">
        <w:rPr>
          <w:rStyle w:val="aff8"/>
          <w:sz w:val="23"/>
          <w:szCs w:val="23"/>
        </w:rPr>
        <w:t>а также</w:t>
      </w:r>
      <w:r w:rsidR="00A16CA6" w:rsidRPr="00BA28C6">
        <w:rPr>
          <w:b w:val="0"/>
          <w:sz w:val="23"/>
          <w:szCs w:val="23"/>
        </w:rPr>
        <w:t xml:space="preserve"> на официальном сайте Администрации города Иваново.</w:t>
      </w:r>
      <w:r w:rsidRPr="00BA28C6">
        <w:rPr>
          <w:b w:val="0"/>
          <w:szCs w:val="24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97458F" w:rsidRPr="00BA28C6" w:rsidRDefault="0097458F" w:rsidP="00BB556F">
      <w:pPr>
        <w:pStyle w:val="220"/>
        <w:numPr>
          <w:ilvl w:val="12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1</w:t>
      </w:r>
      <w:r w:rsidRPr="00BA28C6">
        <w:rPr>
          <w:b/>
          <w:sz w:val="24"/>
          <w:szCs w:val="24"/>
        </w:rPr>
        <w:t>.</w:t>
      </w:r>
      <w:r w:rsidRPr="00BA28C6">
        <w:rPr>
          <w:sz w:val="24"/>
          <w:szCs w:val="24"/>
        </w:rPr>
        <w:t> </w:t>
      </w:r>
      <w:r w:rsidRPr="00BA28C6">
        <w:rPr>
          <w:b/>
          <w:sz w:val="24"/>
          <w:szCs w:val="24"/>
        </w:rPr>
        <w:t xml:space="preserve">Срок заключения договора купли-продажи: </w:t>
      </w:r>
      <w:r w:rsidRPr="00BA28C6">
        <w:rPr>
          <w:sz w:val="24"/>
          <w:szCs w:val="24"/>
          <w:lang w:eastAsia="en-US"/>
        </w:rPr>
        <w:t xml:space="preserve">договор купли-продажи (приложение </w:t>
      </w:r>
      <w:r w:rsidR="00BB556F" w:rsidRPr="00BA28C6">
        <w:rPr>
          <w:sz w:val="24"/>
          <w:szCs w:val="24"/>
          <w:lang w:eastAsia="en-US"/>
        </w:rPr>
        <w:t>3</w:t>
      </w:r>
      <w:r w:rsidRPr="00BA28C6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BA28C6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 w:rsidRPr="00BA28C6">
        <w:rPr>
          <w:sz w:val="24"/>
          <w:szCs w:val="24"/>
          <w:lang w:eastAsia="en-US"/>
        </w:rPr>
        <w:t xml:space="preserve"> аукциона</w:t>
      </w:r>
      <w:r w:rsidR="0090055B" w:rsidRPr="00BA28C6">
        <w:rPr>
          <w:sz w:val="24"/>
          <w:szCs w:val="24"/>
          <w:lang w:eastAsia="en-US"/>
        </w:rPr>
        <w:t xml:space="preserve"> </w:t>
      </w:r>
      <w:r w:rsidR="00EB539F" w:rsidRPr="00BA28C6">
        <w:rPr>
          <w:sz w:val="24"/>
          <w:szCs w:val="24"/>
          <w:lang w:eastAsia="en-US"/>
        </w:rPr>
        <w:t>или</w:t>
      </w:r>
      <w:r w:rsidR="0090055B" w:rsidRPr="00BA28C6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BA28C6">
        <w:rPr>
          <w:sz w:val="24"/>
          <w:szCs w:val="24"/>
          <w:lang w:eastAsia="en-US"/>
        </w:rPr>
        <w:t xml:space="preserve"> </w:t>
      </w:r>
      <w:r w:rsidRPr="00BA28C6">
        <w:rPr>
          <w:sz w:val="24"/>
          <w:szCs w:val="24"/>
          <w:lang w:eastAsia="en-US"/>
        </w:rPr>
        <w:t>в течение</w:t>
      </w:r>
      <w:r w:rsidRPr="00BA28C6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BA28C6" w:rsidRDefault="009806D9" w:rsidP="00BB556F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2</w:t>
      </w:r>
      <w:r w:rsidRPr="00BA28C6">
        <w:rPr>
          <w:b/>
          <w:sz w:val="24"/>
          <w:szCs w:val="24"/>
        </w:rPr>
        <w:t xml:space="preserve">. </w:t>
      </w:r>
      <w:r w:rsidR="007A7667" w:rsidRPr="00BA28C6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Default="00044CD9" w:rsidP="003B7762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Денежные средства, полученные от продажи имущества,</w:t>
      </w:r>
      <w:r w:rsidR="0077241A">
        <w:rPr>
          <w:szCs w:val="24"/>
        </w:rPr>
        <w:t xml:space="preserve"> в суммах и за объекты, указанные  в проекте договора</w:t>
      </w:r>
      <w:r w:rsidRPr="00BA28C6">
        <w:rPr>
          <w:szCs w:val="24"/>
        </w:rPr>
        <w:t xml:space="preserve"> должны быть перечислены в сроки указанные в договоре на следующи</w:t>
      </w:r>
      <w:r w:rsidR="0077241A">
        <w:rPr>
          <w:szCs w:val="24"/>
        </w:rPr>
        <w:t>е</w:t>
      </w:r>
      <w:r w:rsidRPr="00BA28C6">
        <w:rPr>
          <w:szCs w:val="24"/>
        </w:rPr>
        <w:t xml:space="preserve"> счет</w:t>
      </w:r>
      <w:r w:rsidR="0077241A">
        <w:rPr>
          <w:szCs w:val="24"/>
        </w:rPr>
        <w:t>а</w:t>
      </w:r>
      <w:r w:rsidRPr="00BA28C6">
        <w:rPr>
          <w:szCs w:val="24"/>
        </w:rPr>
        <w:t xml:space="preserve">: </w:t>
      </w:r>
    </w:p>
    <w:p w:rsidR="0077241A" w:rsidRPr="00F34F39" w:rsidRDefault="0077241A" w:rsidP="003B7762">
      <w:pPr>
        <w:spacing w:after="0"/>
        <w:ind w:firstLine="709"/>
        <w:jc w:val="both"/>
        <w:rPr>
          <w:szCs w:val="24"/>
        </w:rPr>
      </w:pPr>
      <w:r w:rsidRPr="00F34F39">
        <w:rPr>
          <w:szCs w:val="24"/>
        </w:rPr>
        <w:t>За земельный участок:</w:t>
      </w:r>
    </w:p>
    <w:p w:rsidR="00C57639" w:rsidRPr="00C57639" w:rsidRDefault="00C57639" w:rsidP="003B7762">
      <w:pPr>
        <w:pStyle w:val="a9"/>
        <w:spacing w:after="0"/>
        <w:ind w:left="45" w:right="28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57639">
        <w:rPr>
          <w:color w:val="000000"/>
          <w:sz w:val="24"/>
          <w:szCs w:val="24"/>
          <w:shd w:val="clear" w:color="auto" w:fill="FFFFFF"/>
        </w:rPr>
        <w:t>в УФК по Ивановской области (Ивановский городской комитет по управлению имуществом л/с 04333016450): ЕКС № 40102810645370000025, КС № 03100643000000013300 в ОТДЕЛЕНИЕ ИВАНОВО БАНКА РОССИИ//УФК ПО ИВАНОВСКОЙ ОБЛАСТИ г.Иваново, БИК 012406500, ИНН/КПП 3728012631/370201001, КБК 16611406024040000430, ОКТМО 24701000.</w:t>
      </w:r>
    </w:p>
    <w:p w:rsidR="0077241A" w:rsidRDefault="0077241A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остальные объекты  недвижимости (здания, забор, узел учета):</w:t>
      </w:r>
    </w:p>
    <w:p w:rsidR="00A16CA6" w:rsidRPr="00BA28C6" w:rsidRDefault="00C57639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16CA6" w:rsidRPr="00BA28C6">
        <w:rPr>
          <w:sz w:val="24"/>
          <w:szCs w:val="24"/>
        </w:rPr>
        <w:t>Муниципальное предприятие «Комбинат школьного питания Октябрьского района» г. Иваново   ИНН 3729004577 КПП 370201001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Банковские реквизиты: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БИК 042406608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к/с 30101810000000000608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Ивановское отделение № 8639 ПАО «Сбербанк»</w:t>
      </w:r>
    </w:p>
    <w:p w:rsidR="00044CD9" w:rsidRPr="00BA28C6" w:rsidRDefault="00044CD9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szCs w:val="24"/>
        </w:rPr>
        <w:t>1.13. Сроки, время подачи заявок и проведения продажи на аукционе: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Дата и время начала приема заявок </w:t>
      </w:r>
      <w:r w:rsidRPr="00BA28C6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Content>
          <w:r w:rsidR="002215E7">
            <w:rPr>
              <w:rStyle w:val="aff8"/>
            </w:rPr>
            <w:t>1</w:t>
          </w:r>
          <w:r w:rsidR="00115F69">
            <w:rPr>
              <w:rStyle w:val="aff8"/>
            </w:rPr>
            <w:t>4</w:t>
          </w:r>
          <w:r w:rsidR="003B7762" w:rsidRPr="00BA28C6">
            <w:rPr>
              <w:rStyle w:val="aff8"/>
            </w:rPr>
            <w:t>.07.2023</w:t>
          </w:r>
          <w:r w:rsidRPr="00BA28C6">
            <w:rPr>
              <w:rStyle w:val="aff8"/>
            </w:rPr>
            <w:t xml:space="preserve"> в 18:00</w:t>
          </w:r>
        </w:sdtContent>
      </w:sdt>
      <w:r w:rsidRPr="00BA28C6">
        <w:rPr>
          <w:szCs w:val="24"/>
        </w:rPr>
        <w:t>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Дата и время окончания приема заявок </w:t>
      </w:r>
      <w:r w:rsidRPr="00BA28C6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Content>
          <w:r w:rsidR="00FA43CD" w:rsidRPr="004C27CC">
            <w:rPr>
              <w:rStyle w:val="aff8"/>
            </w:rPr>
            <w:t>09</w:t>
          </w:r>
          <w:r w:rsidR="003B7762" w:rsidRPr="004C27CC">
            <w:rPr>
              <w:rStyle w:val="aff8"/>
            </w:rPr>
            <w:t>.08.2023</w:t>
          </w:r>
        </w:sdtContent>
      </w:sdt>
      <w:r w:rsidRPr="00BA28C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Content>
          <w:r w:rsidRPr="00BA28C6">
            <w:rPr>
              <w:rStyle w:val="aff8"/>
            </w:rPr>
            <w:t>08</w:t>
          </w:r>
        </w:sdtContent>
      </w:sdt>
      <w:r w:rsidRPr="00BA28C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Content>
          <w:r w:rsidRPr="00BA28C6">
            <w:rPr>
              <w:rStyle w:val="aff8"/>
            </w:rPr>
            <w:t>00</w:t>
          </w:r>
        </w:sdtContent>
      </w:sdt>
      <w:r w:rsidRPr="00BA28C6">
        <w:rPr>
          <w:rStyle w:val="aff8"/>
        </w:rPr>
        <w:t>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b/>
          <w:szCs w:val="24"/>
        </w:rPr>
      </w:pPr>
      <w:r w:rsidRPr="00BA28C6">
        <w:rPr>
          <w:b/>
          <w:szCs w:val="24"/>
        </w:rPr>
        <w:t>Дата окончания срока рассмотрения заявок</w:t>
      </w:r>
      <w:r w:rsidRPr="00BA28C6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Content>
          <w:r w:rsidR="002215E7">
            <w:rPr>
              <w:rStyle w:val="aff8"/>
            </w:rPr>
            <w:t>15</w:t>
          </w:r>
          <w:r w:rsidR="003B7762" w:rsidRPr="00BA28C6">
            <w:rPr>
              <w:rStyle w:val="aff8"/>
            </w:rPr>
            <w:t>.08.2023</w:t>
          </w:r>
        </w:sdtContent>
      </w:sdt>
      <w:r w:rsidR="00F54A6F" w:rsidRPr="00BA28C6">
        <w:rPr>
          <w:szCs w:val="24"/>
        </w:rPr>
        <w:t xml:space="preserve"> </w:t>
      </w:r>
      <w:r w:rsidR="00F54A6F" w:rsidRPr="00BA28C6">
        <w:rPr>
          <w:b/>
          <w:szCs w:val="24"/>
        </w:rPr>
        <w:t>в 10:00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>Дата и время начала аукциона</w:t>
      </w:r>
      <w:r w:rsidRPr="00BA28C6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Content>
          <w:r w:rsidR="002215E7">
            <w:rPr>
              <w:rStyle w:val="aff8"/>
            </w:rPr>
            <w:t>16</w:t>
          </w:r>
          <w:r w:rsidRPr="00BA28C6">
            <w:rPr>
              <w:rStyle w:val="aff8"/>
            </w:rPr>
            <w:t>.</w:t>
          </w:r>
          <w:r w:rsidR="003B7762" w:rsidRPr="00BA28C6">
            <w:rPr>
              <w:rStyle w:val="aff8"/>
            </w:rPr>
            <w:t>08</w:t>
          </w:r>
          <w:r w:rsidRPr="00BA28C6">
            <w:rPr>
              <w:rStyle w:val="aff8"/>
            </w:rPr>
            <w:t>.202</w:t>
          </w:r>
          <w:r w:rsidR="003B7762" w:rsidRPr="00BA28C6">
            <w:rPr>
              <w:rStyle w:val="aff8"/>
            </w:rPr>
            <w:t>3</w:t>
          </w:r>
        </w:sdtContent>
      </w:sdt>
      <w:r w:rsidRPr="00BA28C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Content>
          <w:r w:rsidRPr="00BA28C6">
            <w:rPr>
              <w:rStyle w:val="aff8"/>
            </w:rPr>
            <w:t>09</w:t>
          </w:r>
        </w:sdtContent>
      </w:sdt>
      <w:r w:rsidRPr="00BA28C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Content>
          <w:r w:rsidRPr="00BA28C6">
            <w:rPr>
              <w:rStyle w:val="aff8"/>
            </w:rPr>
            <w:t>00</w:t>
          </w:r>
        </w:sdtContent>
      </w:sdt>
      <w:r w:rsidRPr="00BA28C6">
        <w:rPr>
          <w:szCs w:val="24"/>
        </w:rPr>
        <w:t>.</w:t>
      </w:r>
    </w:p>
    <w:p w:rsidR="00236178" w:rsidRPr="00BA28C6" w:rsidRDefault="00236178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Место и срок подведения итогов продажи: </w:t>
      </w:r>
      <w:r w:rsidRPr="00BA28C6">
        <w:rPr>
          <w:szCs w:val="24"/>
        </w:rPr>
        <w:t>электронная площадка «РТС – тендер» (</w:t>
      </w:r>
      <w:hyperlink r:id="rId17" w:history="1">
        <w:r w:rsidRPr="00BA28C6">
          <w:rPr>
            <w:rStyle w:val="ab"/>
            <w:b/>
            <w:bCs/>
            <w:szCs w:val="24"/>
            <w:lang w:eastAsia="ru-RU" w:bidi="ru-RU"/>
          </w:rPr>
          <w:t>https://www.rts-tender.ru</w:t>
        </w:r>
      </w:hyperlink>
      <w:r w:rsidRPr="00BA28C6">
        <w:rPr>
          <w:b/>
          <w:bCs/>
          <w:szCs w:val="24"/>
          <w:lang w:eastAsia="ru-RU" w:bidi="ru-RU"/>
        </w:rPr>
        <w:t xml:space="preserve">) </w:t>
      </w:r>
      <w:r w:rsidR="002215E7">
        <w:rPr>
          <w:b/>
          <w:bCs/>
          <w:szCs w:val="24"/>
          <w:lang w:eastAsia="ru-RU" w:bidi="ru-RU"/>
        </w:rPr>
        <w:t>16</w:t>
      </w:r>
      <w:r w:rsidRPr="00BA28C6">
        <w:rPr>
          <w:b/>
          <w:bCs/>
          <w:szCs w:val="24"/>
          <w:lang w:eastAsia="ru-RU" w:bidi="ru-RU"/>
        </w:rPr>
        <w:t>.08.2023.</w:t>
      </w:r>
    </w:p>
    <w:p w:rsidR="00044CD9" w:rsidRPr="00BA28C6" w:rsidRDefault="00044CD9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</w:rPr>
        <w:t>Подведение итогов продажи: п</w:t>
      </w:r>
      <w:r w:rsidRPr="00BA28C6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BA28C6">
        <w:rPr>
          <w:rFonts w:eastAsia="Calibri"/>
          <w:szCs w:val="24"/>
        </w:rPr>
        <w:t>.</w:t>
      </w:r>
    </w:p>
    <w:p w:rsidR="006F39D5" w:rsidRPr="00BA28C6" w:rsidRDefault="006F39D5" w:rsidP="00BB556F">
      <w:pPr>
        <w:widowControl w:val="0"/>
        <w:spacing w:after="0"/>
        <w:ind w:firstLine="709"/>
        <w:contextualSpacing/>
        <w:jc w:val="both"/>
        <w:rPr>
          <w:b/>
          <w:szCs w:val="24"/>
          <w:lang w:eastAsia="ru-RU"/>
        </w:rPr>
      </w:pPr>
      <w:r w:rsidRPr="00BA28C6">
        <w:rPr>
          <w:b/>
          <w:szCs w:val="24"/>
          <w:lang w:eastAsia="ru-RU"/>
        </w:rPr>
        <w:t>1.1</w:t>
      </w:r>
      <w:r w:rsidR="00AA5EEE" w:rsidRPr="00BA28C6">
        <w:rPr>
          <w:b/>
          <w:szCs w:val="24"/>
          <w:lang w:eastAsia="ru-RU"/>
        </w:rPr>
        <w:t>4</w:t>
      </w:r>
      <w:r w:rsidRPr="00BA28C6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 w:rsidRPr="00BA28C6">
        <w:rPr>
          <w:szCs w:val="24"/>
          <w:lang w:eastAsia="ru-RU"/>
        </w:rPr>
        <w:t xml:space="preserve"> 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BA28C6" w:rsidRDefault="006F39D5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A28C6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кроме случаев, предусмотренных статьей 25 Закона о приватизации;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Cs w:val="24"/>
        </w:rPr>
      </w:pPr>
      <w:r w:rsidRPr="00BA28C6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BA28C6" w:rsidRDefault="003E1AE8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6</w:t>
      </w:r>
      <w:r w:rsidRPr="00BA28C6">
        <w:rPr>
          <w:b/>
          <w:sz w:val="24"/>
        </w:rPr>
        <w:t>. Порядок и срок отзыва заявок, порядок внесения изменений в заявку</w:t>
      </w:r>
      <w:r w:rsidR="003E1AE8" w:rsidRPr="00BA28C6">
        <w:rPr>
          <w:b/>
          <w:sz w:val="24"/>
        </w:rPr>
        <w:t>:</w:t>
      </w:r>
    </w:p>
    <w:p w:rsidR="003E1AE8" w:rsidRPr="00BA28C6" w:rsidRDefault="003E1AE8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sz w:val="24"/>
        </w:rPr>
        <w:t>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BA28C6">
        <w:rPr>
          <w:b/>
          <w:sz w:val="24"/>
        </w:rPr>
        <w:t>.</w:t>
      </w:r>
    </w:p>
    <w:p w:rsidR="006F39D5" w:rsidRPr="00BA28C6" w:rsidRDefault="006F39D5" w:rsidP="00BB556F">
      <w:pPr>
        <w:pStyle w:val="31"/>
        <w:tabs>
          <w:tab w:val="left" w:pos="426"/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В случае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BA28C6" w:rsidRDefault="006F39D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7</w:t>
      </w:r>
      <w:r w:rsidRPr="00BA28C6">
        <w:rPr>
          <w:b/>
          <w:sz w:val="24"/>
        </w:rPr>
        <w:t>. Проведение продажи имущества на аукционе</w:t>
      </w:r>
    </w:p>
    <w:p w:rsidR="006F39D5" w:rsidRPr="00BA28C6" w:rsidRDefault="006F39D5" w:rsidP="00BB556F">
      <w:pPr>
        <w:pStyle w:val="TextBoldCenter"/>
        <w:spacing w:before="0" w:line="276" w:lineRule="auto"/>
        <w:ind w:firstLine="709"/>
        <w:jc w:val="both"/>
        <w:outlineLvl w:val="0"/>
        <w:rPr>
          <w:sz w:val="24"/>
          <w:szCs w:val="24"/>
        </w:rPr>
      </w:pPr>
      <w:r w:rsidRPr="00BA28C6">
        <w:rPr>
          <w:sz w:val="24"/>
          <w:szCs w:val="24"/>
        </w:rPr>
        <w:t>1.1</w:t>
      </w:r>
      <w:r w:rsidR="00AA5EEE" w:rsidRPr="00BA28C6">
        <w:rPr>
          <w:sz w:val="24"/>
          <w:szCs w:val="24"/>
        </w:rPr>
        <w:t>7</w:t>
      </w:r>
      <w:r w:rsidRPr="00BA28C6">
        <w:rPr>
          <w:sz w:val="24"/>
          <w:szCs w:val="24"/>
        </w:rPr>
        <w:t>.1. Рассмотрение заявок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Cs/>
          <w:szCs w:val="24"/>
        </w:rPr>
      </w:pPr>
      <w:r w:rsidRPr="00BA28C6">
        <w:rPr>
          <w:bCs/>
          <w:szCs w:val="24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BA28C6">
        <w:rPr>
          <w:szCs w:val="24"/>
        </w:rPr>
        <w:t xml:space="preserve">. 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BA28C6">
        <w:rPr>
          <w:szCs w:val="24"/>
        </w:rPr>
        <w:t xml:space="preserve"> электронной площадки, на официальном сайте Российской Федерации </w:t>
      </w:r>
      <w:hyperlink r:id="rId18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color w:val="auto"/>
          <w:szCs w:val="24"/>
          <w:u w:val="none"/>
        </w:rPr>
        <w:t xml:space="preserve">., а также </w:t>
      </w:r>
      <w:r w:rsidRPr="00BA28C6">
        <w:rPr>
          <w:szCs w:val="24"/>
        </w:rPr>
        <w:t xml:space="preserve">на официальном сайте </w:t>
      </w:r>
      <w:r w:rsidR="00A16CA6" w:rsidRPr="00BA28C6">
        <w:rPr>
          <w:szCs w:val="24"/>
        </w:rPr>
        <w:t>Администрации города Иваново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BA28C6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BA28C6">
        <w:rPr>
          <w:b/>
          <w:szCs w:val="24"/>
        </w:rPr>
        <w:t>1.1</w:t>
      </w:r>
      <w:r w:rsidR="00AA5EEE" w:rsidRPr="00BA28C6">
        <w:rPr>
          <w:b/>
          <w:szCs w:val="24"/>
        </w:rPr>
        <w:t>7</w:t>
      </w:r>
      <w:r w:rsidRPr="00BA28C6">
        <w:rPr>
          <w:b/>
          <w:szCs w:val="24"/>
        </w:rPr>
        <w:t>.2.</w:t>
      </w:r>
      <w:r w:rsidRPr="00BA28C6">
        <w:rPr>
          <w:szCs w:val="24"/>
        </w:rPr>
        <w:t xml:space="preserve"> </w:t>
      </w:r>
      <w:r w:rsidRPr="00BA28C6">
        <w:rPr>
          <w:b/>
          <w:szCs w:val="24"/>
        </w:rPr>
        <w:t>Порядок проведения процедуры аукциона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BA28C6" w:rsidRDefault="00EB539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BA28C6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BA28C6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A28C6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BA28C6">
        <w:rPr>
          <w:rFonts w:eastAsia="Calibri"/>
          <w:szCs w:val="24"/>
          <w:lang w:eastAsia="ru-RU"/>
        </w:rPr>
        <w:t>,</w:t>
      </w:r>
      <w:r w:rsidRPr="00BA28C6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BA28C6">
        <w:rPr>
          <w:rFonts w:eastAsia="Calibri"/>
          <w:szCs w:val="24"/>
        </w:rPr>
        <w:t xml:space="preserve">и </w:t>
      </w:r>
      <w:r w:rsidRPr="00BA28C6">
        <w:rPr>
          <w:szCs w:val="24"/>
        </w:rPr>
        <w:t xml:space="preserve">на официальном сайте Российской Федерации </w:t>
      </w:r>
      <w:hyperlink r:id="rId19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szCs w:val="24"/>
        </w:rPr>
        <w:t xml:space="preserve"> </w:t>
      </w:r>
      <w:r w:rsidRPr="00BA28C6">
        <w:rPr>
          <w:rFonts w:eastAsia="Calibri"/>
          <w:szCs w:val="24"/>
          <w:lang w:eastAsia="ru-RU"/>
        </w:rPr>
        <w:t>следующая информация: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цена сделки;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BA28C6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Pr="00BA28C6" w:rsidRDefault="00DB36A1" w:rsidP="00BB556F">
      <w:pPr>
        <w:spacing w:after="0"/>
        <w:ind w:firstLine="709"/>
        <w:jc w:val="both"/>
        <w:rPr>
          <w:szCs w:val="24"/>
        </w:rPr>
      </w:pPr>
      <w:r w:rsidRPr="00BA28C6">
        <w:rPr>
          <w:rFonts w:eastAsia="Calibri"/>
          <w:b/>
          <w:szCs w:val="24"/>
        </w:rPr>
        <w:t>1.</w:t>
      </w:r>
      <w:r w:rsidR="00AA5EEE" w:rsidRPr="00BA28C6">
        <w:rPr>
          <w:rFonts w:eastAsia="Calibri"/>
          <w:b/>
          <w:szCs w:val="24"/>
        </w:rPr>
        <w:t>18</w:t>
      </w:r>
      <w:r w:rsidRPr="00BA28C6">
        <w:rPr>
          <w:rFonts w:eastAsia="Calibri"/>
          <w:b/>
          <w:szCs w:val="24"/>
        </w:rPr>
        <w:t>. </w:t>
      </w:r>
      <w:r w:rsidRPr="00BA28C6">
        <w:rPr>
          <w:b/>
          <w:szCs w:val="24"/>
        </w:rPr>
        <w:t>Сведения о</w:t>
      </w:r>
      <w:r w:rsidR="00B96ADC" w:rsidRPr="00BA28C6">
        <w:rPr>
          <w:b/>
          <w:szCs w:val="24"/>
        </w:rPr>
        <w:t>бо всех</w:t>
      </w:r>
      <w:r w:rsidRPr="00BA28C6">
        <w:rPr>
          <w:b/>
          <w:szCs w:val="24"/>
        </w:rPr>
        <w:t xml:space="preserve"> предыдущих торгах по продаже имущества</w:t>
      </w:r>
      <w:r w:rsidR="00B96ADC" w:rsidRPr="00BA28C6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BA28C6">
        <w:rPr>
          <w:b/>
          <w:szCs w:val="24"/>
        </w:rPr>
        <w:t>:</w:t>
      </w:r>
      <w:r w:rsidR="008178D1" w:rsidRPr="00BA28C6">
        <w:rPr>
          <w:b/>
          <w:szCs w:val="24"/>
        </w:rPr>
        <w:t xml:space="preserve"> </w:t>
      </w:r>
      <w:r w:rsidR="0026286F" w:rsidRPr="00BA28C6">
        <w:rPr>
          <w:szCs w:val="24"/>
        </w:rPr>
        <w:t xml:space="preserve">в течение предшествующего года </w:t>
      </w:r>
      <w:r w:rsidR="00EB539F" w:rsidRPr="00BA28C6">
        <w:rPr>
          <w:szCs w:val="24"/>
        </w:rPr>
        <w:t>не проводились.</w:t>
      </w:r>
    </w:p>
    <w:p w:rsidR="00EB539F" w:rsidRPr="00BA28C6" w:rsidRDefault="00EB539F" w:rsidP="00BB556F">
      <w:pPr>
        <w:spacing w:after="0"/>
        <w:ind w:left="-567" w:right="-284" w:firstLine="1276"/>
        <w:jc w:val="both"/>
        <w:rPr>
          <w:szCs w:val="24"/>
        </w:rPr>
      </w:pPr>
    </w:p>
    <w:p w:rsidR="008178D1" w:rsidRPr="00BA28C6" w:rsidRDefault="008178D1" w:rsidP="00BB556F">
      <w:pPr>
        <w:spacing w:after="0"/>
        <w:ind w:left="-567" w:right="-284" w:firstLine="1276"/>
        <w:jc w:val="both"/>
        <w:rPr>
          <w:szCs w:val="24"/>
        </w:rPr>
      </w:pPr>
    </w:p>
    <w:p w:rsidR="0034549B" w:rsidRPr="00BA28C6" w:rsidRDefault="0034549B" w:rsidP="00BB556F">
      <w:pPr>
        <w:spacing w:after="0"/>
        <w:ind w:left="-567" w:right="-284" w:firstLine="1276"/>
        <w:jc w:val="both"/>
        <w:rPr>
          <w:szCs w:val="24"/>
        </w:rPr>
        <w:sectPr w:rsidR="0034549B" w:rsidRPr="00BA28C6" w:rsidSect="00BB556F">
          <w:headerReference w:type="even" r:id="rId20"/>
          <w:headerReference w:type="default" r:id="rId21"/>
          <w:footerReference w:type="default" r:id="rId22"/>
          <w:pgSz w:w="11906" w:h="16838"/>
          <w:pgMar w:top="1134" w:right="851" w:bottom="1134" w:left="1134" w:header="567" w:footer="130" w:gutter="0"/>
          <w:cols w:space="708"/>
          <w:titlePg/>
          <w:docGrid w:linePitch="360"/>
        </w:sectPr>
      </w:pPr>
      <w:r w:rsidRPr="00BA28C6">
        <w:rPr>
          <w:szCs w:val="24"/>
        </w:rPr>
        <w:t xml:space="preserve"> </w:t>
      </w:r>
    </w:p>
    <w:p w:rsidR="003B7762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lastRenderedPageBreak/>
        <w:t>Приложение 1</w:t>
      </w:r>
      <w:r w:rsidRPr="00BA28C6">
        <w:rPr>
          <w:bCs/>
          <w:szCs w:val="24"/>
        </w:rPr>
        <w:t xml:space="preserve"> </w:t>
      </w:r>
    </w:p>
    <w:p w:rsidR="00A16CA6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к информационному сообщению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 xml:space="preserve">ПЕРЕЧЕНЬ </w:t>
      </w:r>
      <w:r w:rsidR="00B67712">
        <w:rPr>
          <w:szCs w:val="24"/>
        </w:rPr>
        <w:t>ОБЪЕКТОВ НЕДВИЖИМОГО ИМУЩЕСТВА</w:t>
      </w:r>
      <w:r w:rsidRPr="00BA28C6">
        <w:rPr>
          <w:szCs w:val="24"/>
        </w:rPr>
        <w:t>,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подлежащего продаж</w:t>
      </w:r>
      <w:r w:rsidR="0034549B" w:rsidRPr="00BA28C6">
        <w:rPr>
          <w:szCs w:val="24"/>
        </w:rPr>
        <w:t>е</w:t>
      </w:r>
      <w:r w:rsidRPr="00BA28C6">
        <w:rPr>
          <w:szCs w:val="24"/>
        </w:rPr>
        <w:t xml:space="preserve"> посредством  проведения аукциона</w:t>
      </w:r>
    </w:p>
    <w:tbl>
      <w:tblPr>
        <w:tblStyle w:val="af9"/>
        <w:tblW w:w="10745" w:type="dxa"/>
        <w:tblInd w:w="-289" w:type="dxa"/>
        <w:tblLayout w:type="fixed"/>
        <w:tblLook w:val="04A0"/>
      </w:tblPr>
      <w:tblGrid>
        <w:gridCol w:w="681"/>
        <w:gridCol w:w="3005"/>
        <w:gridCol w:w="993"/>
        <w:gridCol w:w="2976"/>
        <w:gridCol w:w="1418"/>
        <w:gridCol w:w="1672"/>
      </w:tblGrid>
      <w:tr w:rsidR="00A16CA6" w:rsidRPr="00BA28C6" w:rsidTr="00100726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№ лота</w:t>
            </w:r>
          </w:p>
        </w:tc>
        <w:tc>
          <w:tcPr>
            <w:tcW w:w="3005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Количество</w:t>
            </w:r>
          </w:p>
        </w:tc>
        <w:tc>
          <w:tcPr>
            <w:tcW w:w="2976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A16CA6" w:rsidRPr="00BA28C6" w:rsidRDefault="00100726" w:rsidP="00BB556F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ввода в эксплуатацию</w:t>
            </w:r>
          </w:p>
        </w:tc>
        <w:tc>
          <w:tcPr>
            <w:tcW w:w="167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Оценочная стоимость, руб.</w:t>
            </w:r>
          </w:p>
        </w:tc>
      </w:tr>
      <w:tr w:rsidR="00807F8D" w:rsidRPr="00BA28C6" w:rsidTr="00100726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1.</w:t>
            </w:r>
          </w:p>
        </w:tc>
        <w:tc>
          <w:tcPr>
            <w:tcW w:w="3005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2144D">
              <w:rPr>
                <w:szCs w:val="24"/>
              </w:rPr>
              <w:t xml:space="preserve">ежилое здание, площадь: 195,5 кв.м, этажность: 1, кадастровый (условный) номер: 37:24:010154:303. 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07F8D" w:rsidRPr="00BA28C6" w:rsidRDefault="00100726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постройки -1917</w:t>
            </w:r>
          </w:p>
        </w:tc>
        <w:tc>
          <w:tcPr>
            <w:tcW w:w="1672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2 600 000,00</w:t>
            </w:r>
          </w:p>
        </w:tc>
      </w:tr>
      <w:tr w:rsidR="00100726" w:rsidRPr="00BA28C6" w:rsidTr="00100726">
        <w:tc>
          <w:tcPr>
            <w:tcW w:w="681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05" w:type="dxa"/>
          </w:tcPr>
          <w:p w:rsidR="00100726" w:rsidRPr="00807F8D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2144D">
              <w:rPr>
                <w:szCs w:val="24"/>
              </w:rPr>
              <w:t>ежилое здание, площадь: 241,3 кв.м, этажность: 2 (в том числе подвал), кадастровый (условный) номер: 37:24:010154:302</w:t>
            </w:r>
          </w:p>
        </w:tc>
        <w:tc>
          <w:tcPr>
            <w:tcW w:w="993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0072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постройки -1917</w:t>
            </w:r>
          </w:p>
        </w:tc>
        <w:tc>
          <w:tcPr>
            <w:tcW w:w="1672" w:type="dxa"/>
          </w:tcPr>
          <w:p w:rsidR="0010072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4 990 000,00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807F8D" w:rsidRDefault="00B67712" w:rsidP="00B67712">
            <w:pPr>
              <w:spacing w:after="0"/>
              <w:jc w:val="both"/>
              <w:rPr>
                <w:szCs w:val="24"/>
              </w:rPr>
            </w:pPr>
            <w:r w:rsidRPr="00807F8D">
              <w:rPr>
                <w:szCs w:val="24"/>
              </w:rPr>
              <w:t>3.</w:t>
            </w:r>
          </w:p>
        </w:tc>
        <w:tc>
          <w:tcPr>
            <w:tcW w:w="3005" w:type="dxa"/>
          </w:tcPr>
          <w:p w:rsidR="00B67712" w:rsidRPr="00BA28C6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67712" w:rsidRPr="0062144D">
              <w:rPr>
                <w:szCs w:val="24"/>
              </w:rPr>
              <w:t>емельный участок, площадью 2812 кв. м, кадастровый (условный) номер 37:24:010154:15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2 530 000,00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807F8D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05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67712" w:rsidRPr="0062144D">
              <w:rPr>
                <w:szCs w:val="24"/>
              </w:rPr>
              <w:t>абор металлический в кирпичных столбах (</w:t>
            </w:r>
            <w:proofErr w:type="spellStart"/>
            <w:r w:rsidR="00B67712" w:rsidRPr="0062144D">
              <w:rPr>
                <w:szCs w:val="24"/>
              </w:rPr>
              <w:t>лит.I</w:t>
            </w:r>
            <w:proofErr w:type="spellEnd"/>
            <w:r w:rsidR="00B67712" w:rsidRPr="0062144D">
              <w:rPr>
                <w:szCs w:val="24"/>
              </w:rPr>
              <w:t>) протяженностью 97,8 м и в бетонных столбах (</w:t>
            </w:r>
            <w:proofErr w:type="spellStart"/>
            <w:r w:rsidR="00B67712" w:rsidRPr="0062144D">
              <w:rPr>
                <w:szCs w:val="24"/>
              </w:rPr>
              <w:t>лит.IV</w:t>
            </w:r>
            <w:proofErr w:type="spellEnd"/>
            <w:r w:rsidR="00B67712" w:rsidRPr="0062144D">
              <w:rPr>
                <w:szCs w:val="24"/>
              </w:rPr>
              <w:t>), протяженностью 63,2 м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66 000,00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05" w:type="dxa"/>
          </w:tcPr>
          <w:p w:rsidR="00B67712" w:rsidRPr="0062144D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67712" w:rsidRPr="0062144D">
              <w:rPr>
                <w:szCs w:val="24"/>
              </w:rPr>
              <w:t>зел учета тепловой энергии и теплоносителя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62144D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16 000,00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005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672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10 202 000,00</w:t>
            </w:r>
          </w:p>
        </w:tc>
      </w:tr>
    </w:tbl>
    <w:p w:rsidR="00B67712" w:rsidRDefault="00B67712" w:rsidP="00BB556F">
      <w:pPr>
        <w:spacing w:after="0"/>
        <w:jc w:val="both"/>
        <w:rPr>
          <w:szCs w:val="24"/>
        </w:rPr>
      </w:pPr>
    </w:p>
    <w:p w:rsidR="00B67712" w:rsidRDefault="00B67712" w:rsidP="00BB556F">
      <w:pPr>
        <w:spacing w:after="0"/>
        <w:jc w:val="both"/>
        <w:rPr>
          <w:szCs w:val="24"/>
        </w:rPr>
      </w:pPr>
    </w:p>
    <w:p w:rsidR="00B67712" w:rsidRDefault="00B67712" w:rsidP="00BB556F">
      <w:pPr>
        <w:spacing w:after="0"/>
        <w:jc w:val="both"/>
        <w:rPr>
          <w:szCs w:val="24"/>
        </w:rPr>
      </w:pPr>
    </w:p>
    <w:p w:rsidR="003B7762" w:rsidRPr="00BA28C6" w:rsidRDefault="003B7762" w:rsidP="00BB556F">
      <w:pPr>
        <w:spacing w:after="0"/>
        <w:jc w:val="both"/>
        <w:rPr>
          <w:szCs w:val="24"/>
        </w:rPr>
      </w:pPr>
      <w:r w:rsidRPr="00BA28C6">
        <w:rPr>
          <w:szCs w:val="24"/>
        </w:rPr>
        <w:br w:type="page"/>
      </w:r>
    </w:p>
    <w:p w:rsidR="00A16CA6" w:rsidRPr="00BA28C6" w:rsidRDefault="00A16CA6" w:rsidP="00BB556F">
      <w:pPr>
        <w:spacing w:after="0"/>
        <w:jc w:val="both"/>
        <w:rPr>
          <w:szCs w:val="24"/>
        </w:rPr>
      </w:pPr>
    </w:p>
    <w:p w:rsidR="00703347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t xml:space="preserve">Приложение </w:t>
      </w:r>
      <w:r w:rsidR="00A16CA6" w:rsidRPr="00BA28C6">
        <w:rPr>
          <w:szCs w:val="24"/>
        </w:rPr>
        <w:t>2</w:t>
      </w:r>
      <w:r w:rsidRPr="00BA28C6">
        <w:rPr>
          <w:bCs/>
          <w:szCs w:val="24"/>
        </w:rPr>
        <w:t xml:space="preserve">           </w:t>
      </w:r>
    </w:p>
    <w:p w:rsidR="00C85F32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               к информационному сообщению</w:t>
      </w:r>
    </w:p>
    <w:p w:rsidR="00C85F32" w:rsidRPr="00BA28C6" w:rsidRDefault="00C85F32" w:rsidP="003B7762">
      <w:pPr>
        <w:spacing w:after="0"/>
        <w:ind w:left="-284" w:right="-284" w:firstLine="284"/>
        <w:contextualSpacing/>
        <w:jc w:val="center"/>
        <w:rPr>
          <w:b/>
          <w:szCs w:val="24"/>
        </w:rPr>
      </w:pPr>
      <w:r w:rsidRPr="00BA28C6">
        <w:rPr>
          <w:b/>
          <w:szCs w:val="24"/>
        </w:rPr>
        <w:t>ЗАЯВКА НА УЧАСТИЕ В ТОРГАХ</w:t>
      </w:r>
    </w:p>
    <w:p w:rsidR="00C85F32" w:rsidRPr="00BA28C6" w:rsidRDefault="00C85F32" w:rsidP="003B77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jc w:val="center"/>
        <w:rPr>
          <w:szCs w:val="24"/>
        </w:rPr>
      </w:pPr>
      <w:r w:rsidRPr="00BA28C6">
        <w:rPr>
          <w:szCs w:val="24"/>
        </w:rPr>
        <w:t xml:space="preserve">ПО ПРОДАЖЕ ИМУЩЕСТВА, НАХОДЯЩЕГОСЯ В СОБСТВЕННОСТИ </w:t>
      </w:r>
      <w:r w:rsidR="00A16CA6" w:rsidRPr="00BA28C6">
        <w:rPr>
          <w:szCs w:val="24"/>
        </w:rPr>
        <w:t>ГОРОДА ИВАНОВО</w:t>
      </w:r>
      <w:r w:rsidRPr="00BA28C6">
        <w:rPr>
          <w:szCs w:val="24"/>
        </w:rPr>
        <w:t>, НА АУКЦИОНЕ В ЭЛЕКТРОННОЙ ФОРМЕ</w:t>
      </w:r>
    </w:p>
    <w:p w:rsidR="000638C5" w:rsidRPr="00BA28C6" w:rsidRDefault="000638C5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rPr>
          <w:szCs w:val="24"/>
        </w:rPr>
      </w:pPr>
    </w:p>
    <w:p w:rsidR="00094DCB" w:rsidRPr="00BA28C6" w:rsidRDefault="003B776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/>
          <w:szCs w:val="24"/>
        </w:rPr>
        <w:t>Н</w:t>
      </w:r>
      <w:r w:rsidR="000638C5" w:rsidRPr="00BA28C6">
        <w:rPr>
          <w:b/>
          <w:szCs w:val="24"/>
        </w:rPr>
        <w:t>аименование имущества:</w:t>
      </w:r>
      <w:r w:rsidR="00094DCB" w:rsidRPr="00BA28C6">
        <w:rPr>
          <w:b/>
          <w:szCs w:val="24"/>
        </w:rPr>
        <w:t xml:space="preserve"> </w:t>
      </w:r>
      <w:r w:rsidR="00A16CA6" w:rsidRPr="00BA28C6">
        <w:rPr>
          <w:szCs w:val="24"/>
        </w:rPr>
        <w:t>_____________________________</w:t>
      </w:r>
    </w:p>
    <w:p w:rsidR="00954E39" w:rsidRPr="00BA28C6" w:rsidRDefault="001C13D6" w:rsidP="003B7762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BA28C6">
        <w:rPr>
          <w:b/>
          <w:szCs w:val="24"/>
        </w:rPr>
        <w:t xml:space="preserve">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BA28C6">
        <w:rPr>
          <w:bCs/>
          <w:szCs w:val="24"/>
        </w:rPr>
        <w:t>йся</w:t>
      </w:r>
      <w:proofErr w:type="spellEnd"/>
      <w:r w:rsidRPr="00BA28C6">
        <w:rPr>
          <w:bCs/>
          <w:szCs w:val="24"/>
        </w:rPr>
        <w:t xml:space="preserve">),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BA28C6">
        <w:rPr>
          <w:bCs/>
          <w:sz w:val="23"/>
          <w:szCs w:val="23"/>
        </w:rPr>
        <w:t>________________________________________________________________________________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A28C6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 xml:space="preserve">согласны(ен)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Настоящей заявкой подтверждаем(-ю), что: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против нас (меня) не проводится процедура ликвидации;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наша (моя) деятельность не приостановлена.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5F32" w:rsidRPr="00BA28C6" w:rsidRDefault="00C85F32" w:rsidP="003B7762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</w:rPr>
      </w:pPr>
      <w:r w:rsidRPr="00BA28C6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Cs/>
          <w:szCs w:val="24"/>
        </w:rPr>
        <w:t xml:space="preserve">Мы(я)  подтверждаем(-ю), что </w:t>
      </w:r>
      <w:r w:rsidRPr="00BA28C6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>, претензий не имеем(</w:t>
      </w:r>
      <w:r w:rsidRPr="00BA28C6">
        <w:rPr>
          <w:bCs/>
          <w:szCs w:val="24"/>
        </w:rPr>
        <w:t>-</w:t>
      </w:r>
      <w:r w:rsidRPr="00BA28C6">
        <w:rPr>
          <w:szCs w:val="24"/>
        </w:rPr>
        <w:t>ю).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szCs w:val="24"/>
        </w:rPr>
        <w:t xml:space="preserve"> Мы(я)  обязуемся(</w:t>
      </w:r>
      <w:proofErr w:type="spellStart"/>
      <w:r w:rsidRPr="00BA28C6">
        <w:rPr>
          <w:szCs w:val="24"/>
        </w:rPr>
        <w:t>юсь</w:t>
      </w:r>
      <w:proofErr w:type="spellEnd"/>
      <w:r w:rsidRPr="00BA28C6">
        <w:rPr>
          <w:szCs w:val="24"/>
        </w:rPr>
        <w:t xml:space="preserve">) в случае признания нас(меня) победителем продажи </w:t>
      </w:r>
      <w:r w:rsidR="00CB0BBE" w:rsidRPr="00BA28C6">
        <w:rPr>
          <w:szCs w:val="24"/>
        </w:rPr>
        <w:t xml:space="preserve">либо лицом, признанным единственным участником аукциона, </w:t>
      </w:r>
      <w:r w:rsidRPr="00BA28C6">
        <w:rPr>
          <w:szCs w:val="24"/>
        </w:rPr>
        <w:t xml:space="preserve">заключить с Продавцом договор купли-продажи в сроки, указанные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ознакомлены(-ен)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К заявке прилагаются документы в соответствии с перечнем, указанным в информационном сообщении о проведении аукциона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Фирменное наименование Претендента 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об организационно-правовой форме Претендента __________________________________________________________________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Местонахождение Претендента 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Почтовый адрес Претендента 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 месте жительства ____________________________________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ознакомлены и согласны.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</w:p>
    <w:p w:rsidR="00BB556F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 xml:space="preserve">          </w:t>
      </w:r>
      <w:r w:rsidR="00BB556F" w:rsidRPr="00BA28C6">
        <w:rPr>
          <w:szCs w:val="24"/>
        </w:rPr>
        <w:br w:type="page"/>
      </w:r>
    </w:p>
    <w:p w:rsidR="00CF2605" w:rsidRPr="00391F47" w:rsidRDefault="00CF2605" w:rsidP="00391F47">
      <w:pPr>
        <w:spacing w:after="0"/>
        <w:jc w:val="right"/>
        <w:rPr>
          <w:szCs w:val="24"/>
        </w:rPr>
      </w:pPr>
      <w:r w:rsidRPr="00391F47">
        <w:rPr>
          <w:szCs w:val="24"/>
        </w:rPr>
        <w:lastRenderedPageBreak/>
        <w:t xml:space="preserve">Приложение </w:t>
      </w:r>
      <w:sdt>
        <w:sdtPr>
          <w:rPr>
            <w:szCs w:val="24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A16CA6" w:rsidRPr="00391F47">
            <w:rPr>
              <w:szCs w:val="24"/>
            </w:rPr>
            <w:t>3</w:t>
          </w:r>
        </w:sdtContent>
      </w:sdt>
    </w:p>
    <w:p w:rsidR="00CF2605" w:rsidRPr="00391F47" w:rsidRDefault="00CF2605" w:rsidP="00391F47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right"/>
        <w:rPr>
          <w:bCs/>
          <w:szCs w:val="24"/>
        </w:rPr>
      </w:pPr>
      <w:r w:rsidRPr="00391F47">
        <w:rPr>
          <w:szCs w:val="24"/>
        </w:rPr>
        <w:t xml:space="preserve">к информационному сообщению </w:t>
      </w:r>
    </w:p>
    <w:p w:rsidR="00CF2605" w:rsidRPr="00391F47" w:rsidRDefault="00CF2605" w:rsidP="00391F47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both"/>
        <w:rPr>
          <w:bCs/>
          <w:szCs w:val="24"/>
        </w:rPr>
      </w:pPr>
    </w:p>
    <w:p w:rsidR="00872B58" w:rsidRPr="00391F47" w:rsidRDefault="00872B58" w:rsidP="00391F47">
      <w:pPr>
        <w:tabs>
          <w:tab w:val="num" w:pos="0"/>
        </w:tabs>
        <w:spacing w:after="0"/>
        <w:jc w:val="center"/>
        <w:rPr>
          <w:bCs/>
          <w:szCs w:val="24"/>
        </w:rPr>
      </w:pPr>
      <w:r w:rsidRPr="00391F47">
        <w:rPr>
          <w:bCs/>
          <w:szCs w:val="24"/>
        </w:rPr>
        <w:t>ДОГОВОР  КУПЛИ – ПРОДАЖИ</w:t>
      </w:r>
    </w:p>
    <w:p w:rsidR="00872B58" w:rsidRPr="00391F47" w:rsidRDefault="00872B58" w:rsidP="00391F47">
      <w:pPr>
        <w:tabs>
          <w:tab w:val="num" w:pos="0"/>
        </w:tabs>
        <w:spacing w:after="0"/>
        <w:jc w:val="center"/>
        <w:rPr>
          <w:szCs w:val="24"/>
        </w:rPr>
      </w:pPr>
      <w:r w:rsidRPr="00391F47">
        <w:rPr>
          <w:szCs w:val="24"/>
        </w:rPr>
        <w:t>муниципального имущества, расположенного по адресу: Иваново, ул. 10 Августа, д. 102/18</w:t>
      </w:r>
    </w:p>
    <w:p w:rsidR="00872B58" w:rsidRPr="00391F47" w:rsidRDefault="00872B58" w:rsidP="00391F47">
      <w:pPr>
        <w:spacing w:after="0"/>
        <w:jc w:val="center"/>
        <w:rPr>
          <w:bCs/>
          <w:szCs w:val="24"/>
        </w:rPr>
      </w:pPr>
      <w:r w:rsidRPr="00391F47">
        <w:rPr>
          <w:bCs/>
          <w:szCs w:val="24"/>
        </w:rPr>
        <w:t>№</w:t>
      </w:r>
    </w:p>
    <w:p w:rsidR="00872B58" w:rsidRPr="00391F47" w:rsidRDefault="00872B58" w:rsidP="00391F47">
      <w:pPr>
        <w:spacing w:after="0"/>
        <w:jc w:val="both"/>
        <w:rPr>
          <w:szCs w:val="24"/>
        </w:rPr>
      </w:pPr>
      <w:r w:rsidRPr="00391F47">
        <w:rPr>
          <w:bCs/>
          <w:szCs w:val="24"/>
        </w:rPr>
        <w:t xml:space="preserve">г. Иваново                                                                                                </w:t>
      </w:r>
      <w:r w:rsidR="00391F47" w:rsidRPr="00391F47">
        <w:rPr>
          <w:bCs/>
          <w:szCs w:val="24"/>
        </w:rPr>
        <w:t xml:space="preserve">________________ </w:t>
      </w:r>
      <w:r w:rsidRPr="00391F47">
        <w:rPr>
          <w:bCs/>
          <w:szCs w:val="24"/>
        </w:rPr>
        <w:t xml:space="preserve">2023 </w:t>
      </w:r>
      <w:r w:rsidR="00391F47" w:rsidRPr="00391F47">
        <w:rPr>
          <w:bCs/>
          <w:szCs w:val="24"/>
        </w:rPr>
        <w:t>г.</w:t>
      </w:r>
    </w:p>
    <w:p w:rsidR="00872B58" w:rsidRPr="00391F47" w:rsidRDefault="00872B58" w:rsidP="00391F47">
      <w:pPr>
        <w:spacing w:after="0"/>
        <w:ind w:left="-426" w:hanging="426"/>
        <w:jc w:val="both"/>
        <w:rPr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Администрация города Иванова в лице п</w:t>
      </w:r>
      <w:r w:rsidRPr="00391F47">
        <w:rPr>
          <w:rFonts w:ascii="Times New Roman" w:hAnsi="Times New Roman" w:cs="Times New Roman"/>
          <w:spacing w:val="-11"/>
          <w:sz w:val="24"/>
          <w:szCs w:val="24"/>
        </w:rPr>
        <w:t xml:space="preserve">редседателя Ивановского городского комитета по управлению имуществом </w:t>
      </w:r>
      <w:proofErr w:type="spellStart"/>
      <w:r w:rsidRPr="00391F47">
        <w:rPr>
          <w:rFonts w:ascii="Times New Roman" w:hAnsi="Times New Roman" w:cs="Times New Roman"/>
          <w:spacing w:val="-11"/>
          <w:sz w:val="24"/>
          <w:szCs w:val="24"/>
        </w:rPr>
        <w:t>Хитрич</w:t>
      </w:r>
      <w:proofErr w:type="spellEnd"/>
      <w:r w:rsidRPr="00391F47">
        <w:rPr>
          <w:rFonts w:ascii="Times New Roman" w:hAnsi="Times New Roman" w:cs="Times New Roman"/>
          <w:spacing w:val="-11"/>
          <w:sz w:val="24"/>
          <w:szCs w:val="24"/>
        </w:rPr>
        <w:t xml:space="preserve"> Оксаны Николаевны, </w:t>
      </w:r>
      <w:r w:rsidRPr="00391F47">
        <w:rPr>
          <w:rFonts w:ascii="Times New Roman" w:hAnsi="Times New Roman" w:cs="Times New Roman"/>
          <w:spacing w:val="-3"/>
          <w:sz w:val="24"/>
          <w:szCs w:val="24"/>
        </w:rPr>
        <w:t xml:space="preserve">действующего на основании доверенности от 12.10.2021 </w:t>
      </w:r>
      <w:r w:rsidRPr="00391F47">
        <w:rPr>
          <w:rFonts w:ascii="Times New Roman" w:hAnsi="Times New Roman" w:cs="Times New Roman"/>
          <w:sz w:val="24"/>
          <w:szCs w:val="24"/>
        </w:rPr>
        <w:t xml:space="preserve">№ 37/41-н/37-2021-1-863 </w:t>
      </w:r>
      <w:r w:rsidRPr="00391F47">
        <w:rPr>
          <w:rFonts w:ascii="Times New Roman" w:hAnsi="Times New Roman" w:cs="Times New Roman"/>
          <w:spacing w:val="-3"/>
          <w:sz w:val="24"/>
          <w:szCs w:val="24"/>
        </w:rPr>
        <w:t xml:space="preserve">и Положения об </w:t>
      </w:r>
      <w:r w:rsidRPr="00391F47">
        <w:rPr>
          <w:rFonts w:ascii="Times New Roman" w:hAnsi="Times New Roman" w:cs="Times New Roman"/>
          <w:spacing w:val="-13"/>
          <w:sz w:val="24"/>
          <w:szCs w:val="24"/>
        </w:rPr>
        <w:t>Ивановском городском комитете по управлению имуществом,  утвержденного  решением Ивановской городской Думы от 26</w:t>
      </w:r>
      <w:r w:rsidRPr="00391F47">
        <w:rPr>
          <w:rFonts w:ascii="Times New Roman" w:hAnsi="Times New Roman" w:cs="Times New Roman"/>
          <w:spacing w:val="-11"/>
          <w:sz w:val="24"/>
          <w:szCs w:val="24"/>
        </w:rPr>
        <w:t>.04.2006 № 132</w:t>
      </w:r>
      <w:r w:rsidRPr="00391F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муниципальное предприятие «Комбинат школьного питания Октябрьского района» г.Иваново в лице директора Лебедевой Светланы Серафимовны, действующего на основании Устава, именуемые в дальнейшем «Продавец»,</w:t>
      </w:r>
      <w:r w:rsidRPr="00391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и</w:t>
      </w: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именуемое  в дальнейшем «Покупатель», с другой стороны, и именуемые в дальнейшем «стороны», в соответствии с решением Ивановской городской Думы от </w:t>
      </w:r>
      <w:r w:rsidR="00391F47" w:rsidRPr="00391F47">
        <w:rPr>
          <w:rFonts w:ascii="Times New Roman" w:hAnsi="Times New Roman" w:cs="Times New Roman"/>
          <w:sz w:val="24"/>
          <w:szCs w:val="24"/>
        </w:rPr>
        <w:t>05.07.2023</w:t>
      </w:r>
      <w:r w:rsidRPr="00391F47">
        <w:rPr>
          <w:rFonts w:ascii="Times New Roman" w:hAnsi="Times New Roman" w:cs="Times New Roman"/>
          <w:sz w:val="24"/>
          <w:szCs w:val="24"/>
        </w:rPr>
        <w:t xml:space="preserve"> № </w:t>
      </w:r>
      <w:r w:rsidR="00391F47" w:rsidRPr="00391F47">
        <w:rPr>
          <w:rFonts w:ascii="Times New Roman" w:hAnsi="Times New Roman" w:cs="Times New Roman"/>
          <w:sz w:val="24"/>
          <w:szCs w:val="24"/>
        </w:rPr>
        <w:t>409</w:t>
      </w:r>
      <w:r w:rsidRPr="00391F47">
        <w:rPr>
          <w:rFonts w:ascii="Times New Roman" w:hAnsi="Times New Roman" w:cs="Times New Roman"/>
          <w:sz w:val="24"/>
          <w:szCs w:val="24"/>
        </w:rPr>
        <w:t xml:space="preserve"> заключили договор о нижеследующем:</w:t>
      </w: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391F47">
        <w:rPr>
          <w:szCs w:val="24"/>
        </w:rPr>
        <w:t xml:space="preserve">1.1 «Продавец» продает, а «Покупатель» покупает в собственность следующее муниципальное имущество </w:t>
      </w:r>
      <w:r w:rsidRPr="00391F47">
        <w:rPr>
          <w:color w:val="000000"/>
          <w:szCs w:val="24"/>
        </w:rPr>
        <w:t>города Иванова, расположенное по адресу: город Иваново, ул. 10 Августа, д. 102/18, а именно</w:t>
      </w:r>
      <w:r w:rsidRPr="00391F47">
        <w:rPr>
          <w:szCs w:val="24"/>
        </w:rPr>
        <w:t>:</w:t>
      </w:r>
    </w:p>
    <w:p w:rsidR="00872B58" w:rsidRPr="00391F47" w:rsidRDefault="00872B58" w:rsidP="00391F47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391F47">
        <w:rPr>
          <w:szCs w:val="24"/>
        </w:rPr>
        <w:t xml:space="preserve"> - нежилое здание литер А с кадастровым номером 37:24:010154:302 площадью 241,3 кв</w:t>
      </w:r>
      <w:proofErr w:type="gramStart"/>
      <w:r w:rsidRPr="00391F47">
        <w:rPr>
          <w:szCs w:val="24"/>
        </w:rPr>
        <w:t>.м</w:t>
      </w:r>
      <w:proofErr w:type="gramEnd"/>
      <w:r w:rsidRPr="00391F47">
        <w:rPr>
          <w:szCs w:val="24"/>
        </w:rPr>
        <w:t xml:space="preserve">; 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нежилое здание литер А1 с кадастровым номером 37:24:010154:303 площадью 195,5 кв</w:t>
      </w:r>
      <w:proofErr w:type="gramStart"/>
      <w:r w:rsidRPr="00391F47">
        <w:rPr>
          <w:rFonts w:ascii="Times New Roman" w:hAnsi="Times New Roman" w:cs="Times New Roman"/>
          <w:color w:val="auto"/>
        </w:rPr>
        <w:t>.м</w:t>
      </w:r>
      <w:proofErr w:type="gramEnd"/>
      <w:r w:rsidRPr="00391F47">
        <w:rPr>
          <w:rFonts w:ascii="Times New Roman" w:hAnsi="Times New Roman" w:cs="Times New Roman"/>
          <w:color w:val="auto"/>
        </w:rPr>
        <w:t>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земельный участок с кадастровым номером 37:24:010154:15  площадью 2812 кв</w:t>
      </w:r>
      <w:proofErr w:type="gramStart"/>
      <w:r w:rsidRPr="00391F47">
        <w:rPr>
          <w:rFonts w:ascii="Times New Roman" w:hAnsi="Times New Roman" w:cs="Times New Roman"/>
          <w:color w:val="auto"/>
        </w:rPr>
        <w:t>.м</w:t>
      </w:r>
      <w:proofErr w:type="gramEnd"/>
      <w:r w:rsidRPr="00391F47">
        <w:rPr>
          <w:rFonts w:ascii="Times New Roman" w:hAnsi="Times New Roman" w:cs="Times New Roman"/>
          <w:color w:val="auto"/>
        </w:rPr>
        <w:t>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забор металлический в кирпичных столбах;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1F47">
        <w:rPr>
          <w:rFonts w:ascii="Times New Roman" w:hAnsi="Times New Roman" w:cs="Times New Roman"/>
          <w:color w:val="auto"/>
        </w:rPr>
        <w:t>- узел учета тепловой энергии и теплоносителя.</w:t>
      </w:r>
    </w:p>
    <w:p w:rsidR="00872B58" w:rsidRPr="00391F47" w:rsidRDefault="00872B58" w:rsidP="00391F47">
      <w:pPr>
        <w:spacing w:after="0"/>
        <w:ind w:firstLine="709"/>
        <w:jc w:val="both"/>
        <w:rPr>
          <w:szCs w:val="24"/>
        </w:rPr>
      </w:pPr>
      <w:r w:rsidRPr="00391F47">
        <w:rPr>
          <w:spacing w:val="-3"/>
          <w:szCs w:val="24"/>
        </w:rPr>
        <w:t xml:space="preserve">1.2. Настоящий Договор заключен </w:t>
      </w:r>
      <w:proofErr w:type="gramStart"/>
      <w:r w:rsidRPr="00391F47">
        <w:rPr>
          <w:spacing w:val="-3"/>
          <w:szCs w:val="24"/>
        </w:rPr>
        <w:t>на основании протокола от ____ № _______ об итогах продажи аукциона в электронной форме  от ______ № ______ с открытой формой</w:t>
      </w:r>
      <w:proofErr w:type="gramEnd"/>
      <w:r w:rsidRPr="00391F47">
        <w:rPr>
          <w:spacing w:val="-3"/>
          <w:szCs w:val="24"/>
        </w:rPr>
        <w:t xml:space="preserve"> подачи предложений о цене, согласно которому «Покупатель» признан победителем аукциона по лоту № ____.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1.3. Продажная цена объекта составляет ______ рублей, в том числе _______.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1.4.При заключении настоящего договора стороны  руководствовались положениями законодательства Российской Федерации.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2.ОБЯЗАННОСТИ СТОРОН</w:t>
      </w:r>
    </w:p>
    <w:p w:rsidR="00872B58" w:rsidRPr="00391F47" w:rsidRDefault="00872B58" w:rsidP="00391F47">
      <w:pPr>
        <w:pStyle w:val="af2"/>
        <w:spacing w:line="276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2.1. «Продавец» обязуется передать, а «Покупатель» принять объект в его нынешнем виде без каких-либо условий, кроме указанных в настоящем договоре.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391F47"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Право собственности на объект переходит к «Покупателю»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Передача объекта «Покупателю» и государственная регистрация перехода права собственности на объект осуществляется не позднее  30 дней после полной оплаты объекта. Передача объекта подтверждается актом (Приложение №1 являющееся неотъемлемой частью настоящего договора).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2.3.В срок указанный в п.2.2. настоящего договора  «Покупатель» обязан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объект.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2.4.«Покупатель» в полном объеме несет все расходы, связанные с государственной регистрацией перехода права собственности на объект.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2.5.</w:t>
      </w:r>
      <w:r w:rsidR="00391F47"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До момента перехода права собственности на объект «Покупатель» не вправе совершать любые действия по распоряжению объектом.</w:t>
      </w:r>
    </w:p>
    <w:p w:rsidR="00872B58" w:rsidRPr="00391F47" w:rsidRDefault="00872B58" w:rsidP="00391F47">
      <w:pPr>
        <w:pStyle w:val="17"/>
        <w:spacing w:line="276" w:lineRule="auto"/>
        <w:ind w:firstLine="709"/>
        <w:jc w:val="both"/>
        <w:rPr>
          <w:sz w:val="24"/>
          <w:szCs w:val="24"/>
        </w:rPr>
      </w:pPr>
      <w:r w:rsidRPr="00391F47">
        <w:rPr>
          <w:sz w:val="24"/>
          <w:szCs w:val="24"/>
        </w:rPr>
        <w:t>2.6.</w:t>
      </w:r>
      <w:r w:rsidR="005F6E37">
        <w:rPr>
          <w:sz w:val="24"/>
          <w:szCs w:val="24"/>
        </w:rPr>
        <w:t xml:space="preserve"> </w:t>
      </w:r>
      <w:r w:rsidRPr="00391F47">
        <w:rPr>
          <w:sz w:val="24"/>
          <w:szCs w:val="24"/>
        </w:rPr>
        <w:t>Покупатель «объекта» обязан выполнять установленные Федеральным законом от 25.06.2002 № 73-ФЗ «Об объектах культурного наследия (памятниках истории и культуры) народов Российской Федерации» требования в отношении объектов культурного наследия в соответствии с охранным обязательством собственника или иного законного владельца  объекта  культурного  наследия «Земское училище, ныне начальная школа № 5. Здесь в 1905-1908 гг. училась  М. Рябинина, боец 25-й Чапаевской дивизии, геройски погибшая в бою с колчаковцами под Уфой», утвержденного Решением исполкома Ивановского облсовета депутатов трудящихся от 31.05.1965 № 465.</w:t>
      </w:r>
    </w:p>
    <w:p w:rsidR="00872B58" w:rsidRPr="00391F47" w:rsidRDefault="00872B58" w:rsidP="00391F47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3.ПОРЯДОК ОПЛАТЫ</w:t>
      </w:r>
    </w:p>
    <w:p w:rsidR="00872B58" w:rsidRPr="00391F47" w:rsidRDefault="00872B58" w:rsidP="00391F47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3.1. «Покупатель» единовременно, в течение 30 календарных дней с даты подписания настоящего договора оплачивает стоимость приобретаемого объекта в сумме ______ рублей, за вычетом суммы задатка, оплаченного ранее в счет обеспечения оплаты приобретаемого объекта, в следующем порядке: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 - сумму за 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с кадастровым номером 37:24:010154:303 без учета НДС в размере _______ рублей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с кадастровым номером 37:24:010154:302 без учета НДС в размере _______ рублей </w:t>
      </w:r>
      <w:r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C57639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земельный участок в размере _____ рублей в </w:t>
      </w:r>
      <w:r w:rsidR="00C576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УФК по Ивановской области (Ивановский городской комитет по управлению имуществом л/с 04333016450): ЕКС № 40102810645370000025, КС № 03100643000000013300 в ОТДЕЛЕНИЕ ИВАНОВО БАНКА РОССИИ//УФК ПО ИВАНОВСКОЙ ОБЛАСТИ г.Иваново, БИК 012406500, ИНН/КПП 3728012631/370201001, КБК 16611406024040000430, ОКТМО 24701000. </w:t>
      </w:r>
      <w:r w:rsidRPr="00C57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забор металлический и узел учета тепловой энергии и теплоносителя в размере _____ рублей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>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 xml:space="preserve">Покупатели, признанные налоговыми агентами в соответствии со статьей 161 Налогового кодекса Российской Федерации, обязаны уплатить в бюджет сумму налога на добавленную стоимость в размере __________ рублей. </w:t>
      </w:r>
    </w:p>
    <w:p w:rsidR="00872B58" w:rsidRPr="00391F47" w:rsidRDefault="00872B58" w:rsidP="00391F47">
      <w:pPr>
        <w:pStyle w:val="31"/>
        <w:spacing w:line="276" w:lineRule="auto"/>
        <w:ind w:firstLine="709"/>
        <w:rPr>
          <w:sz w:val="24"/>
        </w:rPr>
      </w:pPr>
      <w:r w:rsidRPr="00391F47">
        <w:rPr>
          <w:sz w:val="24"/>
        </w:rPr>
        <w:t>Покупатели, не являющиеся налоговыми агентами в соответствии со статьей 161 Налогового кодекса Российской Федерации, обязаны уплатить сумму налога на добавленную стоимость в размере __________  рублей на следующие реквизиты: ____________без выставления счетов-фактур.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bCs/>
          <w:sz w:val="24"/>
          <w:szCs w:val="24"/>
        </w:rPr>
        <w:t xml:space="preserve">Задаток в размере _______ </w:t>
      </w:r>
      <w:r w:rsidRPr="00391F4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391F47">
        <w:rPr>
          <w:rFonts w:ascii="Times New Roman" w:hAnsi="Times New Roman" w:cs="Times New Roman"/>
          <w:bCs/>
          <w:sz w:val="24"/>
          <w:szCs w:val="24"/>
        </w:rPr>
        <w:t xml:space="preserve">засчитывается в счет оплаты приобретаемого имущества и подлежит перечислению в установленном порядке в бюджет города Иванова в течение 5 (пяти) календарных дней со дня истечения срока, установленного для заключения договора купли-продажи имущества в </w:t>
      </w:r>
      <w:r w:rsidRPr="00391F47">
        <w:rPr>
          <w:rFonts w:ascii="Times New Roman" w:hAnsi="Times New Roman" w:cs="Times New Roman"/>
          <w:sz w:val="24"/>
          <w:szCs w:val="24"/>
        </w:rPr>
        <w:t xml:space="preserve">___________. </w:t>
      </w:r>
    </w:p>
    <w:p w:rsidR="00872B58" w:rsidRPr="00391F47" w:rsidRDefault="00872B58" w:rsidP="00391F4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3.2. Обязательства «Покупателя» по оплате цены продажи Объекта считаются исполненными надлежащим образом в момент поступления денежных средств в полном объеме на указанные в п.3.1. настоящего Договора счета по соответствующему коду бюджетной классификации.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3.3. Подтверждением внесения полной выкупной стоимости объекта является регистрация договора купли-продажи, осуществляемая Ивановским городским комитетом по управлению  имуществом.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4.ДОПОЛНИТЕЛЬНЫЕ УСЛОВИЯ</w:t>
      </w:r>
    </w:p>
    <w:p w:rsidR="00872B58" w:rsidRPr="00391F47" w:rsidRDefault="00872B58" w:rsidP="00391F47">
      <w:pPr>
        <w:pStyle w:val="af2"/>
        <w:spacing w:line="276" w:lineRule="auto"/>
        <w:ind w:left="2736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4.1. С момента подписания акта приема-передачи объекта, риск случайной гибели или случайного повреждения объекта переходит на «Покупателя».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4.2. «Покупатель» обязуется выполнять работы по реконструкции объекта только при наличии проектной и разрешительной документации.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4.3. «Покупатель» обязуется нести затраты по содержанию объекта и оплате коммунальных расходов с момента подписания акта приема-передачи до государственной регистрации права собственности  на объект.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5.ОТВЕТСТВЕННОСТЬ СТОРОН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5.1. В случае просрочки оплаты продажной цены объекта к указанному сроку «Покупатель» уплачивает «Продавцу» пеню в размере 1 процента от невыплаченной суммы за каждый день просрочки, включая день фактического исполнения обязательств.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5.2. В случае неуплаты полной суммы в течение срока, указанного в п.3.1. настоящего договора, «Продавец» вправе расторгнуть договор купли-продажи в одностороннем порядке без обращения в Арбитражный суд.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5.3. В случае отказа от оплаты стоимости приобретаемого объекта в течение срока, указанного в п.3.1 настоящего договора, «Покупатель» оплачивает штраф в размере 20% продажной цены объекта, в том числе включая сумму задатка.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5.4. В случае других нарушений условий настоящего договора «Продавец» имеет право расторгнуть договор в порядке, установленном действующим законодательством.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В этом случае продавец вправе обратиться в суд с иском о расторжении договора после направления Покупателю претензии (требования) о необходимости в 10-дневный срок исполнить условия договора надлежащим образом.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6.1. Споры, возникающие при исполнении настоящего договора, разрешаются в установленном законодательством порядке.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6.2. Изменения и дополнения к настоящему  договору  имеют силу, если они совершены и подписаны уполномоченными на то лицами.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6.3.Отношения сторон, не урегулированные настоящим договором, регламентируются действующим Законодательством РФ.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6.4.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 (трех) экземплярах, имеющих одинаковую юридическую силу, по одному из которых хранится у Сторон, а третий экземпляр передается в Управление Федеральной службы государственной регистрации, кадастра и картографии по Ивановской области.</w:t>
      </w: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6.5. Ю</w:t>
      </w:r>
      <w:r w:rsidR="00391F47" w:rsidRPr="00391F47">
        <w:rPr>
          <w:rFonts w:ascii="Times New Roman" w:hAnsi="Times New Roman" w:cs="Times New Roman"/>
          <w:sz w:val="24"/>
          <w:szCs w:val="24"/>
        </w:rPr>
        <w:t>РИДИЧЕСКИЕ АДРЕСА И РЕКВИЗИТЫ СТОРОН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Y="171"/>
        <w:tblW w:w="0" w:type="auto"/>
        <w:tblLook w:val="04A0"/>
      </w:tblPr>
      <w:tblGrid>
        <w:gridCol w:w="5110"/>
        <w:gridCol w:w="5027"/>
      </w:tblGrid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Иванова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Ивановского 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комитета 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управлению имущество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_____________О.Н. </w:t>
            </w:r>
            <w:proofErr w:type="spellStart"/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Хитрич</w:t>
            </w:r>
            <w:proofErr w:type="spellEnd"/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391F47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2B58" w:rsidRPr="00391F4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предприятие «Комбинат школьного питания Октябрьского района» г.Иваново 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Юридический адрес: РФ, г. Иваново, ул. 1-я </w:t>
            </w:r>
            <w:proofErr w:type="spellStart"/>
            <w:r w:rsidRPr="00391F47">
              <w:rPr>
                <w:sz w:val="24"/>
                <w:szCs w:val="24"/>
              </w:rPr>
              <w:t>Минеевская</w:t>
            </w:r>
            <w:proofErr w:type="spellEnd"/>
            <w:r w:rsidRPr="00391F47">
              <w:rPr>
                <w:sz w:val="24"/>
                <w:szCs w:val="24"/>
              </w:rPr>
              <w:t>, д.25/2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Почтовый адрес: РФ, г. Иваново, ул. 1-я </w:t>
            </w:r>
            <w:proofErr w:type="spellStart"/>
            <w:r w:rsidRPr="00391F47">
              <w:rPr>
                <w:sz w:val="24"/>
                <w:szCs w:val="24"/>
              </w:rPr>
              <w:t>Минеевская</w:t>
            </w:r>
            <w:proofErr w:type="spellEnd"/>
            <w:r w:rsidRPr="00391F47">
              <w:rPr>
                <w:sz w:val="24"/>
                <w:szCs w:val="24"/>
              </w:rPr>
              <w:t>, д.25/2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391F47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391F47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391F47">
              <w:rPr>
                <w:sz w:val="24"/>
                <w:szCs w:val="24"/>
                <w:lang w:val="de-DE"/>
              </w:rPr>
              <w:t xml:space="preserve">: </w:t>
            </w:r>
            <w:hyperlink r:id="rId23" w:history="1">
              <w:r w:rsidRPr="00391F47">
                <w:rPr>
                  <w:rStyle w:val="ab"/>
                  <w:rFonts w:eastAsia="Calibri"/>
                  <w:sz w:val="24"/>
                  <w:szCs w:val="24"/>
                  <w:lang w:val="de-DE"/>
                </w:rPr>
                <w:t>mp-ksp@mail.ru</w:t>
              </w:r>
            </w:hyperlink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ИНН 3729004577 КПП 370201001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Банковские реквизиты: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р/с 40702810317000003912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БИК 042406608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к/с 30101810000000000608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Ивановское отделение № 8639 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ПАО «Сбербанк»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_____________С.С. Лебедева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 xml:space="preserve">    Зарегистрировано в Ивановском городском комитете по  управлению имуществом, регистрационный N___ от "___"______ 20___г.</w:t>
      </w: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Председатель  комитета                                       О.Н. </w:t>
      </w:r>
      <w:proofErr w:type="spellStart"/>
      <w:r w:rsidRPr="00391F47">
        <w:rPr>
          <w:rFonts w:ascii="Times New Roman" w:hAnsi="Times New Roman" w:cs="Times New Roman"/>
          <w:sz w:val="24"/>
          <w:szCs w:val="24"/>
        </w:rPr>
        <w:t>Хитрич</w:t>
      </w:r>
      <w:proofErr w:type="spellEnd"/>
      <w:r w:rsidRPr="003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A2074C" w:rsidRPr="00391F47" w:rsidRDefault="00A2074C" w:rsidP="00391F47">
      <w:pPr>
        <w:spacing w:after="0" w:line="240" w:lineRule="auto"/>
        <w:ind w:right="118"/>
        <w:jc w:val="center"/>
        <w:rPr>
          <w:szCs w:val="24"/>
        </w:rPr>
      </w:pPr>
    </w:p>
    <w:p w:rsidR="00F34F39" w:rsidRDefault="00F34F39" w:rsidP="00391F47">
      <w:pPr>
        <w:spacing w:after="0" w:line="240" w:lineRule="auto"/>
        <w:ind w:right="118"/>
        <w:jc w:val="center"/>
        <w:rPr>
          <w:szCs w:val="24"/>
        </w:rPr>
      </w:pPr>
      <w:r>
        <w:rPr>
          <w:szCs w:val="24"/>
        </w:rPr>
        <w:br w:type="page"/>
      </w:r>
    </w:p>
    <w:p w:rsidR="00F34F39" w:rsidRDefault="00F34F39" w:rsidP="00F34F39">
      <w:pPr>
        <w:spacing w:after="0" w:line="240" w:lineRule="auto"/>
        <w:jc w:val="right"/>
      </w:pPr>
      <w:r w:rsidRPr="00406842">
        <w:lastRenderedPageBreak/>
        <w:t>Приложение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к Договору купли-продажи 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>от __ ___________ 20__ года № ___</w:t>
      </w:r>
      <w:r w:rsidRPr="00406842">
        <w:rPr>
          <w:rFonts w:eastAsia="PT Astra Serif"/>
        </w:rPr>
        <w:t xml:space="preserve"> </w:t>
      </w:r>
    </w:p>
    <w:p w:rsidR="00F34F39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Pr="00406842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Pr="00406842" w:rsidRDefault="00F34F39" w:rsidP="00F34F39">
      <w:pPr>
        <w:spacing w:after="0" w:line="240" w:lineRule="auto"/>
        <w:jc w:val="center"/>
      </w:pPr>
      <w:r w:rsidRPr="00406842">
        <w:t>АКТ</w:t>
      </w:r>
    </w:p>
    <w:p w:rsidR="00F34F39" w:rsidRPr="00406842" w:rsidRDefault="00F34F39" w:rsidP="00F34F39">
      <w:pPr>
        <w:spacing w:after="0" w:line="240" w:lineRule="auto"/>
        <w:jc w:val="center"/>
      </w:pPr>
      <w:r w:rsidRPr="00406842">
        <w:t>приёма-передачи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 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г. </w:t>
      </w:r>
      <w:r>
        <w:t>Иваново</w:t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  <w:t xml:space="preserve">                         «___» ____________20__ года</w:t>
      </w:r>
    </w:p>
    <w:p w:rsidR="00F34F39" w:rsidRDefault="00F34F39" w:rsidP="00F34F39">
      <w:pPr>
        <w:spacing w:after="0" w:line="240" w:lineRule="auto"/>
        <w:jc w:val="right"/>
      </w:pPr>
    </w:p>
    <w:p w:rsidR="00F34F39" w:rsidRDefault="00F34F39" w:rsidP="00F34F39">
      <w:pPr>
        <w:spacing w:after="0" w:line="240" w:lineRule="auto"/>
        <w:jc w:val="right"/>
      </w:pPr>
    </w:p>
    <w:p w:rsidR="00F34F39" w:rsidRPr="00406842" w:rsidRDefault="00F34F39" w:rsidP="00F34F39">
      <w:pPr>
        <w:spacing w:after="0" w:line="240" w:lineRule="auto"/>
        <w:jc w:val="right"/>
      </w:pPr>
    </w:p>
    <w:p w:rsidR="00F34F39" w:rsidRDefault="00F34F39" w:rsidP="00F34F39">
      <w:pPr>
        <w:spacing w:after="0" w:line="240" w:lineRule="auto"/>
        <w:ind w:right="-1" w:firstLine="720"/>
        <w:jc w:val="both"/>
        <w:rPr>
          <w:sz w:val="28"/>
          <w:szCs w:val="20"/>
          <w:u w:val="single"/>
        </w:rPr>
      </w:pPr>
      <w:r>
        <w:rPr>
          <w:rFonts w:ascii="Liberation Serif" w:hAnsi="Liberation Serif"/>
          <w:szCs w:val="24"/>
        </w:rPr>
        <w:t>На основании договора</w:t>
      </w:r>
      <w:r>
        <w:rPr>
          <w:rFonts w:ascii="Liberation Serif" w:hAnsi="Liberation Serif"/>
          <w:bCs/>
          <w:szCs w:val="24"/>
        </w:rPr>
        <w:t xml:space="preserve"> купли-продажи имущества от ______№ ____ ___________________________________</w:t>
      </w:r>
      <w:r>
        <w:rPr>
          <w:rFonts w:ascii="Liberation Serif" w:hAnsi="Liberation Serif"/>
          <w:szCs w:val="24"/>
        </w:rPr>
        <w:t>, именуемый в дальнейшем «Продавец», в лице ___________________________, действующего (ей) на основании ______________________, передал а _________________________________, в лице ___________________________, действующего (ей) на основании ______________________ именуемый в дальнейшем «Покупатель», принял</w:t>
      </w:r>
      <w:r>
        <w:rPr>
          <w:rFonts w:ascii="Liberation Serif" w:hAnsi="Liberation Serif"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>имущество:</w:t>
      </w:r>
    </w:p>
    <w:tbl>
      <w:tblPr>
        <w:tblStyle w:val="af9"/>
        <w:tblW w:w="0" w:type="auto"/>
        <w:tblLayout w:type="fixed"/>
        <w:tblLook w:val="04A0"/>
      </w:tblPr>
      <w:tblGrid>
        <w:gridCol w:w="674"/>
        <w:gridCol w:w="4820"/>
        <w:gridCol w:w="4110"/>
      </w:tblGrid>
      <w:tr w:rsidR="00F34F39" w:rsidTr="00AC4421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Количество</w:t>
            </w:r>
            <w:proofErr w:type="spellEnd"/>
          </w:p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шт</w:t>
            </w:r>
            <w:proofErr w:type="spellEnd"/>
            <w:r>
              <w:rPr>
                <w:rFonts w:ascii="Liberation Serif" w:hAnsi="Liberation Serif"/>
                <w:b/>
                <w:szCs w:val="20"/>
                <w:lang w:val="en-US"/>
              </w:rPr>
              <w:t>.)</w:t>
            </w:r>
          </w:p>
        </w:tc>
      </w:tr>
      <w:tr w:rsidR="00F34F39" w:rsidTr="00AC4421">
        <w:trPr>
          <w:trHeight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9" w:rsidRDefault="00F34F39" w:rsidP="00AC4421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9" w:rsidRDefault="00F34F39" w:rsidP="00AC4421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</w:tr>
    </w:tbl>
    <w:p w:rsidR="00F34F39" w:rsidRDefault="00F34F39" w:rsidP="00F34F39">
      <w:pPr>
        <w:spacing w:after="0" w:line="240" w:lineRule="auto"/>
        <w:ind w:firstLine="708"/>
        <w:jc w:val="both"/>
        <w:rPr>
          <w:rFonts w:cstheme="minorBidi"/>
          <w:bCs/>
          <w:iCs/>
          <w:color w:val="000000"/>
          <w:sz w:val="28"/>
          <w:szCs w:val="20"/>
          <w:u w:val="single"/>
          <w:lang w:eastAsia="zh-CN"/>
        </w:rPr>
      </w:pPr>
      <w:r>
        <w:rPr>
          <w:rFonts w:ascii="Liberation Serif" w:hAnsi="Liberation Serif"/>
          <w:szCs w:val="24"/>
        </w:rPr>
        <w:t xml:space="preserve">Настоящий Акт является неотъемлемой частью договора купли-продажи от _________ № ____.  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Цена переданного имущества составляет</w:t>
      </w:r>
      <w:proofErr w:type="gramStart"/>
      <w:r>
        <w:rPr>
          <w:rFonts w:ascii="Liberation Serif" w:hAnsi="Liberation Serif"/>
          <w:szCs w:val="24"/>
        </w:rPr>
        <w:t xml:space="preserve"> _________(________) </w:t>
      </w:r>
      <w:proofErr w:type="gramEnd"/>
      <w:r>
        <w:rPr>
          <w:rFonts w:ascii="Liberation Serif" w:hAnsi="Liberation Serif"/>
          <w:szCs w:val="24"/>
        </w:rPr>
        <w:t>рублей ___ копеек, в том числе НДС (20 %).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Покупатель проверил передаваемое имущество, претензий не имеет.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Настоящий Акт составлен в 2 экземплярах.</w:t>
      </w:r>
    </w:p>
    <w:tbl>
      <w:tblPr>
        <w:tblW w:w="9900" w:type="dxa"/>
        <w:tblLayout w:type="fixed"/>
        <w:tblLook w:val="04A0"/>
      </w:tblPr>
      <w:tblGrid>
        <w:gridCol w:w="4644"/>
        <w:gridCol w:w="709"/>
        <w:gridCol w:w="4547"/>
      </w:tblGrid>
      <w:tr w:rsidR="00F34F39" w:rsidTr="00AC4421">
        <w:tc>
          <w:tcPr>
            <w:tcW w:w="4643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Продавец: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                    ____________________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         (Ф.И.О.)</w:t>
            </w:r>
          </w:p>
        </w:tc>
        <w:tc>
          <w:tcPr>
            <w:tcW w:w="709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</w:tc>
        <w:tc>
          <w:tcPr>
            <w:tcW w:w="4546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Покупатель: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_________________ __________________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(Ф.И.О.)</w:t>
            </w:r>
          </w:p>
        </w:tc>
      </w:tr>
    </w:tbl>
    <w:p w:rsidR="00391F47" w:rsidRPr="00391F47" w:rsidRDefault="00391F47" w:rsidP="00391F47">
      <w:pPr>
        <w:spacing w:after="0" w:line="240" w:lineRule="auto"/>
        <w:ind w:right="118"/>
        <w:jc w:val="center"/>
        <w:rPr>
          <w:szCs w:val="24"/>
        </w:rPr>
      </w:pPr>
    </w:p>
    <w:sectPr w:rsidR="00391F47" w:rsidRPr="00391F47" w:rsidSect="00BB556F">
      <w:pgSz w:w="11906" w:h="16838"/>
      <w:pgMar w:top="1134" w:right="851" w:bottom="1134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49" w:rsidRDefault="00823949" w:rsidP="004A120E">
      <w:pPr>
        <w:spacing w:after="0" w:line="240" w:lineRule="auto"/>
      </w:pPr>
      <w:r>
        <w:separator/>
      </w:r>
    </w:p>
  </w:endnote>
  <w:endnote w:type="continuationSeparator" w:id="0">
    <w:p w:rsidR="00823949" w:rsidRDefault="0082394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0145D0">
    <w:pPr>
      <w:pStyle w:val="af4"/>
      <w:jc w:val="right"/>
    </w:pPr>
  </w:p>
  <w:p w:rsidR="000145D0" w:rsidRDefault="000145D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49" w:rsidRDefault="00823949" w:rsidP="004A120E">
      <w:pPr>
        <w:spacing w:after="0" w:line="240" w:lineRule="auto"/>
      </w:pPr>
      <w:r>
        <w:separator/>
      </w:r>
    </w:p>
  </w:footnote>
  <w:footnote w:type="continuationSeparator" w:id="0">
    <w:p w:rsidR="00823949" w:rsidRDefault="0082394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57645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5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5D0" w:rsidRDefault="000145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57645">
    <w:pPr>
      <w:pStyle w:val="ac"/>
      <w:jc w:val="center"/>
    </w:pPr>
    <w:r>
      <w:fldChar w:fldCharType="begin"/>
    </w:r>
    <w:r w:rsidR="00B366BC">
      <w:instrText>PAGE   \* MERGEFORMAT</w:instrText>
    </w:r>
    <w:r>
      <w:fldChar w:fldCharType="separate"/>
    </w:r>
    <w:r w:rsidR="004C27C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22F4984"/>
    <w:multiLevelType w:val="multilevel"/>
    <w:tmpl w:val="1F6CC3B4"/>
    <w:lvl w:ilvl="0">
      <w:start w:val="1"/>
      <w:numFmt w:val="decimal"/>
      <w:lvlText w:val="%1."/>
      <w:lvlJc w:val="left"/>
      <w:pPr>
        <w:ind w:left="420" w:hanging="420"/>
      </w:pPr>
      <w:rPr>
        <w:rFonts w:ascii="Liberation Serif" w:eastAsia="Liberation Serif" w:hAnsi="Liberation Serif" w:cs="Liberation Serif" w:hint="default"/>
        <w:color w:val="000000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Liberation Serif" w:eastAsia="Liberation Serif" w:hAnsi="Liberation Serif" w:cs="Liberation Serif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Liberation Serif" w:eastAsia="Liberation Serif" w:hAnsi="Liberation Serif" w:cs="Liberation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Liberation Serif" w:eastAsia="Liberation Serif" w:hAnsi="Liberation Serif" w:cs="Liberation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Liberation Serif" w:eastAsia="Liberation Serif" w:hAnsi="Liberation Serif" w:cs="Liberation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Liberation Serif" w:eastAsia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Liberation Serif" w:eastAsia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Liberation Serif" w:eastAsia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Liberation Serif" w:eastAsia="Liberation Serif" w:hAnsi="Liberation Serif" w:cs="Liberation Serif" w:hint="default"/>
        <w:color w:val="000000"/>
      </w:rPr>
    </w:lvl>
  </w:abstractNum>
  <w:abstractNum w:abstractNumId="4">
    <w:nsid w:val="7E362C53"/>
    <w:multiLevelType w:val="multilevel"/>
    <w:tmpl w:val="3D8E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45D0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4F"/>
    <w:rsid w:val="000706F8"/>
    <w:rsid w:val="00073ADC"/>
    <w:rsid w:val="00074D53"/>
    <w:rsid w:val="00077242"/>
    <w:rsid w:val="00082F4B"/>
    <w:rsid w:val="000835AA"/>
    <w:rsid w:val="0009151D"/>
    <w:rsid w:val="0009177A"/>
    <w:rsid w:val="00094DCB"/>
    <w:rsid w:val="000A26F8"/>
    <w:rsid w:val="000B020A"/>
    <w:rsid w:val="000B552D"/>
    <w:rsid w:val="000C0C51"/>
    <w:rsid w:val="000C124E"/>
    <w:rsid w:val="000D3F10"/>
    <w:rsid w:val="000E0191"/>
    <w:rsid w:val="000E27CA"/>
    <w:rsid w:val="000F1192"/>
    <w:rsid w:val="000F17A1"/>
    <w:rsid w:val="000F5E03"/>
    <w:rsid w:val="00100726"/>
    <w:rsid w:val="001028F3"/>
    <w:rsid w:val="00104AF0"/>
    <w:rsid w:val="00104D34"/>
    <w:rsid w:val="001107D3"/>
    <w:rsid w:val="001138E1"/>
    <w:rsid w:val="001146DD"/>
    <w:rsid w:val="00115459"/>
    <w:rsid w:val="00115F69"/>
    <w:rsid w:val="00116522"/>
    <w:rsid w:val="001200D2"/>
    <w:rsid w:val="001213A1"/>
    <w:rsid w:val="00123963"/>
    <w:rsid w:val="0012729A"/>
    <w:rsid w:val="001310F7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2211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404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5E7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178"/>
    <w:rsid w:val="00237321"/>
    <w:rsid w:val="00242A55"/>
    <w:rsid w:val="00246E9C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4B41"/>
    <w:rsid w:val="0031515D"/>
    <w:rsid w:val="00315DC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549B"/>
    <w:rsid w:val="003470BD"/>
    <w:rsid w:val="003471AF"/>
    <w:rsid w:val="00351BCB"/>
    <w:rsid w:val="003525DE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1F47"/>
    <w:rsid w:val="003963A0"/>
    <w:rsid w:val="003965F1"/>
    <w:rsid w:val="0039701D"/>
    <w:rsid w:val="003A24E8"/>
    <w:rsid w:val="003A31E8"/>
    <w:rsid w:val="003A6FDB"/>
    <w:rsid w:val="003B6B3E"/>
    <w:rsid w:val="003B7762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842"/>
    <w:rsid w:val="00406D61"/>
    <w:rsid w:val="00412279"/>
    <w:rsid w:val="00413A26"/>
    <w:rsid w:val="00414751"/>
    <w:rsid w:val="00414AC9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401A"/>
    <w:rsid w:val="004566DB"/>
    <w:rsid w:val="00456AE9"/>
    <w:rsid w:val="00462FA8"/>
    <w:rsid w:val="004642E1"/>
    <w:rsid w:val="004644C1"/>
    <w:rsid w:val="00464ED3"/>
    <w:rsid w:val="00465118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51E4"/>
    <w:rsid w:val="004B5514"/>
    <w:rsid w:val="004B5760"/>
    <w:rsid w:val="004C0E8E"/>
    <w:rsid w:val="004C26D1"/>
    <w:rsid w:val="004C27CC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66A3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5F6E37"/>
    <w:rsid w:val="006155E4"/>
    <w:rsid w:val="00617E21"/>
    <w:rsid w:val="0062144D"/>
    <w:rsid w:val="00622291"/>
    <w:rsid w:val="006226E4"/>
    <w:rsid w:val="00630778"/>
    <w:rsid w:val="0063277A"/>
    <w:rsid w:val="00634268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0EA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47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241A"/>
    <w:rsid w:val="00773CA3"/>
    <w:rsid w:val="00774F40"/>
    <w:rsid w:val="007767C0"/>
    <w:rsid w:val="007812B1"/>
    <w:rsid w:val="0078629F"/>
    <w:rsid w:val="00790005"/>
    <w:rsid w:val="007918A9"/>
    <w:rsid w:val="0079310F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7CB8"/>
    <w:rsid w:val="00807F8D"/>
    <w:rsid w:val="00811BC4"/>
    <w:rsid w:val="0081250A"/>
    <w:rsid w:val="00813595"/>
    <w:rsid w:val="0081417C"/>
    <w:rsid w:val="0081587B"/>
    <w:rsid w:val="008178D1"/>
    <w:rsid w:val="008223EC"/>
    <w:rsid w:val="00822A9B"/>
    <w:rsid w:val="00823949"/>
    <w:rsid w:val="0082574A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57645"/>
    <w:rsid w:val="008633B3"/>
    <w:rsid w:val="00863B1E"/>
    <w:rsid w:val="008644E5"/>
    <w:rsid w:val="00865ACD"/>
    <w:rsid w:val="00870710"/>
    <w:rsid w:val="00872B58"/>
    <w:rsid w:val="00873455"/>
    <w:rsid w:val="00874571"/>
    <w:rsid w:val="00875C68"/>
    <w:rsid w:val="008814BD"/>
    <w:rsid w:val="00881DC5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37DE"/>
    <w:rsid w:val="0090446D"/>
    <w:rsid w:val="00905372"/>
    <w:rsid w:val="00906E93"/>
    <w:rsid w:val="009114EF"/>
    <w:rsid w:val="00911F0D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66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85E50"/>
    <w:rsid w:val="00990497"/>
    <w:rsid w:val="009919AA"/>
    <w:rsid w:val="00991A5F"/>
    <w:rsid w:val="009A026D"/>
    <w:rsid w:val="009B072B"/>
    <w:rsid w:val="009B2CAA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6CA6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6A91"/>
    <w:rsid w:val="00AD7654"/>
    <w:rsid w:val="00AE1CE7"/>
    <w:rsid w:val="00AE2765"/>
    <w:rsid w:val="00AE2A0D"/>
    <w:rsid w:val="00AE3C55"/>
    <w:rsid w:val="00AE6E0E"/>
    <w:rsid w:val="00AF1D9C"/>
    <w:rsid w:val="00AF2652"/>
    <w:rsid w:val="00AF2669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5917"/>
    <w:rsid w:val="00B30B09"/>
    <w:rsid w:val="00B3314C"/>
    <w:rsid w:val="00B366BC"/>
    <w:rsid w:val="00B4096E"/>
    <w:rsid w:val="00B50B5C"/>
    <w:rsid w:val="00B64034"/>
    <w:rsid w:val="00B663D6"/>
    <w:rsid w:val="00B67712"/>
    <w:rsid w:val="00B71048"/>
    <w:rsid w:val="00B71EA3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8C6"/>
    <w:rsid w:val="00BA2ECA"/>
    <w:rsid w:val="00BA46DB"/>
    <w:rsid w:val="00BA657B"/>
    <w:rsid w:val="00BA6812"/>
    <w:rsid w:val="00BA7EDE"/>
    <w:rsid w:val="00BB477C"/>
    <w:rsid w:val="00BB556F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108E"/>
    <w:rsid w:val="00C021E8"/>
    <w:rsid w:val="00C06116"/>
    <w:rsid w:val="00C11860"/>
    <w:rsid w:val="00C201EB"/>
    <w:rsid w:val="00C25080"/>
    <w:rsid w:val="00C255D2"/>
    <w:rsid w:val="00C256C3"/>
    <w:rsid w:val="00C25B45"/>
    <w:rsid w:val="00C30194"/>
    <w:rsid w:val="00C31EE5"/>
    <w:rsid w:val="00C32009"/>
    <w:rsid w:val="00C372AF"/>
    <w:rsid w:val="00C41076"/>
    <w:rsid w:val="00C47421"/>
    <w:rsid w:val="00C51F29"/>
    <w:rsid w:val="00C52184"/>
    <w:rsid w:val="00C57639"/>
    <w:rsid w:val="00C62E2E"/>
    <w:rsid w:val="00C6354A"/>
    <w:rsid w:val="00C63B00"/>
    <w:rsid w:val="00C6444B"/>
    <w:rsid w:val="00C66C67"/>
    <w:rsid w:val="00C711FC"/>
    <w:rsid w:val="00C74478"/>
    <w:rsid w:val="00C82413"/>
    <w:rsid w:val="00C85F32"/>
    <w:rsid w:val="00C867F4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69F4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67C5"/>
    <w:rsid w:val="00D373C6"/>
    <w:rsid w:val="00D37C56"/>
    <w:rsid w:val="00D37CE2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5DF0"/>
    <w:rsid w:val="00D768CC"/>
    <w:rsid w:val="00D82265"/>
    <w:rsid w:val="00D82D99"/>
    <w:rsid w:val="00D86D0D"/>
    <w:rsid w:val="00DA0E3E"/>
    <w:rsid w:val="00DA683A"/>
    <w:rsid w:val="00DA6E53"/>
    <w:rsid w:val="00DB36A1"/>
    <w:rsid w:val="00DB4611"/>
    <w:rsid w:val="00DB4A45"/>
    <w:rsid w:val="00DB4ACC"/>
    <w:rsid w:val="00DB4D49"/>
    <w:rsid w:val="00DC0A54"/>
    <w:rsid w:val="00DC35F6"/>
    <w:rsid w:val="00DC4502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0726D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4157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0940"/>
    <w:rsid w:val="00EF277C"/>
    <w:rsid w:val="00EF5485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4F3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4A95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3CD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uiPriority w:val="99"/>
    <w:semiHidden/>
    <w:rsid w:val="004A12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4A120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81DC5"/>
    <w:rPr>
      <w:color w:val="605E5C"/>
      <w:shd w:val="clear" w:color="auto" w:fill="E1DFDD"/>
    </w:rPr>
  </w:style>
  <w:style w:type="paragraph" w:customStyle="1" w:styleId="221">
    <w:name w:val="Основной текст с отступом 22"/>
    <w:basedOn w:val="a"/>
    <w:rsid w:val="00BB55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4A51E4"/>
    <w:rPr>
      <w:rFonts w:ascii="Courier New" w:hAnsi="Courier New"/>
      <w:lang w:eastAsia="zh-CN"/>
    </w:rPr>
  </w:style>
  <w:style w:type="character" w:customStyle="1" w:styleId="afff2">
    <w:name w:val="Привязка сноски"/>
    <w:rsid w:val="004A51E4"/>
    <w:rPr>
      <w:vertAlign w:val="superscript"/>
    </w:rPr>
  </w:style>
  <w:style w:type="character" w:customStyle="1" w:styleId="afff3">
    <w:name w:val="Символ сноски"/>
    <w:qFormat/>
    <w:rsid w:val="004A51E4"/>
  </w:style>
  <w:style w:type="character" w:customStyle="1" w:styleId="label-containerlabel-text">
    <w:name w:val="label-container__label-text"/>
    <w:basedOn w:val="a0"/>
    <w:rsid w:val="00DA0E3E"/>
  </w:style>
  <w:style w:type="paragraph" w:customStyle="1" w:styleId="1a">
    <w:name w:val="Текст1"/>
    <w:basedOn w:val="a"/>
    <w:rsid w:val="00906E9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250">
    <w:name w:val="Основной текст 25"/>
    <w:basedOn w:val="a"/>
    <w:rsid w:val="00AF2669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87345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mp-ksp@mail.ru" TargetMode="Externa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://www.ivgoradm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5374B"/>
    <w:rsid w:val="00177CCB"/>
    <w:rsid w:val="001A315F"/>
    <w:rsid w:val="001C11E6"/>
    <w:rsid w:val="001F797C"/>
    <w:rsid w:val="00206111"/>
    <w:rsid w:val="00214E65"/>
    <w:rsid w:val="00230131"/>
    <w:rsid w:val="00286B5E"/>
    <w:rsid w:val="00293080"/>
    <w:rsid w:val="002A77AD"/>
    <w:rsid w:val="002B21B0"/>
    <w:rsid w:val="002C6845"/>
    <w:rsid w:val="002E5544"/>
    <w:rsid w:val="003252E2"/>
    <w:rsid w:val="00373561"/>
    <w:rsid w:val="00375C05"/>
    <w:rsid w:val="00375C32"/>
    <w:rsid w:val="0038108B"/>
    <w:rsid w:val="00381437"/>
    <w:rsid w:val="003859FD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53C1"/>
    <w:rsid w:val="0072790E"/>
    <w:rsid w:val="00731426"/>
    <w:rsid w:val="00756052"/>
    <w:rsid w:val="00764B02"/>
    <w:rsid w:val="00766D55"/>
    <w:rsid w:val="00773CE1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40AB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331CC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20CF"/>
    <w:rsid w:val="00CF3988"/>
    <w:rsid w:val="00CF7CFF"/>
    <w:rsid w:val="00D014FE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30FF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C971916-694D-4DF7-A1AE-AC4558CD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40928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semenukova</cp:lastModifiedBy>
  <cp:revision>6</cp:revision>
  <cp:lastPrinted>2022-10-31T07:53:00Z</cp:lastPrinted>
  <dcterms:created xsi:type="dcterms:W3CDTF">2023-07-26T06:51:00Z</dcterms:created>
  <dcterms:modified xsi:type="dcterms:W3CDTF">2023-07-26T07:41:00Z</dcterms:modified>
</cp:coreProperties>
</file>