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1" w:rsidRDefault="003700C1" w:rsidP="003700C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публичных консультаций по проекту нормативного правового акта города Иванова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0C1" w:rsidRPr="00155C17" w:rsidRDefault="003700C1" w:rsidP="002E6369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Настоящим муниципальное бюджетное учреждение «Инвестиционный центр» уведомляет о проведении публичных консультаций в целях оценки регулирующего воздействия </w:t>
      </w:r>
      <w:r>
        <w:rPr>
          <w:rFonts w:ascii="Times New Roman" w:hAnsi="Times New Roman"/>
          <w:sz w:val="24"/>
          <w:szCs w:val="24"/>
        </w:rPr>
        <w:t xml:space="preserve">проекта постановления Администрации города Иванова </w:t>
      </w:r>
      <w:r w:rsidR="002E6369" w:rsidRPr="002E6369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</w:t>
      </w:r>
      <w:r w:rsidR="002E6369" w:rsidRPr="002E6369">
        <w:rPr>
          <w:rFonts w:ascii="Times New Roman" w:hAnsi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2E6369" w:rsidRPr="002E6369">
        <w:rPr>
          <w:rFonts w:ascii="Times New Roman" w:hAnsi="Times New Roman"/>
          <w:sz w:val="24"/>
          <w:szCs w:val="24"/>
        </w:rPr>
        <w:t>)»»</w:t>
      </w:r>
      <w:r w:rsidR="002E6369">
        <w:rPr>
          <w:rFonts w:ascii="Times New Roman" w:hAnsi="Times New Roman"/>
          <w:sz w:val="24"/>
          <w:szCs w:val="24"/>
        </w:rPr>
        <w:t>.</w:t>
      </w:r>
      <w:proofErr w:type="gramEnd"/>
    </w:p>
    <w:p w:rsidR="003700C1" w:rsidRDefault="003700C1" w:rsidP="002E6369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Разработчик проекта нормативного правового акта: муниципальное бюджетное учреждение «Инвестиционный центр».</w:t>
      </w:r>
    </w:p>
    <w:p w:rsidR="003700C1" w:rsidRDefault="003700C1" w:rsidP="002E6369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Сроки проведения публичных консультаций 3 декабря 2019 года – 19 декабря 2019 года. </w:t>
      </w:r>
    </w:p>
    <w:p w:rsidR="003700C1" w:rsidRPr="002E6369" w:rsidRDefault="003700C1" w:rsidP="002E6369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E6369">
        <w:rPr>
          <w:rFonts w:ascii="Times New Roman" w:hAnsi="Times New Roman"/>
          <w:spacing w:val="2"/>
          <w:sz w:val="24"/>
          <w:szCs w:val="24"/>
          <w:lang w:eastAsia="ru-RU"/>
        </w:rPr>
        <w:t>Способ направления ответов:</w:t>
      </w:r>
    </w:p>
    <w:p w:rsidR="003700C1" w:rsidRPr="002E6369" w:rsidRDefault="003700C1" w:rsidP="002E6369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E6369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2E6369">
          <w:rPr>
            <w:rFonts w:ascii="Times New Roman" w:eastAsiaTheme="minorHAnsi" w:hAnsi="Times New Roman"/>
            <w:sz w:val="24"/>
            <w:szCs w:val="24"/>
          </w:rPr>
          <w:t>invest@ivgoradm.ru</w:t>
        </w:r>
      </w:hyperlink>
      <w:r w:rsidRPr="002E6369">
        <w:rPr>
          <w:rFonts w:ascii="Times New Roman" w:eastAsiaTheme="minorHAnsi" w:hAnsi="Times New Roman"/>
          <w:sz w:val="24"/>
          <w:szCs w:val="24"/>
        </w:rPr>
        <w:t>.</w:t>
      </w:r>
      <w:r w:rsidRPr="002E6369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  <w:r w:rsidRPr="002E6369">
        <w:rPr>
          <w:rFonts w:ascii="Times New Roman" w:hAnsi="Times New Roman"/>
          <w:sz w:val="24"/>
          <w:szCs w:val="24"/>
          <w:lang w:eastAsia="ru-RU"/>
        </w:rPr>
        <w:t xml:space="preserve"> или направление </w:t>
      </w:r>
      <w:r w:rsidRPr="002E6369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форме документа на бумажном носителе по почте, адрес: </w:t>
      </w:r>
      <w:r w:rsidRPr="002E6369"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г. Иваново, </w:t>
      </w:r>
      <w:r w:rsidRPr="002E6369">
        <w:rPr>
          <w:rFonts w:ascii="Times New Roman" w:hAnsi="Times New Roman"/>
          <w:color w:val="000000"/>
          <w:sz w:val="24"/>
          <w:szCs w:val="24"/>
          <w:lang w:eastAsia="ru-RU"/>
        </w:rPr>
        <w:t>пл. Революции, д. 6, оф. 921</w:t>
      </w:r>
      <w:r w:rsidRPr="002E6369"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, </w:t>
      </w:r>
      <w:r w:rsidRPr="002E6369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форме. </w:t>
      </w:r>
    </w:p>
    <w:p w:rsidR="003700C1" w:rsidRPr="002E6369" w:rsidRDefault="003700C1" w:rsidP="002E6369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E6369"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директор муниципального бюджетного учреждения «Инвестиционный центр» – Шеберстов Александр Сергеевич, рабочий телефон: 8 (4932) 59-48-43, по рабочим дням с 8-30 до 17-30, с 12-00 до 12-45 перерыв. </w:t>
      </w:r>
    </w:p>
    <w:p w:rsidR="003700C1" w:rsidRPr="002E6369" w:rsidRDefault="003700C1" w:rsidP="002E6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369">
        <w:rPr>
          <w:rFonts w:ascii="Times New Roman" w:hAnsi="Times New Roman"/>
          <w:sz w:val="24"/>
          <w:szCs w:val="24"/>
        </w:rPr>
        <w:t>Проект</w:t>
      </w:r>
      <w:r w:rsidRPr="002E6369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города Иванова </w:t>
      </w:r>
      <w:r w:rsidR="002E6369" w:rsidRPr="002E6369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</w:t>
      </w:r>
      <w:r w:rsidR="002E6369" w:rsidRPr="002E6369">
        <w:rPr>
          <w:rFonts w:ascii="Times New Roman" w:hAnsi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2E6369" w:rsidRPr="002E6369">
        <w:rPr>
          <w:rFonts w:ascii="Times New Roman" w:hAnsi="Times New Roman"/>
          <w:sz w:val="24"/>
          <w:szCs w:val="24"/>
        </w:rPr>
        <w:t>)»»</w:t>
      </w:r>
      <w:r w:rsidRPr="002E6369">
        <w:rPr>
          <w:rFonts w:ascii="Times New Roman" w:eastAsia="Calibri" w:hAnsi="Times New Roman"/>
          <w:sz w:val="24"/>
          <w:szCs w:val="24"/>
        </w:rPr>
        <w:t xml:space="preserve"> разработан с целью регулирования отношений, возникающих в связи с предоставлением муниципальной услуги в</w:t>
      </w:r>
      <w:r w:rsidRPr="002E6369">
        <w:rPr>
          <w:rFonts w:ascii="Times New Roman" w:hAnsi="Times New Roman"/>
          <w:sz w:val="24"/>
          <w:szCs w:val="24"/>
        </w:rPr>
        <w:t xml:space="preserve"> соответствии</w:t>
      </w:r>
      <w:r w:rsidRPr="002E6369">
        <w:rPr>
          <w:rFonts w:ascii="Times New Roman" w:eastAsiaTheme="minorHAnsi" w:hAnsi="Times New Roman"/>
          <w:sz w:val="24"/>
          <w:szCs w:val="24"/>
        </w:rPr>
        <w:t xml:space="preserve"> с федеральными законами от 06.10.2003 </w:t>
      </w:r>
      <w:hyperlink r:id="rId6" w:history="1">
        <w:r w:rsidRPr="002E6369">
          <w:rPr>
            <w:rFonts w:ascii="Times New Roman" w:eastAsiaTheme="minorHAnsi" w:hAnsi="Times New Roman"/>
            <w:sz w:val="24"/>
            <w:szCs w:val="24"/>
          </w:rPr>
          <w:t>№ 131-ФЗ</w:t>
        </w:r>
      </w:hyperlink>
      <w:r w:rsidRPr="002E6369">
        <w:rPr>
          <w:rFonts w:ascii="Times New Roman" w:eastAsiaTheme="minorHAnsi" w:hAnsi="Times New Roman"/>
          <w:sz w:val="24"/>
          <w:szCs w:val="24"/>
        </w:rPr>
        <w:t xml:space="preserve"> «Об</w:t>
      </w:r>
      <w:proofErr w:type="gramEnd"/>
      <w:r w:rsidRPr="002E6369">
        <w:rPr>
          <w:rFonts w:ascii="Times New Roman" w:eastAsiaTheme="minorHAnsi" w:hAnsi="Times New Roman"/>
          <w:sz w:val="24"/>
          <w:szCs w:val="24"/>
        </w:rPr>
        <w:t xml:space="preserve"> общих </w:t>
      </w:r>
      <w:proofErr w:type="gramStart"/>
      <w:r w:rsidRPr="002E6369">
        <w:rPr>
          <w:rFonts w:ascii="Times New Roman" w:eastAsiaTheme="minorHAnsi" w:hAnsi="Times New Roman"/>
          <w:sz w:val="24"/>
          <w:szCs w:val="24"/>
        </w:rPr>
        <w:t>принципах</w:t>
      </w:r>
      <w:proofErr w:type="gramEnd"/>
      <w:r w:rsidRPr="002E6369">
        <w:rPr>
          <w:rFonts w:ascii="Times New Roman" w:eastAsiaTheme="minorHAnsi" w:hAnsi="Times New Roman"/>
          <w:sz w:val="24"/>
          <w:szCs w:val="24"/>
        </w:rPr>
        <w:t xml:space="preserve"> организации местного самоуправления в Российской Федерации», от 27.07.2010 </w:t>
      </w:r>
      <w:hyperlink r:id="rId7" w:history="1">
        <w:r w:rsidRPr="002E6369">
          <w:rPr>
            <w:rFonts w:ascii="Times New Roman" w:eastAsiaTheme="minorHAnsi" w:hAnsi="Times New Roman"/>
            <w:sz w:val="24"/>
            <w:szCs w:val="24"/>
          </w:rPr>
          <w:t>№ 210-ФЗ</w:t>
        </w:r>
      </w:hyperlink>
      <w:r w:rsidRPr="002E6369">
        <w:rPr>
          <w:rFonts w:ascii="Times New Roman" w:eastAsiaTheme="minorHAnsi" w:hAnsi="Times New Roman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2E6369">
        <w:rPr>
          <w:rFonts w:ascii="Times New Roman" w:hAnsi="Times New Roman"/>
          <w:sz w:val="24"/>
          <w:szCs w:val="24"/>
        </w:rPr>
        <w:t>Законом Ивановской области от 14.07.2008 № 83-ОЗ «</w:t>
      </w:r>
      <w:r w:rsidRPr="002E6369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="0042328F" w:rsidRPr="002E6369">
        <w:rPr>
          <w:rFonts w:ascii="Times New Roman" w:eastAsiaTheme="minorHAnsi" w:hAnsi="Times New Roman"/>
          <w:sz w:val="24"/>
          <w:szCs w:val="24"/>
        </w:rPr>
        <w:t>тельства в Ивановской области».</w:t>
      </w:r>
    </w:p>
    <w:p w:rsidR="003700C1" w:rsidRPr="002E6369" w:rsidRDefault="003700C1" w:rsidP="002E6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E6369">
        <w:rPr>
          <w:rFonts w:ascii="Times New Roman" w:hAnsi="Times New Roman"/>
          <w:sz w:val="24"/>
          <w:szCs w:val="24"/>
          <w:lang w:eastAsia="ru-RU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</w:t>
      </w:r>
      <w:r w:rsidR="0042328F" w:rsidRPr="002E6369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муниципальное бюджетное учреждение «Инвестиционный центр»</w:t>
      </w:r>
      <w:r w:rsidRPr="002E6369">
        <w:rPr>
          <w:rFonts w:ascii="Times New Roman" w:hAnsi="Times New Roman"/>
          <w:sz w:val="24"/>
          <w:szCs w:val="24"/>
          <w:lang w:eastAsia="ru-RU"/>
        </w:rPr>
        <w:t xml:space="preserve"> в соответствии с</w:t>
      </w:r>
      <w:proofErr w:type="gramEnd"/>
      <w:r w:rsidRPr="002E6369">
        <w:rPr>
          <w:rFonts w:ascii="Times New Roman" w:hAnsi="Times New Roman"/>
          <w:sz w:val="24"/>
          <w:szCs w:val="24"/>
          <w:lang w:eastAsia="ru-RU"/>
        </w:rPr>
        <w:t xml:space="preserve"> пунктом 2.7 Порядка </w:t>
      </w:r>
      <w:proofErr w:type="gramStart"/>
      <w:r w:rsidRPr="002E6369">
        <w:rPr>
          <w:rFonts w:ascii="Times New Roman" w:hAnsi="Times New Roman"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города</w:t>
      </w:r>
      <w:proofErr w:type="gramEnd"/>
      <w:r w:rsidRPr="002E6369">
        <w:rPr>
          <w:rFonts w:ascii="Times New Roman" w:hAnsi="Times New Roman"/>
          <w:sz w:val="24"/>
          <w:szCs w:val="24"/>
          <w:lang w:eastAsia="ru-RU"/>
        </w:rPr>
        <w:t xml:space="preserve">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3700C1" w:rsidRDefault="003700C1" w:rsidP="003700C1"/>
    <w:p w:rsidR="00155C17" w:rsidRDefault="00155C17" w:rsidP="003700C1">
      <w:bookmarkStart w:id="0" w:name="_GoBack"/>
      <w:bookmarkEnd w:id="0"/>
    </w:p>
    <w:sectPr w:rsidR="001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3A"/>
    <w:rsid w:val="00155C17"/>
    <w:rsid w:val="002E6369"/>
    <w:rsid w:val="003700C1"/>
    <w:rsid w:val="0042328F"/>
    <w:rsid w:val="00C90560"/>
    <w:rsid w:val="00C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D4B56CE67EDE8D5328B3CCE384BF2796840C4C70C12A33C72BB4A7CCF1087667043D9243E70A129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D4B56CE67EDE8D5328B3CCE384BF2796A40C7C30C12A33C72BB4A7CCF1087667043DA2523v6M" TargetMode="Externa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2019-12-03T08:58:00Z</dcterms:created>
  <dcterms:modified xsi:type="dcterms:W3CDTF">2019-12-03T08:58:00Z</dcterms:modified>
</cp:coreProperties>
</file>