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:rsidTr="0018736D">
        <w:tc>
          <w:tcPr>
            <w:tcW w:w="9782" w:type="dxa"/>
            <w:gridSpan w:val="3"/>
          </w:tcPr>
          <w:p w:rsidR="0018736D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5A60" w:rsidRPr="0038673E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  <w:t xml:space="preserve">от 06.12.2012 </w:t>
            </w:r>
            <w:r>
              <w:rPr>
                <w:sz w:val="28"/>
                <w:szCs w:val="28"/>
              </w:rPr>
              <w:t>№</w:t>
            </w:r>
            <w:r w:rsidRPr="00B51311">
              <w:rPr>
                <w:sz w:val="28"/>
                <w:szCs w:val="28"/>
              </w:rPr>
              <w:t xml:space="preserve"> 2780 «Об утверждении административного регламента предоставления муниципальной услуги «Принятие решения о признании </w:t>
            </w:r>
            <w:r>
              <w:rPr>
                <w:sz w:val="28"/>
                <w:szCs w:val="28"/>
              </w:rPr>
              <w:br/>
            </w:r>
            <w:r w:rsidRPr="00B51311">
              <w:rPr>
                <w:sz w:val="28"/>
                <w:szCs w:val="28"/>
              </w:rPr>
              <w:t>(либо об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кредитования»</w:t>
            </w: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AB281A" w:rsidRPr="0038673E" w:rsidRDefault="00AB281A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17BBF" w:rsidRPr="00331940" w:rsidRDefault="00651344" w:rsidP="0033194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1. </w:t>
            </w:r>
            <w:r w:rsidR="0019443D" w:rsidRPr="00331940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19443D" w:rsidRPr="00331940">
                <w:rPr>
                  <w:sz w:val="28"/>
                  <w:szCs w:val="28"/>
                </w:rPr>
                <w:t>регламент</w:t>
              </w:r>
            </w:hyperlink>
            <w:r w:rsidR="0019443D" w:rsidRPr="00331940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="0018736D" w:rsidRPr="00331940">
              <w:rPr>
                <w:sz w:val="28"/>
                <w:szCs w:val="28"/>
              </w:rPr>
              <w:t xml:space="preserve">Принятие решения о признании </w:t>
            </w:r>
            <w:r w:rsidR="0018736D" w:rsidRPr="00331940">
              <w:rPr>
                <w:sz w:val="28"/>
                <w:szCs w:val="28"/>
              </w:rPr>
              <w:br/>
              <w:t>(либо об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="0019443D" w:rsidRPr="00331940">
              <w:rPr>
                <w:sz w:val="28"/>
                <w:szCs w:val="28"/>
              </w:rPr>
              <w:t xml:space="preserve">», утвержденный постановлением Администрации </w:t>
            </w:r>
            <w:r w:rsidR="00585D08" w:rsidRPr="00331940">
              <w:rPr>
                <w:sz w:val="28"/>
                <w:szCs w:val="28"/>
              </w:rPr>
              <w:t>города</w:t>
            </w:r>
            <w:r w:rsidR="0019443D" w:rsidRPr="00331940">
              <w:rPr>
                <w:sz w:val="28"/>
                <w:szCs w:val="28"/>
              </w:rPr>
              <w:t xml:space="preserve"> Иванова</w:t>
            </w:r>
            <w:r w:rsidR="0018736D" w:rsidRPr="00331940">
              <w:rPr>
                <w:sz w:val="28"/>
                <w:szCs w:val="28"/>
              </w:rPr>
              <w:t xml:space="preserve"> от 06.12.2012 № 2780</w:t>
            </w:r>
            <w:bookmarkStart w:id="0" w:name="_GoBack"/>
            <w:bookmarkEnd w:id="0"/>
            <w:r w:rsidR="00C90CC3" w:rsidRPr="00331940">
              <w:rPr>
                <w:sz w:val="28"/>
                <w:szCs w:val="28"/>
              </w:rPr>
              <w:t xml:space="preserve"> </w:t>
            </w:r>
            <w:r w:rsidR="00331940" w:rsidRPr="00331940">
              <w:rPr>
                <w:sz w:val="28"/>
                <w:szCs w:val="28"/>
              </w:rPr>
              <w:t>(в редакции п</w:t>
            </w:r>
            <w:r w:rsidR="00C90CC3" w:rsidRPr="00331940">
              <w:rPr>
                <w:sz w:val="28"/>
                <w:szCs w:val="28"/>
              </w:rPr>
              <w:t>остановлений Администрации г</w:t>
            </w:r>
            <w:r w:rsidR="00331940" w:rsidRPr="00331940">
              <w:rPr>
                <w:sz w:val="28"/>
                <w:szCs w:val="28"/>
              </w:rPr>
              <w:t>орода</w:t>
            </w:r>
            <w:r w:rsidR="00C90CC3" w:rsidRPr="00331940">
              <w:rPr>
                <w:sz w:val="28"/>
                <w:szCs w:val="28"/>
              </w:rPr>
              <w:t xml:space="preserve"> Иванова от 13.03.2013 </w:t>
            </w:r>
            <w:hyperlink r:id="rId12" w:history="1">
              <w:r w:rsid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548</w:t>
              </w:r>
            </w:hyperlink>
            <w:r w:rsidR="00C90CC3" w:rsidRPr="00331940">
              <w:rPr>
                <w:sz w:val="28"/>
                <w:szCs w:val="28"/>
              </w:rPr>
              <w:t xml:space="preserve">, от 17.05.2013 </w:t>
            </w:r>
            <w:hyperlink r:id="rId13" w:history="1">
              <w:r w:rsidR="00C90CC3" w:rsidRPr="00331940">
                <w:rPr>
                  <w:sz w:val="28"/>
                  <w:szCs w:val="28"/>
                </w:rPr>
                <w:t>№ 1130</w:t>
              </w:r>
            </w:hyperlink>
            <w:r w:rsidR="00C90CC3" w:rsidRPr="00331940">
              <w:rPr>
                <w:sz w:val="28"/>
                <w:szCs w:val="28"/>
              </w:rPr>
              <w:t xml:space="preserve">, от 27.08.2013 </w:t>
            </w:r>
            <w:hyperlink r:id="rId14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1828</w:t>
              </w:r>
            </w:hyperlink>
            <w:r w:rsidR="00C90CC3" w:rsidRPr="00331940">
              <w:rPr>
                <w:sz w:val="28"/>
                <w:szCs w:val="28"/>
              </w:rPr>
              <w:t xml:space="preserve">, от 02.12.2013 </w:t>
            </w:r>
            <w:hyperlink r:id="rId15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2612</w:t>
              </w:r>
            </w:hyperlink>
            <w:r w:rsidR="00C90CC3" w:rsidRPr="00331940">
              <w:rPr>
                <w:sz w:val="28"/>
                <w:szCs w:val="28"/>
              </w:rPr>
              <w:t xml:space="preserve">, от 10.07.2014 </w:t>
            </w:r>
            <w:hyperlink r:id="rId16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331940">
                <w:rPr>
                  <w:sz w:val="28"/>
                  <w:szCs w:val="28"/>
                </w:rPr>
                <w:t xml:space="preserve"> </w:t>
              </w:r>
              <w:r w:rsidR="00C90CC3" w:rsidRPr="00331940">
                <w:rPr>
                  <w:sz w:val="28"/>
                  <w:szCs w:val="28"/>
                </w:rPr>
                <w:t>1484</w:t>
              </w:r>
            </w:hyperlink>
            <w:r w:rsidR="00C90CC3" w:rsidRPr="00331940">
              <w:rPr>
                <w:sz w:val="28"/>
                <w:szCs w:val="28"/>
              </w:rPr>
              <w:t xml:space="preserve">, от 08.06.2015 </w:t>
            </w:r>
            <w:hyperlink r:id="rId17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1210</w:t>
              </w:r>
            </w:hyperlink>
            <w:r w:rsidR="00C90CC3" w:rsidRPr="00331940">
              <w:rPr>
                <w:sz w:val="28"/>
                <w:szCs w:val="28"/>
              </w:rPr>
              <w:t xml:space="preserve">, от 17.06.2016 </w:t>
            </w:r>
            <w:hyperlink r:id="rId18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1131</w:t>
              </w:r>
            </w:hyperlink>
            <w:r w:rsidR="00C90CC3" w:rsidRPr="00331940">
              <w:rPr>
                <w:sz w:val="28"/>
                <w:szCs w:val="28"/>
              </w:rPr>
              <w:t xml:space="preserve">, от 02.08.2016 </w:t>
            </w:r>
            <w:hyperlink r:id="rId19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1440</w:t>
              </w:r>
            </w:hyperlink>
            <w:r w:rsidR="00C90CC3" w:rsidRPr="00331940">
              <w:rPr>
                <w:sz w:val="28"/>
                <w:szCs w:val="28"/>
              </w:rPr>
              <w:t xml:space="preserve">, от 24.11.2016 </w:t>
            </w:r>
            <w:hyperlink r:id="rId20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2160</w:t>
              </w:r>
            </w:hyperlink>
            <w:r w:rsidR="00C90CC3" w:rsidRPr="00331940">
              <w:rPr>
                <w:sz w:val="28"/>
                <w:szCs w:val="28"/>
              </w:rPr>
              <w:t xml:space="preserve">, от 17.03.2017 </w:t>
            </w:r>
            <w:hyperlink r:id="rId21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342</w:t>
              </w:r>
            </w:hyperlink>
            <w:r w:rsidR="00C90CC3" w:rsidRPr="00331940">
              <w:rPr>
                <w:sz w:val="28"/>
                <w:szCs w:val="28"/>
              </w:rPr>
              <w:t xml:space="preserve">, от 16.06.2017 </w:t>
            </w:r>
            <w:hyperlink r:id="rId22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820</w:t>
              </w:r>
            </w:hyperlink>
            <w:r w:rsidR="00C90CC3" w:rsidRPr="00331940">
              <w:rPr>
                <w:sz w:val="28"/>
                <w:szCs w:val="28"/>
              </w:rPr>
              <w:t xml:space="preserve">, от 27.03.2018 </w:t>
            </w:r>
            <w:hyperlink r:id="rId23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360</w:t>
              </w:r>
            </w:hyperlink>
            <w:r w:rsidR="00C90CC3" w:rsidRPr="00331940">
              <w:rPr>
                <w:sz w:val="28"/>
                <w:szCs w:val="28"/>
              </w:rPr>
              <w:t xml:space="preserve">, от 16.05.2018 </w:t>
            </w:r>
            <w:hyperlink r:id="rId24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608</w:t>
              </w:r>
            </w:hyperlink>
            <w:r w:rsidR="00C90CC3" w:rsidRPr="00331940">
              <w:rPr>
                <w:sz w:val="28"/>
                <w:szCs w:val="28"/>
              </w:rPr>
              <w:t xml:space="preserve">, от 23.10.2018 </w:t>
            </w:r>
            <w:hyperlink r:id="rId25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1340</w:t>
              </w:r>
            </w:hyperlink>
            <w:r w:rsidR="00C90CC3" w:rsidRPr="00331940">
              <w:rPr>
                <w:sz w:val="28"/>
                <w:szCs w:val="28"/>
              </w:rPr>
              <w:t xml:space="preserve">, от 07.08.2019 </w:t>
            </w:r>
            <w:hyperlink r:id="rId26" w:history="1">
              <w:r w:rsidR="00C90CC3" w:rsidRPr="00331940">
                <w:rPr>
                  <w:sz w:val="28"/>
                  <w:szCs w:val="28"/>
                </w:rPr>
                <w:t>№</w:t>
              </w:r>
              <w:r w:rsidR="00C90CC3" w:rsidRPr="00331940">
                <w:rPr>
                  <w:sz w:val="28"/>
                  <w:szCs w:val="28"/>
                </w:rPr>
                <w:t xml:space="preserve"> 1153</w:t>
              </w:r>
            </w:hyperlink>
            <w:r w:rsidR="00331940" w:rsidRPr="00331940">
              <w:rPr>
                <w:sz w:val="28"/>
                <w:szCs w:val="28"/>
              </w:rPr>
              <w:t>)</w:t>
            </w:r>
            <w:r w:rsidR="0019443D" w:rsidRPr="00331940">
              <w:rPr>
                <w:sz w:val="28"/>
                <w:szCs w:val="28"/>
              </w:rPr>
              <w:t>:</w:t>
            </w:r>
          </w:p>
          <w:p w:rsidR="00DC14AC" w:rsidRDefault="0019443D" w:rsidP="006E3BD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DC14AC">
              <w:rPr>
                <w:sz w:val="28"/>
                <w:szCs w:val="28"/>
              </w:rPr>
              <w:t xml:space="preserve">Пункт 2.3 дополнить абзацем </w:t>
            </w:r>
            <w:r w:rsidR="00BA0BE3">
              <w:rPr>
                <w:sz w:val="28"/>
                <w:szCs w:val="28"/>
              </w:rPr>
              <w:t>вторым</w:t>
            </w:r>
            <w:r w:rsidR="00DC14AC">
              <w:rPr>
                <w:sz w:val="28"/>
                <w:szCs w:val="28"/>
              </w:rPr>
              <w:t xml:space="preserve"> следующего содержания:</w:t>
            </w:r>
          </w:p>
          <w:p w:rsidR="002F694C" w:rsidRDefault="00DC14A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«Результат </w:t>
            </w:r>
            <w:r w:rsidR="006E195C">
              <w:rPr>
                <w:sz w:val="28"/>
                <w:szCs w:val="28"/>
              </w:rPr>
              <w:t>предоставления М</w:t>
            </w:r>
            <w:r>
              <w:rPr>
                <w:sz w:val="28"/>
                <w:szCs w:val="28"/>
              </w:rPr>
              <w:t>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законодательством.».</w:t>
            </w:r>
          </w:p>
          <w:p w:rsidR="002F694C" w:rsidRDefault="00DC14A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41A">
              <w:rPr>
                <w:sz w:val="28"/>
                <w:szCs w:val="28"/>
              </w:rPr>
              <w:t xml:space="preserve">1.2. </w:t>
            </w:r>
            <w:r w:rsidR="00AB281A">
              <w:rPr>
                <w:sz w:val="28"/>
                <w:szCs w:val="28"/>
              </w:rPr>
              <w:t>П</w:t>
            </w:r>
            <w:r w:rsidR="00EA4494">
              <w:rPr>
                <w:sz w:val="28"/>
                <w:szCs w:val="28"/>
              </w:rPr>
              <w:t xml:space="preserve">ункт 2.6.1 </w:t>
            </w:r>
            <w:r w:rsidR="002F694C">
              <w:rPr>
                <w:sz w:val="28"/>
                <w:szCs w:val="28"/>
              </w:rPr>
              <w:t>изложить в следующей редакции</w:t>
            </w:r>
            <w:r w:rsidR="00EA4494">
              <w:rPr>
                <w:sz w:val="28"/>
                <w:szCs w:val="28"/>
              </w:rPr>
              <w:t>: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«2.6.1. Заявителем самостоятельно предоставляются в Уполномоченный орган или МКУ МФЦ следующие документы: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2.6.1.1. В случае если целью расходования Субсидии является оплата первоначального взноса при получении ипотечного жилищного кредита, привлекаемого в целях приобретения на основании договора купли-продажи </w:t>
            </w:r>
            <w:r>
              <w:rPr>
                <w:sz w:val="28"/>
                <w:szCs w:val="28"/>
              </w:rPr>
              <w:lastRenderedPageBreak/>
              <w:t>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</w:t>
            </w:r>
            <w:bookmarkStart w:id="1" w:name="Par2"/>
            <w:bookmarkEnd w:id="1"/>
            <w:r>
              <w:rPr>
                <w:sz w:val="28"/>
                <w:szCs w:val="28"/>
              </w:rPr>
              <w:t>: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 xml:space="preserve">а) </w:t>
            </w:r>
            <w:hyperlink r:id="rId27" w:history="1">
              <w:r w:rsidRPr="000C26C7">
                <w:rPr>
                  <w:sz w:val="28"/>
                  <w:szCs w:val="28"/>
                </w:rPr>
                <w:t>заявление</w:t>
              </w:r>
            </w:hyperlink>
            <w:r w:rsidRPr="000C26C7">
              <w:rPr>
                <w:sz w:val="28"/>
                <w:szCs w:val="28"/>
              </w:rPr>
              <w:t xml:space="preserve"> по ф</w:t>
            </w:r>
            <w:r w:rsidR="00A20BC2" w:rsidRPr="000C26C7">
              <w:rPr>
                <w:sz w:val="28"/>
                <w:szCs w:val="28"/>
              </w:rPr>
              <w:t>орме, приведенной в приложении №</w:t>
            </w:r>
            <w:r w:rsidRPr="000C26C7">
              <w:rPr>
                <w:sz w:val="28"/>
                <w:szCs w:val="28"/>
              </w:rPr>
              <w:t xml:space="preserve">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документов). Заявление может быть заполнено от руки или машинным способом и подписывается Заявителем;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>б) копии документов, удостоверяющих личность каждого члена семьи гражданина (для детей, не достигших возраста 14 лет, - свидетельство о рождении);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>в) копии свидетельства о заключении брака (на неполную семью и одиноко проживающих граждан не распространяется);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 xml:space="preserve">г) согласие гражданина и совершеннолетних членов (члена) его семьи на обработку органами местного самоуправления муниципальных районов (городских округов) Ивановской области, исполнительными органами государственной власти Ивановской области персональных данных о гражданине и членах (члене) его семьи. Согласие должно быть оформлено в соответствии со </w:t>
            </w:r>
            <w:hyperlink r:id="rId28" w:history="1">
              <w:r w:rsidRPr="000C26C7">
                <w:rPr>
                  <w:sz w:val="28"/>
                  <w:szCs w:val="28"/>
                </w:rPr>
                <w:t>статьей 9</w:t>
              </w:r>
            </w:hyperlink>
            <w:r w:rsidRPr="000C26C7">
              <w:rPr>
                <w:sz w:val="28"/>
                <w:szCs w:val="28"/>
              </w:rPr>
              <w:t xml:space="preserve"> Федерального</w:t>
            </w:r>
            <w:r w:rsidR="00A20BC2" w:rsidRPr="000C26C7">
              <w:rPr>
                <w:sz w:val="28"/>
                <w:szCs w:val="28"/>
              </w:rPr>
              <w:t xml:space="preserve"> закона от 27.07.2006 № 152-ФЗ «</w:t>
            </w:r>
            <w:r w:rsidRPr="000C26C7">
              <w:rPr>
                <w:sz w:val="28"/>
                <w:szCs w:val="28"/>
              </w:rPr>
              <w:t>О персональных данных</w:t>
            </w:r>
            <w:r w:rsidR="00A20BC2" w:rsidRPr="000C26C7">
              <w:rPr>
                <w:sz w:val="28"/>
                <w:szCs w:val="28"/>
              </w:rPr>
              <w:t>»</w:t>
            </w:r>
            <w:r w:rsidRPr="000C26C7">
              <w:rPr>
                <w:sz w:val="28"/>
                <w:szCs w:val="28"/>
              </w:rPr>
              <w:t>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 xml:space="preserve">д) решение кредитной организации (справка, извещение, уведомление и т.п.) о готовности предоставления данному гражданину и/или членам (члену) его семьи максимально возможного размера ипотечного жилищного кредита, полученное не позднее одного месяца до дня подачи заявления, указанного в </w:t>
            </w:r>
            <w:hyperlink w:anchor="Par2" w:history="1">
              <w:r w:rsidR="00A20BC2" w:rsidRPr="000C26C7">
                <w:rPr>
                  <w:sz w:val="28"/>
                  <w:szCs w:val="28"/>
                </w:rPr>
                <w:t>подпункте «</w:t>
              </w:r>
              <w:r w:rsidRPr="000C26C7">
                <w:rPr>
                  <w:sz w:val="28"/>
                  <w:szCs w:val="28"/>
                </w:rPr>
                <w:t>а</w:t>
              </w:r>
            </w:hyperlink>
            <w:r w:rsidR="00A20BC2" w:rsidRPr="000C26C7">
              <w:rPr>
                <w:sz w:val="28"/>
                <w:szCs w:val="28"/>
              </w:rPr>
              <w:t>»</w:t>
            </w:r>
            <w:r w:rsidRPr="000C26C7">
              <w:rPr>
                <w:sz w:val="28"/>
                <w:szCs w:val="28"/>
              </w:rPr>
              <w:t xml:space="preserve"> настоящего пункта;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 xml:space="preserve">е) документы, подтверждающие наличие достаточных собственных средств для оплаты расчетной стоимости жилья в части, превышающей размеры предоставляемой Субсидии и ипотечного </w:t>
            </w:r>
            <w:r>
              <w:rPr>
                <w:sz w:val="28"/>
                <w:szCs w:val="28"/>
              </w:rPr>
              <w:t>жилищного кредита.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Такими документами являются: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наличие у гражданина и членов (члена) семьи денежных вкладов на счетах в кредитных организациях;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об оценке рыночной стоимости объектов недвижимого имущества, транспортных средств или заключение о рыночной стоимости объектов недвижимого имущества, транспортных средств, находящихся в собственности членов (члена) семьи, произведенные в порядке, установленном законодательством Российской Федерации, или документы о зарегистрированных правах гражданина и членов (члена) семьи на транспортные средства;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займа, заключенный с организацией или физическим лицом, с указанием цели и срока его использования;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копия государственного сертификата на материнский (семейный) капитал (в случае привлечения материнского (семейного) капитала для улучшения жилищных условий);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справка о финансовой части лицевого счета лица, имеющего право на дополнительные меры государственной поддержки (при наличии </w:t>
            </w:r>
            <w:r>
              <w:rPr>
                <w:sz w:val="28"/>
                <w:szCs w:val="28"/>
              </w:rPr>
              <w:lastRenderedPageBreak/>
              <w:t>государственного сертификата на материнский (семейный) капитал);</w:t>
            </w:r>
          </w:p>
          <w:p w:rsidR="002F694C" w:rsidRDefault="000C26C7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2F694C">
              <w:rPr>
                <w:sz w:val="28"/>
                <w:szCs w:val="28"/>
              </w:rPr>
              <w:t>) документ, подтверждающий регистрацию в системе индивидуального (персонифицированного) учета гражданина и членов (члена) его семьи.</w:t>
            </w:r>
          </w:p>
          <w:p w:rsidR="00271345" w:rsidRDefault="00271345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документов, указанных в настоящем пункте, предоставляются с подлинниками для сверки.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2.6.1.2. В случае если целью расходования Субсидии является погашение основной суммы долга и уплата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дома: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26C7">
              <w:rPr>
                <w:sz w:val="28"/>
                <w:szCs w:val="28"/>
              </w:rPr>
              <w:t xml:space="preserve">) </w:t>
            </w:r>
            <w:hyperlink r:id="rId29" w:history="1">
              <w:r w:rsidRPr="000C26C7">
                <w:rPr>
                  <w:sz w:val="28"/>
                  <w:szCs w:val="28"/>
                </w:rPr>
                <w:t>заявление</w:t>
              </w:r>
            </w:hyperlink>
            <w:r w:rsidRPr="000C26C7">
              <w:rPr>
                <w:sz w:val="28"/>
                <w:szCs w:val="28"/>
              </w:rPr>
              <w:t xml:space="preserve"> по форме, приведенной в приложении </w:t>
            </w:r>
            <w:r w:rsidR="00271345" w:rsidRPr="000C26C7">
              <w:rPr>
                <w:sz w:val="28"/>
                <w:szCs w:val="28"/>
              </w:rPr>
              <w:t>№</w:t>
            </w:r>
            <w:r w:rsidRPr="000C26C7">
              <w:rPr>
                <w:sz w:val="28"/>
                <w:szCs w:val="28"/>
              </w:rPr>
              <w:t xml:space="preserve">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документов). Заявление может быть заполнено от руки или машинным способом и подписывается Заявителем;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>б) копии документов, удостоверяющих личность каждого члена семьи гражданина (для детей, не достигших возраста 14 лет, - свидетельство о рождении);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>в) копии свидетельства о заключении брака (на неполную семью и одиноко проживающих граждан не распространяется);</w:t>
            </w:r>
          </w:p>
          <w:p w:rsidR="002F694C" w:rsidRPr="000C26C7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26C7">
              <w:rPr>
                <w:sz w:val="28"/>
                <w:szCs w:val="28"/>
              </w:rPr>
              <w:t xml:space="preserve">г) согласие гражданина и совершеннолетних членов (члена) его семьи на обработку органами местного самоуправления муниципальных районов (городских округов) Ивановской области, исполнительными органами государственной власти Ивановской области персональных данных о гражданине и членах (члене) его семьи. Согласие должно быть оформлено в соответствии со </w:t>
            </w:r>
            <w:hyperlink r:id="rId30" w:history="1">
              <w:r w:rsidRPr="000C26C7">
                <w:rPr>
                  <w:sz w:val="28"/>
                  <w:szCs w:val="28"/>
                </w:rPr>
                <w:t>статьей 9</w:t>
              </w:r>
            </w:hyperlink>
            <w:r w:rsidRPr="000C26C7">
              <w:rPr>
                <w:sz w:val="28"/>
                <w:szCs w:val="28"/>
              </w:rPr>
              <w:t xml:space="preserve"> Федерального закона</w:t>
            </w:r>
            <w:r w:rsidR="00A20BC2" w:rsidRPr="000C26C7">
              <w:rPr>
                <w:sz w:val="28"/>
                <w:szCs w:val="28"/>
              </w:rPr>
              <w:t xml:space="preserve"> от 27.07.2006 № 152-ФЗ «О</w:t>
            </w:r>
            <w:r w:rsidRPr="000C26C7">
              <w:rPr>
                <w:sz w:val="28"/>
                <w:szCs w:val="28"/>
              </w:rPr>
              <w:t xml:space="preserve"> персональных данных</w:t>
            </w:r>
            <w:r w:rsidR="00A20BC2" w:rsidRPr="000C26C7">
              <w:rPr>
                <w:sz w:val="28"/>
                <w:szCs w:val="28"/>
              </w:rPr>
              <w:t>»</w:t>
            </w:r>
            <w:r w:rsidRPr="000C26C7">
              <w:rPr>
                <w:sz w:val="28"/>
                <w:szCs w:val="28"/>
              </w:rPr>
              <w:t>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копии кредитного договора (в случае рефинансирования кредита - копии первоначального кредитного договора, уведомления о передаче прав по закладной на жилое помещение новому владельцу или договора с кредитором, рефинансирующим кредит),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строительстве, договора строительного подряда и справка кредитора (в случае рефинансирования кредита - справка кредитора, рефинансирующего кредит) о сумме остатка основного долга и сумме задолженности по выплате процентов за пользование ипотечным жилищным кредитом;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документ, подтверждающий регистрацию в системе индивидуального (персонифицированного) учета гражданина и членов (члена) его семьи.</w:t>
            </w:r>
          </w:p>
          <w:p w:rsidR="002F694C" w:rsidRDefault="002F694C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указанных в </w:t>
            </w:r>
            <w:r w:rsidR="00271345">
              <w:rPr>
                <w:sz w:val="28"/>
                <w:szCs w:val="28"/>
              </w:rPr>
              <w:t>настоящем пункте,</w:t>
            </w:r>
            <w:r>
              <w:rPr>
                <w:sz w:val="28"/>
                <w:szCs w:val="28"/>
              </w:rPr>
              <w:t xml:space="preserve"> предоставляются с подлинниками для сверки.».</w:t>
            </w:r>
          </w:p>
          <w:p w:rsidR="000B21AE" w:rsidRDefault="006E3BDA" w:rsidP="006E3BD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</w:t>
            </w:r>
            <w:r w:rsidR="00995551">
              <w:rPr>
                <w:sz w:val="28"/>
                <w:szCs w:val="28"/>
              </w:rPr>
              <w:t xml:space="preserve">Абзац </w:t>
            </w:r>
            <w:r w:rsidR="005F3B1E">
              <w:rPr>
                <w:sz w:val="28"/>
                <w:szCs w:val="28"/>
              </w:rPr>
              <w:t>третий</w:t>
            </w:r>
            <w:r w:rsidR="00995551">
              <w:rPr>
                <w:sz w:val="28"/>
                <w:szCs w:val="28"/>
              </w:rPr>
              <w:t xml:space="preserve"> пункта 3.</w:t>
            </w:r>
            <w:r w:rsidR="005F3B1E">
              <w:rPr>
                <w:sz w:val="28"/>
                <w:szCs w:val="28"/>
              </w:rPr>
              <w:t>2.2</w:t>
            </w:r>
            <w:r w:rsidR="00995551">
              <w:rPr>
                <w:sz w:val="28"/>
                <w:szCs w:val="28"/>
              </w:rPr>
              <w:t xml:space="preserve"> изложить в следующей редакции: </w:t>
            </w:r>
          </w:p>
          <w:p w:rsidR="005F3B1E" w:rsidRDefault="009D33CD" w:rsidP="009D33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3B1E">
              <w:rPr>
                <w:sz w:val="28"/>
                <w:szCs w:val="28"/>
              </w:rPr>
              <w:t xml:space="preserve">В случае если заявление о признании гражданина (семьи) участником Мероприятия в электронном виде подписано электронной подписью </w:t>
            </w:r>
            <w:r>
              <w:rPr>
                <w:sz w:val="28"/>
                <w:szCs w:val="28"/>
              </w:rPr>
              <w:t xml:space="preserve">Заявителя </w:t>
            </w:r>
            <w:r w:rsidR="005F3B1E">
              <w:rPr>
                <w:sz w:val="28"/>
                <w:szCs w:val="28"/>
              </w:rPr>
              <w:t xml:space="preserve">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</w:t>
            </w:r>
            <w:r w:rsidRPr="000B21AE">
              <w:rPr>
                <w:sz w:val="28"/>
                <w:szCs w:val="28"/>
              </w:rPr>
              <w:t>в соответствии с требованиями действующего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="005F3B1E">
              <w:rPr>
                <w:sz w:val="28"/>
                <w:szCs w:val="28"/>
              </w:rPr>
              <w:t xml:space="preserve">либо подлинность данной подписи не подтверждена, специалист в течение </w:t>
            </w:r>
            <w:r w:rsidR="00A231F5">
              <w:rPr>
                <w:sz w:val="28"/>
                <w:szCs w:val="28"/>
              </w:rPr>
              <w:t xml:space="preserve">одного дня </w:t>
            </w:r>
            <w:r w:rsidR="005F3B1E">
              <w:rPr>
                <w:sz w:val="28"/>
                <w:szCs w:val="28"/>
              </w:rPr>
              <w:t>направляет Заявителю уведомление об отказе в признании гражданина (семьи) участником Мероприятия в связи с непредставлением Заявителем полного комплекта документов, необходимых для признания гражданина (семьи) участником Мероприятия.</w:t>
            </w:r>
            <w:r>
              <w:rPr>
                <w:sz w:val="28"/>
                <w:szCs w:val="28"/>
              </w:rPr>
              <w:t>»;</w:t>
            </w:r>
          </w:p>
          <w:p w:rsidR="00121B95" w:rsidRDefault="00A231F5" w:rsidP="00121B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995551">
              <w:rPr>
                <w:sz w:val="28"/>
                <w:szCs w:val="28"/>
              </w:rPr>
              <w:t xml:space="preserve">. </w:t>
            </w:r>
            <w:hyperlink r:id="rId31" w:history="1">
              <w:r w:rsidR="0019443D" w:rsidRPr="00585D08">
                <w:rPr>
                  <w:sz w:val="28"/>
                  <w:szCs w:val="28"/>
                </w:rPr>
                <w:t xml:space="preserve">Подпункты </w:t>
              </w:r>
              <w:r w:rsidR="00121B95">
                <w:rPr>
                  <w:sz w:val="28"/>
                  <w:szCs w:val="28"/>
                </w:rPr>
                <w:t>4</w:t>
              </w:r>
              <w:r w:rsidR="00585D08">
                <w:rPr>
                  <w:sz w:val="28"/>
                  <w:szCs w:val="28"/>
                </w:rPr>
                <w:t xml:space="preserve"> </w:t>
              </w:r>
              <w:r w:rsidR="0019443D" w:rsidRPr="00585D08">
                <w:rPr>
                  <w:sz w:val="28"/>
                  <w:szCs w:val="28"/>
                </w:rPr>
                <w:t>-</w:t>
              </w:r>
              <w:r w:rsidR="00585D08">
                <w:rPr>
                  <w:sz w:val="28"/>
                  <w:szCs w:val="28"/>
                </w:rPr>
                <w:t xml:space="preserve"> </w:t>
              </w:r>
              <w:r w:rsidR="0019443D" w:rsidRPr="00585D08">
                <w:rPr>
                  <w:sz w:val="28"/>
                  <w:szCs w:val="28"/>
                </w:rPr>
                <w:t>6</w:t>
              </w:r>
            </w:hyperlink>
            <w:r w:rsidR="0019443D" w:rsidRPr="00585D08">
              <w:rPr>
                <w:sz w:val="28"/>
                <w:szCs w:val="28"/>
              </w:rPr>
              <w:t xml:space="preserve"> пункта </w:t>
            </w:r>
            <w:r w:rsidR="0019443D">
              <w:rPr>
                <w:sz w:val="28"/>
                <w:szCs w:val="28"/>
              </w:rPr>
              <w:t>5.1 изложить в следующей редакции:</w:t>
            </w:r>
          </w:p>
          <w:p w:rsidR="00121B95" w:rsidRDefault="00121B95" w:rsidP="00121B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      </w:r>
          </w:p>
          <w:p w:rsidR="00121B95" w:rsidRDefault="00121B95" w:rsidP="00121B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317BBF" w:rsidRDefault="00317BBF" w:rsidP="00121B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затребование </w:t>
            </w:r>
            <w:r w:rsidR="00121B95">
              <w:rPr>
                <w:sz w:val="28"/>
                <w:szCs w:val="28"/>
              </w:rPr>
              <w:t>с Заявителя при предоставлении М</w:t>
            </w:r>
            <w:r>
              <w:rPr>
                <w:sz w:val="28"/>
                <w:szCs w:val="28"/>
              </w:rPr>
              <w:t>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актами;».</w:t>
            </w:r>
          </w:p>
          <w:p w:rsidR="00AB281A" w:rsidRDefault="00995551" w:rsidP="00AB28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0CC3">
              <w:rPr>
                <w:sz w:val="28"/>
                <w:szCs w:val="28"/>
              </w:rPr>
              <w:t>5</w:t>
            </w:r>
            <w:r w:rsidR="0019443D">
              <w:rPr>
                <w:sz w:val="28"/>
                <w:szCs w:val="28"/>
              </w:rPr>
              <w:t xml:space="preserve">. </w:t>
            </w:r>
            <w:hyperlink r:id="rId32" w:history="1">
              <w:r w:rsidR="00585D08">
                <w:rPr>
                  <w:sz w:val="28"/>
                  <w:szCs w:val="28"/>
                </w:rPr>
                <w:t>П</w:t>
              </w:r>
              <w:r w:rsidR="00E5645C" w:rsidRPr="00585D08">
                <w:rPr>
                  <w:sz w:val="28"/>
                  <w:szCs w:val="28"/>
                </w:rPr>
                <w:t>одпункт «а» пункта 5.4</w:t>
              </w:r>
              <w:r w:rsidR="0019443D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="0019443D">
              <w:rPr>
                <w:sz w:val="28"/>
                <w:szCs w:val="28"/>
              </w:rPr>
              <w:t>изложить в следующей редакции:</w:t>
            </w:r>
          </w:p>
          <w:p w:rsidR="00121B95" w:rsidRDefault="00AB281A" w:rsidP="00AB28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1B95">
              <w:rPr>
                <w:sz w:val="28"/>
                <w:szCs w:val="28"/>
              </w:rPr>
      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      </w:r>
            <w:r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Ивановской области, муниципальными правовыми актами</w:t>
            </w:r>
            <w:r w:rsidR="00121B9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».</w:t>
            </w:r>
          </w:p>
          <w:p w:rsidR="0019443D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19443D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Pr="008E3D40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2BB4" w:rsidRPr="0038673E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A05F5" w:rsidRPr="00A4141C" w:rsidRDefault="003A05F5" w:rsidP="00331940"/>
    <w:sectPr w:rsidR="003A05F5" w:rsidRPr="00A4141C" w:rsidSect="0038673E">
      <w:footerReference w:type="default" r:id="rId3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39" w:rsidRDefault="00F65639">
      <w:r>
        <w:separator/>
      </w:r>
    </w:p>
  </w:endnote>
  <w:endnote w:type="continuationSeparator" w:id="0">
    <w:p w:rsidR="00F65639" w:rsidRDefault="00F6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40">
          <w:rPr>
            <w:noProof/>
          </w:rPr>
          <w:t>5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39" w:rsidRDefault="00F65639">
      <w:r>
        <w:separator/>
      </w:r>
    </w:p>
  </w:footnote>
  <w:footnote w:type="continuationSeparator" w:id="0">
    <w:p w:rsidR="00F65639" w:rsidRDefault="00F6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E2641"/>
    <w:rsid w:val="00103F44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71345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0E72"/>
    <w:rsid w:val="004566F0"/>
    <w:rsid w:val="00464E66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46B58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247F"/>
    <w:rsid w:val="00AB281A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0CC3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CF7F6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F40"/>
    <w:rsid w:val="00E877B2"/>
    <w:rsid w:val="00EA4494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50A52E992EADA968E7F262A0918FE3C94EB8A76C0151B72D69917221B9C09A2DED9D4086B06580D28AA97C8FD78073C58D83AB351B07769C3617Cm5DFM" TargetMode="External"/><Relationship Id="rId18" Type="http://schemas.openxmlformats.org/officeDocument/2006/relationships/hyperlink" Target="consultantplus://offline/ref=850A52E992EADA968E7F262A0918FE3C94EB8A76C6171D75D19A4A2813C505A0D9D68B1F6C4F540C28AA97CEF3270229498035B04EAE7474DF637E5FmBDCM" TargetMode="External"/><Relationship Id="rId26" Type="http://schemas.openxmlformats.org/officeDocument/2006/relationships/hyperlink" Target="consultantplus://offline/ref=850A52E992EADA968E7F262A0918FE3C94EB8A76C6131A73D4934A2813C505A0D9D68B1F6C4F540C28AA97CEF3270229498035B04EAE7474DF637E5FmBD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0A52E992EADA968E7F262A0918FE3C94EB8A76C6161E70D6914A2813C505A0D9D68B1F6C4F540C28AA97CEF0270229498035B04EAE7474DF637E5FmBDC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0A52E992EADA968E7F262A0918FE3C94EB8A76C0171A71D19917221B9C09A2DED9D4086B06580D28AA95CAFD78073C58D83AB351B07769C3617Cm5DFM" TargetMode="External"/><Relationship Id="rId17" Type="http://schemas.openxmlformats.org/officeDocument/2006/relationships/hyperlink" Target="consultantplus://offline/ref=850A52E992EADA968E7F262A0918FE3C94EB8A76CE131377D59917221B9C09A2DED9D4086B06580D28AA97CBFD78073C58D83AB351B07769C3617Cm5DFM" TargetMode="External"/><Relationship Id="rId25" Type="http://schemas.openxmlformats.org/officeDocument/2006/relationships/hyperlink" Target="consultantplus://offline/ref=850A52E992EADA968E7F262A0918FE3C94EB8A76C6141974D4944A2813C505A0D9D68B1F6C4F540C28AA97CEF3270229498035B04EAE7474DF637E5FmBDC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0A52E992EADA968E7F262A0918FE3C94EB8A76CF131C71D19917221B9C09A2DED9D4086B06580D28AA91CFFD78073C58D83AB351B07769C3617Cm5DFM" TargetMode="External"/><Relationship Id="rId20" Type="http://schemas.openxmlformats.org/officeDocument/2006/relationships/hyperlink" Target="consultantplus://offline/ref=850A52E992EADA968E7F262A0918FE3C94EB8A76C6161A75D5904A2813C505A0D9D68B1F6C4F540C28AA97CEF0270229498035B04EAE7474DF637E5FmBDCM" TargetMode="External"/><Relationship Id="rId29" Type="http://schemas.openxmlformats.org/officeDocument/2006/relationships/hyperlink" Target="consultantplus://offline/ref=04F491CDBCC9994B3807AB4556B7F4EB10C85FFA1EE92BD22728B356593E14ACE2A7398109CEA94720D862CFADF7BA52FBCD71A4C7D399DF81F56CB1JFO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" Type="http://schemas.openxmlformats.org/officeDocument/2006/relationships/hyperlink" Target="consultantplus://offline/ref=850A52E992EADA968E7F262A0918FE3C94EB8A76C6151371D39B4A2813C505A0D9D68B1F6C4F540C28AA97CEF3270229498035B04EAE7474DF637E5FmBDCM" TargetMode="External"/><Relationship Id="rId32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0A52E992EADA968E7F262A0918FE3C94EB8A76C0101D77D29917221B9C09A2DED9D4086B06580D28AA93CAFD78073C58D83AB351B07769C3617Cm5DFM" TargetMode="External"/><Relationship Id="rId23" Type="http://schemas.openxmlformats.org/officeDocument/2006/relationships/hyperlink" Target="consultantplus://offline/ref=850A52E992EADA968E7F262A0918FE3C94EB8A76C6151D74D5934A2813C505A0D9D68B1F6C4F540C28AA97CEF3270229498035B04EAE7474DF637E5FmBDCM" TargetMode="External"/><Relationship Id="rId28" Type="http://schemas.openxmlformats.org/officeDocument/2006/relationships/hyperlink" Target="consultantplus://offline/ref=04F491CDBCC9994B3807B54840DBA8E417CB08F616EE2186727AB501066E12F9A2E73FD44A8AA64128D33797EBA9E302BB867CA6DDCF99DEJ9ODO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850A52E992EADA968E7F262A0918FE3C94EB8A76C6171373D9964A2813C505A0D9D68B1F6C4F540C28AA97CEF3270229498035B04EAE7474DF637E5FmBDCM" TargetMode="External"/><Relationship Id="rId31" Type="http://schemas.openxmlformats.org/officeDocument/2006/relationships/hyperlink" Target="consultantplus://offline/ref=C6F60CCECCE72B5BE45605C02518D5D8AB001DB1FDA5763C56C43E43BEE4D1B912BB2AE969AF9F94A00A0C2B82360906D2AC5FB922DFBC53859DBE29s6N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850A52E992EADA968E7F262A0918FE3C94EB8A76C0131C71D29917221B9C09A2DED9D4086B06580D28AA97C7FD78073C58D83AB351B07769C3617Cm5DFM" TargetMode="External"/><Relationship Id="rId22" Type="http://schemas.openxmlformats.org/officeDocument/2006/relationships/hyperlink" Target="consultantplus://offline/ref=850A52E992EADA968E7F262A0918FE3C94EB8A76C6161377D1954A2813C505A0D9D68B1F6C4F540C28AA97CEF3270229498035B04EAE7474DF637E5FmBDCM" TargetMode="External"/><Relationship Id="rId27" Type="http://schemas.openxmlformats.org/officeDocument/2006/relationships/hyperlink" Target="consultantplus://offline/ref=04F491CDBCC9994B3807AB4556B7F4EB10C85FFA1EE92BD22728B356593E14ACE2A7398109CEA94720D862CFADF7BA52FBCD71A4C7D399DF81F56CB1JFO9O" TargetMode="External"/><Relationship Id="rId30" Type="http://schemas.openxmlformats.org/officeDocument/2006/relationships/hyperlink" Target="consultantplus://offline/ref=04F491CDBCC9994B3807B54840DBA8E417CB08F616EE2186727AB501066E12F9A2E73FD44A8AA64128D33797EBA9E302BB867CA6DDCF99DEJ9OD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36D7-A084-48D6-B5D4-84D3C125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5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107</cp:revision>
  <cp:lastPrinted>2022-03-17T13:24:00Z</cp:lastPrinted>
  <dcterms:created xsi:type="dcterms:W3CDTF">2020-01-23T07:08:00Z</dcterms:created>
  <dcterms:modified xsi:type="dcterms:W3CDTF">2022-03-21T12:09:00Z</dcterms:modified>
</cp:coreProperties>
</file>