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488" w:rsidRDefault="00554488" w:rsidP="0055448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554488" w:rsidRPr="00BB1713" w:rsidRDefault="00554488" w:rsidP="00554488">
      <w:pPr>
        <w:shd w:val="clear" w:color="auto" w:fill="FFFFFF"/>
        <w:jc w:val="right"/>
        <w:rPr>
          <w:rFonts w:ascii="Times New Roman" w:hAnsi="Times New Roman"/>
          <w:bCs/>
          <w:spacing w:val="-4"/>
          <w:sz w:val="24"/>
          <w:szCs w:val="24"/>
        </w:rPr>
      </w:pPr>
      <w:r w:rsidRPr="00BB1713">
        <w:rPr>
          <w:rFonts w:ascii="Times New Roman" w:hAnsi="Times New Roman"/>
          <w:bCs/>
          <w:spacing w:val="-4"/>
          <w:sz w:val="24"/>
          <w:szCs w:val="24"/>
        </w:rPr>
        <w:t>проект</w:t>
      </w:r>
    </w:p>
    <w:p w:rsidR="00554488" w:rsidRPr="00BB1713" w:rsidRDefault="00554488" w:rsidP="00554488">
      <w:pPr>
        <w:shd w:val="clear" w:color="auto" w:fill="FFFFFF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BB1713">
        <w:rPr>
          <w:rFonts w:ascii="Times New Roman" w:hAnsi="Times New Roman"/>
          <w:bCs/>
          <w:spacing w:val="-4"/>
          <w:sz w:val="24"/>
          <w:szCs w:val="24"/>
        </w:rPr>
        <w:t>ПОСТАНОВЛЕНИЕ</w:t>
      </w:r>
    </w:p>
    <w:p w:rsidR="00554488" w:rsidRPr="00BB1713" w:rsidRDefault="00554488" w:rsidP="00554488">
      <w:pPr>
        <w:shd w:val="clear" w:color="auto" w:fill="FFFFFF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BB1713">
        <w:rPr>
          <w:rFonts w:ascii="Times New Roman" w:hAnsi="Times New Roman"/>
          <w:bCs/>
          <w:spacing w:val="-4"/>
          <w:sz w:val="24"/>
          <w:szCs w:val="24"/>
        </w:rPr>
        <w:t>Администрации города Иванова</w:t>
      </w:r>
    </w:p>
    <w:p w:rsidR="00554488" w:rsidRPr="00BB1713" w:rsidRDefault="00554488" w:rsidP="00554488">
      <w:pPr>
        <w:shd w:val="clear" w:color="auto" w:fill="FFFFFF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BB1713">
        <w:rPr>
          <w:rFonts w:ascii="Times New Roman" w:hAnsi="Times New Roman"/>
          <w:bCs/>
          <w:spacing w:val="-4"/>
          <w:sz w:val="24"/>
          <w:szCs w:val="24"/>
        </w:rPr>
        <w:t xml:space="preserve">От _____________________ </w:t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</w:r>
      <w:r w:rsidRPr="00BB1713">
        <w:rPr>
          <w:rFonts w:ascii="Times New Roman" w:hAnsi="Times New Roman"/>
          <w:bCs/>
          <w:spacing w:val="-4"/>
          <w:sz w:val="24"/>
          <w:szCs w:val="24"/>
        </w:rPr>
        <w:tab/>
        <w:t>№ __________</w:t>
      </w:r>
    </w:p>
    <w:p w:rsidR="00554488" w:rsidRPr="00BB1713" w:rsidRDefault="00554488" w:rsidP="00554488">
      <w:pPr>
        <w:shd w:val="clear" w:color="auto" w:fill="FFFFFF"/>
        <w:jc w:val="center"/>
        <w:rPr>
          <w:rFonts w:ascii="Times New Roman" w:hAnsi="Times New Roman"/>
          <w:bCs/>
          <w:spacing w:val="-4"/>
          <w:sz w:val="24"/>
          <w:szCs w:val="24"/>
        </w:rPr>
      </w:pPr>
      <w:r w:rsidRPr="00BB1713">
        <w:rPr>
          <w:rFonts w:ascii="Times New Roman" w:hAnsi="Times New Roman"/>
          <w:bCs/>
          <w:spacing w:val="-4"/>
          <w:sz w:val="24"/>
          <w:szCs w:val="24"/>
        </w:rPr>
        <w:t>город Иваново, Ивановская область</w:t>
      </w:r>
    </w:p>
    <w:p w:rsidR="00554488" w:rsidRPr="00BB1713" w:rsidRDefault="00554488" w:rsidP="00554488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554488" w:rsidRPr="00B75AE8" w:rsidRDefault="00554488" w:rsidP="005544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AE8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постановление Администрации города Иванова </w:t>
      </w:r>
    </w:p>
    <w:p w:rsidR="00554488" w:rsidRPr="00B75AE8" w:rsidRDefault="00554488" w:rsidP="0055448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75AE8">
        <w:rPr>
          <w:rFonts w:ascii="Times New Roman" w:hAnsi="Times New Roman" w:cs="Times New Roman"/>
          <w:b w:val="0"/>
          <w:sz w:val="24"/>
          <w:szCs w:val="24"/>
        </w:rPr>
        <w:t>от 18.12.2012 № 2892 «Об утверждении административного регламента предоставления муниципальной услуги «Предоставление освободившихся жилых помещений в коммунальной квартире проживающим в этой квартире нанимателям и (или) собственникам»</w:t>
      </w: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75AE8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 w:history="1">
        <w:r w:rsidRPr="00B75AE8">
          <w:rPr>
            <w:rFonts w:ascii="Times New Roman" w:hAnsi="Times New Roman"/>
            <w:sz w:val="24"/>
            <w:szCs w:val="24"/>
          </w:rPr>
          <w:t>законом</w:t>
        </w:r>
      </w:hyperlink>
      <w:r w:rsidRPr="00B75AE8">
        <w:rPr>
          <w:rFonts w:ascii="Times New Roman" w:hAnsi="Times New Roman"/>
          <w:sz w:val="24"/>
          <w:szCs w:val="24"/>
        </w:rPr>
        <w:t xml:space="preserve"> от 27.07.2010 № 210-ФЗ "Об организации предоставления государственных и муниципальных услуг", распоряжением Администрации города Иванова от 15.07.2010 № 313р "Об организации работы по разработке административных регламентов предоставления муниципальных услуг и исполнения муниципальных функций в электронном виде", руководствуясь </w:t>
      </w:r>
      <w:hyperlink r:id="rId7" w:history="1">
        <w:r w:rsidRPr="00B75AE8">
          <w:rPr>
            <w:rFonts w:ascii="Times New Roman" w:hAnsi="Times New Roman"/>
            <w:sz w:val="24"/>
            <w:szCs w:val="24"/>
          </w:rPr>
          <w:t>пунктом 20 части 1 статьи 50.1</w:t>
        </w:r>
      </w:hyperlink>
      <w:r w:rsidRPr="00B75AE8">
        <w:rPr>
          <w:rFonts w:ascii="Times New Roman" w:hAnsi="Times New Roman"/>
          <w:sz w:val="24"/>
          <w:szCs w:val="24"/>
        </w:rPr>
        <w:t xml:space="preserve"> Устава города Иванова, в целях повышения качества и доступности предоставляемых муниципальных услуг постановляю:</w:t>
      </w:r>
      <w:proofErr w:type="gramEnd"/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554488">
      <w:pPr>
        <w:pStyle w:val="ConsPlusTitle"/>
        <w:widowControl/>
        <w:numPr>
          <w:ilvl w:val="0"/>
          <w:numId w:val="1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AE8">
        <w:rPr>
          <w:rFonts w:ascii="Times New Roman" w:hAnsi="Times New Roman"/>
          <w:b w:val="0"/>
          <w:sz w:val="24"/>
          <w:szCs w:val="24"/>
        </w:rPr>
        <w:t xml:space="preserve">Внести изменения в постановление Администрации </w:t>
      </w:r>
      <w:r w:rsidRPr="00B75AE8">
        <w:rPr>
          <w:rFonts w:ascii="Times New Roman" w:hAnsi="Times New Roman" w:cs="Times New Roman"/>
          <w:b w:val="0"/>
          <w:sz w:val="24"/>
          <w:szCs w:val="24"/>
        </w:rPr>
        <w:t>города Иванова от 18.12.2012 № 2892 «Об утверждении административного регламента предоставления муниципальной услуги «Предоставление освободившихся жилых помещений в коммунальной квартире проживающим в этой квартире нанимателям и (или) собственникам»:</w:t>
      </w:r>
    </w:p>
    <w:p w:rsidR="00554488" w:rsidRPr="00B75AE8" w:rsidRDefault="00554488" w:rsidP="00554488">
      <w:pPr>
        <w:pStyle w:val="ConsPlusTitle"/>
        <w:widowControl/>
        <w:numPr>
          <w:ilvl w:val="1"/>
          <w:numId w:val="1"/>
        </w:numPr>
        <w:ind w:left="567" w:hanging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75AE8">
        <w:rPr>
          <w:rFonts w:ascii="Times New Roman" w:hAnsi="Times New Roman" w:cs="Times New Roman"/>
          <w:b w:val="0"/>
          <w:sz w:val="24"/>
          <w:szCs w:val="24"/>
        </w:rPr>
        <w:t>В подпункт 3.4.  раздела 3 «Состав, п</w:t>
      </w:r>
      <w:bookmarkStart w:id="0" w:name="_GoBack"/>
      <w:bookmarkEnd w:id="0"/>
      <w:r w:rsidRPr="00B75AE8">
        <w:rPr>
          <w:rFonts w:ascii="Times New Roman" w:hAnsi="Times New Roman" w:cs="Times New Roman"/>
          <w:b w:val="0"/>
          <w:sz w:val="24"/>
          <w:szCs w:val="24"/>
        </w:rPr>
        <w:t>оследовательность и сроки выполнения административных процедур, требования к порядку их выполнения» внести абзац 3 и 4 следующего содержания:</w:t>
      </w:r>
    </w:p>
    <w:p w:rsidR="00554488" w:rsidRPr="00B75AE8" w:rsidRDefault="00554488" w:rsidP="00554488">
      <w:pPr>
        <w:pStyle w:val="Style2"/>
        <w:widowControl/>
        <w:spacing w:before="10" w:line="240" w:lineRule="auto"/>
        <w:ind w:left="567" w:firstLine="0"/>
        <w:rPr>
          <w:rStyle w:val="FontStyle12"/>
          <w:sz w:val="24"/>
          <w:szCs w:val="24"/>
        </w:rPr>
      </w:pPr>
      <w:r w:rsidRPr="00B75AE8">
        <w:t>«</w:t>
      </w:r>
      <w:r w:rsidRPr="00B75AE8">
        <w:rPr>
          <w:rStyle w:val="FontStyle12"/>
          <w:sz w:val="24"/>
          <w:szCs w:val="24"/>
        </w:rPr>
        <w:t>Документы, представляемые в копиях, подаются специалисту Управления одновременно с оригиналами. Специалист Управления заверяет копию документа после проверки ее соответствия оригиналу, после чего оригинал документа возвращается Заявителю (за исключением документов, которые должны быть представлены в Управление в оригинале).</w:t>
      </w:r>
    </w:p>
    <w:p w:rsidR="00554488" w:rsidRPr="00B75AE8" w:rsidRDefault="00554488" w:rsidP="00554488">
      <w:pPr>
        <w:pStyle w:val="ConsPlusTitle"/>
        <w:widowControl/>
        <w:ind w:left="567"/>
        <w:jc w:val="both"/>
        <w:rPr>
          <w:rStyle w:val="FontStyle12"/>
          <w:b w:val="0"/>
          <w:sz w:val="24"/>
          <w:szCs w:val="24"/>
        </w:rPr>
      </w:pPr>
      <w:r w:rsidRPr="00B75AE8">
        <w:rPr>
          <w:rStyle w:val="FontStyle12"/>
          <w:b w:val="0"/>
          <w:sz w:val="24"/>
          <w:szCs w:val="24"/>
        </w:rPr>
        <w:t>При установлении фактов отсутствия необходимых документов, несоответствия документов требованиям настоящего Регламента специалист Управления уведомляет Заявителя о наличии препятствий для предоставления муниципальной услуги, объясняет содержание выявленных недостатков и отказывает в приеме документов, необходимых для предоставления муниципальной услуги</w:t>
      </w:r>
      <w:proofErr w:type="gramStart"/>
      <w:r w:rsidRPr="00B75AE8">
        <w:rPr>
          <w:rStyle w:val="FontStyle12"/>
          <w:b w:val="0"/>
          <w:sz w:val="24"/>
          <w:szCs w:val="24"/>
        </w:rPr>
        <w:t>.».</w:t>
      </w:r>
      <w:proofErr w:type="gramEnd"/>
    </w:p>
    <w:p w:rsidR="00554488" w:rsidRPr="00B75AE8" w:rsidRDefault="00554488" w:rsidP="0055448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AE8">
        <w:rPr>
          <w:rFonts w:ascii="Times New Roman" w:hAnsi="Times New Roman"/>
          <w:sz w:val="24"/>
          <w:szCs w:val="24"/>
        </w:rPr>
        <w:t xml:space="preserve">2.  </w:t>
      </w:r>
      <w:r w:rsidRPr="00B75AE8">
        <w:rPr>
          <w:rFonts w:ascii="Times New Roman" w:hAnsi="Times New Roman"/>
          <w:sz w:val="24"/>
          <w:szCs w:val="24"/>
        </w:rPr>
        <w:tab/>
        <w:t>Настоящее постановление вступает в силу со дня официального опубликования.</w:t>
      </w: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B75AE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5AE8">
        <w:rPr>
          <w:rFonts w:ascii="Times New Roman" w:hAnsi="Times New Roman"/>
          <w:sz w:val="24"/>
          <w:szCs w:val="24"/>
        </w:rPr>
        <w:t xml:space="preserve">3. </w:t>
      </w:r>
      <w:r w:rsidRPr="00B75AE8">
        <w:rPr>
          <w:rFonts w:ascii="Times New Roman" w:hAnsi="Times New Roman"/>
          <w:sz w:val="24"/>
          <w:szCs w:val="24"/>
        </w:rPr>
        <w:tab/>
        <w:t>Опубликовать настоящее постановление в сборнике "Правовой вестник города Иванова".</w:t>
      </w: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488" w:rsidRPr="00B75AE8" w:rsidRDefault="00554488" w:rsidP="005544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75AE8">
        <w:rPr>
          <w:rFonts w:ascii="Times New Roman" w:hAnsi="Times New Roman"/>
          <w:sz w:val="24"/>
          <w:szCs w:val="24"/>
        </w:rPr>
        <w:t xml:space="preserve">Глава Администрации города Иванова                                                               </w:t>
      </w:r>
      <w:proofErr w:type="spellStart"/>
      <w:r w:rsidRPr="00B75AE8">
        <w:rPr>
          <w:rFonts w:ascii="Times New Roman" w:hAnsi="Times New Roman"/>
          <w:sz w:val="24"/>
          <w:szCs w:val="24"/>
        </w:rPr>
        <w:t>А.С.Кузьмичев</w:t>
      </w:r>
      <w:proofErr w:type="spellEnd"/>
    </w:p>
    <w:p w:rsidR="00581E16" w:rsidRDefault="00B75AE8"/>
    <w:sectPr w:rsidR="00581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63B4"/>
    <w:multiLevelType w:val="multilevel"/>
    <w:tmpl w:val="AA889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8"/>
    <w:rsid w:val="00146C5C"/>
    <w:rsid w:val="0035339F"/>
    <w:rsid w:val="00554488"/>
    <w:rsid w:val="00AF2C05"/>
    <w:rsid w:val="00B75AE8"/>
    <w:rsid w:val="00B8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44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uiPriority w:val="99"/>
    <w:rsid w:val="00554488"/>
    <w:pPr>
      <w:widowControl w:val="0"/>
      <w:autoSpaceDE w:val="0"/>
      <w:autoSpaceDN w:val="0"/>
      <w:adjustRightInd w:val="0"/>
      <w:spacing w:after="0" w:line="199" w:lineRule="exact"/>
      <w:ind w:firstLine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488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44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yle2">
    <w:name w:val="Style2"/>
    <w:basedOn w:val="a"/>
    <w:uiPriority w:val="99"/>
    <w:rsid w:val="00554488"/>
    <w:pPr>
      <w:widowControl w:val="0"/>
      <w:autoSpaceDE w:val="0"/>
      <w:autoSpaceDN w:val="0"/>
      <w:adjustRightInd w:val="0"/>
      <w:spacing w:after="0" w:line="199" w:lineRule="exact"/>
      <w:ind w:firstLine="3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5448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224;n=52884;fld=134;dst=1012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Александровна Коршунова</dc:creator>
  <cp:lastModifiedBy>Екатерина Александровна Коршунова</cp:lastModifiedBy>
  <cp:revision>2</cp:revision>
  <dcterms:created xsi:type="dcterms:W3CDTF">2013-05-24T06:34:00Z</dcterms:created>
  <dcterms:modified xsi:type="dcterms:W3CDTF">2013-05-24T06:34:00Z</dcterms:modified>
</cp:coreProperties>
</file>