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3601F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 xml:space="preserve">Приложение № </w:t>
      </w:r>
      <w:r w:rsidR="00293633" w:rsidRPr="0053601F">
        <w:rPr>
          <w:rFonts w:ascii="Times New Roman" w:hAnsi="Times New Roman" w:cs="Times New Roman"/>
          <w:sz w:val="24"/>
          <w:lang w:val="ru-RU"/>
        </w:rPr>
        <w:t>5</w:t>
      </w:r>
      <w:r w:rsidRPr="0053601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Pr="0053601F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>к постановлению</w:t>
      </w:r>
    </w:p>
    <w:p w:rsidR="00FF0DFA" w:rsidRPr="0053601F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 xml:space="preserve">Администрации города Иванова </w:t>
      </w:r>
    </w:p>
    <w:p w:rsidR="00FF0DFA" w:rsidRPr="0053601F" w:rsidRDefault="00FF0DFA" w:rsidP="00FF0DFA">
      <w:pPr>
        <w:ind w:left="5670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>от ____________№ ___________</w:t>
      </w:r>
    </w:p>
    <w:p w:rsidR="00FF0DFA" w:rsidRPr="005360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5360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Pr="005360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6326D" w:rsidRPr="00F224D8" w:rsidRDefault="0056326D" w:rsidP="0056326D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аукциона на право заключения договора на установку и эксплуатацию отдельно стоящей рекламной </w:t>
      </w:r>
      <w:r w:rsidR="00F224D8">
        <w:rPr>
          <w:rFonts w:ascii="Times New Roman" w:hAnsi="Times New Roman" w:cs="Times New Roman"/>
          <w:sz w:val="24"/>
          <w:lang w:val="ru-RU"/>
        </w:rPr>
        <w:t>конструкции, лот № 5</w:t>
      </w:r>
    </w:p>
    <w:p w:rsidR="0056326D" w:rsidRPr="0053601F" w:rsidRDefault="0056326D" w:rsidP="0056326D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3601F" w:rsidRPr="0053601F" w:rsidRDefault="0053601F" w:rsidP="00F224D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                  о проведении открытого аукциона на право заключения договора на установку и эксплуатацию отдельно стоящей рекламной конструкции (далее – аукцион): Администрация города Иванова. </w:t>
      </w:r>
    </w:p>
    <w:p w:rsidR="0056326D" w:rsidRPr="0053601F" w:rsidRDefault="0056326D" w:rsidP="00F224D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56326D" w:rsidRPr="0053601F" w:rsidRDefault="0056326D" w:rsidP="00F224D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2. </w:t>
      </w: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>Наименование и адрес организатора аукциона: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Администрация города Иванова.  Место нахождения, почт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овый адрес: 153000, город  Иваново,</w:t>
      </w:r>
      <w:r w:rsidR="00F224D8" w:rsidRPr="00F224D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пл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6.</w:t>
      </w:r>
    </w:p>
    <w:p w:rsidR="0056326D" w:rsidRPr="0053601F" w:rsidRDefault="0056326D" w:rsidP="00F224D8">
      <w:pPr>
        <w:tabs>
          <w:tab w:val="left" w:pos="8647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>Ответственное лицо организатора аукциона и его место нахождения: консультант управления по делам наружной рекламы, информации и оформления города Администрации города И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ванова Никитина М.В., 153000, город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53601F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53601F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1/25, кабинет № 330.</w:t>
      </w:r>
    </w:p>
    <w:p w:rsidR="0056326D" w:rsidRPr="0053601F" w:rsidRDefault="0056326D" w:rsidP="00F224D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>Контактный телефон: 8-4932-59-47-17.</w:t>
      </w:r>
    </w:p>
    <w:p w:rsidR="00FF0DFA" w:rsidRPr="0053601F" w:rsidRDefault="00FF0DFA" w:rsidP="00F224D8">
      <w:pPr>
        <w:spacing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3601F" w:rsidRDefault="00FF0DFA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B11015"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5</w:t>
      </w: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0979B3" w:rsidRPr="0053601F" w:rsidRDefault="0053601F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Предметом аукциона является </w:t>
      </w:r>
      <w:r w:rsidR="00FF0DFA" w:rsidRPr="0053601F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на земельном участке, находящ</w:t>
      </w:r>
      <w:r w:rsidR="00F224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F0DFA" w:rsidRPr="0053601F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53601F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017FB" w:rsidRPr="0053601F">
        <w:rPr>
          <w:rFonts w:ascii="Times New Roman" w:eastAsia="Times New Roman" w:hAnsi="Times New Roman" w:cs="Times New Roman"/>
          <w:sz w:val="24"/>
          <w:szCs w:val="24"/>
        </w:rPr>
        <w:t>9</w:t>
      </w:r>
      <w:r w:rsidR="00FF0DFA" w:rsidRPr="0053601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79B3" w:rsidRPr="0053601F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0979B3" w:rsidRPr="00536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9B3" w:rsidRPr="0053601F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C017FB"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проспект </w:t>
      </w:r>
      <w:proofErr w:type="spellStart"/>
      <w:r w:rsidR="00C017FB"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Шереметевский</w:t>
      </w:r>
      <w:proofErr w:type="spellEnd"/>
      <w:r w:rsidR="00C017FB"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, у дома 49.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C017FB"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="00C017FB"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0979B3" w:rsidRPr="0053601F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0979B3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53601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0979B3" w:rsidRPr="0053601F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0979B3" w:rsidRPr="0053601F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lastRenderedPageBreak/>
        <w:t xml:space="preserve">Срок действия договора на 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A225E7" w:rsidRPr="0053601F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53601F" w:rsidRPr="0053601F" w:rsidRDefault="0053601F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отдельно стоящей рекламной конструкции, право заключения договора на установку и эксплуатацию которой выставляется на аукцион, содержится в </w:t>
      </w:r>
      <w:r w:rsidR="00F224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0979B3" w:rsidRPr="0053601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E53F6" w:rsidRPr="0053601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224D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53601F" w:rsidRDefault="00FF0DFA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6A4" w:rsidRPr="00B57C3A" w:rsidRDefault="006D76A4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4. Начальная цена предмета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аукциона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. </w:t>
      </w:r>
    </w:p>
    <w:p w:rsidR="00A225E7" w:rsidRPr="0053601F" w:rsidRDefault="006D76A4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>Начальная цена предмета аукциона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-</w:t>
      </w:r>
      <w:r w:rsidRPr="00B57C3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</w:t>
      </w:r>
      <w:r w:rsidR="00A225E7"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156 000 руб. 00 коп. (Сто пятьдесят шесть тысяч рублей 00 копеек).</w:t>
      </w:r>
    </w:p>
    <w:p w:rsidR="0056326D" w:rsidRPr="0053601F" w:rsidRDefault="0056326D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26D" w:rsidRPr="0053601F" w:rsidRDefault="0056326D" w:rsidP="00F224D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Размер, срок и условия внесения претендентами на участие в </w:t>
      </w:r>
      <w:r w:rsidR="006D76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аукционе</w:t>
      </w:r>
      <w:r w:rsidRPr="005360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задатка:</w:t>
      </w:r>
    </w:p>
    <w:p w:rsidR="00A225E7" w:rsidRPr="0053601F" w:rsidRDefault="00A225E7" w:rsidP="00F224D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</w:t>
      </w:r>
      <w:r w:rsidR="0053601F" w:rsidRPr="0053601F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53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составляет 46 800 руб. 00 коп. (С</w:t>
      </w:r>
      <w:r w:rsidRPr="0053601F">
        <w:rPr>
          <w:rFonts w:ascii="Times New Roman" w:eastAsia="Times New Roman" w:hAnsi="Times New Roman" w:cs="Times New Roman"/>
          <w:sz w:val="24"/>
        </w:rPr>
        <w:t>орок шесть тысяч восемьсот</w:t>
      </w:r>
      <w:r w:rsidRPr="00536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00 копеек).</w:t>
      </w:r>
    </w:p>
    <w:p w:rsidR="0056326D" w:rsidRPr="0053601F" w:rsidRDefault="0056326D" w:rsidP="00F224D8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01F">
        <w:rPr>
          <w:rFonts w:ascii="Times New Roman" w:eastAsia="Times New Roman" w:hAnsi="Times New Roman" w:cs="Times New Roman"/>
          <w:sz w:val="24"/>
          <w:szCs w:val="24"/>
        </w:rPr>
        <w:t xml:space="preserve">Задаток вносится до подачи заявки на участие в </w:t>
      </w:r>
      <w:r w:rsidR="0053601F" w:rsidRPr="0053601F">
        <w:rPr>
          <w:rFonts w:ascii="Times New Roman" w:eastAsia="Times New Roman" w:hAnsi="Times New Roman" w:cs="Times New Roman"/>
          <w:sz w:val="24"/>
          <w:szCs w:val="24"/>
        </w:rPr>
        <w:t>аукционе</w:t>
      </w:r>
      <w:r w:rsidRPr="00536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326D" w:rsidRPr="0053601F" w:rsidRDefault="0056326D" w:rsidP="00F224D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53601F">
        <w:t>Банковские реквизиты для внесения задатка:</w:t>
      </w:r>
    </w:p>
    <w:p w:rsidR="0056326D" w:rsidRPr="0053601F" w:rsidRDefault="0056326D" w:rsidP="00F224D8">
      <w:pPr>
        <w:pStyle w:val="a4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53601F"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56326D" w:rsidRPr="0053601F" w:rsidRDefault="0056326D" w:rsidP="00F22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ИНН 3728012487 КПП 370201001</w:t>
      </w:r>
    </w:p>
    <w:p w:rsidR="0056326D" w:rsidRPr="0053601F" w:rsidRDefault="0056326D" w:rsidP="00F22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proofErr w:type="gramStart"/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р</w:t>
      </w:r>
      <w:proofErr w:type="gramEnd"/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/с 40302810000005000036</w:t>
      </w:r>
    </w:p>
    <w:p w:rsidR="0056326D" w:rsidRPr="0053601F" w:rsidRDefault="0056326D" w:rsidP="00F22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Отделение Иваново г. Иваново</w:t>
      </w:r>
    </w:p>
    <w:p w:rsidR="0056326D" w:rsidRPr="0053601F" w:rsidRDefault="0056326D" w:rsidP="00F224D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БИК 042406001</w:t>
      </w:r>
    </w:p>
    <w:p w:rsidR="0056326D" w:rsidRPr="0053601F" w:rsidRDefault="0056326D" w:rsidP="00F224D8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КБК 30300000000000000180</w:t>
      </w:r>
    </w:p>
    <w:p w:rsidR="0056326D" w:rsidRPr="0053601F" w:rsidRDefault="0056326D" w:rsidP="00F224D8">
      <w:pPr>
        <w:ind w:firstLine="709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ОКТМО 24701000</w:t>
      </w:r>
    </w:p>
    <w:p w:rsidR="0056326D" w:rsidRPr="0053601F" w:rsidRDefault="0056326D" w:rsidP="00F224D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3601F">
        <w:rPr>
          <w:rFonts w:ascii="Times New Roman" w:eastAsia="Times New Roman" w:hAnsi="Times New Roman" w:cs="Times New Roman"/>
          <w:sz w:val="24"/>
          <w:lang w:val="ru-RU" w:eastAsia="ru-RU"/>
        </w:rPr>
        <w:t>Назначение платежа: «Задаток за участие в открытом аукционе на право заключения договора на установку и эксплуатацию отдельно стоящих рекламных конструкций на лицевой счет 007992720.».</w:t>
      </w:r>
    </w:p>
    <w:p w:rsidR="0056326D" w:rsidRPr="0053601F" w:rsidRDefault="0056326D" w:rsidP="00F224D8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</w:pPr>
      <w:r w:rsidRPr="0053601F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Данное сообщение является публичной офертой для заключения договора о задатке в соответствии со</w:t>
      </w:r>
      <w:r w:rsidRPr="0053601F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hyperlink r:id="rId5" w:anchor="block_437" w:history="1">
        <w:r w:rsidRPr="0053601F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статьей</w:t>
        </w:r>
        <w:r w:rsidRPr="0053601F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</w:rPr>
          <w:t> </w:t>
        </w:r>
        <w:r w:rsidRPr="0053601F">
          <w:rPr>
            <w:rStyle w:val="a3"/>
            <w:rFonts w:ascii="Times New Roman" w:hAnsi="Times New Roman" w:cs="Times New Roman"/>
            <w:bCs/>
            <w:color w:val="auto"/>
            <w:sz w:val="24"/>
            <w:u w:val="none"/>
            <w:lang w:val="ru-RU"/>
          </w:rPr>
          <w:t>437</w:t>
        </w:r>
      </w:hyperlink>
      <w:r w:rsidRPr="0053601F">
        <w:rPr>
          <w:rFonts w:ascii="Times New Roman" w:hAnsi="Times New Roman" w:cs="Times New Roman"/>
          <w:bCs/>
          <w:color w:val="auto"/>
          <w:sz w:val="24"/>
          <w:shd w:val="clear" w:color="auto" w:fill="FFFFFF"/>
        </w:rPr>
        <w:t> </w:t>
      </w:r>
      <w:r w:rsidRPr="0053601F">
        <w:rPr>
          <w:rFonts w:ascii="Times New Roman" w:hAnsi="Times New Roman" w:cs="Times New Roman"/>
          <w:bCs/>
          <w:color w:val="auto"/>
          <w:sz w:val="24"/>
          <w:shd w:val="clear" w:color="auto" w:fill="FFFFFF"/>
          <w:lang w:val="ru-RU"/>
        </w:rPr>
        <w:t>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3601F" w:rsidRPr="0053601F" w:rsidRDefault="0053601F" w:rsidP="00F224D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53601F">
        <w:rPr>
          <w:rFonts w:ascii="Times New Roman" w:eastAsia="Calibri" w:hAnsi="Times New Roman" w:cs="Times New Roman"/>
          <w:sz w:val="24"/>
          <w:lang w:val="ru-RU"/>
        </w:rPr>
        <w:t>В течение пяти рабочих дней со дня проведения аукциона участникам, не ставшим победителями аукциона</w:t>
      </w:r>
      <w:proofErr w:type="gramStart"/>
      <w:r w:rsidRPr="0053601F">
        <w:rPr>
          <w:rFonts w:ascii="Times New Roman" w:eastAsia="Calibri" w:hAnsi="Times New Roman" w:cs="Times New Roman"/>
          <w:sz w:val="24"/>
          <w:lang w:val="ru-RU"/>
        </w:rPr>
        <w:t xml:space="preserve"> ,</w:t>
      </w:r>
      <w:proofErr w:type="gramEnd"/>
      <w:r w:rsidRPr="0053601F">
        <w:rPr>
          <w:rFonts w:ascii="Times New Roman" w:eastAsia="Calibri" w:hAnsi="Times New Roman" w:cs="Times New Roman"/>
          <w:sz w:val="24"/>
          <w:lang w:val="ru-RU"/>
        </w:rPr>
        <w:t xml:space="preserve"> возвращаются внесенные задатки.</w:t>
      </w:r>
    </w:p>
    <w:p w:rsidR="0053601F" w:rsidRPr="0053601F" w:rsidRDefault="0053601F" w:rsidP="00F224D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3601F" w:rsidRPr="0053601F" w:rsidRDefault="0053601F" w:rsidP="00F224D8">
      <w:pPr>
        <w:tabs>
          <w:tab w:val="left" w:pos="993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аукциона</w:t>
      </w:r>
      <w:proofErr w:type="gramStart"/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:</w:t>
      </w:r>
      <w:proofErr w:type="gramEnd"/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состоит из настоящего информационного сообщения (извещения) с 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 к нему. Аукционная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6" w:history="1"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53601F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53601F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Аукционная документация может быть получена бесплатно со дня опубликования      в газете 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«Р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абочий край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организатора аукциона всеми заинтересованными лицами в течение трех рабочих дней     на основании письменного заявления в адрес ответственного лица организатора аукциона, по адресу: 153000, г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Иваново, проспект </w:t>
      </w:r>
      <w:proofErr w:type="spellStart"/>
      <w:r w:rsidRPr="0053601F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53601F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  <w:proofErr w:type="gramEnd"/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Телефон </w:t>
      </w:r>
      <w:r w:rsidRPr="0053601F">
        <w:rPr>
          <w:rFonts w:ascii="Times New Roman" w:hAnsi="Times New Roman" w:cs="Times New Roman"/>
          <w:sz w:val="24"/>
          <w:lang w:val="ru-RU"/>
        </w:rPr>
        <w:t>8-4932-59-47-17.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аукционе: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>Участие в аукционе могут принять любые юридические и физические лица (далее – претенденты).</w:t>
      </w:r>
    </w:p>
    <w:p w:rsidR="0053601F" w:rsidRPr="0053601F" w:rsidRDefault="0053601F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Претендент вправе подать только одну заявку на участие в аукционе. </w:t>
      </w:r>
    </w:p>
    <w:p w:rsidR="0053601F" w:rsidRPr="0053601F" w:rsidRDefault="0053601F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аукционе претендент должен представить следующие документы:</w:t>
      </w:r>
    </w:p>
    <w:p w:rsidR="0053601F" w:rsidRPr="0053601F" w:rsidRDefault="0053601F" w:rsidP="00F224D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аукционе (по форме, указанной в </w:t>
      </w:r>
      <w:r w:rsidR="00F224D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53601F" w:rsidRPr="0053601F" w:rsidRDefault="0053601F" w:rsidP="00F224D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53601F" w:rsidRPr="0053601F" w:rsidRDefault="0053601F" w:rsidP="00F224D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в) документ, подтверждающий отсутствие задолженности перед муниципалитетом за право установки рекламной конструкции;</w:t>
      </w:r>
    </w:p>
    <w:p w:rsidR="0053601F" w:rsidRPr="0053601F" w:rsidRDefault="0053601F" w:rsidP="00F224D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53601F" w:rsidRPr="0053601F" w:rsidRDefault="0053601F" w:rsidP="00F224D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53601F" w:rsidRPr="0053601F" w:rsidRDefault="0053601F" w:rsidP="00F224D8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е) </w:t>
      </w:r>
      <w:r w:rsidR="003253AD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подписанную претендентом опись </w:t>
      </w: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в </w:t>
      </w:r>
      <w:r w:rsidR="00F224D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двух экземплярах</w:t>
      </w:r>
      <w:r w:rsidRPr="0053601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53601F" w:rsidRPr="0053601F" w:rsidRDefault="0053601F" w:rsidP="00F224D8">
      <w:pPr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аукционе, полученные после окончания приема заявок            не рассматриваются и в тот же день возвращаются претендентам, подавшим такие заявки.</w:t>
      </w:r>
    </w:p>
    <w:p w:rsidR="0053601F" w:rsidRPr="0053601F" w:rsidRDefault="0053601F" w:rsidP="00F224D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аукциона в порядке очередности. </w:t>
      </w:r>
    </w:p>
    <w:p w:rsidR="0053601F" w:rsidRPr="0053601F" w:rsidRDefault="0053601F" w:rsidP="00F224D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приема заявок</w:t>
      </w:r>
      <w:r w:rsidR="005002D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5002DE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: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Иваново, проспект </w:t>
      </w:r>
      <w:proofErr w:type="spellStart"/>
      <w:r w:rsidRPr="0053601F">
        <w:rPr>
          <w:rFonts w:ascii="Times New Roman" w:eastAsia="Times New Roman" w:hAnsi="Times New Roman" w:cs="Times New Roman"/>
          <w:sz w:val="24"/>
          <w:lang w:val="ru-RU"/>
        </w:rPr>
        <w:t>Шереметевский</w:t>
      </w:r>
      <w:proofErr w:type="spellEnd"/>
      <w:r w:rsidRPr="0053601F">
        <w:rPr>
          <w:rFonts w:ascii="Times New Roman" w:eastAsia="Times New Roman" w:hAnsi="Times New Roman" w:cs="Times New Roman"/>
          <w:sz w:val="24"/>
          <w:lang w:val="ru-RU"/>
        </w:rPr>
        <w:t>, д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1/25, кабинет № 330.</w:t>
      </w:r>
    </w:p>
    <w:p w:rsidR="0053601F" w:rsidRPr="0053601F" w:rsidRDefault="0053601F" w:rsidP="00F224D8">
      <w:pPr>
        <w:tabs>
          <w:tab w:val="left" w:pos="630"/>
          <w:tab w:val="left" w:pos="660"/>
        </w:tabs>
        <w:autoSpaceDE w:val="0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>Начало приема заявок</w:t>
      </w:r>
      <w:r w:rsidR="005002DE">
        <w:rPr>
          <w:rFonts w:ascii="Times New Roman" w:eastAsia="Times New Roman" w:hAnsi="Times New Roman" w:cs="Times New Roman"/>
          <w:sz w:val="24"/>
          <w:lang w:val="ru-RU"/>
        </w:rPr>
        <w:t xml:space="preserve"> (регистрация заявок)</w:t>
      </w:r>
      <w:r w:rsidR="005056C1">
        <w:rPr>
          <w:rFonts w:ascii="Times New Roman" w:eastAsia="Times New Roman" w:hAnsi="Times New Roman" w:cs="Times New Roman"/>
          <w:sz w:val="24"/>
          <w:lang w:val="ru-RU"/>
        </w:rPr>
        <w:t>: 19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.10.2017. </w:t>
      </w:r>
    </w:p>
    <w:p w:rsidR="0053601F" w:rsidRPr="0053601F" w:rsidRDefault="0053601F" w:rsidP="00F224D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>Время приема заявок</w:t>
      </w:r>
      <w:r w:rsidR="005002DE">
        <w:rPr>
          <w:rFonts w:ascii="Times New Roman" w:hAnsi="Times New Roman" w:cs="Times New Roman"/>
          <w:sz w:val="24"/>
          <w:lang w:val="ru-RU"/>
        </w:rPr>
        <w:t xml:space="preserve"> </w:t>
      </w:r>
      <w:r w:rsidR="005002DE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Pr="0053601F">
        <w:rPr>
          <w:rFonts w:ascii="Times New Roman" w:hAnsi="Times New Roman" w:cs="Times New Roman"/>
          <w:sz w:val="24"/>
          <w:lang w:val="ru-RU"/>
        </w:rPr>
        <w:t>: ежедневно с 8:30 до 17:30 (обеденный перерыв с 12:00 до 13:00) по московскому времени, кроме выходных дней.</w:t>
      </w:r>
    </w:p>
    <w:p w:rsidR="0053601F" w:rsidRPr="0053601F" w:rsidRDefault="0053601F" w:rsidP="00F224D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hAnsi="Times New Roman" w:cs="Times New Roman"/>
          <w:sz w:val="24"/>
          <w:lang w:val="ru-RU"/>
        </w:rPr>
        <w:t>Окончание приема заявок</w:t>
      </w:r>
      <w:r w:rsidR="005002DE">
        <w:rPr>
          <w:rFonts w:ascii="Times New Roman" w:hAnsi="Times New Roman" w:cs="Times New Roman"/>
          <w:sz w:val="24"/>
          <w:lang w:val="ru-RU"/>
        </w:rPr>
        <w:t xml:space="preserve"> </w:t>
      </w:r>
      <w:r w:rsidR="005002DE">
        <w:rPr>
          <w:rFonts w:ascii="Times New Roman" w:eastAsia="Times New Roman" w:hAnsi="Times New Roman" w:cs="Times New Roman"/>
          <w:sz w:val="24"/>
          <w:lang w:val="ru-RU"/>
        </w:rPr>
        <w:t>(регистрация заявок)</w:t>
      </w:r>
      <w:r w:rsidR="005056C1">
        <w:rPr>
          <w:rFonts w:ascii="Times New Roman" w:hAnsi="Times New Roman" w:cs="Times New Roman"/>
          <w:sz w:val="24"/>
          <w:lang w:val="ru-RU"/>
        </w:rPr>
        <w:t>: 20</w:t>
      </w:r>
      <w:r w:rsidRPr="0053601F">
        <w:rPr>
          <w:rFonts w:ascii="Times New Roman" w:hAnsi="Times New Roman" w:cs="Times New Roman"/>
          <w:sz w:val="24"/>
          <w:lang w:val="ru-RU"/>
        </w:rPr>
        <w:t>.11.2017.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8. Основания для отказа претенденту в участии в  аукционе (в регистрации заявки).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аукционе (в регистрации заявки)                в следующих случаях: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аукционной документацией;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в) имеется задолженность перед муниципалитетом за право установки рекламной конструкции.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 имеет право отозвать поданную заявку до окончания срока                        их регистрации, в письменной форме уведомив об этом организатора аукциона.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53601F" w:rsidRPr="0053601F" w:rsidRDefault="0053601F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возвращается заявка </w:t>
      </w:r>
      <w:r w:rsidR="005002D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с приложенными документами </w:t>
      </w: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и внесенный задаток в течение </w:t>
      </w:r>
      <w:r w:rsidR="00F224D8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пяти </w:t>
      </w:r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рабочих дней </w:t>
      </w:r>
      <w:proofErr w:type="gramStart"/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53601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аукционе.</w:t>
      </w:r>
    </w:p>
    <w:p w:rsidR="0056326D" w:rsidRPr="0053601F" w:rsidRDefault="0056326D" w:rsidP="00F224D8">
      <w:pPr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56326D" w:rsidRPr="0053601F" w:rsidRDefault="0056326D" w:rsidP="00F224D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и время начала аукциона: </w:t>
      </w:r>
    </w:p>
    <w:p w:rsidR="0056326D" w:rsidRPr="0053601F" w:rsidRDefault="0056326D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="003253AD">
        <w:rPr>
          <w:rFonts w:ascii="Times New Roman" w:eastAsia="Times New Roman" w:hAnsi="Times New Roman" w:cs="Times New Roman"/>
          <w:sz w:val="24"/>
          <w:lang w:val="ru-RU"/>
        </w:rPr>
        <w:t xml:space="preserve">53000, город </w:t>
      </w:r>
      <w:bookmarkStart w:id="0" w:name="_GoBack"/>
      <w:bookmarkEnd w:id="0"/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Иваново, площадь Революции, дом 6, кабинет № </w:t>
      </w:r>
      <w:r w:rsidRPr="0053601F">
        <w:rPr>
          <w:rFonts w:ascii="Times New Roman" w:hAnsi="Times New Roman" w:cs="Times New Roman"/>
          <w:sz w:val="24"/>
          <w:lang w:val="ru-RU"/>
        </w:rPr>
        <w:t>408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56326D" w:rsidRPr="0053601F" w:rsidRDefault="005056C1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21</w:t>
      </w:r>
      <w:r w:rsidR="00AF6B96" w:rsidRPr="0053601F">
        <w:rPr>
          <w:rFonts w:ascii="Times New Roman" w:eastAsia="Times New Roman" w:hAnsi="Times New Roman" w:cs="Times New Roman"/>
          <w:sz w:val="24"/>
          <w:lang w:val="ru-RU"/>
        </w:rPr>
        <w:t>.11.2017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AF6B96" w:rsidRPr="0053601F">
        <w:rPr>
          <w:rFonts w:ascii="Times New Roman" w:eastAsia="Times New Roman" w:hAnsi="Times New Roman" w:cs="Times New Roman"/>
          <w:sz w:val="24"/>
          <w:lang w:val="ru-RU"/>
        </w:rPr>
        <w:t>в 14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5002DE">
        <w:rPr>
          <w:rFonts w:ascii="Times New Roman" w:eastAsia="Times New Roman" w:hAnsi="Times New Roman" w:cs="Times New Roman"/>
          <w:sz w:val="24"/>
          <w:lang w:val="ru-RU"/>
        </w:rPr>
        <w:t>4</w:t>
      </w:r>
      <w:r w:rsidR="0056326D" w:rsidRPr="0053601F">
        <w:rPr>
          <w:rFonts w:ascii="Times New Roman" w:eastAsia="Times New Roman" w:hAnsi="Times New Roman" w:cs="Times New Roman"/>
          <w:sz w:val="24"/>
          <w:lang w:val="ru-RU"/>
        </w:rPr>
        <w:t xml:space="preserve">0 по московскому времени. </w:t>
      </w:r>
    </w:p>
    <w:p w:rsidR="0053601F" w:rsidRPr="0053601F" w:rsidRDefault="0053601F" w:rsidP="00F224D8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проведен</w:t>
      </w:r>
      <w:proofErr w:type="gramStart"/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ии ау</w:t>
      </w:r>
      <w:proofErr w:type="gramEnd"/>
      <w:r w:rsidRPr="0053601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кциона могут присутствовать все участники аукциона или их представители, имеющие надлежащим образом оформленную доверенность.</w:t>
      </w:r>
    </w:p>
    <w:p w:rsidR="0053601F" w:rsidRPr="0053601F" w:rsidRDefault="0053601F" w:rsidP="00F224D8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10. Порядок проведения аукциона. </w:t>
      </w:r>
    </w:p>
    <w:p w:rsidR="006D76A4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Аукцион проводится для выявления участника аукциона, способного предложить наиболее высокую цену за</w:t>
      </w:r>
      <w:r w:rsidRPr="00433DB3">
        <w:rPr>
          <w:rFonts w:ascii="Times New Roman" w:eastAsia="Times New Roman" w:hAnsi="Times New Roman" w:cs="Times New Roman"/>
          <w:sz w:val="24"/>
          <w:lang w:val="ru-RU"/>
        </w:rPr>
        <w:t xml:space="preserve"> право заключения договора на установку и эксплуатацию отдельно стоящей рекламной конструкции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, предусмотренной пунктом 3 настоящего </w:t>
      </w:r>
      <w:r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извещения.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Лицо, ведущее аукцион (далее – аукционист), является членом комиссии по проведению торгов.</w:t>
      </w:r>
    </w:p>
    <w:p w:rsidR="006D76A4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начале аукциона аукционист оглашает предмет аукциона, его краткую характеристику, начальную цену предмета аукциона, шаг аукциона, а также список зарегистрированных участников аукциона.</w:t>
      </w:r>
      <w:r w:rsidRPr="000C170D">
        <w:rPr>
          <w:rFonts w:ascii="Times New Roman" w:hAnsi="Times New Roman" w:cs="Times New Roman"/>
          <w:sz w:val="24"/>
          <w:lang w:val="ru-RU"/>
        </w:rPr>
        <w:t xml:space="preserve"> </w:t>
      </w:r>
      <w:r w:rsidRPr="00B57C3A">
        <w:rPr>
          <w:rFonts w:ascii="Times New Roman" w:hAnsi="Times New Roman" w:cs="Times New Roman"/>
          <w:sz w:val="24"/>
          <w:lang w:val="ru-RU"/>
        </w:rPr>
        <w:t>Шаг аукциона устанавливается в размере 5 (пяти) % от начальной цены предмета аукциона.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После объявления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начала аукциона 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аукционист принимает предложения от участников аукциона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на  повышение</w:t>
      </w: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цены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Участники аукциона вносят предложения по цене путем поднятия аукционного номера и после объявления этого номера – громкого объявления заявляемой цены. 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57C3A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Заявляемая цена немедленно дублируется аукционистом.  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Участник аукциона, </w:t>
      </w:r>
      <w:r w:rsidRPr="00B57C3A">
        <w:rPr>
          <w:rFonts w:ascii="Times New Roman" w:hAnsi="Times New Roman" w:cs="Times New Roman"/>
          <w:sz w:val="24"/>
          <w:lang w:val="ru-RU"/>
        </w:rPr>
        <w:t>предложивший в ходе</w:t>
      </w:r>
      <w:r>
        <w:rPr>
          <w:rFonts w:ascii="Times New Roman" w:hAnsi="Times New Roman" w:cs="Times New Roman"/>
          <w:sz w:val="24"/>
          <w:lang w:val="ru-RU"/>
        </w:rPr>
        <w:t xml:space="preserve"> аукциона самую высокую цену, признается победителем аукциона.</w:t>
      </w:r>
    </w:p>
    <w:p w:rsidR="006D76A4" w:rsidRPr="00B57C3A" w:rsidRDefault="006D76A4" w:rsidP="00F224D8">
      <w:pPr>
        <w:tabs>
          <w:tab w:val="left" w:pos="851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>По завершен</w:t>
      </w:r>
      <w:proofErr w:type="gramStart"/>
      <w:r w:rsidRPr="00B57C3A">
        <w:rPr>
          <w:rFonts w:ascii="Times New Roman" w:hAnsi="Times New Roman" w:cs="Times New Roman"/>
          <w:sz w:val="24"/>
          <w:lang w:val="ru-RU"/>
        </w:rPr>
        <w:t>ии ау</w:t>
      </w:r>
      <w:proofErr w:type="gramEnd"/>
      <w:r w:rsidRPr="00B57C3A">
        <w:rPr>
          <w:rFonts w:ascii="Times New Roman" w:hAnsi="Times New Roman" w:cs="Times New Roman"/>
          <w:sz w:val="24"/>
          <w:lang w:val="ru-RU"/>
        </w:rPr>
        <w:t>кциона аукционист объявляет о продаже</w:t>
      </w:r>
      <w:r>
        <w:rPr>
          <w:rFonts w:ascii="Times New Roman" w:hAnsi="Times New Roman" w:cs="Times New Roman"/>
          <w:sz w:val="24"/>
          <w:lang w:val="ru-RU"/>
        </w:rPr>
        <w:t xml:space="preserve"> предмета аукциона</w:t>
      </w:r>
      <w:r w:rsidRPr="00B57C3A">
        <w:rPr>
          <w:rFonts w:ascii="Times New Roman" w:hAnsi="Times New Roman" w:cs="Times New Roman"/>
          <w:sz w:val="24"/>
          <w:lang w:val="ru-RU"/>
        </w:rPr>
        <w:t xml:space="preserve">, называет его продажную цену и аукционный номер победителя аукциона. </w:t>
      </w:r>
    </w:p>
    <w:p w:rsidR="005002DE" w:rsidRDefault="005002DE" w:rsidP="00F224D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В случае если </w:t>
      </w:r>
      <w:r>
        <w:rPr>
          <w:rFonts w:ascii="Times New Roman" w:hAnsi="Times New Roman" w:cs="Times New Roman"/>
          <w:sz w:val="24"/>
          <w:lang w:val="ru-RU"/>
        </w:rPr>
        <w:t xml:space="preserve">к участию в </w:t>
      </w:r>
      <w:r w:rsidRPr="00B57C3A">
        <w:rPr>
          <w:rFonts w:ascii="Times New Roman" w:hAnsi="Times New Roman" w:cs="Times New Roman"/>
          <w:sz w:val="24"/>
          <w:lang w:val="ru-RU"/>
        </w:rPr>
        <w:t>аукцион</w:t>
      </w:r>
      <w:r>
        <w:rPr>
          <w:rFonts w:ascii="Times New Roman" w:hAnsi="Times New Roman" w:cs="Times New Roman"/>
          <w:sz w:val="24"/>
          <w:lang w:val="ru-RU"/>
        </w:rPr>
        <w:t>е допущен один участ</w:t>
      </w:r>
      <w:r w:rsidR="00F224D8">
        <w:rPr>
          <w:rFonts w:ascii="Times New Roman" w:hAnsi="Times New Roman" w:cs="Times New Roman"/>
          <w:sz w:val="24"/>
          <w:lang w:val="ru-RU"/>
        </w:rPr>
        <w:t>ник</w:t>
      </w:r>
      <w:r>
        <w:rPr>
          <w:rFonts w:ascii="Times New Roman" w:hAnsi="Times New Roman" w:cs="Times New Roman"/>
          <w:sz w:val="24"/>
          <w:lang w:val="ru-RU"/>
        </w:rPr>
        <w:t xml:space="preserve">, аукцион признается несостоявшимся, и договор на установку и эксплуатацию рекламной конструкции заключается с лицом, которое являлось единственным участником аукциона. </w:t>
      </w:r>
    </w:p>
    <w:p w:rsidR="006D76A4" w:rsidRPr="00B57C3A" w:rsidRDefault="006D76A4" w:rsidP="00F224D8">
      <w:pPr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57C3A">
        <w:rPr>
          <w:rFonts w:ascii="Times New Roman" w:hAnsi="Times New Roman" w:cs="Times New Roman"/>
          <w:sz w:val="24"/>
          <w:lang w:val="ru-RU"/>
        </w:rPr>
        <w:t xml:space="preserve">Результаты проведения аукциона оформляются протоколом, который подписывается всеми присутствующими членами комиссии по проведению торгов. </w:t>
      </w:r>
    </w:p>
    <w:p w:rsidR="0056326D" w:rsidRPr="0053601F" w:rsidRDefault="0056326D" w:rsidP="00F224D8">
      <w:pPr>
        <w:tabs>
          <w:tab w:val="left" w:pos="570"/>
          <w:tab w:val="left" w:pos="615"/>
          <w:tab w:val="left" w:pos="109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56326D" w:rsidRPr="0053601F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 xml:space="preserve">11. 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аукциона: </w:t>
      </w:r>
    </w:p>
    <w:p w:rsidR="004F595B" w:rsidRPr="0053601F" w:rsidRDefault="004F595B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>не позднее чем 1</w:t>
      </w:r>
      <w:r w:rsidR="00F224D8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>.11.2017.</w:t>
      </w:r>
    </w:p>
    <w:p w:rsidR="0056326D" w:rsidRPr="00F224D8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56326D" w:rsidRPr="0053601F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аукциона.</w:t>
      </w:r>
    </w:p>
    <w:p w:rsidR="0056326D" w:rsidRPr="0053601F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Результаты аукциона размещаются на официальном сайте Администрации города Иванова в сети Интернет </w:t>
      </w:r>
      <w:hyperlink r:id="rId7" w:history="1"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53601F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</w:t>
      </w:r>
    </w:p>
    <w:p w:rsidR="0056326D" w:rsidRPr="0053601F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56326D" w:rsidRPr="0053601F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аукциона </w:t>
      </w: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      на установку и эксплуатацию отдельно стоящих рекламных конструкций.</w:t>
      </w:r>
    </w:p>
    <w:p w:rsidR="0056326D" w:rsidRPr="0038254E" w:rsidRDefault="0056326D" w:rsidP="00F224D8">
      <w:pPr>
        <w:tabs>
          <w:tab w:val="left" w:pos="585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53601F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аукциона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города Иванова счета до подписания договора в течение семи дней со дня его уведомления о результатах аукциона. Ранее внесенный задаток за участие в аукционе засчитывается в счет предложенной победителем аукциона цены (платы) за заключение договора.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56326D" w:rsidRPr="0038254E" w:rsidRDefault="0056326D" w:rsidP="00F224D8">
      <w:pPr>
        <w:ind w:firstLine="709"/>
        <w:rPr>
          <w:lang w:val="ru-RU"/>
        </w:rPr>
      </w:pPr>
    </w:p>
    <w:p w:rsidR="0056326D" w:rsidRPr="0038254E" w:rsidRDefault="0056326D" w:rsidP="00F224D8">
      <w:pPr>
        <w:ind w:firstLine="709"/>
        <w:rPr>
          <w:lang w:val="ru-RU"/>
        </w:rPr>
      </w:pPr>
    </w:p>
    <w:p w:rsidR="0056326D" w:rsidRPr="00F66299" w:rsidRDefault="0056326D" w:rsidP="00F224D8">
      <w:pPr>
        <w:ind w:firstLine="709"/>
        <w:rPr>
          <w:lang w:val="ru-RU"/>
        </w:rPr>
      </w:pPr>
    </w:p>
    <w:p w:rsidR="0056326D" w:rsidRPr="00FF0DFA" w:rsidRDefault="0056326D" w:rsidP="00F224D8">
      <w:pPr>
        <w:ind w:firstLine="709"/>
        <w:rPr>
          <w:lang w:val="ru-RU"/>
        </w:rPr>
      </w:pPr>
    </w:p>
    <w:p w:rsidR="0056326D" w:rsidRPr="00FF0DFA" w:rsidRDefault="0056326D" w:rsidP="00F224D8">
      <w:pPr>
        <w:tabs>
          <w:tab w:val="left" w:pos="851"/>
        </w:tabs>
        <w:spacing w:line="100" w:lineRule="atLeast"/>
        <w:ind w:firstLine="709"/>
        <w:jc w:val="both"/>
        <w:rPr>
          <w:lang w:val="ru-RU"/>
        </w:rPr>
      </w:pPr>
    </w:p>
    <w:p w:rsidR="007C65CC" w:rsidRPr="00293633" w:rsidRDefault="007C65CC" w:rsidP="00F224D8">
      <w:pPr>
        <w:tabs>
          <w:tab w:val="left" w:pos="851"/>
        </w:tabs>
        <w:spacing w:line="100" w:lineRule="atLeast"/>
        <w:ind w:firstLine="709"/>
        <w:jc w:val="both"/>
        <w:rPr>
          <w:lang w:val="ru-RU"/>
        </w:rPr>
      </w:pPr>
    </w:p>
    <w:sectPr w:rsidR="007C65CC" w:rsidRPr="0029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979B3"/>
    <w:rsid w:val="000E53F6"/>
    <w:rsid w:val="00176B3B"/>
    <w:rsid w:val="001A74E7"/>
    <w:rsid w:val="002746E1"/>
    <w:rsid w:val="00293633"/>
    <w:rsid w:val="003253AD"/>
    <w:rsid w:val="003D1265"/>
    <w:rsid w:val="004F595B"/>
    <w:rsid w:val="005002DE"/>
    <w:rsid w:val="005056C1"/>
    <w:rsid w:val="0053601F"/>
    <w:rsid w:val="0056326D"/>
    <w:rsid w:val="005E25E8"/>
    <w:rsid w:val="006D76A4"/>
    <w:rsid w:val="007C65CC"/>
    <w:rsid w:val="007F6910"/>
    <w:rsid w:val="00A225E7"/>
    <w:rsid w:val="00AF6B96"/>
    <w:rsid w:val="00B11015"/>
    <w:rsid w:val="00BB00B9"/>
    <w:rsid w:val="00C017FB"/>
    <w:rsid w:val="00F224D8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gor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base.garant.ru/10164072/2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Елена Сергеевна Арутюнян</cp:lastModifiedBy>
  <cp:revision>23</cp:revision>
  <cp:lastPrinted>2017-10-17T10:19:00Z</cp:lastPrinted>
  <dcterms:created xsi:type="dcterms:W3CDTF">2017-05-12T08:03:00Z</dcterms:created>
  <dcterms:modified xsi:type="dcterms:W3CDTF">2017-10-17T10:21:00Z</dcterms:modified>
</cp:coreProperties>
</file>