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E4" w:rsidRDefault="00501BE4" w:rsidP="00501B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Проект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АДМИНИСТРАЦИЯ ГОРОДА ИВАНОВА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августа 2014 г. N 1757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ПРЕДОСТАВЛЕНИЯ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МУНИЦИПАЛЬНОЙ УСЛУГИ "ОКАЗАНИЕ ФИНАНСОВОЙ ПОДДЕРЖКИ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СУБЪЕКТАМ МАЛОГО И СРЕДНЕГО ПРЕДПРИНИМАТЕЛЬСТВА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ОРГАНИЗАЦИЯМ, ОБРАЗУЮЩИМ ИНФРАСТРУКТУРУ ПОДДЕРЖКИ МАЛОГО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СРЕДНЕГО ПРЕДПРИНИМАТЕЛЬСТВА"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федеральными законами от 06.10.2003 </w:t>
      </w:r>
      <w:hyperlink r:id="rId5" w:history="1">
        <w:r>
          <w:rPr>
            <w:rFonts w:ascii="Calibri" w:hAnsi="Calibri" w:cs="Calibri"/>
            <w:color w:val="0000FF"/>
          </w:rPr>
          <w:t>N 131-ФЗ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Федерации" и от 27.07.2010 </w:t>
      </w:r>
      <w:hyperlink r:id="rId6" w:history="1">
        <w:r>
          <w:rPr>
            <w:rFonts w:ascii="Calibri" w:hAnsi="Calibri" w:cs="Calibri"/>
            <w:color w:val="0000FF"/>
          </w:rPr>
          <w:t>N 210-ФЗ</w:t>
        </w:r>
      </w:hyperlink>
      <w:r>
        <w:rPr>
          <w:rFonts w:ascii="Calibri" w:hAnsi="Calibri" w:cs="Calibri"/>
        </w:rPr>
        <w:t xml:space="preserve"> "Об организации предоставления государственных и муниципальных услуг", распоряжением Администрации города Иванова от 15.07.2010 N 313р "Об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виде", руководствуясь </w:t>
      </w:r>
      <w:hyperlink r:id="rId7" w:history="1">
        <w:r>
          <w:rPr>
            <w:rFonts w:ascii="Calibri" w:hAnsi="Calibri" w:cs="Calibri"/>
            <w:color w:val="0000FF"/>
          </w:rPr>
          <w:t>пунктом 20 части 1</w:t>
        </w:r>
        <w:proofErr w:type="gramEnd"/>
        <w:r>
          <w:rPr>
            <w:rFonts w:ascii="Calibri" w:hAnsi="Calibri" w:cs="Calibri"/>
            <w:color w:val="0000FF"/>
          </w:rPr>
          <w:t xml:space="preserve"> статьи 50.1</w:t>
        </w:r>
      </w:hyperlink>
      <w:r>
        <w:rPr>
          <w:rFonts w:ascii="Calibri" w:hAnsi="Calibri" w:cs="Calibri"/>
        </w:rPr>
        <w:t xml:space="preserve"> </w:t>
      </w:r>
      <w:hyperlink r:id="rId8" w:history="1">
        <w:r>
          <w:rPr>
            <w:rFonts w:ascii="Calibri" w:hAnsi="Calibri" w:cs="Calibri"/>
            <w:color w:val="0000FF"/>
          </w:rPr>
          <w:t>Устава</w:t>
        </w:r>
      </w:hyperlink>
      <w:r>
        <w:rPr>
          <w:rFonts w:ascii="Calibri" w:hAnsi="Calibri" w:cs="Calibri"/>
        </w:rPr>
        <w:t xml:space="preserve"> города Иванова, в целях повышения качества и доступности предоставляемых муниципальных услуг Администрация города Иванова постановляет: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35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предоставления муниципальной услуги "Оказание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предпринимательства".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Иванова от 18.11.2013 N 2460 "Об утверждении административного регламента предоставления муниципальной услуги "Оказание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предпринимательства".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Опубликовать настоящее постановление в сборнике "Правовой вестник города Иванова".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постановление вступает в силу со дня его официального опубликования.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 Иванова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А.С.КУЗЬМИЧЕВ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560D" w:rsidRDefault="00D6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560D" w:rsidRDefault="00D6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560D" w:rsidRDefault="00D6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560D" w:rsidRDefault="00D6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560D" w:rsidRDefault="00D6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560D" w:rsidRDefault="00D6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560D" w:rsidRDefault="00D6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560D" w:rsidRDefault="00D6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560D" w:rsidRDefault="00D6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560D" w:rsidRDefault="00D6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560D" w:rsidRDefault="00D6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6560D" w:rsidRDefault="00D656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lastRenderedPageBreak/>
        <w:t>Утвержден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Иванова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22.08.2014 N 1757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МУНИЦИПАЛЬНОЙ УСЛУГИ "ОКАЗАНИЕ ФИНАНСОВОЙ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ПОДДЕРЖКИ СУБЪЕКТАМ МАЛОГО И СРЕДНЕГО ПРЕДПРИНИМАТЕЛЬСТВА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ОРГАНИЗАЦИЯМ</w:t>
      </w:r>
      <w:bookmarkStart w:id="3" w:name="_GoBack"/>
      <w:bookmarkEnd w:id="3"/>
      <w:r>
        <w:rPr>
          <w:rFonts w:ascii="Calibri" w:hAnsi="Calibri" w:cs="Calibri"/>
          <w:b/>
          <w:bCs/>
        </w:rPr>
        <w:t>, ОБРАЗУЮЩИМ ИНФРАСТРУКТУРУ ПОДДЕРЖКИ МАЛОГО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СРЕДНЕГО ПРЕДПРИНИМАТЕЛЬСТВА"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1"/>
      <w:bookmarkEnd w:id="4"/>
      <w:r>
        <w:rPr>
          <w:rFonts w:ascii="Calibri" w:hAnsi="Calibri" w:cs="Calibri"/>
        </w:rPr>
        <w:t>1. Общие положения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Предмет регулирования регламента.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1.1.1. </w:t>
      </w:r>
      <w:proofErr w:type="gramStart"/>
      <w:r>
        <w:rPr>
          <w:rFonts w:ascii="Calibri" w:hAnsi="Calibri" w:cs="Calibri"/>
        </w:rPr>
        <w:t>Предметом регулирования административного регламента предоставления муниципальной услуги "Оказание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предпринимательства" (далее - Регламент) являются отношения, возникающие между субъектами малого и среднего предпринимательства (далее - СМСП) и организациями, образующими инфраструктуру поддержки субъектов малого и среднего предпринимательства (далее - организации, образующие инфраструктуру поддержки СМСП, Получатели субсидии, заявители), и Администрацией города Иванова</w:t>
      </w:r>
      <w:proofErr w:type="gramEnd"/>
      <w:r>
        <w:rPr>
          <w:rFonts w:ascii="Calibri" w:hAnsi="Calibri" w:cs="Calibri"/>
        </w:rPr>
        <w:t xml:space="preserve"> в лице управления экономики Администрации города Иванова (далее - Управление), связанные с предоставлением Управлением муниципальной услуги по оказанию финансовой поддержки СМСП.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1.1.2. Регламент разработан с целью повышения качества предоставления и доступности муниципальной услуги, создания комфортных условий для потребителей муниципальной услуги.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Лица, имеющие право на получение муниципальной услуги.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Правом на получение муниципальной услуги, указанной в настоящем Регламенте, обладают юридические лица и индивидуальные предприниматели, являющиеся 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24.07.2007 N 209-ФЗ "О развитии малого и среднего предпринимательства в Российской Федерации" СМСП, организации, образующие инфраструктуру поддержки СМСП.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Порядок информирования о правилах предоставления муниципальной услуги.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1.3.1. Информация о порядке предоставления муниципальной услуги, о местонахождении Управления, графике работы и телефонах для справок </w:t>
      </w:r>
      <w:proofErr w:type="gramStart"/>
      <w:r>
        <w:rPr>
          <w:rFonts w:ascii="Calibri" w:hAnsi="Calibri" w:cs="Calibri"/>
        </w:rPr>
        <w:t>является открытой и предоставляется</w:t>
      </w:r>
      <w:proofErr w:type="gramEnd"/>
      <w:r>
        <w:rPr>
          <w:rFonts w:ascii="Calibri" w:hAnsi="Calibri" w:cs="Calibri"/>
        </w:rPr>
        <w:t xml:space="preserve"> путем: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размещения на интернет-сайте: www.ivgoradm.ru/</w:t>
      </w:r>
      <w:proofErr w:type="spellStart"/>
      <w:r>
        <w:rPr>
          <w:rFonts w:ascii="Calibri" w:hAnsi="Calibri" w:cs="Calibri"/>
        </w:rPr>
        <w:t>economika</w:t>
      </w:r>
      <w:proofErr w:type="spellEnd"/>
      <w:r>
        <w:rPr>
          <w:rFonts w:ascii="Calibri" w:hAnsi="Calibri" w:cs="Calibri"/>
        </w:rPr>
        <w:t>/economics.htm;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размещения на информационном стенде, расположенном в здании Администрации города Иванова, пл. Революции, д. 6, этаж 5;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использования средств телефонной связи;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проведения консультаций работниками Управления.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 Управления, осуществляющий консультирование и информирование, предоставляет заявителю информацию о порядке и условиях предоставления муниципальной услуги. Консультации проводятся устно, в том числе по телефону, либо посредством электронной почты.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1.3.2. Сведения о месте нахождения Управления: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153000, г. Иваново, пл. Революции, д. 6, </w:t>
      </w:r>
      <w:proofErr w:type="spellStart"/>
      <w:r>
        <w:rPr>
          <w:rFonts w:ascii="Calibri" w:hAnsi="Calibri" w:cs="Calibri"/>
        </w:rPr>
        <w:t>каб</w:t>
      </w:r>
      <w:proofErr w:type="spellEnd"/>
      <w:r>
        <w:rPr>
          <w:rFonts w:ascii="Calibri" w:hAnsi="Calibri" w:cs="Calibri"/>
        </w:rPr>
        <w:t>. 506.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приема заявителей: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четверг: с 9.00 час. до 16.00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пятница: с 9.00 час. до 15.00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перерыв: с 12.00 час. до 13.00 час</w:t>
      </w:r>
      <w:proofErr w:type="gramStart"/>
      <w:r>
        <w:rPr>
          <w:rFonts w:ascii="Calibri" w:hAnsi="Calibri" w:cs="Calibri"/>
        </w:rPr>
        <w:t>.;</w:t>
      </w:r>
      <w:proofErr w:type="gramEnd"/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суббота, воскресенье - выходные дни.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Контактные телефоны, телефоны для справок: 8 (4932) 32-45-92, 59-46-03.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Адрес электронной почты: econ@ivgoradm.ru.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интернет-сайта: http://ivgoradm.ru/economika/economics.htm.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66"/>
      <w:bookmarkEnd w:id="5"/>
      <w:r>
        <w:rPr>
          <w:rFonts w:ascii="Calibri" w:hAnsi="Calibri" w:cs="Calibri"/>
        </w:rPr>
        <w:t>2. Стандарт предоставления муниципальной услуги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Наименование муниципальной услуги.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Муниципальная услуга, предоставление которой регулируется настоящим Регламентом, именуется "Оказание финансовой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предпринимательства".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Предоставление муниципальной услуги осуществляется Управлением.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Конечным результатом предоставления муниципальной услуги является принятие решения об оказании финансовой поддержки СМСП и организациям, образующим инфраструктуру поддержки субъектов малого и среднего предпринимательства.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Сроки предоставления муниципальной услуги.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муниципальной услуги или мотивированного ответа о невозможности предоставления муниципальной услуги осуществляется в течение двух месяцев со дня обращения СМСП, организации, образующей инфраструктуру поддержки СМСП в Управление.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Перечень нормативных правовых актов, непосредственно регулирующих отношения, возникающие в связи с предоставлением муниципальной услуги:</w:t>
      </w:r>
    </w:p>
    <w:p w:rsidR="000753A3" w:rsidRDefault="00501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 w:rsidR="000753A3">
          <w:rPr>
            <w:rFonts w:ascii="Calibri" w:hAnsi="Calibri" w:cs="Calibri"/>
            <w:color w:val="0000FF"/>
          </w:rPr>
          <w:t>Конституция</w:t>
        </w:r>
      </w:hyperlink>
      <w:r w:rsidR="000753A3">
        <w:rPr>
          <w:rFonts w:ascii="Calibri" w:hAnsi="Calibri" w:cs="Calibri"/>
        </w:rPr>
        <w:t xml:space="preserve"> Российской Федерации;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24.07.2007 N 209-ФЗ "О развитии малого и среднего предпринимательства в Российской Федерации";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1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1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26.07.2006 N 135-ФЗ "О защите конкуренции";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1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06.04.2011 N 63-ФЗ "Об электронной подписи";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1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27.07.2006 N 152-ФЗ "О персональных данных";</w:t>
      </w:r>
    </w:p>
    <w:p w:rsidR="000753A3" w:rsidRDefault="00501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 w:rsidR="000753A3">
          <w:rPr>
            <w:rFonts w:ascii="Calibri" w:hAnsi="Calibri" w:cs="Calibri"/>
            <w:color w:val="0000FF"/>
          </w:rPr>
          <w:t>постановление</w:t>
        </w:r>
      </w:hyperlink>
      <w:r w:rsidR="000753A3">
        <w:rPr>
          <w:rFonts w:ascii="Calibri" w:hAnsi="Calibri" w:cs="Calibri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0753A3" w:rsidRDefault="00501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 w:rsidR="000753A3">
          <w:rPr>
            <w:rFonts w:ascii="Calibri" w:hAnsi="Calibri" w:cs="Calibri"/>
            <w:color w:val="0000FF"/>
          </w:rPr>
          <w:t>постановление</w:t>
        </w:r>
      </w:hyperlink>
      <w:r w:rsidR="000753A3">
        <w:rPr>
          <w:rFonts w:ascii="Calibri" w:hAnsi="Calibri" w:cs="Calibri"/>
        </w:rPr>
        <w:t xml:space="preserve"> Администрации города Иванова от 24.10.2013 N 2321 "Об утверждении муниципальной программы города Иванова "Развитие субъектов малого и среднего предпринимательства в городе Иванове на 2014 - 2016 гг." (далее - Программа);</w:t>
      </w:r>
    </w:p>
    <w:p w:rsidR="000753A3" w:rsidRDefault="00501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 w:rsidR="000753A3">
          <w:rPr>
            <w:rFonts w:ascii="Calibri" w:hAnsi="Calibri" w:cs="Calibri"/>
            <w:color w:val="0000FF"/>
          </w:rPr>
          <w:t>постановление</w:t>
        </w:r>
      </w:hyperlink>
      <w:r w:rsidR="000753A3">
        <w:rPr>
          <w:rFonts w:ascii="Calibri" w:hAnsi="Calibri" w:cs="Calibri"/>
        </w:rPr>
        <w:t xml:space="preserve"> Администрации города Иванова от 10.04.2014 N 745 "Об утверждении порядка предоставления и расходования средств бюджета города и оказания имущественной поддержки в рамках реализации муниципальной программы города Иванова "Развитие субъектов малого и среднего предпринимательства в городе Иванове на 2014 - 2016 гг." (далее - Порядок);</w:t>
      </w:r>
    </w:p>
    <w:p w:rsidR="000753A3" w:rsidRDefault="00501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r w:rsidR="000753A3">
          <w:rPr>
            <w:rFonts w:ascii="Calibri" w:hAnsi="Calibri" w:cs="Calibri"/>
            <w:color w:val="0000FF"/>
          </w:rPr>
          <w:t>распоряжение</w:t>
        </w:r>
      </w:hyperlink>
      <w:r w:rsidR="000753A3">
        <w:rPr>
          <w:rFonts w:ascii="Calibri" w:hAnsi="Calibri" w:cs="Calibri"/>
        </w:rPr>
        <w:t xml:space="preserve"> Администрация города Иванова от 03.04.2014 N 108-р "О рабочей группе по предоставлению поддержки субъектам малого и среднего предпринимательства при Администрации города Иванова".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6"/>
      <w:bookmarkEnd w:id="6"/>
      <w:r>
        <w:rPr>
          <w:rFonts w:ascii="Calibri" w:hAnsi="Calibri" w:cs="Calibri"/>
        </w:rPr>
        <w:t>2.6. Предоставление средств бюджета города в форме субсидии осуществляется на реализацию следующих мероприятий: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87"/>
      <w:bookmarkEnd w:id="7"/>
      <w:r>
        <w:rPr>
          <w:rFonts w:ascii="Calibri" w:hAnsi="Calibri" w:cs="Calibri"/>
        </w:rPr>
        <w:t>2.6.1.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частичное покрытие расходов по оплате процентов по кредитам, полученным в кредитных организациях.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8"/>
      <w:bookmarkEnd w:id="8"/>
      <w:r>
        <w:rPr>
          <w:rFonts w:ascii="Calibri" w:hAnsi="Calibri" w:cs="Calibri"/>
        </w:rPr>
        <w:t>2.6.2.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участию в региональных, межрегиональных и международных выставочно-ярмарочных мероприятиях.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89"/>
      <w:bookmarkEnd w:id="9"/>
      <w:r>
        <w:rPr>
          <w:rFonts w:ascii="Calibri" w:hAnsi="Calibri" w:cs="Calibri"/>
        </w:rPr>
        <w:t xml:space="preserve">2.6.3. Субсидия субъектам малого и среднего предпринимательства и организациям, </w:t>
      </w:r>
      <w:r>
        <w:rPr>
          <w:rFonts w:ascii="Calibri" w:hAnsi="Calibri" w:cs="Calibri"/>
        </w:rPr>
        <w:lastRenderedPageBreak/>
        <w:t>образующим инфраструктуру поддержки субъектов малого и среднего предпринимательства, на возмещение затрат по закупке и вводу в эксплуатацию приборов учета используемых энергетических ресурсов, проведение энергетических обследований.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90"/>
      <w:bookmarkEnd w:id="10"/>
      <w:r>
        <w:rPr>
          <w:rFonts w:ascii="Calibri" w:hAnsi="Calibri" w:cs="Calibri"/>
        </w:rPr>
        <w:t>2.6.4.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компенсацию части затрат, связанных с присоединением (подключением) к энергетическим ресурсам.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91"/>
      <w:bookmarkEnd w:id="11"/>
      <w:r>
        <w:rPr>
          <w:rFonts w:ascii="Calibri" w:hAnsi="Calibri" w:cs="Calibri"/>
        </w:rPr>
        <w:t>2.6.5. Субсидия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возмещение затрат по созданию мест в негосударственных дошкольных организациях и семейных детских садах.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 Муниципальная услуга предоставляется на основании письменного </w:t>
      </w:r>
      <w:hyperlink w:anchor="Par265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>, составленного по форме, представленной в приложении N 1 к настоящему Регламенту. Заявление может быть подано путем личного обращения в Управление или направлено по почте.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93"/>
      <w:bookmarkEnd w:id="12"/>
      <w:r>
        <w:rPr>
          <w:rFonts w:ascii="Calibri" w:hAnsi="Calibri" w:cs="Calibri"/>
        </w:rPr>
        <w:t>2.7.1. Исчерпывающий перечень документов, необходимых для предоставления муниципальной услуги.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2.7.1.1. Документы, которые СМСП, организации, образующие инфраструктуру поддержки СМСП, должны предоставить самостоятельно: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w:anchor="Par265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на предоставление субсидии по форме, приведенной в приложении N 1 к настоящему Регламенту;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копия паспорта (для индивидуальных предпринимателей);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заверенные подписью руководителя (либо уполномоченного представителя, имеющего право подписи) СМСП, организации, образующей инфраструктуру поддержки СМСП, и печатью (при ее наличии):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копия лицензии на право осуществления деятельности в соответствии с действующим законодательством (если вид деятельности лицензируется);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 среднемесячной заработной плате одного работника с указанием среднесписочной численности работников на дату подачи заявления;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утвержденный заявителем бизнес-план проекта, копия заключенного кредитного договора (заверенная банком), графика погашения кредита (заверенная банком), </w:t>
      </w:r>
      <w:hyperlink w:anchor="Par336" w:history="1">
        <w:r>
          <w:rPr>
            <w:rFonts w:ascii="Calibri" w:hAnsi="Calibri" w:cs="Calibri"/>
            <w:color w:val="0000FF"/>
          </w:rPr>
          <w:t>расчет</w:t>
        </w:r>
      </w:hyperlink>
      <w:r>
        <w:rPr>
          <w:rFonts w:ascii="Calibri" w:hAnsi="Calibri" w:cs="Calibri"/>
        </w:rPr>
        <w:t xml:space="preserve"> суммы субсидии по форме, приведенной в приложении N 2 к настоящему Регламенту (в случае субсидирования процентной ставки по полученному кредиту);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копии договоров на приобретение товаров (выполнение работ, оказание услуг), подтверждающих затраты, которые полностью или частично возмещаются за счет средств субсидии, с приложением документов, обозначенных договором (счет на оплату, приложения и др.);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копии документов, подтверждающих фактические затраты (в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платежные документы, товарные накладные, чеки), которые полностью или частично возмещаются за счет средств субсидии.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2.7.1.2. В случаях, предусмотренных </w:t>
      </w:r>
      <w:hyperlink w:anchor="Par89" w:history="1">
        <w:r>
          <w:rPr>
            <w:rFonts w:ascii="Calibri" w:hAnsi="Calibri" w:cs="Calibri"/>
            <w:color w:val="0000FF"/>
          </w:rPr>
          <w:t>пунктами 2.6.3</w:t>
        </w:r>
      </w:hyperlink>
      <w:r>
        <w:rPr>
          <w:rFonts w:ascii="Calibri" w:hAnsi="Calibri" w:cs="Calibri"/>
        </w:rPr>
        <w:t xml:space="preserve">, </w:t>
      </w:r>
      <w:hyperlink w:anchor="Par90" w:history="1">
        <w:r>
          <w:rPr>
            <w:rFonts w:ascii="Calibri" w:hAnsi="Calibri" w:cs="Calibri"/>
            <w:color w:val="0000FF"/>
          </w:rPr>
          <w:t>2.6.4</w:t>
        </w:r>
      </w:hyperlink>
      <w:r>
        <w:rPr>
          <w:rFonts w:ascii="Calibri" w:hAnsi="Calibri" w:cs="Calibri"/>
        </w:rPr>
        <w:t xml:space="preserve"> настоящего Регламента, заявителем дополнительно представляются заверенные подписью руководителя (либо уполномоченного представителя, имеющего право подписи) СМСП, организации, образующей инфраструктуру поддержки СМСП, и печатью (при ее наличии) копии: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проектной (сметной) документации (дефектной ведомости и (или) ведомости объемов работ и (или) ведомости потребности оборудования, материалов, не учтенных в расценках);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актов выполненных работ </w:t>
      </w:r>
      <w:hyperlink r:id="rId22" w:history="1">
        <w:r>
          <w:rPr>
            <w:rFonts w:ascii="Calibri" w:hAnsi="Calibri" w:cs="Calibri"/>
            <w:color w:val="0000FF"/>
          </w:rPr>
          <w:t>(форма N КС-2)</w:t>
        </w:r>
      </w:hyperlink>
      <w:r>
        <w:rPr>
          <w:rFonts w:ascii="Calibri" w:hAnsi="Calibri" w:cs="Calibri"/>
        </w:rPr>
        <w:t>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справки о стоимости выполненных работ и затрат </w:t>
      </w:r>
      <w:hyperlink r:id="rId23" w:history="1">
        <w:r>
          <w:rPr>
            <w:rFonts w:ascii="Calibri" w:hAnsi="Calibri" w:cs="Calibri"/>
            <w:color w:val="0000FF"/>
          </w:rPr>
          <w:t>(форма N КС-3)</w:t>
        </w:r>
      </w:hyperlink>
      <w:r>
        <w:rPr>
          <w:rFonts w:ascii="Calibri" w:hAnsi="Calibri" w:cs="Calibri"/>
        </w:rPr>
        <w:t>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договоров технологического присоединения;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документов, подтверждающих факт установки и приема в эксплуатацию приборов учета используемых энергетических ресурсов по форме, установленной соответствующей ресурсоснабжающей организацией, и (или) копия энергетического паспорта (в случае предоставления субсидии на возмещение затрат по закупке и вводу в эксплуатацию приборов учета используемых энергетических ресурсов, проведение энергетических обследований);</w:t>
      </w:r>
      <w:proofErr w:type="gramEnd"/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акта об осуществлении технологического присоединения (для присоединения к </w:t>
      </w:r>
      <w:r>
        <w:rPr>
          <w:rFonts w:ascii="Calibri" w:hAnsi="Calibri" w:cs="Calibri"/>
        </w:rPr>
        <w:lastRenderedPageBreak/>
        <w:t xml:space="preserve">электроэнергии) и (или) копия акта приемки законченного строительством объекта или заключения об окончании строительства (для присоединения к газу), и (или) копия акта допуска в эксплуатацию наружного водопровода (для подключения к воде), и (или) копия акта допуска в эксплуатацию теплотехнического оборудования объекта (для присоединения к </w:t>
      </w:r>
      <w:proofErr w:type="spellStart"/>
      <w:r>
        <w:rPr>
          <w:rFonts w:ascii="Calibri" w:hAnsi="Calibri" w:cs="Calibri"/>
        </w:rPr>
        <w:t>теплоэнергии</w:t>
      </w:r>
      <w:proofErr w:type="spellEnd"/>
      <w:r>
        <w:rPr>
          <w:rFonts w:ascii="Calibri" w:hAnsi="Calibri" w:cs="Calibri"/>
        </w:rPr>
        <w:t>) (в случае предоставления субсидии на компенсацию части</w:t>
      </w:r>
      <w:proofErr w:type="gramEnd"/>
      <w:r>
        <w:rPr>
          <w:rFonts w:ascii="Calibri" w:hAnsi="Calibri" w:cs="Calibri"/>
        </w:rPr>
        <w:t xml:space="preserve"> затрат, связанных с присоединением (подключением) к энергетическим ресурсам);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правоустанавливающие документы на объект недвижимости, права на который не зарегистрированы в Едином государственном реестре прав на недвижимое имущество и сделок с ним, оборудуемый приборами учета энергетических ресурсов, присоединяемый (подключаемый) к энергетическим ресурсам или в отношении которого проводилось энергетическое обследование.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1"/>
      <w:bookmarkEnd w:id="13"/>
      <w:r>
        <w:rPr>
          <w:rFonts w:ascii="Calibri" w:hAnsi="Calibri" w:cs="Calibri"/>
        </w:rPr>
        <w:t>2.7.1.3. Документы, которые запрашиваются Управлением по информационным каналам межведомственного взаимодействия, но заявитель вправе предоставить их самостоятельно по собственной инициативе: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 (в случае, если заявитель самостоятельно, по собственной инициативе представляет документ, дата получения - не ранее чем за две недели до дня подачи заявления на предоставление субсидии);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справка налогового органа, содержащая сведения об отсутствии задолженности по уплате налогов, сборов, пеней и штрафов (в случае, если заявитель самостоятельно, по собственной инициативе представляет документ, дата получения - не ранее чем за две недели до дня подачи заявления на предоставление субсидии);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справка Пенсионного фонда Российской Федерации, содержащая сведения об отсутствии задолженности по страховым взносам и иным платежам (в случае, если заявитель самостоятельно, по собственной инициативе представляет документ, дата получения - не ранее чем за две недели до дня подачи заявления на предоставление субсидии);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справка Фонда социального страхования Российской Федерации, содержащая сведения об отсутствии задолженности по страховым взносам и иным платежам (в случае, если заявитель самостоятельно, по собственной инициативе представляет документ, дата получения - не ранее чем за две недели до дня подачи заявления на предоставление субсидии);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декларация о доходах за последний отчетный период и предшествующий календарный год (за исключением вновь образованных СМСП, организаций, образующих инфраструктуру поддержки СМСП, в календарном году, в котором подано заявление на предоставление субсидии);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формы 1 и 2 бухгалтерской отчетности за последний отчетный период и предшествующий календарный год (при применении общей системы налогообложения) (за исключением вновь образованных СМСП, организаций, образующих инфраструктуру поддержки СМСП, в календарном году, в котором подано заявление на предоставление субсидии);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форма по </w:t>
      </w:r>
      <w:hyperlink r:id="rId24" w:history="1">
        <w:r>
          <w:rPr>
            <w:rFonts w:ascii="Calibri" w:hAnsi="Calibri" w:cs="Calibri"/>
            <w:color w:val="0000FF"/>
          </w:rPr>
          <w:t>КНД</w:t>
        </w:r>
      </w:hyperlink>
      <w:r>
        <w:rPr>
          <w:rFonts w:ascii="Calibri" w:hAnsi="Calibri" w:cs="Calibri"/>
        </w:rPr>
        <w:t xml:space="preserve"> 1110018 "</w:t>
      </w:r>
      <w:hyperlink r:id="rId25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 xml:space="preserve"> о среднесписочной численности работников за предшествующий календарный год" (приказ Федеральной налоговой службы от 29.03.2007 N ММ-3-25/174@);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справка Ивановского городского комитета по управлению имуществом об отсутствии задолженности по арендной плате за землю и муниципальное имущество (представляется Ивановским городским комитетом по управлению имуществом в течение пяти рабочих дней в управление экономики) (в случае, если заявитель самостоятельно, по собственной инициативе представляет документ, дата получения - не ранее чем за две недели до дня подачи заявления на предоставление субсидии);</w:t>
      </w:r>
      <w:proofErr w:type="gramEnd"/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случае строительства или реконструкции объекта - справка управления архитектуры и градостроительства Администрации города Иванова на строительство (реконструкцию) и ввод в эксплуатацию объекта (представляется управлением архитектуры и градостроительства Администрации города Иванова в течение пяти рабочих дней в управление экономики Администрации города Иванова);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выписка из Единого государственного реестра прав на недвижимое имущество и сделок с ним.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2.7.2. Ответственность за достоверность предоставленных ими сведений и документов несут Получатели субсидии.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23"/>
      <w:bookmarkEnd w:id="14"/>
      <w:r>
        <w:rPr>
          <w:rFonts w:ascii="Calibri" w:hAnsi="Calibri" w:cs="Calibri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заявление о предоставлении муниципальной услуги подписано лицом, полномочия которого документально не подтверждены, или носит анонимный характер;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заявление составлено не по форме, представленной в </w:t>
      </w:r>
      <w:hyperlink w:anchor="Par265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настоящему Регламенту;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поступившее заявление о предоставлении муниципальной услуги не поддается прочтению;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копии документов, обязанность по предоставлению которых лежит на заявителе, не заверены уполномоченным лицом либо заявителем, в случае, когда настоящим Регламентом установлена обязанность по предоставлению подлинников таких документов, представлены их копии.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29"/>
      <w:bookmarkEnd w:id="15"/>
      <w:r>
        <w:rPr>
          <w:rFonts w:ascii="Calibri" w:hAnsi="Calibri" w:cs="Calibri"/>
        </w:rPr>
        <w:t>2.9. Исчерпывающий перечень оснований для отказа в предоставлении муниципальной услуги: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заявитель не относится к категории СМСП (в соответствии с требованиями </w:t>
      </w:r>
      <w:hyperlink r:id="rId26" w:history="1">
        <w:r>
          <w:rPr>
            <w:rFonts w:ascii="Calibri" w:hAnsi="Calibri" w:cs="Calibri"/>
            <w:color w:val="0000FF"/>
          </w:rPr>
          <w:t>статьи 4</w:t>
        </w:r>
      </w:hyperlink>
      <w:r>
        <w:rPr>
          <w:rFonts w:ascii="Calibri" w:hAnsi="Calibri" w:cs="Calibri"/>
        </w:rPr>
        <w:t xml:space="preserve"> Федерального закона от 24.07.2007 N 209-ФЗ "О развитии малого и среднего предпринимательства в Российской Федерации"), организаций, образующих инфраструктуру поддержка СМСП;</w:t>
      </w:r>
    </w:p>
    <w:p w:rsidR="000753A3" w:rsidRDefault="00EE2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0753A3">
        <w:rPr>
          <w:rFonts w:ascii="Calibri" w:hAnsi="Calibri" w:cs="Calibri"/>
        </w:rPr>
        <w:t>) наличие задолженности по обязательным платежам в бюджеты всех уровней и государственные внебюджетные фонды;</w:t>
      </w:r>
    </w:p>
    <w:p w:rsidR="000753A3" w:rsidRDefault="00EE2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0753A3">
        <w:rPr>
          <w:rFonts w:ascii="Calibri" w:hAnsi="Calibri" w:cs="Calibri"/>
        </w:rPr>
        <w:t>) непредставление документов, подтверждающих право на получение муниципальной услуги, или несоответствие представленных заявлений и документов установленным требованиям;</w:t>
      </w:r>
    </w:p>
    <w:p w:rsidR="000753A3" w:rsidRDefault="00EE2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0753A3">
        <w:rPr>
          <w:rFonts w:ascii="Calibri" w:hAnsi="Calibri" w:cs="Calibri"/>
        </w:rPr>
        <w:t xml:space="preserve">) получение отрицательного заключения муниципального казенного учреждения по проектно-документационному сопровождению и техническому </w:t>
      </w:r>
      <w:proofErr w:type="gramStart"/>
      <w:r w:rsidR="000753A3">
        <w:rPr>
          <w:rFonts w:ascii="Calibri" w:hAnsi="Calibri" w:cs="Calibri"/>
        </w:rPr>
        <w:t>контролю за</w:t>
      </w:r>
      <w:proofErr w:type="gramEnd"/>
      <w:r w:rsidR="000753A3">
        <w:rPr>
          <w:rFonts w:ascii="Calibri" w:hAnsi="Calibri" w:cs="Calibri"/>
        </w:rPr>
        <w:t xml:space="preserve"> ремонтом объектов муниципальной собственности (в случаях, предусмотренных </w:t>
      </w:r>
      <w:hyperlink w:anchor="Par89" w:history="1">
        <w:r w:rsidR="000753A3">
          <w:rPr>
            <w:rFonts w:ascii="Calibri" w:hAnsi="Calibri" w:cs="Calibri"/>
            <w:color w:val="0000FF"/>
          </w:rPr>
          <w:t>2.6.3</w:t>
        </w:r>
      </w:hyperlink>
      <w:r w:rsidR="000753A3">
        <w:rPr>
          <w:rFonts w:ascii="Calibri" w:hAnsi="Calibri" w:cs="Calibri"/>
        </w:rPr>
        <w:t xml:space="preserve">, </w:t>
      </w:r>
      <w:hyperlink w:anchor="Par90" w:history="1">
        <w:r w:rsidR="000753A3">
          <w:rPr>
            <w:rFonts w:ascii="Calibri" w:hAnsi="Calibri" w:cs="Calibri"/>
            <w:color w:val="0000FF"/>
          </w:rPr>
          <w:t>2.6.4</w:t>
        </w:r>
      </w:hyperlink>
      <w:r w:rsidR="000753A3">
        <w:rPr>
          <w:rFonts w:ascii="Calibri" w:hAnsi="Calibri" w:cs="Calibri"/>
        </w:rPr>
        <w:t xml:space="preserve"> настоящего Регламента);</w:t>
      </w:r>
    </w:p>
    <w:p w:rsidR="000753A3" w:rsidRDefault="00EE2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0753A3">
        <w:rPr>
          <w:rFonts w:ascii="Calibri" w:hAnsi="Calibri" w:cs="Calibri"/>
        </w:rPr>
        <w:t xml:space="preserve">) лимиты бюджетных обязательств по соответствующему мероприятию (виду финансовой поддержки из числа предусмотренных </w:t>
      </w:r>
      <w:hyperlink w:anchor="Par86" w:history="1">
        <w:r w:rsidR="000753A3">
          <w:rPr>
            <w:rFonts w:ascii="Calibri" w:hAnsi="Calibri" w:cs="Calibri"/>
            <w:color w:val="0000FF"/>
          </w:rPr>
          <w:t>пунктом 2.6</w:t>
        </w:r>
      </w:hyperlink>
      <w:r w:rsidR="000753A3">
        <w:rPr>
          <w:rFonts w:ascii="Calibri" w:hAnsi="Calibri" w:cs="Calibri"/>
        </w:rPr>
        <w:t xml:space="preserve"> настоящего Регламента) распределены в полном объеме;</w:t>
      </w:r>
    </w:p>
    <w:p w:rsidR="000753A3" w:rsidRDefault="00EE2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0753A3">
        <w:rPr>
          <w:rFonts w:ascii="Calibri" w:hAnsi="Calibri" w:cs="Calibri"/>
        </w:rPr>
        <w:t xml:space="preserve">) осуществление СМСП, организацией, образующей инфраструктуру поддержки СМСП, деятельности, указанной в </w:t>
      </w:r>
      <w:hyperlink r:id="rId27" w:history="1">
        <w:r w:rsidR="000753A3">
          <w:rPr>
            <w:rFonts w:ascii="Calibri" w:hAnsi="Calibri" w:cs="Calibri"/>
            <w:color w:val="0000FF"/>
          </w:rPr>
          <w:t>частях 3</w:t>
        </w:r>
      </w:hyperlink>
      <w:r w:rsidR="000753A3">
        <w:rPr>
          <w:rFonts w:ascii="Calibri" w:hAnsi="Calibri" w:cs="Calibri"/>
        </w:rPr>
        <w:t xml:space="preserve"> и </w:t>
      </w:r>
      <w:hyperlink r:id="rId28" w:history="1">
        <w:r w:rsidR="000753A3">
          <w:rPr>
            <w:rFonts w:ascii="Calibri" w:hAnsi="Calibri" w:cs="Calibri"/>
            <w:color w:val="0000FF"/>
          </w:rPr>
          <w:t>4 статьи 14</w:t>
        </w:r>
      </w:hyperlink>
      <w:r w:rsidR="000753A3">
        <w:rPr>
          <w:rFonts w:ascii="Calibri" w:hAnsi="Calibri" w:cs="Calibri"/>
        </w:rPr>
        <w:t xml:space="preserve"> Федерального закона "О развитии малого и среднего предпринимательства в Российской Федерации";</w:t>
      </w:r>
    </w:p>
    <w:p w:rsidR="000753A3" w:rsidRDefault="00EE2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0753A3">
        <w:rPr>
          <w:rFonts w:ascii="Calibri" w:hAnsi="Calibri" w:cs="Calibri"/>
        </w:rPr>
        <w:t>) дата подачи заявления о предоставлении субсидии превышает 12 месяцев со дня окончания выполнения мероприятия (документально подтвержденного), по которому СМСП, организация, образующая инфраструктуру поддержки СМСП, претендуют на получение субсидии;</w:t>
      </w:r>
    </w:p>
    <w:p w:rsidR="000753A3" w:rsidRDefault="00EE2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0753A3">
        <w:rPr>
          <w:rFonts w:ascii="Calibri" w:hAnsi="Calibri" w:cs="Calibri"/>
        </w:rPr>
        <w:t xml:space="preserve">) несвоевременная уплата заемщиками начисленных процентов и внесение платежей по погашению кредита в соответствии с кредитным договором, действующим на дату подачи заявления на предоставление субсидии (в случаях, предусмотренных </w:t>
      </w:r>
      <w:hyperlink w:anchor="Par87" w:history="1">
        <w:r w:rsidR="000753A3">
          <w:rPr>
            <w:rFonts w:ascii="Calibri" w:hAnsi="Calibri" w:cs="Calibri"/>
            <w:color w:val="0000FF"/>
          </w:rPr>
          <w:t>пунктом 2.6.1</w:t>
        </w:r>
      </w:hyperlink>
      <w:r w:rsidR="000753A3">
        <w:rPr>
          <w:rFonts w:ascii="Calibri" w:hAnsi="Calibri" w:cs="Calibri"/>
        </w:rPr>
        <w:t xml:space="preserve"> настоящего Регламента);</w:t>
      </w:r>
    </w:p>
    <w:p w:rsidR="000753A3" w:rsidRDefault="00EE21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0753A3">
        <w:rPr>
          <w:rFonts w:ascii="Calibri" w:hAnsi="Calibri" w:cs="Calibri"/>
        </w:rPr>
        <w:t xml:space="preserve">) размер средней заработной платы сотрудников, работодателем которых является СМСП или организация, образующая инфраструктуру поддержки СМСП, ниже 1,5-кратной величины прожиточного минимума в Ивановской области для трудоспособного населения, установленного указом Губернатора Ивановской области на дату подачи заявления на предоставление субсидии (в случаях, предусмотренных </w:t>
      </w:r>
      <w:hyperlink w:anchor="Par88" w:history="1">
        <w:r w:rsidR="000753A3">
          <w:rPr>
            <w:rFonts w:ascii="Calibri" w:hAnsi="Calibri" w:cs="Calibri"/>
            <w:color w:val="0000FF"/>
          </w:rPr>
          <w:t>пунктами 2.6.2</w:t>
        </w:r>
      </w:hyperlink>
      <w:r w:rsidR="000753A3">
        <w:rPr>
          <w:rFonts w:ascii="Calibri" w:hAnsi="Calibri" w:cs="Calibri"/>
        </w:rPr>
        <w:t xml:space="preserve"> - </w:t>
      </w:r>
      <w:hyperlink w:anchor="Par91" w:history="1">
        <w:r w:rsidR="000753A3">
          <w:rPr>
            <w:rFonts w:ascii="Calibri" w:hAnsi="Calibri" w:cs="Calibri"/>
            <w:color w:val="0000FF"/>
          </w:rPr>
          <w:t>2.6.5</w:t>
        </w:r>
      </w:hyperlink>
      <w:r w:rsidR="000753A3">
        <w:rPr>
          <w:rFonts w:ascii="Calibri" w:hAnsi="Calibri" w:cs="Calibri"/>
        </w:rPr>
        <w:t xml:space="preserve"> настоящего Регламента).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платности (бесплатности) предоставления муниципальной услуги.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Муниципальная услуга оказывается бесплатно.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услуги - 15 минут.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Срок регистрации заявления о предоставлении муниципальной услуги: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поступившее в Управление заявление регистрируется: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поступившее</w:t>
      </w:r>
      <w:proofErr w:type="gramEnd"/>
      <w:r>
        <w:rPr>
          <w:rFonts w:ascii="Calibri" w:hAnsi="Calibri" w:cs="Calibri"/>
        </w:rPr>
        <w:t xml:space="preserve"> до 15.00 - в день поступления;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поступившее</w:t>
      </w:r>
      <w:proofErr w:type="gramEnd"/>
      <w:r>
        <w:rPr>
          <w:rFonts w:ascii="Calibri" w:hAnsi="Calibri" w:cs="Calibri"/>
        </w:rPr>
        <w:t xml:space="preserve"> после 15.00 - на следующий рабочий день.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Требования к помещениям, предназначенным для предоставления муниципальной услуги.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2.13.1. Помещение для предоставления муниципальной услуги должно быть оснащено стульями, столом, телефоном, соответствовать санитарно-гигиеническим требованиям.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2.13.2. Рабочие места специалистов, предоставляющих муниципальную услугу, должны быть оборудованы: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средствами вычислительной техники с установленными справочно-информационными системами и оргтехникой;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техническими и программными средствами обработки информации, содержащейся на универсальной электронной карте.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2.13.3. Места для ожидания личного приема и для заполнения запросов о предоставлении муниципальной услуги оборудованы местами для сидения, столами для возможности оформления документов с расположением в указанных местах информационных стендов, на которых размещены образец заявления, перечень документов, определенных </w:t>
      </w:r>
      <w:hyperlink w:anchor="Par93" w:history="1">
        <w:r>
          <w:rPr>
            <w:rFonts w:ascii="Calibri" w:hAnsi="Calibri" w:cs="Calibri"/>
            <w:color w:val="0000FF"/>
          </w:rPr>
          <w:t>пунктом 2.7.1</w:t>
        </w:r>
      </w:hyperlink>
      <w:r>
        <w:rPr>
          <w:rFonts w:ascii="Calibri" w:hAnsi="Calibri" w:cs="Calibri"/>
        </w:rPr>
        <w:t xml:space="preserve"> настоящего Регламента, необходимых для предоставления муниципальной услуги, график приема заявителей.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2.13.4. Доступ заявителей в Управление должен быть беспрепятственным, с учетом особенностей графика работы обозначенных учреждений.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Показатели доступности и качества муниципальной услуги.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2.14.1. Показателями доступности муниципальной услуги являются: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беспрепятственного доступа заявителей в Управление;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наличие различных каналов получения информации об исполнении муниципальной услуги;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точность исполнения муниципальной услуги;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строгое соблюдение сроков исполнения муниципальной услуги.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2.14.2. Показателями оценки качества предоставления муниципальной услуги являются: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соблюдение срока предоставления муниципальной услуги;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соблюдение сроков ожидания в очереди при предоставлении муниципальной услуги;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Иные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может получить информацию о порядке предоставления муниципальной услуги на Едином портале государственных и муниципальных услуг по адресу: http://www.gosuslugi.ru/, а также на региональном портале государственных и муниципальных услуг по адресу: http://www.pgu.ivanovoobl.ru (далее - Порталы).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168"/>
      <w:bookmarkEnd w:id="16"/>
      <w:r>
        <w:rPr>
          <w:rFonts w:ascii="Calibri" w:hAnsi="Calibri" w:cs="Calibri"/>
        </w:rPr>
        <w:t>3. Состав, последовательность и сроки выполнения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процедур, требования к порядку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их выполнения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муниципальной услуги включает в себя следующие административные процедуры: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 и регистрация заявления о предоставлении муниципальной услуги и прилагаемых к нему документов, поступивших от заявителя, либо отказ в приеме документов;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рассмотрение и проверка заявления и документов, необходимых для предоставления </w:t>
      </w:r>
      <w:r>
        <w:rPr>
          <w:rFonts w:ascii="Calibri" w:hAnsi="Calibri" w:cs="Calibri"/>
        </w:rPr>
        <w:lastRenderedPageBreak/>
        <w:t>муниципальной услуги;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рассмотрение заявления и документов, необходимых для предоставления муниципальной услуги, рабочей группой по предоставлению поддержки субъектам малого и среднего предпринимательства при Администрации города Иванова (далее - рабочая группа);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подготовка муниципального правового акта о предоставлении муниципальной услуги.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Прием и регистрация заявления о предоставлении муниципальной услуги и прилагаемых к нему документов, поступивших от заявителя, либо отказ в приеме документов.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3.1.1. Основанием для начала исполнения административной процедуры является обращение в Управление заявителя с заявлением и комплектом документов, указанных в </w:t>
      </w:r>
      <w:hyperlink w:anchor="Par93" w:history="1">
        <w:r>
          <w:rPr>
            <w:rFonts w:ascii="Calibri" w:hAnsi="Calibri" w:cs="Calibri"/>
            <w:color w:val="0000FF"/>
          </w:rPr>
          <w:t>пункте 2.7.1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Ответственным за выполнение административной процедуры является сотрудник Управления, уполномоченный на прием и регистрацию заявлений о предоставлении финансовой поддержки Получателям субсидии.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3.1.3. Заявление, прилагаемые к нему документы могут быть представлены заявителем на личном приеме или направлены по почте с описью вложенных документов.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3.1.4. При личном обращении заявителя за предоставлением муниципальной услуги сотрудник Управления, осуществляющий прием: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устанавливает личность заявителя;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осуществляет первичную проверку заявления, прилагаемых к нему документов на соответствие требованиям настоящего Регламента;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наличии оснований для отказа в приеме документов сотрудник Управления уведомляет заявителя о наличии выявленных недостатков, их содержании, предлагает принять меры к их устранению.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3.1.5. При согласии заявителя сотрудник Управления возвращает ему представленные заявление, комплект документов, при этом заявление не регистрируется, письменный ответ на него не дается.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3.1.6. При несогласии заявителя на возврат заявления, прилагаемого к нему комплекта документов, сотрудник Управления осуществляет регистрацию документов.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3.1.7. Заявления о предоставлении муниципальной услуги регистрируются: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случае их поступления до 15.00 - днем подачи такого заявления;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случае их поступления после 15.00 - не позднее рабочего дня, следующего за днем подачи такого заявления.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Рассмотрение и проверка заявления и документов, необходимых для предоставления муниципальной услуги.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 Сотрудник Управления, уполномоченный на рассмотрение заявлений о предоставлении муниципальной услуги, в течение двух рабочих дней осуществляет проверку заявления и прилагаемых к нему заявителем документов на соответствие требованиям настоящего Регламента.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3.2.2. При наличии оснований для отказа в приеме документов, предусмотренных </w:t>
      </w:r>
      <w:hyperlink w:anchor="Par123" w:history="1">
        <w:r>
          <w:rPr>
            <w:rFonts w:ascii="Calibri" w:hAnsi="Calibri" w:cs="Calibri"/>
            <w:color w:val="0000FF"/>
          </w:rPr>
          <w:t>пунктом 2.8</w:t>
        </w:r>
      </w:hyperlink>
      <w:r>
        <w:rPr>
          <w:rFonts w:ascii="Calibri" w:hAnsi="Calibri" w:cs="Calibri"/>
        </w:rPr>
        <w:t xml:space="preserve"> Регламента, сотрудник Управления готовит заявителю письменный отказ в приеме документов, содержащий основания принятия такого решения.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 В случае отсутствия оснований для отказа в приеме документов сотрудник Управления: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3.2.3.1. Направляет копии заявления, прилагаемого к нему пакета документов: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финансово-казначейское управление Администрации города Иванова;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 муниципальное казенное учреждение по проектно-документационному сопровождению и техническому </w:t>
      </w:r>
      <w:proofErr w:type="gramStart"/>
      <w:r>
        <w:rPr>
          <w:rFonts w:ascii="Calibri" w:hAnsi="Calibri" w:cs="Calibri"/>
        </w:rPr>
        <w:t>контролю за</w:t>
      </w:r>
      <w:proofErr w:type="gramEnd"/>
      <w:r>
        <w:rPr>
          <w:rFonts w:ascii="Calibri" w:hAnsi="Calibri" w:cs="Calibri"/>
        </w:rPr>
        <w:t xml:space="preserve"> ремонтом объектов муниципальной собственности (в случаях, предусмотренных </w:t>
      </w:r>
      <w:hyperlink w:anchor="Par89" w:history="1">
        <w:r>
          <w:rPr>
            <w:rFonts w:ascii="Calibri" w:hAnsi="Calibri" w:cs="Calibri"/>
            <w:color w:val="0000FF"/>
          </w:rPr>
          <w:t>2.6.3</w:t>
        </w:r>
      </w:hyperlink>
      <w:r>
        <w:rPr>
          <w:rFonts w:ascii="Calibri" w:hAnsi="Calibri" w:cs="Calibri"/>
        </w:rPr>
        <w:t xml:space="preserve">, </w:t>
      </w:r>
      <w:hyperlink w:anchor="Par90" w:history="1">
        <w:r>
          <w:rPr>
            <w:rFonts w:ascii="Calibri" w:hAnsi="Calibri" w:cs="Calibri"/>
            <w:color w:val="0000FF"/>
          </w:rPr>
          <w:t>2.6.4</w:t>
        </w:r>
      </w:hyperlink>
      <w:r>
        <w:rPr>
          <w:rFonts w:ascii="Calibri" w:hAnsi="Calibri" w:cs="Calibri"/>
        </w:rPr>
        <w:t xml:space="preserve"> настоящего Регламента).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3.2.3.2.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заявителем не предоставлены документы из числа предусмотренных </w:t>
      </w:r>
      <w:hyperlink w:anchor="Par111" w:history="1">
        <w:r>
          <w:rPr>
            <w:rFonts w:ascii="Calibri" w:hAnsi="Calibri" w:cs="Calibri"/>
            <w:color w:val="0000FF"/>
          </w:rPr>
          <w:t>пунктом 2.7.1.3</w:t>
        </w:r>
      </w:hyperlink>
      <w:r>
        <w:rPr>
          <w:rFonts w:ascii="Calibri" w:hAnsi="Calibri" w:cs="Calibri"/>
        </w:rPr>
        <w:t xml:space="preserve"> настоящего Регламента, направляет в порядке межведомственного взаимодействия запросы в органы, уполномоченные на предоставление соответствующих документов (сведений).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3.2.4. После формирования полного пакета документов в соответствии с </w:t>
      </w:r>
      <w:hyperlink w:anchor="Par93" w:history="1">
        <w:r>
          <w:rPr>
            <w:rFonts w:ascii="Calibri" w:hAnsi="Calibri" w:cs="Calibri"/>
            <w:color w:val="0000FF"/>
          </w:rPr>
          <w:t>пунктом 2.7.1</w:t>
        </w:r>
      </w:hyperlink>
      <w:r>
        <w:rPr>
          <w:rFonts w:ascii="Calibri" w:hAnsi="Calibri" w:cs="Calibri"/>
        </w:rPr>
        <w:t xml:space="preserve"> настоящего Регламента сотрудник Управления: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3.2.4.1. Осуществляет повторное рассмотрение сформированного пакета документов.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3.2.4.2. Осуществляет проверку бизнес-планов с целью определения общего оценочного балла заявки, рассчитанного в соответствии с критериями, приведенными в </w:t>
      </w:r>
      <w:hyperlink r:id="rId29" w:history="1">
        <w:r>
          <w:rPr>
            <w:rFonts w:ascii="Calibri" w:hAnsi="Calibri" w:cs="Calibri"/>
            <w:color w:val="0000FF"/>
          </w:rPr>
          <w:t>таблице</w:t>
        </w:r>
      </w:hyperlink>
      <w:r>
        <w:rPr>
          <w:rFonts w:ascii="Calibri" w:hAnsi="Calibri" w:cs="Calibri"/>
        </w:rPr>
        <w:t xml:space="preserve"> приложения N 4 к Порядку (в случаях, предусмотренных </w:t>
      </w:r>
      <w:hyperlink w:anchor="Par87" w:history="1">
        <w:r>
          <w:rPr>
            <w:rFonts w:ascii="Calibri" w:hAnsi="Calibri" w:cs="Calibri"/>
            <w:color w:val="0000FF"/>
          </w:rPr>
          <w:t>пунктом 2.6.1</w:t>
        </w:r>
      </w:hyperlink>
      <w:r>
        <w:rPr>
          <w:rFonts w:ascii="Calibri" w:hAnsi="Calibri" w:cs="Calibri"/>
        </w:rPr>
        <w:t xml:space="preserve"> настоящего Регламента).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3.2.4.3. Осуществляет подготовку общего заключения по представленным СМСП, организациями, образующими инфраструктуру поддержки СМСП, заявлениям и документам, направляет его членам рабочей группы.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3.2.4.4. В случае выявления в результате рассмотрения оснований для отказа в предоставлении муниципальной услуги, предусмотренных </w:t>
      </w:r>
      <w:hyperlink w:anchor="Par129" w:history="1">
        <w:r>
          <w:rPr>
            <w:rFonts w:ascii="Calibri" w:hAnsi="Calibri" w:cs="Calibri"/>
            <w:color w:val="0000FF"/>
          </w:rPr>
          <w:t>пунктом 2.9</w:t>
        </w:r>
      </w:hyperlink>
      <w:r>
        <w:rPr>
          <w:rFonts w:ascii="Calibri" w:hAnsi="Calibri" w:cs="Calibri"/>
        </w:rPr>
        <w:t xml:space="preserve"> настоящего Регламента, осуществляет подготовку и направление в адрес заявителя мотивированного отказа в предоставлении муниципальной услуги.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3.2.4.5. Максимальный срок осуществления действий, предусматриваемых административной процедурой, составляет 20 дней.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Рассмотрение заявления и документов, необходимых для предоставления муниципальной услуги, рабочей группой по предоставлению поддержки субъектам малого и среднего предпринимательства при Администрации города Иванова.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3.3.1. Подготовку заседаний рабочей группы осуществляет Управление.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3.3.2. Порядок работы рабочей группы, основания и порядок принятия ею решений определяются Муниципальной </w:t>
      </w:r>
      <w:hyperlink r:id="rId30" w:history="1">
        <w:r>
          <w:rPr>
            <w:rFonts w:ascii="Calibri" w:hAnsi="Calibri" w:cs="Calibri"/>
            <w:color w:val="0000FF"/>
          </w:rPr>
          <w:t>программой</w:t>
        </w:r>
      </w:hyperlink>
      <w:r>
        <w:rPr>
          <w:rFonts w:ascii="Calibri" w:hAnsi="Calibri" w:cs="Calibri"/>
        </w:rPr>
        <w:t xml:space="preserve">, </w:t>
      </w:r>
      <w:hyperlink r:id="rId31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>, Положением о рабочей группе.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3.3.3. По результатам рассмотрения сформированных пакетов документов рабочая группа принимает: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08"/>
      <w:bookmarkEnd w:id="17"/>
      <w:r>
        <w:rPr>
          <w:rFonts w:ascii="Calibri" w:hAnsi="Calibri" w:cs="Calibri"/>
        </w:rPr>
        <w:t>3.3.3.1. Решение о предоставлении муниципальной услуги.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209"/>
      <w:bookmarkEnd w:id="18"/>
      <w:r>
        <w:rPr>
          <w:rFonts w:ascii="Calibri" w:hAnsi="Calibri" w:cs="Calibri"/>
        </w:rPr>
        <w:t xml:space="preserve">3.3.3.2. Решение об отказе в предоставлении муниципальной услуги при наличии оснований, предусмотренных </w:t>
      </w:r>
      <w:hyperlink w:anchor="Par129" w:history="1">
        <w:r>
          <w:rPr>
            <w:rFonts w:ascii="Calibri" w:hAnsi="Calibri" w:cs="Calibri"/>
            <w:color w:val="0000FF"/>
          </w:rPr>
          <w:t>пунктом 2.9</w:t>
        </w:r>
      </w:hyperlink>
      <w:r>
        <w:rPr>
          <w:rFonts w:ascii="Calibri" w:hAnsi="Calibri" w:cs="Calibri"/>
        </w:rPr>
        <w:t xml:space="preserve"> настоящего Регламента.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3.3.4. Решения рабочей группы оформляются соответствующим протоколом.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3.3.5. Решение, указанное в </w:t>
      </w:r>
      <w:hyperlink w:anchor="Par209" w:history="1">
        <w:r>
          <w:rPr>
            <w:rFonts w:ascii="Calibri" w:hAnsi="Calibri" w:cs="Calibri"/>
            <w:color w:val="0000FF"/>
          </w:rPr>
          <w:t>пункте 3.3.3.2</w:t>
        </w:r>
      </w:hyperlink>
      <w:r>
        <w:rPr>
          <w:rFonts w:ascii="Calibri" w:hAnsi="Calibri" w:cs="Calibri"/>
        </w:rPr>
        <w:t xml:space="preserve"> настоящего Регламента, является основанием для подготовки и направления Управлением в адрес заявителя письменного уведомления о принятии решения об отказе в предоставлении муниципальной услуги.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3.3.6. Максимальный срок осуществления действий, предусматриваемых административной процедурой, составляет 20 дней.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Подготовка муниципального правового акта о предоставлении муниципальной услуги.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3.4.1. Решение, указанное в </w:t>
      </w:r>
      <w:hyperlink w:anchor="Par208" w:history="1">
        <w:r>
          <w:rPr>
            <w:rFonts w:ascii="Calibri" w:hAnsi="Calibri" w:cs="Calibri"/>
            <w:color w:val="0000FF"/>
          </w:rPr>
          <w:t>пункте 3.3.3.1</w:t>
        </w:r>
      </w:hyperlink>
      <w:r>
        <w:rPr>
          <w:rFonts w:ascii="Calibri" w:hAnsi="Calibri" w:cs="Calibri"/>
        </w:rPr>
        <w:t xml:space="preserve"> настоящего Регламента, является основанием для подготовки сотрудником Управления проекта постановления Администрации города Иванова о предоставлении муниципальной услуги (о расходовании средств субсидии).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3.4.2. После издания соответствующего постановления Администрации города Иванова сотрудник Управления </w:t>
      </w:r>
      <w:proofErr w:type="gramStart"/>
      <w:r>
        <w:rPr>
          <w:rFonts w:ascii="Calibri" w:hAnsi="Calibri" w:cs="Calibri"/>
        </w:rPr>
        <w:t>готовит и направляет</w:t>
      </w:r>
      <w:proofErr w:type="gramEnd"/>
      <w:r>
        <w:rPr>
          <w:rFonts w:ascii="Calibri" w:hAnsi="Calibri" w:cs="Calibri"/>
        </w:rPr>
        <w:t xml:space="preserve"> в адрес заявителя: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письменное уведомление о принятии решения о предоставлении муниципальной услуги;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копию постановления Администрации города Иванова о расходовании средств субсидии;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проект договора о предоставлении субсидии.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3.4.3. Подписание договора о предоставлении субсидии, его исполнение осуществляются в соответствии с требованиями действующего законодательства, </w:t>
      </w:r>
      <w:hyperlink r:id="rId32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, </w:t>
      </w:r>
      <w:hyperlink r:id="rId33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>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3.4.4. Максимальный срок осуществления административной процедуры - 18 дней.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222"/>
      <w:bookmarkEnd w:id="19"/>
      <w:r>
        <w:rPr>
          <w:rFonts w:ascii="Calibri" w:hAnsi="Calibri" w:cs="Calibri"/>
        </w:rPr>
        <w:t xml:space="preserve">4. Формы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Регламента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Текущий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и исполнением сотрудниками Управления последовательности действий, определенных настоящим Регламентом, осуществляется начальником Управления.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Сотрудники Управления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</w:t>
      </w:r>
      <w:r>
        <w:rPr>
          <w:rFonts w:ascii="Calibri" w:hAnsi="Calibri" w:cs="Calibri"/>
        </w:rPr>
        <w:lastRenderedPageBreak/>
        <w:t>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По результатам проведения проверок, в случае выявления нарушений прав заявителей,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229"/>
      <w:bookmarkEnd w:id="20"/>
      <w:r>
        <w:rPr>
          <w:rFonts w:ascii="Calibri" w:hAnsi="Calibri" w:cs="Calibri"/>
        </w:rPr>
        <w:t>5. Досудебный (внесудебный) порядок обжалования решений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действий (бездействия) Администрации городского округа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Иваново, </w:t>
      </w:r>
      <w:proofErr w:type="gramStart"/>
      <w:r>
        <w:rPr>
          <w:rFonts w:ascii="Calibri" w:hAnsi="Calibri" w:cs="Calibri"/>
        </w:rPr>
        <w:t>предоставляющей</w:t>
      </w:r>
      <w:proofErr w:type="gramEnd"/>
      <w:r>
        <w:rPr>
          <w:rFonts w:ascii="Calibri" w:hAnsi="Calibri" w:cs="Calibri"/>
        </w:rPr>
        <w:t xml:space="preserve"> муниципальную услугу,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ее должностных лиц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Заявитель имеет право на досудебное (внесудебное) обжалование решений и действий (бездействия) Управления, должностного лица Управления или муниципального служащего, принятых в ходе предоставления муниципальной услуги.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Общие требования к порядку подачи и рассмотрения жалобы при предоставлении муниципальной услуги: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жалоба подается в письменной форме на бумажном носителе в Управление на имя начальника Управления либо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Иванова, Порталов, а также может быть принята при личном приеме заявителя;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жалоба должна содержать: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наименование Управления, должностного лица Управления или муниципального служащего (с указанием должности, фамилии, имени и отчества), решения и действия (бездействие) которых обжалуются;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сведения об обжалуемых решениях и действиях (бездействии) Управления, должностного лица Управления, муниципального служащего;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доводы, на основании которых заявитель не согласен с решением и действиями (бездействием) Управления, должностного лица Управления, муниципального служащего.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Заявителем могут быть дополнительно представлены документы (при наличии), подтверждающие доводы заявителя, либо их копии.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Заявитель может обратиться с </w:t>
      </w:r>
      <w:proofErr w:type="gramStart"/>
      <w:r>
        <w:rPr>
          <w:rFonts w:ascii="Calibri" w:hAnsi="Calibri" w:cs="Calibri"/>
        </w:rPr>
        <w:t>жалобой</w:t>
      </w:r>
      <w:proofErr w:type="gramEnd"/>
      <w:r>
        <w:rPr>
          <w:rFonts w:ascii="Calibri" w:hAnsi="Calibri" w:cs="Calibri"/>
        </w:rPr>
        <w:t xml:space="preserve"> в том числе в следующих случаях: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нарушение срока регистрации заявления заявителя о предоставлении муниципальной услуги;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нарушение срока предоставления муниципальной услуги;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требование у заявителя документов, не предусмотренных настоящим Регламентом;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отказ в приеме документов, предоставление которых предусмотрено настоящим Регламентом;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затребование с заявителя при предоставлении муниципальной услуги платы;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</w:t>
      </w:r>
      <w:proofErr w:type="gramStart"/>
      <w:r>
        <w:rPr>
          <w:rFonts w:ascii="Calibri" w:hAnsi="Calibri" w:cs="Calibri"/>
        </w:rPr>
        <w:t>Жалоба, поступившая в Управление, подлежит рассмотрению должностным лицом Управления, наделенным полномочиями по рассмотрению жалоб, в течение 15 рабочих дней со дня ее регистрации,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- в течение пяти рабочих дней со дня</w:t>
      </w:r>
      <w:proofErr w:type="gramEnd"/>
      <w:r>
        <w:rPr>
          <w:rFonts w:ascii="Calibri" w:hAnsi="Calibri" w:cs="Calibri"/>
        </w:rPr>
        <w:t xml:space="preserve"> ее регистрации.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252"/>
      <w:bookmarkEnd w:id="21"/>
      <w:r>
        <w:rPr>
          <w:rFonts w:ascii="Calibri" w:hAnsi="Calibri" w:cs="Calibri"/>
        </w:rPr>
        <w:t xml:space="preserve">5.5. По результатам рассмотрения жалобы Управление принимает одно из следующих </w:t>
      </w:r>
      <w:r>
        <w:rPr>
          <w:rFonts w:ascii="Calibri" w:hAnsi="Calibri" w:cs="Calibri"/>
        </w:rPr>
        <w:lastRenderedPageBreak/>
        <w:t>решений: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Регламентом;</w:t>
      </w:r>
      <w:proofErr w:type="gramEnd"/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отказывает в удовлетворении жалобы.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 позднее дня, следующего за днем принятия решения, указанного в </w:t>
      </w:r>
      <w:hyperlink w:anchor="Par252" w:history="1">
        <w:r>
          <w:rPr>
            <w:rFonts w:ascii="Calibri" w:hAnsi="Calibri" w:cs="Calibri"/>
            <w:color w:val="0000FF"/>
          </w:rPr>
          <w:t>пункте 5.5</w:t>
        </w:r>
      </w:hyperlink>
      <w:r>
        <w:rPr>
          <w:rFonts w:ascii="Calibri" w:hAnsi="Calibri" w:cs="Calibri"/>
        </w:rPr>
        <w:t xml:space="preserve"> настоящего Регламента, заявителю в письменной форме или, по желанию заявителя, в электронной форме направляется мотивированный ответ о результатах рассмотрения жалобы.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установления в ходе или по результатам </w:t>
      </w:r>
      <w:proofErr w:type="gramStart"/>
      <w:r>
        <w:rPr>
          <w:rFonts w:ascii="Calibri" w:hAnsi="Calibri" w:cs="Calibri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Calibri" w:hAnsi="Calibri" w:cs="Calibri"/>
        </w:rPr>
        <w:t xml:space="preserve"> или преступления должностное лицо Управления,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262"/>
      <w:bookmarkEnd w:id="22"/>
      <w:r>
        <w:rPr>
          <w:rFonts w:ascii="Calibri" w:hAnsi="Calibri" w:cs="Calibri"/>
        </w:rPr>
        <w:t>Приложение N 1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265"/>
      <w:bookmarkEnd w:id="23"/>
      <w:r>
        <w:rPr>
          <w:rFonts w:ascii="Calibri" w:hAnsi="Calibri" w:cs="Calibri"/>
        </w:rPr>
        <w:t>Заявление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предоставление субсидии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0753A3" w:rsidSect="005A4A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6316"/>
        <w:gridCol w:w="4217"/>
      </w:tblGrid>
      <w:tr w:rsidR="000753A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 организации</w:t>
            </w:r>
          </w:p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(Ф.И.О. предпринимателя)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53A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Юридический адрес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53A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государственной регистрации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53A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53A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Регистрационный номер страхователя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53A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 (предпринимателя)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53A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главного бухгалтера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53A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Фактический адрес (местонахождение)/Юридический адрес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53A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Телефон, факс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53A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Осуществляемые виды деятельности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53A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мероприятия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>, предусматривающего предоставление субсидии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53A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субсидии, на которую претендует заявитель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pStyle w:val="ConsPlusNonformat"/>
      </w:pPr>
      <w:r>
        <w:t xml:space="preserve">    Список прилагаемых документов на ______ листах.</w:t>
      </w:r>
    </w:p>
    <w:p w:rsidR="000753A3" w:rsidRDefault="000753A3">
      <w:pPr>
        <w:pStyle w:val="ConsPlusNonformat"/>
      </w:pPr>
      <w:r>
        <w:t xml:space="preserve">    ┌────┐</w:t>
      </w:r>
    </w:p>
    <w:p w:rsidR="000753A3" w:rsidRDefault="000753A3">
      <w:pPr>
        <w:pStyle w:val="ConsPlusNonformat"/>
      </w:pPr>
      <w:r>
        <w:t xml:space="preserve">    │    │ Даю согласие на обработку персональных данных и использование их</w:t>
      </w:r>
    </w:p>
    <w:p w:rsidR="000753A3" w:rsidRDefault="000753A3">
      <w:pPr>
        <w:pStyle w:val="ConsPlusNonformat"/>
      </w:pPr>
      <w:r>
        <w:t xml:space="preserve">    └────┘ Администрацией  города  Иванова для получения поддержки в рамках</w:t>
      </w:r>
    </w:p>
    <w:p w:rsidR="000753A3" w:rsidRDefault="000753A3">
      <w:pPr>
        <w:pStyle w:val="ConsPlusNonformat"/>
      </w:pPr>
      <w:r>
        <w:t xml:space="preserve">           муниципальной  </w:t>
      </w:r>
      <w:hyperlink r:id="rId35" w:history="1">
        <w:r>
          <w:rPr>
            <w:color w:val="0000FF"/>
          </w:rPr>
          <w:t>программы</w:t>
        </w:r>
      </w:hyperlink>
      <w:r>
        <w:t xml:space="preserve">  города   Иванова  "Развитие  субъектов</w:t>
      </w:r>
    </w:p>
    <w:p w:rsidR="000753A3" w:rsidRDefault="000753A3">
      <w:pPr>
        <w:pStyle w:val="ConsPlusNonformat"/>
      </w:pPr>
      <w:r>
        <w:t xml:space="preserve">           малого  и   среднего   предпринимательства   в  городе   Иванове</w:t>
      </w:r>
    </w:p>
    <w:p w:rsidR="000753A3" w:rsidRDefault="000753A3">
      <w:pPr>
        <w:pStyle w:val="ConsPlusNonformat"/>
      </w:pPr>
      <w:r>
        <w:t xml:space="preserve">           на 2014 - 2016 гг."</w:t>
      </w:r>
    </w:p>
    <w:p w:rsidR="000753A3" w:rsidRDefault="000753A3">
      <w:pPr>
        <w:pStyle w:val="ConsPlusNonformat"/>
      </w:pPr>
      <w:r>
        <w:t xml:space="preserve">    Перечень персональных данных, на обработку которых дается согласие </w:t>
      </w:r>
      <w:hyperlink w:anchor="Par327" w:history="1">
        <w:r>
          <w:rPr>
            <w:color w:val="0000FF"/>
          </w:rPr>
          <w:t>&lt;1&gt;</w:t>
        </w:r>
      </w:hyperlink>
      <w:r>
        <w:t>:</w:t>
      </w:r>
    </w:p>
    <w:p w:rsidR="000753A3" w:rsidRDefault="000753A3">
      <w:pPr>
        <w:pStyle w:val="ConsPlusNonformat"/>
      </w:pPr>
      <w:r>
        <w:t xml:space="preserve">    1. Паспортные данные.</w:t>
      </w:r>
    </w:p>
    <w:p w:rsidR="000753A3" w:rsidRDefault="000753A3">
      <w:pPr>
        <w:pStyle w:val="ConsPlusNonformat"/>
      </w:pPr>
      <w:r>
        <w:t xml:space="preserve">    2.   Государственная  регистрация  в  качестве  юридического  лица  или</w:t>
      </w:r>
    </w:p>
    <w:p w:rsidR="000753A3" w:rsidRDefault="000753A3">
      <w:pPr>
        <w:pStyle w:val="ConsPlusNonformat"/>
      </w:pPr>
      <w:r>
        <w:lastRenderedPageBreak/>
        <w:t>индивидуального предпринимателя.</w:t>
      </w:r>
    </w:p>
    <w:p w:rsidR="000753A3" w:rsidRDefault="000753A3">
      <w:pPr>
        <w:pStyle w:val="ConsPlusNonformat"/>
      </w:pPr>
      <w:r>
        <w:t xml:space="preserve">    3. Идентификационный номер налогоплательщика.</w:t>
      </w:r>
    </w:p>
    <w:p w:rsidR="000753A3" w:rsidRDefault="000753A3">
      <w:pPr>
        <w:pStyle w:val="ConsPlusNonformat"/>
      </w:pPr>
      <w:r>
        <w:t xml:space="preserve">    4. Банковские реквизиты.</w:t>
      </w:r>
    </w:p>
    <w:p w:rsidR="000753A3" w:rsidRDefault="000753A3">
      <w:pPr>
        <w:pStyle w:val="ConsPlusNonformat"/>
      </w:pPr>
      <w:r>
        <w:t xml:space="preserve">    5. Вид деятельности субъекта.</w:t>
      </w:r>
    </w:p>
    <w:p w:rsidR="000753A3" w:rsidRDefault="000753A3">
      <w:pPr>
        <w:pStyle w:val="ConsPlusNonformat"/>
      </w:pPr>
      <w:r>
        <w:t xml:space="preserve">    6. Контактный телефон.</w:t>
      </w:r>
    </w:p>
    <w:p w:rsidR="000753A3" w:rsidRDefault="000753A3">
      <w:pPr>
        <w:pStyle w:val="ConsPlusNonformat"/>
      </w:pPr>
    </w:p>
    <w:p w:rsidR="000753A3" w:rsidRDefault="000753A3">
      <w:pPr>
        <w:pStyle w:val="ConsPlusNonformat"/>
      </w:pPr>
      <w:r>
        <w:t xml:space="preserve">    Дата: "___" _______________ 201___ г.</w:t>
      </w:r>
    </w:p>
    <w:p w:rsidR="000753A3" w:rsidRDefault="000753A3">
      <w:pPr>
        <w:pStyle w:val="ConsPlusNonformat"/>
      </w:pPr>
    </w:p>
    <w:p w:rsidR="000753A3" w:rsidRDefault="000753A3">
      <w:pPr>
        <w:pStyle w:val="ConsPlusNonformat"/>
      </w:pPr>
      <w:r>
        <w:t xml:space="preserve">    Руководитель (предприниматель) ________________ /_____________________/</w:t>
      </w:r>
    </w:p>
    <w:p w:rsidR="000753A3" w:rsidRDefault="000753A3">
      <w:pPr>
        <w:pStyle w:val="ConsPlusNonformat"/>
      </w:pPr>
      <w:r>
        <w:t xml:space="preserve">    М.П.                               (подпись)         (Фамилия И.О.)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327"/>
      <w:bookmarkEnd w:id="24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Д</w:t>
      </w:r>
      <w:proofErr w:type="gramEnd"/>
      <w:r>
        <w:rPr>
          <w:rFonts w:ascii="Calibri" w:hAnsi="Calibri" w:cs="Calibri"/>
        </w:rPr>
        <w:t>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5" w:name="Par333"/>
      <w:bookmarkEnd w:id="25"/>
      <w:r>
        <w:rPr>
          <w:rFonts w:ascii="Calibri" w:hAnsi="Calibri" w:cs="Calibri"/>
        </w:rPr>
        <w:t>Приложение N 2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pStyle w:val="ConsPlusNonformat"/>
      </w:pPr>
      <w:bookmarkStart w:id="26" w:name="Par336"/>
      <w:bookmarkEnd w:id="26"/>
      <w:r>
        <w:t xml:space="preserve">   Расчет суммы субсидии субъектам малого и среднего предпринимательства</w:t>
      </w:r>
    </w:p>
    <w:p w:rsidR="000753A3" w:rsidRDefault="000753A3">
      <w:pPr>
        <w:pStyle w:val="ConsPlusNonformat"/>
      </w:pPr>
      <w:r>
        <w:t xml:space="preserve">   и организациям, образующим инфраструктуру поддержки субъектов малого</w:t>
      </w:r>
    </w:p>
    <w:p w:rsidR="000753A3" w:rsidRDefault="000753A3">
      <w:pPr>
        <w:pStyle w:val="ConsPlusNonformat"/>
      </w:pPr>
      <w:r>
        <w:t xml:space="preserve">    и среднего предпринимательства, на частичное покрытие расходов по оплате процентов</w:t>
      </w:r>
    </w:p>
    <w:p w:rsidR="000753A3" w:rsidRDefault="000753A3">
      <w:pPr>
        <w:pStyle w:val="ConsPlusNonformat"/>
      </w:pPr>
      <w:r>
        <w:t xml:space="preserve">             по кредитам, полученным в кредитных организациях</w:t>
      </w:r>
    </w:p>
    <w:p w:rsidR="000753A3" w:rsidRDefault="000753A3">
      <w:pPr>
        <w:pStyle w:val="ConsPlusNonformat"/>
      </w:pPr>
    </w:p>
    <w:p w:rsidR="000753A3" w:rsidRDefault="000753A3">
      <w:pPr>
        <w:pStyle w:val="ConsPlusNonformat"/>
      </w:pPr>
      <w:r>
        <w:t>за ________ 201___ го</w:t>
      </w:r>
      <w:proofErr w:type="gramStart"/>
      <w:r>
        <w:t>д(</w:t>
      </w:r>
      <w:proofErr w:type="gramEnd"/>
      <w:r>
        <w:t>а)                        "  " ____________ 201 года</w:t>
      </w:r>
    </w:p>
    <w:p w:rsidR="000753A3" w:rsidRDefault="000753A3">
      <w:pPr>
        <w:pStyle w:val="ConsPlusNonformat"/>
      </w:pPr>
    </w:p>
    <w:p w:rsidR="000753A3" w:rsidRDefault="000753A3">
      <w:pPr>
        <w:pStyle w:val="ConsPlusNonformat"/>
      </w:pPr>
      <w:r>
        <w:t>Наименование   субъекта   малого   и   среднего   предпринимательства   или</w:t>
      </w:r>
    </w:p>
    <w:p w:rsidR="000753A3" w:rsidRDefault="000753A3">
      <w:pPr>
        <w:pStyle w:val="ConsPlusNonformat"/>
      </w:pPr>
      <w:r>
        <w:t>организации,   образующей   инфраструктуру  поддержки  субъектов  малого  и</w:t>
      </w:r>
    </w:p>
    <w:p w:rsidR="000753A3" w:rsidRDefault="000753A3">
      <w:pPr>
        <w:pStyle w:val="ConsPlusNonformat"/>
      </w:pPr>
      <w:r>
        <w:t>среднего предпринимательства ______________________________________________</w:t>
      </w:r>
    </w:p>
    <w:p w:rsidR="000753A3" w:rsidRDefault="000753A3">
      <w:pPr>
        <w:pStyle w:val="ConsPlusNonformat"/>
      </w:pPr>
      <w:r>
        <w:t>Расчетный счет N __________________________________________________________</w:t>
      </w:r>
    </w:p>
    <w:p w:rsidR="000753A3" w:rsidRDefault="000753A3">
      <w:pPr>
        <w:pStyle w:val="ConsPlusNonformat"/>
      </w:pPr>
      <w:r>
        <w:t>Полное наименование банка _________________________________________________</w:t>
      </w:r>
    </w:p>
    <w:p w:rsidR="000753A3" w:rsidRDefault="000753A3">
      <w:pPr>
        <w:pStyle w:val="ConsPlusNonformat"/>
      </w:pPr>
      <w:r>
        <w:t>БИК/К/</w:t>
      </w:r>
      <w:proofErr w:type="spellStart"/>
      <w:r>
        <w:t>сч</w:t>
      </w:r>
      <w:proofErr w:type="spellEnd"/>
      <w:r>
        <w:t xml:space="preserve"> __________________________________________________________________</w:t>
      </w:r>
    </w:p>
    <w:p w:rsidR="000753A3" w:rsidRDefault="000753A3">
      <w:pPr>
        <w:pStyle w:val="ConsPlusNonformat"/>
      </w:pPr>
      <w:r>
        <w:t>Цель кредита (в соответствии с кредитным договором от ________ N _________)</w:t>
      </w:r>
    </w:p>
    <w:p w:rsidR="000753A3" w:rsidRDefault="000753A3">
      <w:pPr>
        <w:pStyle w:val="ConsPlusNonformat"/>
      </w:pPr>
      <w:r>
        <w:t>___________________________________________________________________________</w:t>
      </w:r>
    </w:p>
    <w:p w:rsidR="000753A3" w:rsidRDefault="000753A3">
      <w:pPr>
        <w:pStyle w:val="ConsPlusNonformat"/>
      </w:pPr>
      <w:r>
        <w:t xml:space="preserve">Дата предоставления кредита </w:t>
      </w:r>
      <w:proofErr w:type="gramStart"/>
      <w:r>
        <w:t>с</w:t>
      </w:r>
      <w:proofErr w:type="gramEnd"/>
      <w:r>
        <w:t xml:space="preserve"> ___________________ по ______________________</w:t>
      </w:r>
    </w:p>
    <w:p w:rsidR="000753A3" w:rsidRDefault="000753A3">
      <w:pPr>
        <w:pStyle w:val="ConsPlusNonformat"/>
      </w:pPr>
      <w:r>
        <w:t>Размер кредита, руб. ______________________________________________________</w:t>
      </w:r>
    </w:p>
    <w:p w:rsidR="000753A3" w:rsidRDefault="000753A3">
      <w:pPr>
        <w:pStyle w:val="ConsPlusNonformat"/>
      </w:pPr>
      <w:r>
        <w:t>Ставка по кредиту, % ______________________________________________________</w:t>
      </w:r>
    </w:p>
    <w:p w:rsidR="000753A3" w:rsidRDefault="000753A3">
      <w:pPr>
        <w:pStyle w:val="ConsPlusNonformat"/>
      </w:pPr>
      <w:r>
        <w:lastRenderedPageBreak/>
        <w:t>Ставка  рефинансирования ЦБ РФ, действовавшая на дату заключения кредитного</w:t>
      </w:r>
    </w:p>
    <w:p w:rsidR="000753A3" w:rsidRDefault="000753A3">
      <w:pPr>
        <w:pStyle w:val="ConsPlusNonformat"/>
      </w:pPr>
      <w:r>
        <w:t>договора __________________________________________________________________</w:t>
      </w:r>
    </w:p>
    <w:p w:rsidR="000753A3" w:rsidRDefault="000753A3">
      <w:pPr>
        <w:pStyle w:val="ConsPlusNonformat"/>
      </w:pPr>
      <w:r>
        <w:t>Остаток кредитной задолженности на момент расчета возмещения, руб. ________</w:t>
      </w:r>
    </w:p>
    <w:p w:rsidR="000753A3" w:rsidRDefault="000753A3">
      <w:pPr>
        <w:pStyle w:val="ConsPlusNonformat"/>
      </w:pPr>
      <w:r>
        <w:t>Сумма процентов, уплаченных по кредитному договору на дату принятия решения</w:t>
      </w:r>
    </w:p>
    <w:p w:rsidR="000753A3" w:rsidRDefault="000753A3">
      <w:pPr>
        <w:pStyle w:val="ConsPlusNonformat"/>
      </w:pPr>
      <w:r>
        <w:t>о предоставлении субсидии, руб. ___________________________________________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757"/>
        <w:gridCol w:w="907"/>
        <w:gridCol w:w="1644"/>
        <w:gridCol w:w="1361"/>
        <w:gridCol w:w="1587"/>
        <w:gridCol w:w="1247"/>
      </w:tblGrid>
      <w:tr w:rsidR="000753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период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Средние остатки ссудной задолженности, </w:t>
            </w:r>
            <w:proofErr w:type="gramStart"/>
            <w:r>
              <w:rPr>
                <w:rFonts w:ascii="Calibri" w:hAnsi="Calibri" w:cs="Calibri"/>
              </w:rPr>
              <w:t>исходя из которой начисляется</w:t>
            </w:r>
            <w:proofErr w:type="gramEnd"/>
            <w:r>
              <w:rPr>
                <w:rFonts w:ascii="Calibri" w:hAnsi="Calibri" w:cs="Calibri"/>
              </w:rPr>
              <w:t xml:space="preserve"> возмещение,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Часть ставки рефинансирования Банка России (согласно решению комиссии) 2/3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возмещения (гр. 2 x гр. 3 x гр. 4) / 100 / 365, руб.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Часть ставки рефинансирования Банка России (согласно решению комиссии) 1/2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возмещения (гр. 2 x гр. 3 x гр. 6) / 100 / 365, руб.</w:t>
            </w:r>
          </w:p>
        </w:tc>
      </w:tr>
      <w:tr w:rsidR="000753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0753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53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53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753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53A3" w:rsidRDefault="000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53A3" w:rsidRDefault="000753A3">
      <w:pPr>
        <w:pStyle w:val="ConsPlusNonformat"/>
      </w:pPr>
      <w:r>
        <w:t xml:space="preserve">    Получатель субсидии _____________ ____________________________</w:t>
      </w:r>
    </w:p>
    <w:p w:rsidR="000753A3" w:rsidRDefault="000753A3">
      <w:pPr>
        <w:pStyle w:val="ConsPlusNonformat"/>
      </w:pPr>
      <w:r>
        <w:t xml:space="preserve">                          (подпись)      (расшифровка подписи)         М.П.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7" w:name="Par411"/>
      <w:bookmarkEnd w:id="27"/>
      <w:r>
        <w:rPr>
          <w:rFonts w:ascii="Calibri" w:hAnsi="Calibri" w:cs="Calibri"/>
        </w:rPr>
        <w:t>Приложение N 3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53A3" w:rsidRDefault="000753A3">
      <w:pPr>
        <w:pStyle w:val="ConsPlusNonformat"/>
      </w:pPr>
      <w:r>
        <w:t xml:space="preserve">                      Ф.И.О. руководителя организации</w:t>
      </w:r>
    </w:p>
    <w:p w:rsidR="000753A3" w:rsidRDefault="000753A3">
      <w:pPr>
        <w:pStyle w:val="ConsPlusNonformat"/>
      </w:pPr>
      <w:r>
        <w:lastRenderedPageBreak/>
        <w:t xml:space="preserve">                     (индивидуального предпринимателя)</w:t>
      </w:r>
    </w:p>
    <w:p w:rsidR="000753A3" w:rsidRDefault="000753A3">
      <w:pPr>
        <w:pStyle w:val="ConsPlusNonformat"/>
      </w:pPr>
    </w:p>
    <w:p w:rsidR="000753A3" w:rsidRDefault="000753A3">
      <w:pPr>
        <w:pStyle w:val="ConsPlusNonformat"/>
      </w:pPr>
      <w:r>
        <w:t xml:space="preserve">      от ________ N ____________              адрес заявителя</w:t>
      </w:r>
    </w:p>
    <w:p w:rsidR="000753A3" w:rsidRDefault="000753A3">
      <w:pPr>
        <w:pStyle w:val="ConsPlusNonformat"/>
      </w:pPr>
    </w:p>
    <w:p w:rsidR="000753A3" w:rsidRDefault="000753A3">
      <w:pPr>
        <w:pStyle w:val="ConsPlusNonformat"/>
      </w:pPr>
      <w:r>
        <w:t xml:space="preserve">                                УВЕДОМЛЕНИЕ</w:t>
      </w:r>
    </w:p>
    <w:p w:rsidR="000753A3" w:rsidRDefault="000753A3">
      <w:pPr>
        <w:pStyle w:val="ConsPlusNonformat"/>
      </w:pPr>
      <w:r>
        <w:t xml:space="preserve">                   О ПРЕДОСТАВЛЕНИИ МУНИЦИПАЛЬНОЙ УСЛУГИ</w:t>
      </w:r>
    </w:p>
    <w:p w:rsidR="000753A3" w:rsidRDefault="000753A3">
      <w:pPr>
        <w:pStyle w:val="ConsPlusNonformat"/>
      </w:pPr>
      <w:r>
        <w:t xml:space="preserve">        "Оказание финансовой поддержки субъектам малого и среднего</w:t>
      </w:r>
    </w:p>
    <w:p w:rsidR="000753A3" w:rsidRDefault="000753A3">
      <w:pPr>
        <w:pStyle w:val="ConsPlusNonformat"/>
      </w:pPr>
      <w:r>
        <w:t xml:space="preserve">  предпринимательства и организациям, образующим инфраструктуру поддержки</w:t>
      </w:r>
    </w:p>
    <w:p w:rsidR="000753A3" w:rsidRDefault="000753A3">
      <w:pPr>
        <w:pStyle w:val="ConsPlusNonformat"/>
      </w:pPr>
      <w:r>
        <w:t xml:space="preserve">                  малого и среднего предпринимательства"</w:t>
      </w:r>
    </w:p>
    <w:p w:rsidR="000753A3" w:rsidRDefault="000753A3">
      <w:pPr>
        <w:pStyle w:val="ConsPlusNonformat"/>
      </w:pPr>
    </w:p>
    <w:p w:rsidR="000753A3" w:rsidRDefault="000753A3">
      <w:pPr>
        <w:pStyle w:val="ConsPlusNonformat"/>
      </w:pPr>
      <w:r>
        <w:t>По результатам рассмотрения заявки ________________________________________</w:t>
      </w:r>
    </w:p>
    <w:p w:rsidR="000753A3" w:rsidRDefault="000753A3">
      <w:pPr>
        <w:pStyle w:val="ConsPlusNonformat"/>
      </w:pPr>
      <w:r>
        <w:t>___________________________________________________________________________</w:t>
      </w:r>
    </w:p>
    <w:p w:rsidR="000753A3" w:rsidRDefault="000753A3">
      <w:pPr>
        <w:pStyle w:val="ConsPlusNonformat"/>
      </w:pPr>
      <w:r>
        <w:t xml:space="preserve">         </w:t>
      </w:r>
      <w:proofErr w:type="gramStart"/>
      <w:r>
        <w:t>(полное наименование предприятия (фамилия, имя, отчество</w:t>
      </w:r>
      <w:proofErr w:type="gramEnd"/>
    </w:p>
    <w:p w:rsidR="000753A3" w:rsidRDefault="000753A3">
      <w:pPr>
        <w:pStyle w:val="ConsPlusNonformat"/>
      </w:pPr>
      <w:r>
        <w:t xml:space="preserve">                     </w:t>
      </w:r>
      <w:proofErr w:type="gramStart"/>
      <w:r>
        <w:t>индивидуального предпринимателя))</w:t>
      </w:r>
      <w:proofErr w:type="gramEnd"/>
    </w:p>
    <w:p w:rsidR="000753A3" w:rsidRDefault="000753A3">
      <w:pPr>
        <w:pStyle w:val="ConsPlusNonformat"/>
      </w:pPr>
      <w:r>
        <w:t>принято  решение о предоставлении муниципальной услуги "Оказание финансовой</w:t>
      </w:r>
    </w:p>
    <w:p w:rsidR="000753A3" w:rsidRDefault="000753A3">
      <w:pPr>
        <w:pStyle w:val="ConsPlusNonformat"/>
      </w:pPr>
      <w:r>
        <w:t>поддержки  субъектам  малого и среднего предпринимательства и организациям,</w:t>
      </w:r>
    </w:p>
    <w:p w:rsidR="000753A3" w:rsidRDefault="000753A3">
      <w:pPr>
        <w:pStyle w:val="ConsPlusNonformat"/>
      </w:pPr>
      <w:r>
        <w:t>образующим  инфраструктуру поддержки малого и среднего предпринимательства"</w:t>
      </w:r>
    </w:p>
    <w:p w:rsidR="000753A3" w:rsidRDefault="000753A3">
      <w:pPr>
        <w:pStyle w:val="ConsPlusNonformat"/>
      </w:pPr>
      <w:r>
        <w:t>заявителю.</w:t>
      </w:r>
    </w:p>
    <w:p w:rsidR="000753A3" w:rsidRDefault="000753A3">
      <w:pPr>
        <w:pStyle w:val="ConsPlusNonformat"/>
      </w:pPr>
    </w:p>
    <w:p w:rsidR="000753A3" w:rsidRDefault="000753A3">
      <w:pPr>
        <w:pStyle w:val="ConsPlusNonformat"/>
      </w:pPr>
      <w:r>
        <w:t>Начальник управления экономики _____________________ /____________________/</w:t>
      </w:r>
    </w:p>
    <w:p w:rsidR="000753A3" w:rsidRDefault="000753A3">
      <w:pPr>
        <w:pStyle w:val="ConsPlusNonformat"/>
      </w:pPr>
      <w:r>
        <w:t>Администрации города Иванова         (ФИО)                  (Подпись)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8" w:name="Par441"/>
      <w:bookmarkEnd w:id="28"/>
      <w:r>
        <w:rPr>
          <w:rFonts w:ascii="Calibri" w:hAnsi="Calibri" w:cs="Calibri"/>
        </w:rPr>
        <w:t>Приложение N 4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53A3" w:rsidRDefault="000753A3">
      <w:pPr>
        <w:pStyle w:val="ConsPlusNonformat"/>
      </w:pPr>
      <w:r>
        <w:t xml:space="preserve">                      Ф.И.О. руководителя организации</w:t>
      </w:r>
    </w:p>
    <w:p w:rsidR="000753A3" w:rsidRDefault="000753A3">
      <w:pPr>
        <w:pStyle w:val="ConsPlusNonformat"/>
      </w:pPr>
      <w:r>
        <w:t xml:space="preserve">                     (индивидуального предпринимателя)</w:t>
      </w:r>
    </w:p>
    <w:p w:rsidR="000753A3" w:rsidRDefault="000753A3">
      <w:pPr>
        <w:pStyle w:val="ConsPlusNonformat"/>
      </w:pPr>
    </w:p>
    <w:p w:rsidR="000753A3" w:rsidRDefault="000753A3">
      <w:pPr>
        <w:pStyle w:val="ConsPlusNonformat"/>
      </w:pPr>
      <w:r>
        <w:t xml:space="preserve">      от ________ N ____________              адрес заявителя</w:t>
      </w:r>
    </w:p>
    <w:p w:rsidR="000753A3" w:rsidRDefault="000753A3">
      <w:pPr>
        <w:pStyle w:val="ConsPlusNonformat"/>
      </w:pPr>
    </w:p>
    <w:p w:rsidR="000753A3" w:rsidRDefault="000753A3">
      <w:pPr>
        <w:pStyle w:val="ConsPlusNonformat"/>
      </w:pPr>
      <w:r>
        <w:t xml:space="preserve">                                УВЕДОМЛЕНИЕ</w:t>
      </w:r>
    </w:p>
    <w:p w:rsidR="000753A3" w:rsidRDefault="000753A3">
      <w:pPr>
        <w:pStyle w:val="ConsPlusNonformat"/>
      </w:pPr>
      <w:r>
        <w:t xml:space="preserve">              ОБ ОТКАЗЕ В ПРЕДОСТАВЛЕНИИ МУНИЦИПАЛЬНОЙ УСЛУГИ</w:t>
      </w:r>
    </w:p>
    <w:p w:rsidR="000753A3" w:rsidRDefault="000753A3">
      <w:pPr>
        <w:pStyle w:val="ConsPlusNonformat"/>
      </w:pPr>
      <w:r>
        <w:t xml:space="preserve">        "Оказание финансовой поддержки субъектам малого и среднего</w:t>
      </w:r>
    </w:p>
    <w:p w:rsidR="000753A3" w:rsidRDefault="000753A3">
      <w:pPr>
        <w:pStyle w:val="ConsPlusNonformat"/>
      </w:pPr>
      <w:r>
        <w:t xml:space="preserve">       предпринимательства и организациям, образующим инфраструктуру</w:t>
      </w:r>
    </w:p>
    <w:p w:rsidR="000753A3" w:rsidRDefault="000753A3">
      <w:pPr>
        <w:pStyle w:val="ConsPlusNonformat"/>
      </w:pPr>
      <w:r>
        <w:t xml:space="preserve">             поддержки малого и среднего предпринимательства"</w:t>
      </w:r>
    </w:p>
    <w:p w:rsidR="000753A3" w:rsidRDefault="000753A3">
      <w:pPr>
        <w:pStyle w:val="ConsPlusNonformat"/>
      </w:pPr>
    </w:p>
    <w:p w:rsidR="000753A3" w:rsidRDefault="000753A3">
      <w:pPr>
        <w:pStyle w:val="ConsPlusNonformat"/>
      </w:pPr>
      <w:r>
        <w:t>По результатам рассмотрения заявки ________________________________________</w:t>
      </w:r>
    </w:p>
    <w:p w:rsidR="000753A3" w:rsidRDefault="000753A3">
      <w:pPr>
        <w:pStyle w:val="ConsPlusNonformat"/>
      </w:pPr>
      <w:r>
        <w:t>___________________________________________________________________________</w:t>
      </w:r>
    </w:p>
    <w:p w:rsidR="000753A3" w:rsidRDefault="000753A3">
      <w:pPr>
        <w:pStyle w:val="ConsPlusNonformat"/>
      </w:pPr>
      <w:r>
        <w:t xml:space="preserve">         </w:t>
      </w:r>
      <w:proofErr w:type="gramStart"/>
      <w:r>
        <w:t>(полное наименование предприятия (фамилия, имя, отчество</w:t>
      </w:r>
      <w:proofErr w:type="gramEnd"/>
    </w:p>
    <w:p w:rsidR="000753A3" w:rsidRDefault="000753A3">
      <w:pPr>
        <w:pStyle w:val="ConsPlusNonformat"/>
      </w:pPr>
      <w:r>
        <w:t xml:space="preserve">                     </w:t>
      </w:r>
      <w:proofErr w:type="gramStart"/>
      <w:r>
        <w:t>индивидуального предпринимателя))</w:t>
      </w:r>
      <w:proofErr w:type="gramEnd"/>
    </w:p>
    <w:p w:rsidR="000753A3" w:rsidRDefault="000753A3">
      <w:pPr>
        <w:pStyle w:val="ConsPlusNonformat"/>
      </w:pPr>
      <w:r>
        <w:t>принято  решение  об отказе в предоставлении муниципальной услуги "Оказание</w:t>
      </w:r>
    </w:p>
    <w:p w:rsidR="000753A3" w:rsidRDefault="000753A3">
      <w:pPr>
        <w:pStyle w:val="ConsPlusNonformat"/>
      </w:pPr>
      <w:r>
        <w:t>финансовой  поддержки  субъектам  малого  и  среднего предпринимательства и</w:t>
      </w:r>
    </w:p>
    <w:p w:rsidR="000753A3" w:rsidRDefault="000753A3">
      <w:pPr>
        <w:pStyle w:val="ConsPlusNonformat"/>
      </w:pPr>
      <w:r>
        <w:t>организациям,   образующим   инфраструктуру  поддержки  малого  и  среднего</w:t>
      </w:r>
    </w:p>
    <w:p w:rsidR="000753A3" w:rsidRDefault="000753A3">
      <w:pPr>
        <w:pStyle w:val="ConsPlusNonformat"/>
      </w:pPr>
      <w:r>
        <w:t>предпринимательства" по следующим причинам: _______________________________</w:t>
      </w:r>
    </w:p>
    <w:p w:rsidR="000753A3" w:rsidRDefault="000753A3">
      <w:pPr>
        <w:pStyle w:val="ConsPlusNonformat"/>
      </w:pPr>
      <w:r>
        <w:t>___________________________________________________________________________</w:t>
      </w:r>
    </w:p>
    <w:p w:rsidR="000753A3" w:rsidRDefault="000753A3">
      <w:pPr>
        <w:pStyle w:val="ConsPlusNonformat"/>
      </w:pPr>
    </w:p>
    <w:p w:rsidR="000753A3" w:rsidRDefault="000753A3">
      <w:pPr>
        <w:pStyle w:val="ConsPlusNonformat"/>
      </w:pPr>
      <w:r>
        <w:t>Начальник  управления  экономики  _____________________ /_________________/</w:t>
      </w:r>
    </w:p>
    <w:p w:rsidR="000753A3" w:rsidRDefault="000753A3">
      <w:pPr>
        <w:pStyle w:val="ConsPlusNonformat"/>
      </w:pPr>
      <w:r>
        <w:t>Администрации города Иванова             (ФИО)               (Подпись)</w:t>
      </w: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753A3" w:rsidRDefault="000753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753A3" w:rsidRDefault="000753A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E2398E" w:rsidRDefault="00E2398E"/>
    <w:sectPr w:rsidR="00E2398E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3A3"/>
    <w:rsid w:val="000753A3"/>
    <w:rsid w:val="000E4CCA"/>
    <w:rsid w:val="00127F7F"/>
    <w:rsid w:val="003E1E33"/>
    <w:rsid w:val="00501BE4"/>
    <w:rsid w:val="005148B5"/>
    <w:rsid w:val="00547E5F"/>
    <w:rsid w:val="00582A58"/>
    <w:rsid w:val="007456A0"/>
    <w:rsid w:val="00797CA3"/>
    <w:rsid w:val="007C3227"/>
    <w:rsid w:val="008E6C86"/>
    <w:rsid w:val="00AD7EC8"/>
    <w:rsid w:val="00D6560D"/>
    <w:rsid w:val="00D86F28"/>
    <w:rsid w:val="00E2398E"/>
    <w:rsid w:val="00E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53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53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CF72AAA6281E8418B2A1EBA3C48CB60BA6B7189A615D15D04A316FB5A5D9FC043E9FFDDE03B8B2395605z82BK" TargetMode="External"/><Relationship Id="rId13" Type="http://schemas.openxmlformats.org/officeDocument/2006/relationships/hyperlink" Target="consultantplus://offline/ref=D1CF72AAA6281E8418B2BFE6B5A8D0B90EA8EE149A6D5E458E156A32E2ACD3AB4371C6BF9A0EB8B4z328K" TargetMode="External"/><Relationship Id="rId18" Type="http://schemas.openxmlformats.org/officeDocument/2006/relationships/hyperlink" Target="consultantplus://offline/ref=D1CF72AAA6281E8418B2BFE6B5A8D0B90EA8ED159A665E458E156A32E2zA2CK" TargetMode="External"/><Relationship Id="rId26" Type="http://schemas.openxmlformats.org/officeDocument/2006/relationships/hyperlink" Target="consultantplus://offline/ref=D1CF72AAA6281E8418B2BFE6B5A8D0B90EA8EE149A6D5E458E156A32E2ACD3AB4371C6BF9A0EB9B3z321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CF72AAA6281E8418B2A1EBA3C48CB60BA6B7189A625311D34A316FB5A5D9FCz024K" TargetMode="External"/><Relationship Id="rId34" Type="http://schemas.openxmlformats.org/officeDocument/2006/relationships/hyperlink" Target="consultantplus://offline/ref=D1CF72AAA6281E8418B2A1EBA3C48CB60BA6B7189A625310D24A316FB5A5D9FC043E9FFDDE03B8B2385402z826K" TargetMode="External"/><Relationship Id="rId7" Type="http://schemas.openxmlformats.org/officeDocument/2006/relationships/hyperlink" Target="consultantplus://offline/ref=D1CF72AAA6281E8418B2A1EBA3C48CB60BA6B7189A615D15D04A316FB5A5D9FC043E9FFDDE03B8B2395700z822K" TargetMode="External"/><Relationship Id="rId12" Type="http://schemas.openxmlformats.org/officeDocument/2006/relationships/hyperlink" Target="consultantplus://offline/ref=D1CF72AAA6281E8418B2BFE6B5A8D0B90EABE01D93615E458E156A32E2zA2CK" TargetMode="External"/><Relationship Id="rId17" Type="http://schemas.openxmlformats.org/officeDocument/2006/relationships/hyperlink" Target="consultantplus://offline/ref=D1CF72AAA6281E8418B2BFE6B5A8D0B90EABEA1C94615E458E156A32E2zA2CK" TargetMode="External"/><Relationship Id="rId25" Type="http://schemas.openxmlformats.org/officeDocument/2006/relationships/hyperlink" Target="consultantplus://offline/ref=D1CF72AAA6281E8418B2BFE6B5A8D0B909AAE110916E034F864C6630E5A38CBC4438CABE9A0EB8zB27K" TargetMode="External"/><Relationship Id="rId33" Type="http://schemas.openxmlformats.org/officeDocument/2006/relationships/hyperlink" Target="consultantplus://offline/ref=D1CF72AAA6281E8418B2A1EBA3C48CB60BA6B7189A6C571ADB4A316FB5A5D9FC043E9FFDDE03B8B2385402z82A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CF72AAA6281E8418B2BFE6B5A8D0B90EABEC1593645E458E156A32E2zA2CK" TargetMode="External"/><Relationship Id="rId20" Type="http://schemas.openxmlformats.org/officeDocument/2006/relationships/hyperlink" Target="consultantplus://offline/ref=D1CF72AAA6281E8418B2A1EBA3C48CB60BA6B7189A6C571ADB4A316FB5A5D9FCz024K" TargetMode="External"/><Relationship Id="rId29" Type="http://schemas.openxmlformats.org/officeDocument/2006/relationships/hyperlink" Target="consultantplus://offline/ref=D1CF72AAA6281E8418B2A1EBA3C48CB60BA6B7189A6C571ADB4A316FB5A5D9FC043E9FFDDE03B8B2385607z82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CF72AAA6281E8418B2BFE6B5A8D0B90EABEF1597605E458E156A32E2ACD3AB4371C6BF9A0EB9BBz32CK" TargetMode="External"/><Relationship Id="rId11" Type="http://schemas.openxmlformats.org/officeDocument/2006/relationships/hyperlink" Target="consultantplus://offline/ref=D1CF72AAA6281E8418B2BFE6B5A8D0B90DA5EE1099330947DF4064z327K" TargetMode="External"/><Relationship Id="rId24" Type="http://schemas.openxmlformats.org/officeDocument/2006/relationships/hyperlink" Target="consultantplus://offline/ref=D1CF72AAA6281E8418B2B6FFB2A8D0B90DA5EC1793625E458E156A32E2ACD3AB4371C6BF9A0EB9B3z32BK" TargetMode="External"/><Relationship Id="rId32" Type="http://schemas.openxmlformats.org/officeDocument/2006/relationships/hyperlink" Target="consultantplus://offline/ref=D1CF72AAA6281E8418B2A1EBA3C48CB60BA6B7189A625310D24A316FB5A5D9FC043E9FFDDE03B8B2385402z826K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D1CF72AAA6281E8418B2BFE6B5A8D0B90EABE01D93615E458E156A32E2ACD3AB4371C6BC9Bz026K" TargetMode="External"/><Relationship Id="rId15" Type="http://schemas.openxmlformats.org/officeDocument/2006/relationships/hyperlink" Target="consultantplus://offline/ref=D1CF72AAA6281E8418B2BFE6B5A8D0B90EABEA1C94605E458E156A32E2zA2CK" TargetMode="External"/><Relationship Id="rId23" Type="http://schemas.openxmlformats.org/officeDocument/2006/relationships/hyperlink" Target="consultantplus://offline/ref=D1CF72AAA6281E8418B2BFE6B5A8D0B90DABEA15916E034F864C6630E5A38CBC4438CABE9A0CBCzB26K" TargetMode="External"/><Relationship Id="rId28" Type="http://schemas.openxmlformats.org/officeDocument/2006/relationships/hyperlink" Target="consultantplus://offline/ref=D1CF72AAA6281E8418B2BFE6B5A8D0B90EA8EE149A6D5E458E156A32E2ACD3AB4371C6BF9A0EB8B1z32D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D1CF72AAA6281E8418B2BFE6B5A8D0B90EA8EE149A6D5E458E156A32E2zA2CK" TargetMode="External"/><Relationship Id="rId19" Type="http://schemas.openxmlformats.org/officeDocument/2006/relationships/hyperlink" Target="consultantplus://offline/ref=D1CF72AAA6281E8418B2A1EBA3C48CB60BA6B7189A625310D24A316FB5A5D9FCz024K" TargetMode="External"/><Relationship Id="rId31" Type="http://schemas.openxmlformats.org/officeDocument/2006/relationships/hyperlink" Target="consultantplus://offline/ref=D1CF72AAA6281E8418B2A1EBA3C48CB60BA6B7189A6C571ADB4A316FB5A5D9FC043E9FFDDE03B8B2385402z82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CF72AAA6281E8418B2A1EBA3C48CB60BA6B71895625716DA4A316FB5A5D9FCz024K" TargetMode="External"/><Relationship Id="rId14" Type="http://schemas.openxmlformats.org/officeDocument/2006/relationships/hyperlink" Target="consultantplus://offline/ref=D1CF72AAA6281E8418B2BFE6B5A8D0B90EABEF1597605E458E156A32E2zA2CK" TargetMode="External"/><Relationship Id="rId22" Type="http://schemas.openxmlformats.org/officeDocument/2006/relationships/hyperlink" Target="consultantplus://offline/ref=D1CF72AAA6281E8418B2BFE6B5A8D0B90DABEA15916E034F864C6630E5A38CBC4438CABE9A0FBFzB2AK" TargetMode="External"/><Relationship Id="rId27" Type="http://schemas.openxmlformats.org/officeDocument/2006/relationships/hyperlink" Target="consultantplus://offline/ref=D1CF72AAA6281E8418B2BFE6B5A8D0B90EA8EE149A6D5E458E156A32E2ACD3AB4371C6BF9A0EB8B1z32CK" TargetMode="External"/><Relationship Id="rId30" Type="http://schemas.openxmlformats.org/officeDocument/2006/relationships/hyperlink" Target="consultantplus://offline/ref=D1CF72AAA6281E8418B2A1EBA3C48CB60BA6B7189A625310D24A316FB5A5D9FC043E9FFDDE03B8B2385402z826K" TargetMode="External"/><Relationship Id="rId35" Type="http://schemas.openxmlformats.org/officeDocument/2006/relationships/hyperlink" Target="consultantplus://offline/ref=D1CF72AAA6281E8418B2A1EBA3C48CB60BA6B7189A625310D24A316FB5A5D9FC043E9FFDDE03B8B2385402z82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6772</Words>
  <Characters>38602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Романовна Павлова</dc:creator>
  <cp:lastModifiedBy>Мария Романовна Павлова</cp:lastModifiedBy>
  <cp:revision>2</cp:revision>
  <dcterms:created xsi:type="dcterms:W3CDTF">2014-12-24T10:54:00Z</dcterms:created>
  <dcterms:modified xsi:type="dcterms:W3CDTF">2014-12-24T11:33:00Z</dcterms:modified>
</cp:coreProperties>
</file>